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2B86" w:rsidRDefault="00BC2B86" w:rsidP="00BC2B86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BC2B86">
        <w:rPr>
          <w:rFonts w:ascii="Times New Roman" w:hAnsi="Times New Roman" w:cs="Times New Roman"/>
          <w:sz w:val="32"/>
          <w:szCs w:val="32"/>
        </w:rPr>
        <w:t>Отчёт</w:t>
      </w:r>
      <w:r w:rsidRPr="00BC2B86">
        <w:rPr>
          <w:rFonts w:ascii="Times New Roman" w:hAnsi="Times New Roman" w:cs="Times New Roman"/>
          <w:sz w:val="32"/>
          <w:szCs w:val="32"/>
          <w:lang w:val="en-US"/>
        </w:rPr>
        <w:t>: IDOR</w:t>
      </w:r>
    </w:p>
    <w:p w:rsidR="00BC2B86" w:rsidRDefault="00BC2B86" w:rsidP="00BC2B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2B86">
        <w:rPr>
          <w:rFonts w:ascii="Times New Roman" w:hAnsi="Times New Roman" w:cs="Times New Roman"/>
          <w:sz w:val="28"/>
          <w:szCs w:val="28"/>
        </w:rPr>
        <w:t>В</w:t>
      </w:r>
      <w:r w:rsidRPr="00BC2B8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C2B86">
        <w:rPr>
          <w:rFonts w:ascii="Times New Roman" w:hAnsi="Times New Roman" w:cs="Times New Roman"/>
          <w:sz w:val="28"/>
          <w:szCs w:val="28"/>
        </w:rPr>
        <w:t>ходе</w:t>
      </w:r>
      <w:r w:rsidRPr="00BC2B8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C2B86">
        <w:rPr>
          <w:rFonts w:ascii="Times New Roman" w:hAnsi="Times New Roman" w:cs="Times New Roman"/>
          <w:sz w:val="28"/>
          <w:szCs w:val="28"/>
        </w:rPr>
        <w:t>выполнения</w:t>
      </w:r>
      <w:r w:rsidRPr="00BC2B8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C2B86">
        <w:rPr>
          <w:rFonts w:ascii="Times New Roman" w:hAnsi="Times New Roman" w:cs="Times New Roman"/>
          <w:sz w:val="28"/>
          <w:szCs w:val="28"/>
        </w:rPr>
        <w:t>практической</w:t>
      </w:r>
      <w:r w:rsidRPr="00BC2B8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C2B86">
        <w:rPr>
          <w:rFonts w:ascii="Times New Roman" w:hAnsi="Times New Roman" w:cs="Times New Roman"/>
          <w:sz w:val="28"/>
          <w:szCs w:val="28"/>
        </w:rPr>
        <w:t>работы</w:t>
      </w:r>
      <w:r w:rsidRPr="00BC2B8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C2B86">
        <w:rPr>
          <w:rFonts w:ascii="Times New Roman" w:hAnsi="Times New Roman" w:cs="Times New Roman"/>
          <w:sz w:val="28"/>
          <w:szCs w:val="28"/>
        </w:rPr>
        <w:t>в</w:t>
      </w:r>
      <w:r w:rsidRPr="00BC2B8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C2B86">
        <w:rPr>
          <w:rFonts w:ascii="Times New Roman" w:hAnsi="Times New Roman" w:cs="Times New Roman"/>
          <w:sz w:val="28"/>
          <w:szCs w:val="28"/>
        </w:rPr>
        <w:t>метод</w:t>
      </w:r>
      <w:r w:rsidRPr="00BC2B86">
        <w:rPr>
          <w:rFonts w:ascii="Times New Roman" w:hAnsi="Times New Roman" w:cs="Times New Roman"/>
          <w:sz w:val="28"/>
          <w:szCs w:val="28"/>
          <w:lang w:val="en-US"/>
        </w:rPr>
        <w:t xml:space="preserve"> edit($id)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BC2B8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delete($id)</w:t>
      </w:r>
      <w:r w:rsidRPr="00BC2B8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C2B86">
        <w:rPr>
          <w:rFonts w:ascii="Times New Roman" w:hAnsi="Times New Roman" w:cs="Times New Roman"/>
          <w:sz w:val="28"/>
          <w:szCs w:val="28"/>
        </w:rPr>
        <w:t>контроллера</w:t>
      </w:r>
      <w:r w:rsidRPr="00BC2B8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C2B86">
        <w:rPr>
          <w:rFonts w:ascii="Times New Roman" w:hAnsi="Times New Roman" w:cs="Times New Roman"/>
          <w:sz w:val="28"/>
          <w:szCs w:val="28"/>
          <w:lang w:val="en-US"/>
        </w:rPr>
        <w:t>ArticlesController</w:t>
      </w:r>
      <w:proofErr w:type="spellEnd"/>
      <w:r w:rsidRPr="00BC2B8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C2B86">
        <w:rPr>
          <w:rFonts w:ascii="Times New Roman" w:hAnsi="Times New Roman" w:cs="Times New Roman"/>
          <w:sz w:val="28"/>
          <w:szCs w:val="28"/>
        </w:rPr>
        <w:t>была</w:t>
      </w:r>
      <w:r w:rsidRPr="00BC2B8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C2B86">
        <w:rPr>
          <w:rFonts w:ascii="Times New Roman" w:hAnsi="Times New Roman" w:cs="Times New Roman"/>
          <w:sz w:val="28"/>
          <w:szCs w:val="28"/>
        </w:rPr>
        <w:t>интегрирована</w:t>
      </w:r>
      <w:r w:rsidRPr="00BC2B8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C2B86">
        <w:rPr>
          <w:rFonts w:ascii="Times New Roman" w:hAnsi="Times New Roman" w:cs="Times New Roman"/>
          <w:sz w:val="28"/>
          <w:szCs w:val="28"/>
        </w:rPr>
        <w:t>защита</w:t>
      </w:r>
      <w:r w:rsidRPr="00BC2B8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C2B86">
        <w:rPr>
          <w:rFonts w:ascii="Times New Roman" w:hAnsi="Times New Roman" w:cs="Times New Roman"/>
          <w:sz w:val="28"/>
          <w:szCs w:val="28"/>
        </w:rPr>
        <w:t>от</w:t>
      </w:r>
      <w:r w:rsidRPr="00BC2B8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C2B86">
        <w:rPr>
          <w:rFonts w:ascii="Times New Roman" w:hAnsi="Times New Roman" w:cs="Times New Roman"/>
          <w:sz w:val="28"/>
          <w:szCs w:val="28"/>
        </w:rPr>
        <w:t>уязвимости</w:t>
      </w:r>
      <w:r w:rsidRPr="00BC2B86">
        <w:rPr>
          <w:rFonts w:ascii="Times New Roman" w:hAnsi="Times New Roman" w:cs="Times New Roman"/>
          <w:sz w:val="28"/>
          <w:szCs w:val="28"/>
          <w:lang w:val="en-US"/>
        </w:rPr>
        <w:t xml:space="preserve"> IDOR (Insecure Direct Object Reference / </w:t>
      </w:r>
      <w:r w:rsidRPr="00BC2B86">
        <w:rPr>
          <w:rFonts w:ascii="Times New Roman" w:hAnsi="Times New Roman" w:cs="Times New Roman"/>
          <w:sz w:val="28"/>
          <w:szCs w:val="28"/>
        </w:rPr>
        <w:t>Небезопасная</w:t>
      </w:r>
      <w:r w:rsidRPr="00BC2B8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C2B86">
        <w:rPr>
          <w:rFonts w:ascii="Times New Roman" w:hAnsi="Times New Roman" w:cs="Times New Roman"/>
          <w:sz w:val="28"/>
          <w:szCs w:val="28"/>
        </w:rPr>
        <w:t>прямая</w:t>
      </w:r>
      <w:r w:rsidRPr="00BC2B8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C2B86">
        <w:rPr>
          <w:rFonts w:ascii="Times New Roman" w:hAnsi="Times New Roman" w:cs="Times New Roman"/>
          <w:sz w:val="28"/>
          <w:szCs w:val="28"/>
        </w:rPr>
        <w:t>ссылка</w:t>
      </w:r>
      <w:r w:rsidRPr="00BC2B8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C2B86">
        <w:rPr>
          <w:rFonts w:ascii="Times New Roman" w:hAnsi="Times New Roman" w:cs="Times New Roman"/>
          <w:sz w:val="28"/>
          <w:szCs w:val="28"/>
        </w:rPr>
        <w:t>на</w:t>
      </w:r>
      <w:r w:rsidRPr="00BC2B8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C2B86">
        <w:rPr>
          <w:rFonts w:ascii="Times New Roman" w:hAnsi="Times New Roman" w:cs="Times New Roman"/>
          <w:sz w:val="28"/>
          <w:szCs w:val="28"/>
        </w:rPr>
        <w:t>объект</w:t>
      </w:r>
      <w:r w:rsidRPr="00BC2B86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</w:p>
    <w:p w:rsidR="00C66F1B" w:rsidRPr="00BC2B86" w:rsidRDefault="00BC2B86" w:rsidP="00BC2B8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Добавлен</w:t>
      </w:r>
      <w:r w:rsidRPr="00BC2B8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новый</w:t>
      </w:r>
      <w:r w:rsidRPr="00BC2B8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Exception: </w:t>
      </w:r>
      <w:proofErr w:type="spellStart"/>
      <w:r w:rsidRPr="00BC2B86">
        <w:rPr>
          <w:rFonts w:ascii="Times New Roman" w:hAnsi="Times New Roman" w:cs="Times New Roman"/>
          <w:sz w:val="28"/>
          <w:szCs w:val="28"/>
          <w:lang w:val="en-US"/>
        </w:rPr>
        <w:t>ForbiddenException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BC2B86" w:rsidRDefault="00BC2B86" w:rsidP="00BC2B86">
      <w:pPr>
        <w:rPr>
          <w:rFonts w:ascii="Times New Roman" w:hAnsi="Times New Roman" w:cs="Times New Roman"/>
          <w:sz w:val="28"/>
          <w:szCs w:val="28"/>
        </w:rPr>
      </w:pPr>
      <w:r w:rsidRPr="00BC2B8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08514CC" wp14:editId="21218EBE">
            <wp:extent cx="5940425" cy="177165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B86" w:rsidRDefault="00BC2B86" w:rsidP="00BC2B86">
      <w:pPr>
        <w:rPr>
          <w:rFonts w:ascii="Times New Roman" w:hAnsi="Times New Roman" w:cs="Times New Roman"/>
          <w:sz w:val="28"/>
          <w:szCs w:val="28"/>
        </w:rPr>
      </w:pPr>
      <w:r w:rsidRPr="00BC2B8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C4E92A3" wp14:editId="1394326D">
            <wp:extent cx="5940425" cy="244094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F1B" w:rsidRDefault="00C66F1B" w:rsidP="00BC2B86">
      <w:pPr>
        <w:rPr>
          <w:rFonts w:ascii="Times New Roman" w:hAnsi="Times New Roman" w:cs="Times New Roman"/>
          <w:sz w:val="28"/>
          <w:szCs w:val="28"/>
        </w:rPr>
      </w:pPr>
    </w:p>
    <w:p w:rsidR="00BC2B86" w:rsidRDefault="00BC2B86" w:rsidP="00BC2B86">
      <w:pPr>
        <w:rPr>
          <w:rFonts w:ascii="Times New Roman" w:hAnsi="Times New Roman" w:cs="Times New Roman"/>
          <w:sz w:val="28"/>
          <w:szCs w:val="28"/>
        </w:rPr>
      </w:pPr>
      <w:r w:rsidRPr="00BC2B86">
        <w:rPr>
          <w:rFonts w:ascii="Times New Roman" w:hAnsi="Times New Roman" w:cs="Times New Roman"/>
          <w:sz w:val="28"/>
          <w:szCs w:val="28"/>
        </w:rPr>
        <w:t>Ранее любой авторизованный пользователь мог вручную подменить ID статьи в адресной строке браузера (например, изменить /</w:t>
      </w:r>
      <w:proofErr w:type="spellStart"/>
      <w:r w:rsidRPr="00BC2B86">
        <w:rPr>
          <w:rFonts w:ascii="Times New Roman" w:hAnsi="Times New Roman" w:cs="Times New Roman"/>
          <w:sz w:val="28"/>
          <w:szCs w:val="28"/>
        </w:rPr>
        <w:t>article</w:t>
      </w:r>
      <w:proofErr w:type="spellEnd"/>
      <w:r w:rsidRPr="00BC2B86">
        <w:rPr>
          <w:rFonts w:ascii="Times New Roman" w:hAnsi="Times New Roman" w:cs="Times New Roman"/>
          <w:sz w:val="28"/>
          <w:szCs w:val="28"/>
        </w:rPr>
        <w:t>/5/</w:t>
      </w:r>
      <w:proofErr w:type="spellStart"/>
      <w:r w:rsidRPr="00BC2B86">
        <w:rPr>
          <w:rFonts w:ascii="Times New Roman" w:hAnsi="Times New Roman" w:cs="Times New Roman"/>
          <w:sz w:val="28"/>
          <w:szCs w:val="28"/>
        </w:rPr>
        <w:t>edit</w:t>
      </w:r>
      <w:proofErr w:type="spellEnd"/>
      <w:r w:rsidRPr="00BC2B86">
        <w:rPr>
          <w:rFonts w:ascii="Times New Roman" w:hAnsi="Times New Roman" w:cs="Times New Roman"/>
          <w:sz w:val="28"/>
          <w:szCs w:val="28"/>
        </w:rPr>
        <w:t xml:space="preserve"> на /</w:t>
      </w:r>
      <w:proofErr w:type="spellStart"/>
      <w:r w:rsidRPr="00BC2B86">
        <w:rPr>
          <w:rFonts w:ascii="Times New Roman" w:hAnsi="Times New Roman" w:cs="Times New Roman"/>
          <w:sz w:val="28"/>
          <w:szCs w:val="28"/>
        </w:rPr>
        <w:t>article</w:t>
      </w:r>
      <w:proofErr w:type="spellEnd"/>
      <w:r w:rsidRPr="00BC2B86">
        <w:rPr>
          <w:rFonts w:ascii="Times New Roman" w:hAnsi="Times New Roman" w:cs="Times New Roman"/>
          <w:sz w:val="28"/>
          <w:szCs w:val="28"/>
        </w:rPr>
        <w:t>/12/</w:t>
      </w:r>
      <w:proofErr w:type="spellStart"/>
      <w:r w:rsidRPr="00BC2B86">
        <w:rPr>
          <w:rFonts w:ascii="Times New Roman" w:hAnsi="Times New Roman" w:cs="Times New Roman"/>
          <w:sz w:val="28"/>
          <w:szCs w:val="28"/>
        </w:rPr>
        <w:t>edit</w:t>
      </w:r>
      <w:proofErr w:type="spellEnd"/>
      <w:r w:rsidRPr="00BC2B86">
        <w:rPr>
          <w:rFonts w:ascii="Times New Roman" w:hAnsi="Times New Roman" w:cs="Times New Roman"/>
          <w:sz w:val="28"/>
          <w:szCs w:val="28"/>
        </w:rPr>
        <w:t xml:space="preserve">) и отредактировать чужой контент. Теперь система на уровне сервера запрашивает ID создателя статьи через геттер </w:t>
      </w:r>
      <w:proofErr w:type="spellStart"/>
      <w:proofErr w:type="gramStart"/>
      <w:r w:rsidRPr="00BC2B86">
        <w:rPr>
          <w:rFonts w:ascii="Times New Roman" w:hAnsi="Times New Roman" w:cs="Times New Roman"/>
          <w:sz w:val="28"/>
          <w:szCs w:val="28"/>
        </w:rPr>
        <w:t>getAuthorId</w:t>
      </w:r>
      <w:proofErr w:type="spellEnd"/>
      <w:r w:rsidRPr="00BC2B8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C2B86">
        <w:rPr>
          <w:rFonts w:ascii="Times New Roman" w:hAnsi="Times New Roman" w:cs="Times New Roman"/>
          <w:sz w:val="28"/>
          <w:szCs w:val="28"/>
        </w:rPr>
        <w:t>) и сравнивает его с ID текущего сессионного пользователя $</w:t>
      </w:r>
      <w:proofErr w:type="spellStart"/>
      <w:r w:rsidRPr="00BC2B86">
        <w:rPr>
          <w:rFonts w:ascii="Times New Roman" w:hAnsi="Times New Roman" w:cs="Times New Roman"/>
          <w:sz w:val="28"/>
          <w:szCs w:val="28"/>
        </w:rPr>
        <w:t>this</w:t>
      </w:r>
      <w:proofErr w:type="spellEnd"/>
      <w:r w:rsidRPr="00BC2B86">
        <w:rPr>
          <w:rFonts w:ascii="Times New Roman" w:hAnsi="Times New Roman" w:cs="Times New Roman"/>
          <w:sz w:val="28"/>
          <w:szCs w:val="28"/>
        </w:rPr>
        <w:t>-&gt;</w:t>
      </w:r>
      <w:proofErr w:type="spellStart"/>
      <w:r w:rsidRPr="00BC2B86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BC2B86">
        <w:rPr>
          <w:rFonts w:ascii="Times New Roman" w:hAnsi="Times New Roman" w:cs="Times New Roman"/>
          <w:sz w:val="28"/>
          <w:szCs w:val="28"/>
        </w:rPr>
        <w:t>-&gt;</w:t>
      </w:r>
      <w:proofErr w:type="spellStart"/>
      <w:r w:rsidRPr="00BC2B86">
        <w:rPr>
          <w:rFonts w:ascii="Times New Roman" w:hAnsi="Times New Roman" w:cs="Times New Roman"/>
          <w:sz w:val="28"/>
          <w:szCs w:val="28"/>
        </w:rPr>
        <w:t>getId</w:t>
      </w:r>
      <w:proofErr w:type="spellEnd"/>
      <w:r w:rsidRPr="00BC2B86">
        <w:rPr>
          <w:rFonts w:ascii="Times New Roman" w:hAnsi="Times New Roman" w:cs="Times New Roman"/>
          <w:sz w:val="28"/>
          <w:szCs w:val="28"/>
        </w:rPr>
        <w:t>(). Если они не совпадают, выполнение скрипта немедленно прерывается.</w:t>
      </w:r>
    </w:p>
    <w:p w:rsidR="00BC2B86" w:rsidRPr="00BC2B86" w:rsidRDefault="00BC2B86" w:rsidP="00BC2B86">
      <w:pPr>
        <w:rPr>
          <w:rFonts w:ascii="Times New Roman" w:hAnsi="Times New Roman" w:cs="Times New Roman"/>
          <w:sz w:val="28"/>
          <w:szCs w:val="28"/>
        </w:rPr>
      </w:pPr>
    </w:p>
    <w:p w:rsidR="00D41E31" w:rsidRDefault="00BC2B86" w:rsidP="00BC2B86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eastAsia="ru-RU"/>
        </w:rPr>
        <w:lastRenderedPageBreak/>
        <w:drawing>
          <wp:inline distT="0" distB="0" distL="0" distR="0">
            <wp:extent cx="5940425" cy="322262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Снимок экрана 2026-10-20 161917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B86" w:rsidRDefault="00BC2B86" w:rsidP="00BC2B86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BC2B86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517D17F7" wp14:editId="470D2FA7">
            <wp:extent cx="5940425" cy="307394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6655"/>
                    <a:stretch/>
                  </pic:blipFill>
                  <pic:spPr bwMode="auto">
                    <a:xfrm>
                      <a:off x="0" y="0"/>
                      <a:ext cx="5940425" cy="3073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C2B86" w:rsidRPr="00BC2B86" w:rsidRDefault="00BC2B86" w:rsidP="00BC2B86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BC2B86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2E2C8885" wp14:editId="7D7E1E52">
            <wp:extent cx="5939155" cy="2295727"/>
            <wp:effectExtent l="0" t="0" r="444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-1" b="41411"/>
                    <a:stretch/>
                  </pic:blipFill>
                  <pic:spPr bwMode="auto">
                    <a:xfrm>
                      <a:off x="0" y="0"/>
                      <a:ext cx="5939700" cy="22959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C2B86" w:rsidRPr="00BC2B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2B86"/>
    <w:rsid w:val="00BC2B86"/>
    <w:rsid w:val="00C66F1B"/>
    <w:rsid w:val="00D41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741C21"/>
  <w15:chartTrackingRefBased/>
  <w15:docId w15:val="{DF2572D3-4F2F-4AE4-BF09-CEFB3C8E8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208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43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20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98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106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Class_Student</dc:creator>
  <cp:keywords/>
  <dc:description/>
  <cp:lastModifiedBy>Class_Student</cp:lastModifiedBy>
  <cp:revision>1</cp:revision>
  <dcterms:created xsi:type="dcterms:W3CDTF">2026-10-20T13:17:00Z</dcterms:created>
  <dcterms:modified xsi:type="dcterms:W3CDTF">2026-10-20T13:29:00Z</dcterms:modified>
</cp:coreProperties>
</file>