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761F" w14:textId="77777777" w:rsidR="009203FD" w:rsidRDefault="009203FD" w:rsidP="009203FD">
      <w:pPr>
        <w:spacing w:after="0" w:line="240" w:lineRule="auto"/>
        <w:jc w:val="center"/>
        <w:outlineLvl w:val="1"/>
        <w:rPr>
          <w:rFonts w:ascii="Times New Roman" w:hAnsi="Times New Roman" w:cs="Times New Roman"/>
          <w:b/>
          <w:bCs/>
          <w:sz w:val="40"/>
          <w:szCs w:val="40"/>
          <w:lang w:eastAsia="ko-KR"/>
        </w:rPr>
      </w:pPr>
      <w:r w:rsidRPr="009203FD">
        <w:rPr>
          <w:rFonts w:ascii="Times New Roman" w:hAnsi="Times New Roman" w:cs="Times New Roman"/>
          <w:b/>
          <w:bCs/>
          <w:sz w:val="40"/>
          <w:szCs w:val="40"/>
        </w:rPr>
        <w:t xml:space="preserve">Why Do States Abandon the Inheritance Tax? </w:t>
      </w:r>
    </w:p>
    <w:p w14:paraId="73EDF1E8" w14:textId="70BC71DF" w:rsidR="009203FD" w:rsidRPr="009203FD" w:rsidRDefault="009203FD" w:rsidP="009203FD">
      <w:pPr>
        <w:spacing w:after="0" w:line="240" w:lineRule="auto"/>
        <w:jc w:val="center"/>
        <w:outlineLvl w:val="1"/>
        <w:rPr>
          <w:rFonts w:ascii="Times New Roman" w:hAnsi="Times New Roman" w:cs="Times New Roman"/>
          <w:b/>
          <w:bCs/>
          <w:sz w:val="40"/>
          <w:szCs w:val="40"/>
          <w:lang w:eastAsia="ko-KR"/>
        </w:rPr>
      </w:pPr>
      <w:r w:rsidRPr="009203FD">
        <w:rPr>
          <w:rFonts w:ascii="Times New Roman" w:hAnsi="Times New Roman" w:cs="Times New Roman"/>
          <w:b/>
          <w:bCs/>
          <w:sz w:val="40"/>
          <w:szCs w:val="40"/>
        </w:rPr>
        <w:t>The Role of Revenue Efficiency and Democratic Institutions</w:t>
      </w:r>
    </w:p>
    <w:p w14:paraId="5637CB09" w14:textId="41A8B5AA" w:rsidR="009203FD" w:rsidRPr="006A5D01" w:rsidRDefault="009203FD" w:rsidP="009203FD">
      <w:pPr>
        <w:spacing w:line="240" w:lineRule="auto"/>
        <w:jc w:val="center"/>
        <w:outlineLvl w:val="1"/>
        <w:rPr>
          <w:rFonts w:ascii="Times New Roman" w:eastAsia="Times New Roman" w:hAnsi="Times New Roman" w:cs="Times New Roman"/>
          <w:b/>
          <w:bCs/>
          <w:kern w:val="0"/>
          <w:sz w:val="40"/>
          <w:szCs w:val="40"/>
          <w:lang w:val="en-US" w:eastAsia="ko-KR"/>
          <w14:ligatures w14:val="none"/>
        </w:rPr>
      </w:pPr>
    </w:p>
    <w:p w14:paraId="41BFB032" w14:textId="6BE954E9" w:rsidR="009203FD" w:rsidRPr="009203FD" w:rsidRDefault="009203FD" w:rsidP="009203FD">
      <w:pPr>
        <w:spacing w:after="0" w:line="240" w:lineRule="auto"/>
        <w:jc w:val="center"/>
        <w:outlineLvl w:val="1"/>
        <w:rPr>
          <w:rFonts w:ascii="Times New Roman" w:eastAsia="Times New Roman" w:hAnsi="Times New Roman" w:cs="Times New Roman"/>
          <w:kern w:val="0"/>
          <w:sz w:val="32"/>
          <w:szCs w:val="32"/>
          <w:lang w:eastAsia="ko-KR"/>
          <w14:ligatures w14:val="none"/>
        </w:rPr>
      </w:pPr>
      <w:r w:rsidRPr="009203FD">
        <w:rPr>
          <w:rFonts w:ascii="Times New Roman" w:eastAsia="Times New Roman" w:hAnsi="Times New Roman" w:cs="Times New Roman"/>
          <w:kern w:val="0"/>
          <w:sz w:val="32"/>
          <w:szCs w:val="32"/>
          <w:lang w:eastAsia="ko-KR"/>
          <w14:ligatures w14:val="none"/>
        </w:rPr>
        <w:t>25358755</w:t>
      </w:r>
    </w:p>
    <w:p w14:paraId="40185D22" w14:textId="00D272CA" w:rsidR="009203FD" w:rsidRPr="009203FD" w:rsidRDefault="009203FD" w:rsidP="009203FD">
      <w:pPr>
        <w:spacing w:after="0" w:line="240" w:lineRule="auto"/>
        <w:jc w:val="center"/>
        <w:outlineLvl w:val="1"/>
        <w:rPr>
          <w:rFonts w:ascii="Times New Roman" w:eastAsia="Batang" w:hAnsi="Times New Roman" w:cs="Times New Roman"/>
          <w:kern w:val="0"/>
          <w:sz w:val="32"/>
          <w:szCs w:val="32"/>
          <w:lang w:val="en-US" w:eastAsia="ko-KR"/>
          <w14:ligatures w14:val="none"/>
        </w:rPr>
      </w:pPr>
      <w:r w:rsidRPr="009203FD">
        <w:rPr>
          <w:rFonts w:ascii="Times New Roman" w:eastAsia="Batang" w:hAnsi="Times New Roman" w:cs="Times New Roman"/>
          <w:kern w:val="0"/>
          <w:sz w:val="32"/>
          <w:szCs w:val="32"/>
          <w:lang w:val="en-US" w:eastAsia="ko-KR"/>
          <w14:ligatures w14:val="none"/>
        </w:rPr>
        <w:t>Sein Kim</w:t>
      </w:r>
    </w:p>
    <w:p w14:paraId="08834831" w14:textId="77777777" w:rsidR="009203FD" w:rsidRDefault="009203FD" w:rsidP="009203FD">
      <w:pPr>
        <w:spacing w:line="240" w:lineRule="auto"/>
        <w:outlineLvl w:val="1"/>
        <w:rPr>
          <w:rFonts w:ascii="Times New Roman" w:eastAsia="Times New Roman" w:hAnsi="Times New Roman" w:cs="Times New Roman"/>
          <w:b/>
          <w:bCs/>
          <w:kern w:val="0"/>
          <w:sz w:val="32"/>
          <w:szCs w:val="32"/>
          <w:lang w:eastAsia="ko-KR"/>
          <w14:ligatures w14:val="none"/>
        </w:rPr>
      </w:pPr>
    </w:p>
    <w:p w14:paraId="718BBDBB" w14:textId="77777777" w:rsidR="008D6DBF" w:rsidRPr="009203FD" w:rsidRDefault="008D6DBF" w:rsidP="009203FD">
      <w:pPr>
        <w:spacing w:line="240" w:lineRule="auto"/>
        <w:outlineLvl w:val="1"/>
        <w:rPr>
          <w:rFonts w:ascii="Times New Roman" w:eastAsia="Times New Roman" w:hAnsi="Times New Roman" w:cs="Times New Roman"/>
          <w:b/>
          <w:bCs/>
          <w:kern w:val="0"/>
          <w:sz w:val="32"/>
          <w:szCs w:val="32"/>
          <w:lang w:eastAsia="ko-KR"/>
          <w14:ligatures w14:val="none"/>
        </w:rPr>
      </w:pPr>
    </w:p>
    <w:p w14:paraId="5CF246D2" w14:textId="4F92B59C" w:rsidR="009203FD" w:rsidRPr="008D08F4" w:rsidRDefault="009203FD" w:rsidP="009203FD">
      <w:pPr>
        <w:spacing w:line="276" w:lineRule="auto"/>
        <w:outlineLvl w:val="1"/>
        <w:rPr>
          <w:rFonts w:ascii="Times New Roman" w:eastAsia="Times New Roman" w:hAnsi="Times New Roman" w:cs="Times New Roman"/>
          <w:b/>
          <w:bCs/>
          <w:kern w:val="0"/>
          <w:sz w:val="36"/>
          <w:szCs w:val="36"/>
          <w:lang w:eastAsia="ko-KR"/>
          <w14:ligatures w14:val="none"/>
        </w:rPr>
      </w:pPr>
      <w:r w:rsidRPr="008D08F4">
        <w:rPr>
          <w:rFonts w:ascii="Times New Roman" w:eastAsia="Times New Roman" w:hAnsi="Times New Roman" w:cs="Times New Roman"/>
          <w:b/>
          <w:bCs/>
          <w:kern w:val="0"/>
          <w:sz w:val="36"/>
          <w:szCs w:val="36"/>
          <w14:ligatures w14:val="none"/>
        </w:rPr>
        <w:t>1. Original Study</w:t>
      </w:r>
    </w:p>
    <w:p w14:paraId="154F33C2" w14:textId="17C78BFB" w:rsidR="009203FD" w:rsidRPr="00147E15" w:rsidRDefault="009203FD" w:rsidP="009203FD">
      <w:pPr>
        <w:spacing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kern w:val="0"/>
          <w14:ligatures w14:val="none"/>
        </w:rPr>
        <w:t>I replicate the following study:</w:t>
      </w:r>
      <w:r w:rsidRPr="00147E15">
        <w:rPr>
          <w:rFonts w:ascii="Batang" w:eastAsia="Batang" w:hAnsi="Batang" w:cs="Batang" w:hint="eastAsia"/>
          <w:kern w:val="0"/>
          <w:lang w:eastAsia="ko-KR"/>
          <w14:ligatures w14:val="none"/>
        </w:rPr>
        <w:t xml:space="preserve"> </w:t>
      </w:r>
      <w:r w:rsidRPr="00147E15">
        <w:rPr>
          <w:rFonts w:ascii="Times New Roman" w:eastAsia="Times New Roman" w:hAnsi="Times New Roman" w:cs="Times New Roman"/>
          <w:kern w:val="0"/>
          <w14:ligatures w14:val="none"/>
        </w:rPr>
        <w:t xml:space="preserve">"Genschel, P., Limberg, J., &amp; Seelkopf, L. (2024). Revenue, Redistribution, and the Rise and Fall of Inheritance Taxation. Comparative Political Studies, 57(9), 1475-1505." </w:t>
      </w:r>
    </w:p>
    <w:p w14:paraId="3FE4BFFF" w14:textId="77777777" w:rsidR="009203FD" w:rsidRPr="008D08F4" w:rsidRDefault="009203FD" w:rsidP="009203FD">
      <w:pPr>
        <w:spacing w:before="240" w:line="276" w:lineRule="auto"/>
        <w:outlineLvl w:val="1"/>
        <w:rPr>
          <w:rFonts w:ascii="Times New Roman" w:eastAsia="Times New Roman" w:hAnsi="Times New Roman" w:cs="Times New Roman"/>
          <w:b/>
          <w:bCs/>
          <w:kern w:val="0"/>
          <w:sz w:val="32"/>
          <w:szCs w:val="32"/>
          <w14:ligatures w14:val="none"/>
        </w:rPr>
      </w:pPr>
      <w:r w:rsidRPr="008D08F4">
        <w:rPr>
          <w:rFonts w:ascii="Times New Roman" w:eastAsia="Times New Roman" w:hAnsi="Times New Roman" w:cs="Times New Roman"/>
          <w:b/>
          <w:bCs/>
          <w:kern w:val="0"/>
          <w:sz w:val="32"/>
          <w:szCs w:val="32"/>
          <w14:ligatures w14:val="none"/>
        </w:rPr>
        <w:t>Background and Research Question</w:t>
      </w:r>
    </w:p>
    <w:p w14:paraId="45A67C78" w14:textId="77777777" w:rsidR="009203FD" w:rsidRPr="00147E15" w:rsidRDefault="009203FD" w:rsidP="009203FD">
      <w:pPr>
        <w:numPr>
          <w:ilvl w:val="0"/>
          <w:numId w:val="1"/>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Research Question</w:t>
      </w:r>
      <w:r w:rsidRPr="00147E15">
        <w:rPr>
          <w:rFonts w:ascii="Times New Roman" w:eastAsia="Times New Roman" w:hAnsi="Times New Roman" w:cs="Times New Roman"/>
          <w:kern w:val="0"/>
          <w14:ligatures w14:val="none"/>
        </w:rPr>
        <w:t xml:space="preserve">: Why do many countries repeal the inheritance tax after having previously introduced it? </w:t>
      </w:r>
    </w:p>
    <w:p w14:paraId="1F01D17A" w14:textId="77777777" w:rsidR="009203FD" w:rsidRPr="00147E15" w:rsidRDefault="009203FD" w:rsidP="009203FD">
      <w:pPr>
        <w:numPr>
          <w:ilvl w:val="0"/>
          <w:numId w:val="1"/>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Limitations of Existing Literature</w:t>
      </w:r>
      <w:r w:rsidRPr="00147E15">
        <w:rPr>
          <w:rFonts w:ascii="Times New Roman" w:eastAsia="Times New Roman" w:hAnsi="Times New Roman" w:cs="Times New Roman"/>
          <w:kern w:val="0"/>
          <w14:ligatures w14:val="none"/>
        </w:rPr>
        <w:t>: Conventional public policy research holds that policies are rarely terminated due to entrenched interests . However, inheritance taxation is an exception, showing a rapid decline since the 1960s.</w:t>
      </w:r>
    </w:p>
    <w:p w14:paraId="23CDEC8B" w14:textId="77777777" w:rsidR="009203FD" w:rsidRPr="00147E15" w:rsidRDefault="009203FD" w:rsidP="009203FD">
      <w:pPr>
        <w:numPr>
          <w:ilvl w:val="0"/>
          <w:numId w:val="1"/>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Authors' Perspective</w:t>
      </w:r>
      <w:r w:rsidRPr="00147E15">
        <w:rPr>
          <w:rFonts w:ascii="Times New Roman" w:eastAsia="Times New Roman" w:hAnsi="Times New Roman" w:cs="Times New Roman"/>
          <w:kern w:val="0"/>
          <w14:ligatures w14:val="none"/>
        </w:rPr>
        <w:t xml:space="preserve">: The "rise and fall" of the inheritance tax is determined by changes in its </w:t>
      </w:r>
      <w:r w:rsidRPr="00147E15">
        <w:rPr>
          <w:rFonts w:ascii="Times New Roman" w:eastAsia="Times New Roman" w:hAnsi="Times New Roman" w:cs="Times New Roman"/>
          <w:b/>
          <w:bCs/>
          <w:kern w:val="0"/>
          <w14:ligatures w14:val="none"/>
        </w:rPr>
        <w:t>revenue function</w:t>
      </w:r>
      <w:r w:rsidRPr="00147E15">
        <w:rPr>
          <w:rFonts w:ascii="Times New Roman" w:eastAsia="Times New Roman" w:hAnsi="Times New Roman" w:cs="Times New Roman"/>
          <w:kern w:val="0"/>
          <w14:ligatures w14:val="none"/>
        </w:rPr>
        <w:t xml:space="preserve"> for the state, rather than just democratic pressure or elite capture.</w:t>
      </w:r>
    </w:p>
    <w:p w14:paraId="2DF86551" w14:textId="77777777" w:rsidR="009203FD" w:rsidRPr="008D08F4" w:rsidRDefault="009203FD" w:rsidP="009203FD">
      <w:pPr>
        <w:spacing w:before="240" w:line="276" w:lineRule="auto"/>
        <w:outlineLvl w:val="1"/>
        <w:rPr>
          <w:rFonts w:ascii="Times New Roman" w:eastAsia="Times New Roman" w:hAnsi="Times New Roman" w:cs="Times New Roman"/>
          <w:b/>
          <w:bCs/>
          <w:kern w:val="0"/>
          <w:sz w:val="32"/>
          <w:szCs w:val="32"/>
          <w14:ligatures w14:val="none"/>
        </w:rPr>
      </w:pPr>
      <w:r w:rsidRPr="008D08F4">
        <w:rPr>
          <w:rFonts w:ascii="Times New Roman" w:eastAsia="Times New Roman" w:hAnsi="Times New Roman" w:cs="Times New Roman"/>
          <w:b/>
          <w:bCs/>
          <w:kern w:val="0"/>
          <w:sz w:val="32"/>
          <w:szCs w:val="32"/>
          <w14:ligatures w14:val="none"/>
        </w:rPr>
        <w:t>Hypotheses</w:t>
      </w:r>
    </w:p>
    <w:p w14:paraId="2D539F95" w14:textId="77777777" w:rsidR="009203FD" w:rsidRPr="00147E15" w:rsidRDefault="009203FD" w:rsidP="009203FD">
      <w:p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kern w:val="0"/>
          <w14:ligatures w14:val="none"/>
        </w:rPr>
        <w:t>The study tests two explicit hypotheses :</w:t>
      </w:r>
    </w:p>
    <w:p w14:paraId="7C1DD1B8" w14:textId="77777777" w:rsidR="009203FD" w:rsidRPr="00147E15" w:rsidRDefault="009203FD" w:rsidP="009203FD">
      <w:pPr>
        <w:numPr>
          <w:ilvl w:val="0"/>
          <w:numId w:val="2"/>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Revenue Hypothesis</w:t>
      </w:r>
      <w:r w:rsidRPr="00147E15">
        <w:rPr>
          <w:rFonts w:ascii="Times New Roman" w:eastAsia="Times New Roman" w:hAnsi="Times New Roman" w:cs="Times New Roman"/>
          <w:kern w:val="0"/>
          <w14:ligatures w14:val="none"/>
        </w:rPr>
        <w:t>: The likelihood of inheritance tax repeal increases as governments adopt and expand more efficient revenue instruments, such as income taxes and Value Added Tax (VAT).</w:t>
      </w:r>
    </w:p>
    <w:p w14:paraId="1F0381B2" w14:textId="77777777" w:rsidR="009203FD" w:rsidRPr="00147E15" w:rsidRDefault="009203FD" w:rsidP="009203FD">
      <w:pPr>
        <w:numPr>
          <w:ilvl w:val="0"/>
          <w:numId w:val="2"/>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Redistribution Hypothesis</w:t>
      </w:r>
      <w:r w:rsidRPr="00147E15">
        <w:rPr>
          <w:rFonts w:ascii="Times New Roman" w:eastAsia="Times New Roman" w:hAnsi="Times New Roman" w:cs="Times New Roman"/>
          <w:kern w:val="0"/>
          <w14:ligatures w14:val="none"/>
        </w:rPr>
        <w:t>: Once fiscal purpose weakens, the survival of the tax depends on redistributive features; therefore, non-democratic governments are more likely to repeal the tax than democracies.</w:t>
      </w:r>
    </w:p>
    <w:p w14:paraId="60C7E9CB" w14:textId="77777777" w:rsidR="008D6DBF" w:rsidRDefault="008D6DBF">
      <w:pP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br w:type="page"/>
      </w:r>
    </w:p>
    <w:p w14:paraId="64935B42" w14:textId="18FA98E3" w:rsidR="009203FD" w:rsidRPr="008D08F4" w:rsidRDefault="009203FD" w:rsidP="009203FD">
      <w:pPr>
        <w:spacing w:before="240" w:line="276" w:lineRule="auto"/>
        <w:outlineLvl w:val="1"/>
        <w:rPr>
          <w:rFonts w:ascii="Times New Roman" w:eastAsia="Times New Roman" w:hAnsi="Times New Roman" w:cs="Times New Roman"/>
          <w:b/>
          <w:bCs/>
          <w:kern w:val="0"/>
          <w:sz w:val="32"/>
          <w:szCs w:val="32"/>
          <w14:ligatures w14:val="none"/>
        </w:rPr>
      </w:pPr>
      <w:r w:rsidRPr="008D08F4">
        <w:rPr>
          <w:rFonts w:ascii="Times New Roman" w:eastAsia="Times New Roman" w:hAnsi="Times New Roman" w:cs="Times New Roman"/>
          <w:b/>
          <w:bCs/>
          <w:kern w:val="0"/>
          <w:sz w:val="32"/>
          <w:szCs w:val="32"/>
          <w14:ligatures w14:val="none"/>
        </w:rPr>
        <w:lastRenderedPageBreak/>
        <w:t>Data and Method</w:t>
      </w:r>
    </w:p>
    <w:p w14:paraId="0420EBC4" w14:textId="77777777" w:rsidR="009203FD" w:rsidRPr="00147E15" w:rsidRDefault="009203FD" w:rsidP="009203FD">
      <w:pPr>
        <w:numPr>
          <w:ilvl w:val="0"/>
          <w:numId w:val="3"/>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Data</w:t>
      </w:r>
      <w:r w:rsidRPr="00147E15">
        <w:rPr>
          <w:rFonts w:ascii="Times New Roman" w:eastAsia="Times New Roman" w:hAnsi="Times New Roman" w:cs="Times New Roman"/>
          <w:kern w:val="0"/>
          <w14:ligatures w14:val="none"/>
        </w:rPr>
        <w:t>: The authors use a novel dataset tracking inheritance tax introductions and repeals for a global sample of 87 countries over approximately two centuries (1759–2015).</w:t>
      </w:r>
    </w:p>
    <w:p w14:paraId="7E016A2F" w14:textId="77777777" w:rsidR="009203FD" w:rsidRPr="00147E15" w:rsidRDefault="009203FD" w:rsidP="009203FD">
      <w:pPr>
        <w:numPr>
          <w:ilvl w:val="0"/>
          <w:numId w:val="3"/>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Method</w:t>
      </w:r>
      <w:r w:rsidRPr="00147E15">
        <w:rPr>
          <w:rFonts w:ascii="Times New Roman" w:eastAsia="Times New Roman" w:hAnsi="Times New Roman" w:cs="Times New Roman"/>
          <w:kern w:val="0"/>
          <w14:ligatures w14:val="none"/>
        </w:rPr>
        <w:t>: The study utilizes a Binary Time-Series Cross-Section (BTSCS) dataset.</w:t>
      </w:r>
    </w:p>
    <w:p w14:paraId="17537ED1" w14:textId="14462FEE" w:rsidR="009203FD" w:rsidRPr="00147E15" w:rsidRDefault="009203FD" w:rsidP="00147E15">
      <w:pPr>
        <w:numPr>
          <w:ilvl w:val="0"/>
          <w:numId w:val="3"/>
        </w:numPr>
        <w:spacing w:after="0" w:line="276" w:lineRule="auto"/>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Model</w:t>
      </w:r>
      <w:r w:rsidRPr="00147E15">
        <w:rPr>
          <w:rFonts w:ascii="Times New Roman" w:eastAsia="Times New Roman" w:hAnsi="Times New Roman" w:cs="Times New Roman"/>
          <w:kern w:val="0"/>
          <w14:ligatures w14:val="none"/>
        </w:rPr>
        <w:t xml:space="preserve">: The analysis is conducted using </w:t>
      </w:r>
      <w:r w:rsidRPr="00147E15">
        <w:rPr>
          <w:rFonts w:ascii="Times New Roman" w:eastAsia="Times New Roman" w:hAnsi="Times New Roman" w:cs="Times New Roman"/>
          <w:b/>
          <w:bCs/>
          <w:kern w:val="0"/>
          <w14:ligatures w14:val="none"/>
        </w:rPr>
        <w:t>Logit Models</w:t>
      </w:r>
      <w:r w:rsidRPr="00147E15">
        <w:rPr>
          <w:rFonts w:ascii="Times New Roman" w:eastAsia="Times New Roman" w:hAnsi="Times New Roman" w:cs="Times New Roman"/>
          <w:kern w:val="0"/>
          <w14:ligatures w14:val="none"/>
        </w:rPr>
        <w:t xml:space="preserve"> with a cubic polynomial approximation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3</m:t>
            </m:r>
          </m:sup>
        </m:sSup>
      </m:oMath>
      <w:r w:rsidRPr="00147E15">
        <w:rPr>
          <w:rFonts w:ascii="Times New Roman" w:eastAsia="Times New Roman" w:hAnsi="Times New Roman" w:cs="Times New Roman"/>
          <w:kern w:val="0"/>
          <w14:ligatures w14:val="none"/>
        </w:rPr>
        <w:t>) to account for temporal dependence and analyze repeal risk.</w:t>
      </w:r>
    </w:p>
    <w:p w14:paraId="4DB6D3FF" w14:textId="77777777" w:rsidR="006A5D01" w:rsidRDefault="006A5D01" w:rsidP="006A5D01">
      <w:pPr>
        <w:spacing w:after="0" w:line="276" w:lineRule="auto"/>
        <w:ind w:left="360"/>
        <w:rPr>
          <w:rFonts w:ascii="Times New Roman" w:eastAsia="Times New Roman" w:hAnsi="Times New Roman" w:cs="Times New Roman"/>
          <w:b/>
          <w:bCs/>
          <w:kern w:val="0"/>
          <w:sz w:val="22"/>
          <w:szCs w:val="22"/>
          <w14:ligatures w14:val="none"/>
        </w:rPr>
      </w:pPr>
    </w:p>
    <w:p w14:paraId="0B9E565D" w14:textId="78A3BCFF" w:rsidR="006A5D01" w:rsidRPr="006A5D01" w:rsidRDefault="000716F1" w:rsidP="000716F1">
      <w:pPr>
        <w:spacing w:after="0" w:line="276" w:lineRule="auto"/>
        <w:ind w:left="360"/>
        <w:jc w:val="center"/>
        <w:rPr>
          <w:rFonts w:ascii="Times New Roman" w:eastAsia="Times New Roman" w:hAnsi="Times New Roman" w:cs="Times New Roman"/>
          <w:b/>
          <w:bCs/>
          <w:kern w:val="0"/>
          <w:sz w:val="22"/>
          <w:szCs w:val="22"/>
          <w:lang w:val="en-US" w:eastAsia="ko-KR"/>
          <w14:ligatures w14:val="none"/>
        </w:rPr>
      </w:pPr>
      <w:r>
        <w:rPr>
          <w:rFonts w:ascii="Times New Roman" w:eastAsia="Times New Roman" w:hAnsi="Times New Roman" w:cs="Times New Roman" w:hint="eastAsia"/>
          <w:b/>
          <w:bCs/>
          <w:noProof/>
          <w:kern w:val="0"/>
          <w:sz w:val="22"/>
          <w:szCs w:val="22"/>
          <w:lang w:val="en-US" w:eastAsia="ko-KR"/>
        </w:rPr>
        <w:drawing>
          <wp:inline distT="0" distB="0" distL="0" distR="0" wp14:anchorId="3C9679C6" wp14:editId="56DB38F2">
            <wp:extent cx="4526280" cy="3771900"/>
            <wp:effectExtent l="0" t="0" r="0" b="0"/>
            <wp:docPr id="108450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5266" name="Picture 1084505266"/>
                    <pic:cNvPicPr/>
                  </pic:nvPicPr>
                  <pic:blipFill>
                    <a:blip r:embed="rId6"/>
                    <a:stretch>
                      <a:fillRect/>
                    </a:stretch>
                  </pic:blipFill>
                  <pic:spPr>
                    <a:xfrm>
                      <a:off x="0" y="0"/>
                      <a:ext cx="4526280" cy="3771900"/>
                    </a:xfrm>
                    <a:prstGeom prst="rect">
                      <a:avLst/>
                    </a:prstGeom>
                  </pic:spPr>
                </pic:pic>
              </a:graphicData>
            </a:graphic>
          </wp:inline>
        </w:drawing>
      </w:r>
    </w:p>
    <w:p w14:paraId="7934E76C" w14:textId="510017D0" w:rsidR="009203FD" w:rsidRPr="00147E15" w:rsidRDefault="009203FD" w:rsidP="006A5D01">
      <w:pPr>
        <w:spacing w:after="0" w:line="276" w:lineRule="auto"/>
        <w:ind w:left="360"/>
        <w:rPr>
          <w:rFonts w:ascii="Times New Roman" w:eastAsia="Times New Roman" w:hAnsi="Times New Roman" w:cs="Times New Roman"/>
          <w:kern w:val="0"/>
          <w14:ligatures w14:val="none"/>
        </w:rPr>
      </w:pPr>
      <w:r w:rsidRPr="00147E15">
        <w:rPr>
          <w:rFonts w:ascii="Times New Roman" w:eastAsia="Times New Roman" w:hAnsi="Times New Roman" w:cs="Times New Roman"/>
          <w:b/>
          <w:bCs/>
          <w:kern w:val="0"/>
          <w14:ligatures w14:val="none"/>
        </w:rPr>
        <w:t>Figure 1 Description</w:t>
      </w:r>
      <w:r w:rsidRPr="00147E15">
        <w:rPr>
          <w:rFonts w:ascii="Times New Roman" w:eastAsia="Times New Roman" w:hAnsi="Times New Roman" w:cs="Times New Roman"/>
          <w:kern w:val="0"/>
          <w14:ligatures w14:val="none"/>
        </w:rPr>
        <w:t>: The number of countries levying an inheritance tax increased steeply during the 19th and early 20th centuries but has declined rapidly since the 1960s as repeals began to outpace introductions.</w:t>
      </w:r>
    </w:p>
    <w:p w14:paraId="54E079EA" w14:textId="77777777" w:rsidR="009203FD" w:rsidRDefault="009203FD" w:rsidP="009203FD">
      <w:pPr>
        <w:spacing w:line="276" w:lineRule="auto"/>
        <w:rPr>
          <w:rFonts w:ascii="Times New Roman" w:hAnsi="Times New Roman" w:cs="Times New Roman"/>
          <w:sz w:val="22"/>
          <w:szCs w:val="22"/>
          <w:lang w:val="en-US" w:eastAsia="ko-KR"/>
        </w:rPr>
      </w:pPr>
    </w:p>
    <w:p w14:paraId="22385D01" w14:textId="77777777" w:rsidR="00927459" w:rsidRDefault="0092745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6A7C617" w14:textId="3F43AC5E" w:rsidR="000716F1" w:rsidRPr="008D08F4" w:rsidRDefault="000716F1" w:rsidP="000716F1">
      <w:pPr>
        <w:spacing w:line="276" w:lineRule="auto"/>
        <w:outlineLvl w:val="1"/>
        <w:rPr>
          <w:rFonts w:ascii="Times New Roman" w:eastAsia="Times New Roman" w:hAnsi="Times New Roman" w:cs="Times New Roman"/>
          <w:b/>
          <w:bCs/>
          <w:kern w:val="0"/>
          <w:sz w:val="36"/>
          <w:szCs w:val="36"/>
          <w14:ligatures w14:val="none"/>
        </w:rPr>
      </w:pPr>
      <w:r w:rsidRPr="008D08F4">
        <w:rPr>
          <w:rFonts w:ascii="Times New Roman" w:eastAsia="Times New Roman" w:hAnsi="Times New Roman" w:cs="Times New Roman"/>
          <w:b/>
          <w:bCs/>
          <w:kern w:val="0"/>
          <w:sz w:val="36"/>
          <w:szCs w:val="36"/>
          <w14:ligatures w14:val="none"/>
        </w:rPr>
        <w:lastRenderedPageBreak/>
        <w:t>2. Data</w:t>
      </w:r>
    </w:p>
    <w:p w14:paraId="37B3C3BE" w14:textId="4C97D3ED" w:rsidR="000716F1" w:rsidRPr="00BC7A5F" w:rsidRDefault="00BC7A5F" w:rsidP="000716F1">
      <w:pPr>
        <w:spacing w:line="276" w:lineRule="auto"/>
        <w:outlineLvl w:val="1"/>
        <w:rPr>
          <w:rFonts w:ascii="Times New Roman" w:hAnsi="Times New Roman" w:cs="Times New Roman"/>
        </w:rPr>
      </w:pPr>
      <w:r w:rsidRPr="00BC7A5F">
        <w:rPr>
          <w:rFonts w:ascii="Times New Roman" w:hAnsi="Times New Roman" w:cs="Times New Roman"/>
        </w:rPr>
        <w:t xml:space="preserve">The main analysis is conducted using the </w:t>
      </w:r>
      <w:r w:rsidRPr="00BC7A5F">
        <w:rPr>
          <w:rStyle w:val="HTMLCode"/>
          <w:rFonts w:ascii="Times New Roman" w:eastAsiaTheme="minorEastAsia" w:hAnsi="Times New Roman" w:cs="Times New Roman"/>
        </w:rPr>
        <w:t>merge_full_2</w:t>
      </w:r>
      <w:r w:rsidRPr="00BC7A5F">
        <w:rPr>
          <w:rFonts w:ascii="Times New Roman" w:hAnsi="Times New Roman" w:cs="Times New Roman"/>
        </w:rPr>
        <w:t xml:space="preserve"> dataset, which is a Binary Time-Series Cross-Section (BTSCS) dataset tracking countries at risk of repealing their inheritance tax.</w:t>
      </w:r>
    </w:p>
    <w:p w14:paraId="7B7A12BC" w14:textId="77777777" w:rsidR="00BC7A5F" w:rsidRPr="008D08F4" w:rsidRDefault="00BC7A5F" w:rsidP="00BC7A5F">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8D08F4">
        <w:rPr>
          <w:rFonts w:ascii="Times New Roman" w:eastAsia="Times New Roman" w:hAnsi="Times New Roman" w:cs="Times New Roman"/>
          <w:b/>
          <w:bCs/>
          <w:kern w:val="0"/>
          <w:sz w:val="32"/>
          <w:szCs w:val="32"/>
          <w14:ligatures w14:val="none"/>
        </w:rPr>
        <w:t>Outcome variable:</w:t>
      </w:r>
    </w:p>
    <w:p w14:paraId="08FA6645" w14:textId="770E3BC6" w:rsidR="00BC7A5F" w:rsidRPr="00BC7A5F" w:rsidRDefault="00BC7A5F" w:rsidP="008D08F4">
      <w:pPr>
        <w:spacing w:before="100" w:beforeAutospacing="1" w:after="0" w:line="240" w:lineRule="auto"/>
        <w:outlineLvl w:val="1"/>
        <w:rPr>
          <w:rFonts w:ascii="Times New Roman" w:hAnsi="Times New Roman" w:cs="Times New Roman"/>
        </w:rPr>
      </w:pPr>
      <w:r w:rsidRPr="00BC7A5F">
        <w:rPr>
          <w:rFonts w:ascii="Times New Roman" w:hAnsi="Times New Roman" w:cs="Times New Roman"/>
        </w:rPr>
        <w:t>Inheritance tax repeal (</w:t>
      </w:r>
      <w:r w:rsidRPr="00BC7A5F">
        <w:rPr>
          <w:rStyle w:val="HTMLCode"/>
          <w:rFonts w:ascii="Times New Roman" w:eastAsiaTheme="minorEastAsia" w:hAnsi="Times New Roman" w:cs="Times New Roman"/>
        </w:rPr>
        <w:t>y</w:t>
      </w:r>
      <w:r w:rsidRPr="00BC7A5F">
        <w:rPr>
          <w:rFonts w:ascii="Times New Roman" w:hAnsi="Times New Roman" w:cs="Times New Roman"/>
        </w:rPr>
        <w:t>), coded as:</w:t>
      </w:r>
    </w:p>
    <w:p w14:paraId="73E0B8F6" w14:textId="1796BEFA" w:rsidR="00BC7A5F" w:rsidRPr="00BC7A5F" w:rsidRDefault="00BC7A5F" w:rsidP="00BC7A5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A5F">
        <w:rPr>
          <w:rFonts w:ascii="Times New Roman" w:hAnsi="Times New Roman" w:cs="Times New Roman"/>
        </w:rPr>
        <w:t>Inheritance tax is permanently repealed: 1</w:t>
      </w:r>
    </w:p>
    <w:p w14:paraId="284A2B24" w14:textId="48E46261" w:rsidR="00BC7A5F" w:rsidRPr="00BC7A5F" w:rsidRDefault="00BC7A5F" w:rsidP="00BC7A5F">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A5F">
        <w:rPr>
          <w:rFonts w:ascii="Times New Roman" w:hAnsi="Times New Roman" w:cs="Times New Roman"/>
        </w:rPr>
        <w:t>Inheritance tax is maintained (or censored): 0</w:t>
      </w:r>
    </w:p>
    <w:p w14:paraId="459BC249" w14:textId="77777777" w:rsidR="00BC7A5F" w:rsidRPr="008D08F4" w:rsidRDefault="00BC7A5F" w:rsidP="00BC7A5F">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8D08F4">
        <w:rPr>
          <w:rFonts w:ascii="Times New Roman" w:eastAsia="Times New Roman" w:hAnsi="Times New Roman" w:cs="Times New Roman"/>
          <w:b/>
          <w:bCs/>
          <w:kern w:val="0"/>
          <w:sz w:val="32"/>
          <w:szCs w:val="32"/>
          <w14:ligatures w14:val="none"/>
        </w:rPr>
        <w:t>Input variables:</w:t>
      </w:r>
    </w:p>
    <w:p w14:paraId="678C476B" w14:textId="77777777" w:rsidR="00BC7A5F" w:rsidRPr="008D08F4" w:rsidRDefault="00BC7A5F" w:rsidP="008D08F4">
      <w:pPr>
        <w:spacing w:before="100" w:beforeAutospacing="1" w:line="240" w:lineRule="auto"/>
        <w:rPr>
          <w:rFonts w:ascii="Times New Roman" w:eastAsia="Times New Roman" w:hAnsi="Times New Roman" w:cs="Times New Roman"/>
          <w:b/>
          <w:bCs/>
          <w:kern w:val="0"/>
          <w:sz w:val="28"/>
          <w:szCs w:val="28"/>
          <w14:ligatures w14:val="none"/>
        </w:rPr>
      </w:pPr>
      <w:r w:rsidRPr="008D08F4">
        <w:rPr>
          <w:rFonts w:ascii="Times New Roman" w:eastAsia="Times New Roman" w:hAnsi="Times New Roman" w:cs="Times New Roman"/>
          <w:b/>
          <w:bCs/>
          <w:kern w:val="0"/>
          <w:sz w:val="28"/>
          <w:szCs w:val="28"/>
          <w14:ligatures w14:val="none"/>
        </w:rPr>
        <w:t>Key Independent Variables:</w:t>
      </w:r>
    </w:p>
    <w:p w14:paraId="0B9CCCF5" w14:textId="2E292882" w:rsidR="00BC7A5F" w:rsidRPr="00BC7A5F" w:rsidRDefault="00BC7A5F" w:rsidP="00BC7A5F">
      <w:pPr>
        <w:numPr>
          <w:ilvl w:val="0"/>
          <w:numId w:val="4"/>
        </w:numPr>
        <w:spacing w:beforeAutospacing="1" w:after="0" w:afterAutospacing="1" w:line="240" w:lineRule="auto"/>
        <w:rPr>
          <w:rFonts w:ascii="Times New Roman" w:eastAsia="Times New Roman" w:hAnsi="Times New Roman" w:cs="Times New Roman"/>
          <w:kern w:val="0"/>
          <w14:ligatures w14:val="none"/>
        </w:rPr>
      </w:pPr>
      <w:r w:rsidRPr="00BC7A5F">
        <w:rPr>
          <w:rFonts w:ascii="Times New Roman" w:hAnsi="Times New Roman" w:cs="Times New Roman"/>
          <w:b/>
          <w:bCs/>
        </w:rPr>
        <w:t>Major modern taxes (</w:t>
      </w:r>
      <w:r w:rsidRPr="00BC7A5F">
        <w:rPr>
          <w:rStyle w:val="HTMLCode"/>
          <w:rFonts w:ascii="Times New Roman" w:eastAsiaTheme="minorEastAsia" w:hAnsi="Times New Roman" w:cs="Times New Roman"/>
          <w:b/>
          <w:bCs/>
        </w:rPr>
        <w:t>other_tax</w:t>
      </w:r>
      <w:r w:rsidRPr="00BC7A5F">
        <w:rPr>
          <w:rFonts w:ascii="Times New Roman" w:hAnsi="Times New Roman" w:cs="Times New Roman"/>
          <w:b/>
          <w:bCs/>
        </w:rPr>
        <w:t>)</w:t>
      </w:r>
      <w:r w:rsidRPr="00BC7A5F">
        <w:rPr>
          <w:rFonts w:ascii="Times New Roman" w:hAnsi="Times New Roman" w:cs="Times New Roman"/>
        </w:rPr>
        <w:t>: An index measuring the introduction of income and consumption taxes, coded as 0 (neither), 1 (either), or 2 (both).</w:t>
      </w:r>
    </w:p>
    <w:p w14:paraId="18AD88A2" w14:textId="69505F22" w:rsidR="00BC7A5F" w:rsidRPr="00BC7A5F" w:rsidRDefault="00BC7A5F" w:rsidP="00BC7A5F">
      <w:pPr>
        <w:numPr>
          <w:ilvl w:val="0"/>
          <w:numId w:val="4"/>
        </w:numPr>
        <w:spacing w:beforeAutospacing="1" w:after="0" w:afterAutospacing="1" w:line="240" w:lineRule="auto"/>
        <w:rPr>
          <w:rFonts w:ascii="Times New Roman" w:eastAsia="Times New Roman" w:hAnsi="Times New Roman" w:cs="Times New Roman"/>
          <w:kern w:val="0"/>
          <w14:ligatures w14:val="none"/>
        </w:rPr>
      </w:pPr>
      <w:r w:rsidRPr="00BC7A5F">
        <w:rPr>
          <w:rFonts w:ascii="Times New Roman" w:hAnsi="Times New Roman" w:cs="Times New Roman"/>
          <w:b/>
          <w:bCs/>
        </w:rPr>
        <w:t>Democracy (</w:t>
      </w:r>
      <w:r w:rsidRPr="00BC7A5F">
        <w:rPr>
          <w:rStyle w:val="HTMLCode"/>
          <w:rFonts w:ascii="Times New Roman" w:eastAsiaTheme="minorEastAsia" w:hAnsi="Times New Roman" w:cs="Times New Roman"/>
          <w:b/>
          <w:bCs/>
        </w:rPr>
        <w:t>democracy</w:t>
      </w:r>
      <w:r w:rsidRPr="00BC7A5F">
        <w:rPr>
          <w:rFonts w:ascii="Times New Roman" w:hAnsi="Times New Roman" w:cs="Times New Roman"/>
          <w:b/>
          <w:bCs/>
        </w:rPr>
        <w:t>)</w:t>
      </w:r>
      <w:r w:rsidRPr="00BC7A5F">
        <w:rPr>
          <w:rFonts w:ascii="Times New Roman" w:hAnsi="Times New Roman" w:cs="Times New Roman"/>
        </w:rPr>
        <w:t>: A binary indicator of democratic regime type.</w:t>
      </w:r>
    </w:p>
    <w:p w14:paraId="665CCA97" w14:textId="03C24A38" w:rsidR="00BC7A5F" w:rsidRPr="008D08F4" w:rsidRDefault="00BC7A5F" w:rsidP="00BC7A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D08F4">
        <w:rPr>
          <w:rFonts w:ascii="Times New Roman" w:eastAsia="Times New Roman" w:hAnsi="Times New Roman" w:cs="Times New Roman"/>
          <w:b/>
          <w:bCs/>
          <w:kern w:val="0"/>
          <w:sz w:val="28"/>
          <w:szCs w:val="28"/>
          <w14:ligatures w14:val="none"/>
        </w:rPr>
        <w:t xml:space="preserve">Control Variables: </w:t>
      </w:r>
    </w:p>
    <w:p w14:paraId="10D4DF05" w14:textId="01944003" w:rsidR="00BC7A5F" w:rsidRPr="008D08F4" w:rsidRDefault="00BC7A5F" w:rsidP="00BC7A5F">
      <w:pPr>
        <w:numPr>
          <w:ilvl w:val="0"/>
          <w:numId w:val="5"/>
        </w:numPr>
        <w:spacing w:beforeAutospacing="1" w:after="0" w:afterAutospacing="1" w:line="240" w:lineRule="auto"/>
        <w:rPr>
          <w:rFonts w:ascii="Times New Roman" w:eastAsia="Times New Roman" w:hAnsi="Times New Roman" w:cs="Times New Roman"/>
          <w:kern w:val="0"/>
          <w14:ligatures w14:val="none"/>
        </w:rPr>
      </w:pPr>
      <w:r w:rsidRPr="008D08F4">
        <w:rPr>
          <w:rFonts w:ascii="Times New Roman" w:hAnsi="Times New Roman" w:cs="Times New Roman"/>
          <w:b/>
          <w:bCs/>
        </w:rPr>
        <w:t>Fiscal and Economic Pressures</w:t>
      </w:r>
      <w:r w:rsidRPr="008D08F4">
        <w:rPr>
          <w:rFonts w:ascii="Times New Roman" w:hAnsi="Times New Roman" w:cs="Times New Roman"/>
        </w:rPr>
        <w:t>: Includes indicators for recent war (</w:t>
      </w:r>
      <w:r w:rsidRPr="008D08F4">
        <w:rPr>
          <w:rStyle w:val="HTMLCode"/>
          <w:rFonts w:ascii="Times New Roman" w:eastAsiaTheme="minorEastAsia" w:hAnsi="Times New Roman" w:cs="Times New Roman"/>
          <w:sz w:val="24"/>
          <w:szCs w:val="24"/>
        </w:rPr>
        <w:t>war_previous</w:t>
      </w:r>
      <w:r w:rsidRPr="008D08F4">
        <w:rPr>
          <w:rFonts w:ascii="Times New Roman" w:hAnsi="Times New Roman" w:cs="Times New Roman"/>
        </w:rPr>
        <w:t>), recent economic recession (</w:t>
      </w:r>
      <w:r w:rsidRPr="008D08F4">
        <w:rPr>
          <w:rStyle w:val="HTMLCode"/>
          <w:rFonts w:ascii="Times New Roman" w:eastAsiaTheme="minorEastAsia" w:hAnsi="Times New Roman" w:cs="Times New Roman"/>
          <w:sz w:val="24"/>
          <w:szCs w:val="24"/>
        </w:rPr>
        <w:t>recession_prev_5</w:t>
      </w:r>
      <w:r w:rsidRPr="008D08F4">
        <w:rPr>
          <w:rFonts w:ascii="Times New Roman" w:hAnsi="Times New Roman" w:cs="Times New Roman"/>
        </w:rPr>
        <w:t>), and social policy introduction (</w:t>
      </w:r>
      <w:r w:rsidRPr="008D08F4">
        <w:rPr>
          <w:rStyle w:val="HTMLCode"/>
          <w:rFonts w:ascii="Times New Roman" w:eastAsiaTheme="minorEastAsia" w:hAnsi="Times New Roman" w:cs="Times New Roman"/>
          <w:sz w:val="24"/>
          <w:szCs w:val="24"/>
        </w:rPr>
        <w:t>wfs_intro_previous</w:t>
      </w:r>
      <w:r w:rsidRPr="008D08F4">
        <w:rPr>
          <w:rFonts w:ascii="Times New Roman" w:hAnsi="Times New Roman" w:cs="Times New Roman"/>
        </w:rPr>
        <w:t>).</w:t>
      </w:r>
    </w:p>
    <w:p w14:paraId="04C32A47" w14:textId="4C12FF4D" w:rsidR="00BC7A5F" w:rsidRPr="008D08F4" w:rsidRDefault="00BC7A5F" w:rsidP="00BC7A5F">
      <w:pPr>
        <w:numPr>
          <w:ilvl w:val="0"/>
          <w:numId w:val="5"/>
        </w:numPr>
        <w:spacing w:beforeAutospacing="1" w:after="0" w:afterAutospacing="1" w:line="240" w:lineRule="auto"/>
        <w:rPr>
          <w:rFonts w:ascii="Times New Roman" w:eastAsia="Times New Roman" w:hAnsi="Times New Roman" w:cs="Times New Roman"/>
          <w:kern w:val="0"/>
          <w14:ligatures w14:val="none"/>
        </w:rPr>
      </w:pPr>
      <w:r w:rsidRPr="008D08F4">
        <w:rPr>
          <w:rFonts w:ascii="Times New Roman" w:hAnsi="Times New Roman" w:cs="Times New Roman"/>
          <w:b/>
          <w:bCs/>
        </w:rPr>
        <w:t>Demographic and Structural Controls</w:t>
      </w:r>
      <w:r w:rsidRPr="008D08F4">
        <w:rPr>
          <w:rFonts w:ascii="Times New Roman" w:hAnsi="Times New Roman" w:cs="Times New Roman"/>
        </w:rPr>
        <w:t>: Includes logged population for tax competition (</w:t>
      </w:r>
      <w:r w:rsidRPr="008D08F4">
        <w:rPr>
          <w:rStyle w:val="HTMLCode"/>
          <w:rFonts w:ascii="Times New Roman" w:eastAsiaTheme="minorEastAsia" w:hAnsi="Times New Roman" w:cs="Times New Roman"/>
          <w:sz w:val="24"/>
          <w:szCs w:val="24"/>
        </w:rPr>
        <w:t>log(population_new)</w:t>
      </w:r>
      <w:r w:rsidRPr="008D08F4">
        <w:rPr>
          <w:rFonts w:ascii="Times New Roman" w:hAnsi="Times New Roman" w:cs="Times New Roman"/>
        </w:rPr>
        <w:t>), logged GDP per capita (</w:t>
      </w:r>
      <w:r w:rsidRPr="008D08F4">
        <w:rPr>
          <w:rStyle w:val="HTMLCode"/>
          <w:rFonts w:ascii="Times New Roman" w:eastAsiaTheme="minorEastAsia" w:hAnsi="Times New Roman" w:cs="Times New Roman"/>
          <w:sz w:val="24"/>
          <w:szCs w:val="24"/>
        </w:rPr>
        <w:t>log_gdp_cap</w:t>
      </w:r>
      <w:r w:rsidRPr="008D08F4">
        <w:rPr>
          <w:rFonts w:ascii="Times New Roman" w:hAnsi="Times New Roman" w:cs="Times New Roman"/>
        </w:rPr>
        <w:t>), life expectancy (</w:t>
      </w:r>
      <w:r w:rsidRPr="008D08F4">
        <w:rPr>
          <w:rStyle w:val="HTMLCode"/>
          <w:rFonts w:ascii="Times New Roman" w:eastAsiaTheme="minorEastAsia" w:hAnsi="Times New Roman" w:cs="Times New Roman"/>
          <w:sz w:val="24"/>
          <w:szCs w:val="24"/>
        </w:rPr>
        <w:t>e_pelifeex</w:t>
      </w:r>
      <w:r w:rsidRPr="008D08F4">
        <w:rPr>
          <w:rFonts w:ascii="Times New Roman" w:hAnsi="Times New Roman" w:cs="Times New Roman"/>
        </w:rPr>
        <w:t>), and logged time since the tax was introduced (</w:t>
      </w:r>
      <w:r w:rsidRPr="008D08F4">
        <w:rPr>
          <w:rStyle w:val="HTMLCode"/>
          <w:rFonts w:ascii="Times New Roman" w:eastAsiaTheme="minorEastAsia" w:hAnsi="Times New Roman" w:cs="Times New Roman"/>
          <w:sz w:val="24"/>
          <w:szCs w:val="24"/>
        </w:rPr>
        <w:t>log(time_since_intro)</w:t>
      </w:r>
      <w:r w:rsidRPr="008D08F4">
        <w:rPr>
          <w:rFonts w:ascii="Times New Roman" w:hAnsi="Times New Roman" w:cs="Times New Roman"/>
        </w:rPr>
        <w:t>).</w:t>
      </w:r>
    </w:p>
    <w:p w14:paraId="749A4961" w14:textId="3D8E61F4" w:rsidR="0091390D" w:rsidRPr="0091390D" w:rsidRDefault="00BC7A5F" w:rsidP="0091390D">
      <w:pPr>
        <w:numPr>
          <w:ilvl w:val="0"/>
          <w:numId w:val="5"/>
        </w:numPr>
        <w:spacing w:beforeAutospacing="1" w:after="0" w:afterAutospacing="1" w:line="240" w:lineRule="auto"/>
        <w:rPr>
          <w:rFonts w:ascii="Times New Roman" w:eastAsia="Times New Roman" w:hAnsi="Times New Roman" w:cs="Times New Roman"/>
          <w:kern w:val="0"/>
          <w14:ligatures w14:val="none"/>
        </w:rPr>
      </w:pPr>
      <w:r w:rsidRPr="008D08F4">
        <w:rPr>
          <w:rFonts w:ascii="Times New Roman" w:hAnsi="Times New Roman" w:cs="Times New Roman"/>
          <w:b/>
          <w:bCs/>
        </w:rPr>
        <w:t>Temporal Dependence (</w:t>
      </w:r>
      <w:r w:rsidRPr="008D08F4">
        <w:rPr>
          <w:rStyle w:val="HTMLCode"/>
          <w:rFonts w:ascii="Times New Roman" w:eastAsiaTheme="minorEastAsia" w:hAnsi="Times New Roman" w:cs="Times New Roman"/>
          <w:b/>
          <w:bCs/>
          <w:sz w:val="24"/>
          <w:szCs w:val="24"/>
        </w:rPr>
        <w:t>t</w:t>
      </w:r>
      <w:r w:rsidRPr="008D08F4">
        <w:rPr>
          <w:rFonts w:ascii="Times New Roman" w:hAnsi="Times New Roman" w:cs="Times New Roman"/>
          <w:b/>
          <w:bCs/>
        </w:rPr>
        <w:t xml:space="preserve">, </w:t>
      </w:r>
      <w:r w:rsidRPr="008D08F4">
        <w:rPr>
          <w:rStyle w:val="HTMLCode"/>
          <w:rFonts w:ascii="Times New Roman" w:eastAsiaTheme="minorEastAsia" w:hAnsi="Times New Roman" w:cs="Times New Roman"/>
          <w:b/>
          <w:bCs/>
          <w:sz w:val="24"/>
          <w:szCs w:val="24"/>
        </w:rPr>
        <w:t>t2</w:t>
      </w:r>
      <w:r w:rsidRPr="008D08F4">
        <w:rPr>
          <w:rFonts w:ascii="Times New Roman" w:hAnsi="Times New Roman" w:cs="Times New Roman"/>
          <w:b/>
          <w:bCs/>
        </w:rPr>
        <w:t xml:space="preserve">, </w:t>
      </w:r>
      <w:r w:rsidRPr="008D08F4">
        <w:rPr>
          <w:rStyle w:val="HTMLCode"/>
          <w:rFonts w:ascii="Times New Roman" w:eastAsiaTheme="minorEastAsia" w:hAnsi="Times New Roman" w:cs="Times New Roman"/>
          <w:b/>
          <w:bCs/>
          <w:sz w:val="24"/>
          <w:szCs w:val="24"/>
        </w:rPr>
        <w:t>t3</w:t>
      </w:r>
      <w:r w:rsidRPr="008D08F4">
        <w:rPr>
          <w:rFonts w:ascii="Times New Roman" w:hAnsi="Times New Roman" w:cs="Times New Roman"/>
          <w:b/>
          <w:bCs/>
        </w:rPr>
        <w:t>)</w:t>
      </w:r>
      <w:r w:rsidRPr="008D08F4">
        <w:rPr>
          <w:rFonts w:ascii="Times New Roman" w:hAnsi="Times New Roman" w:cs="Times New Roman"/>
        </w:rPr>
        <w:t>: A cubic polynomial approximation of time at risk to account for temporal dependence in the BTSCS data.</w:t>
      </w:r>
    </w:p>
    <w:p w14:paraId="379B6563" w14:textId="77777777" w:rsidR="00927459" w:rsidRDefault="00927459">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51B9864" w14:textId="6754B472" w:rsidR="0091390D" w:rsidRPr="0091390D" w:rsidRDefault="0091390D" w:rsidP="0091390D">
      <w:pPr>
        <w:spacing w:line="276" w:lineRule="auto"/>
        <w:outlineLvl w:val="1"/>
        <w:rPr>
          <w:rFonts w:ascii="Times New Roman" w:eastAsia="Times New Roman" w:hAnsi="Times New Roman" w:cs="Times New Roman"/>
          <w:b/>
          <w:bCs/>
          <w:kern w:val="0"/>
          <w:sz w:val="36"/>
          <w:szCs w:val="36"/>
          <w14:ligatures w14:val="none"/>
        </w:rPr>
      </w:pPr>
      <w:r w:rsidRPr="0091390D">
        <w:rPr>
          <w:rFonts w:ascii="Times New Roman" w:eastAsia="Times New Roman" w:hAnsi="Times New Roman" w:cs="Times New Roman"/>
          <w:b/>
          <w:bCs/>
          <w:kern w:val="0"/>
          <w:sz w:val="36"/>
          <w:szCs w:val="36"/>
          <w14:ligatures w14:val="none"/>
        </w:rPr>
        <w:lastRenderedPageBreak/>
        <w:t>3. Original Model</w:t>
      </w:r>
    </w:p>
    <w:p w14:paraId="6247B30D" w14:textId="77777777" w:rsidR="00170108" w:rsidRDefault="00170108" w:rsidP="00E20764">
      <w:pPr>
        <w:spacing w:after="0" w:line="276" w:lineRule="auto"/>
        <w:outlineLvl w:val="1"/>
        <w:rPr>
          <w:rFonts w:ascii="Times New Roman" w:hAnsi="Times New Roman" w:cs="Times New Roman"/>
          <w:lang w:eastAsia="ko-KR"/>
        </w:rPr>
      </w:pPr>
      <w:r w:rsidRPr="00170108">
        <w:rPr>
          <w:rFonts w:ascii="Times New Roman" w:hAnsi="Times New Roman" w:cs="Times New Roman"/>
        </w:rPr>
        <w:t>The authors build their argument by first exploring the historical conditions of the inheritance tax's introduction and consolidation, followed by a logistic regression model to analyze the determinants of its repeal.</w:t>
      </w:r>
    </w:p>
    <w:p w14:paraId="4981DE5F" w14:textId="77777777" w:rsidR="00170108" w:rsidRDefault="00170108" w:rsidP="00E20764">
      <w:pPr>
        <w:spacing w:after="0" w:line="276" w:lineRule="auto"/>
        <w:outlineLvl w:val="1"/>
        <w:rPr>
          <w:rFonts w:ascii="Times New Roman" w:hAnsi="Times New Roman" w:cs="Times New Roman"/>
          <w:lang w:eastAsia="ko-KR"/>
        </w:rPr>
      </w:pPr>
    </w:p>
    <w:p w14:paraId="41811292" w14:textId="1CECEE7D" w:rsidR="00170108" w:rsidRPr="00170108" w:rsidRDefault="00170108" w:rsidP="00170108">
      <w:pPr>
        <w:spacing w:line="276" w:lineRule="auto"/>
        <w:outlineLvl w:val="1"/>
        <w:rPr>
          <w:rFonts w:ascii="Times New Roman" w:hAnsi="Times New Roman" w:cs="Times New Roman"/>
          <w:b/>
          <w:bCs/>
          <w:sz w:val="32"/>
          <w:szCs w:val="32"/>
          <w:lang w:eastAsia="ko-KR"/>
        </w:rPr>
      </w:pPr>
      <w:r w:rsidRPr="00170108">
        <w:rPr>
          <w:rFonts w:ascii="Times New Roman" w:hAnsi="Times New Roman" w:cs="Times New Roman"/>
          <w:b/>
          <w:bCs/>
          <w:sz w:val="32"/>
          <w:szCs w:val="32"/>
        </w:rPr>
        <w:t>3.1. Historical Context of Inheritance Taxation (Figures 2, 3, and 4)</w:t>
      </w:r>
    </w:p>
    <w:p w14:paraId="36566708" w14:textId="3E0847F4" w:rsidR="00E20764" w:rsidRDefault="00170108" w:rsidP="00E20764">
      <w:pPr>
        <w:spacing w:after="0" w:line="276" w:lineRule="auto"/>
        <w:outlineLvl w:val="1"/>
        <w:rPr>
          <w:rFonts w:ascii="Times New Roman" w:hAnsi="Times New Roman" w:cs="Times New Roman"/>
          <w:lang w:eastAsia="ko-KR"/>
        </w:rPr>
      </w:pPr>
      <w:r w:rsidRPr="00170108">
        <w:rPr>
          <w:rFonts w:ascii="Times New Roman" w:hAnsi="Times New Roman" w:cs="Times New Roman"/>
        </w:rPr>
        <w:t>Before testing the repeal of the inheritance tax, the authors illustrate why it was introduced in the first place. Figure 2 shows that introductions were closely associated with spending-intensive events like wars, recessions, and the introduction of social policies. Figure 3 demonstrates that inheritance taxes were mostly adopted before other modern taxes (income and consumption taxes), highlighting their crucial role when alternative revenues were scarce.</w:t>
      </w:r>
    </w:p>
    <w:p w14:paraId="3D10093E" w14:textId="4C353154" w:rsidR="00170108" w:rsidRPr="00852F6C" w:rsidRDefault="00170108" w:rsidP="00E20764">
      <w:pPr>
        <w:spacing w:after="0" w:line="276" w:lineRule="auto"/>
        <w:outlineLvl w:val="1"/>
        <w:rPr>
          <w:rFonts w:ascii="Times New Roman" w:hAnsi="Times New Roman" w:cs="Times New Roman"/>
          <w:lang w:val="en-US" w:eastAsia="ko-KR"/>
        </w:rPr>
      </w:pPr>
      <w:r w:rsidRPr="00170108">
        <w:rPr>
          <w:rFonts w:ascii="Times New Roman" w:hAnsi="Times New Roman" w:cs="Times New Roman"/>
          <w:lang w:val="en-US" w:eastAsia="ko-KR"/>
        </w:rPr>
        <w:t>The R code snippet to replicate Figure 3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EB"/>
        <w:tblLook w:val="04A0" w:firstRow="1" w:lastRow="0" w:firstColumn="1" w:lastColumn="0" w:noHBand="0" w:noVBand="1"/>
      </w:tblPr>
      <w:tblGrid>
        <w:gridCol w:w="9350"/>
      </w:tblGrid>
      <w:tr w:rsidR="001D1D88" w14:paraId="1765799A" w14:textId="77777777" w:rsidTr="001E7B2F">
        <w:tc>
          <w:tcPr>
            <w:tcW w:w="9350" w:type="dxa"/>
            <w:shd w:val="clear" w:color="auto" w:fill="F2F2EB"/>
          </w:tcPr>
          <w:p w14:paraId="0FB518E5"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fig3 &lt;- rank_inheritance %&gt;%</w:t>
            </w:r>
          </w:p>
          <w:p w14:paraId="3188BD58"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ggplot(., aes(x=rank_tax_base, fill =rank_tax_base )) +</w:t>
            </w:r>
          </w:p>
          <w:p w14:paraId="65D49CA1"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geom_bar(aes(y = (..count..)/sum(..count..))) + </w:t>
            </w:r>
          </w:p>
          <w:p w14:paraId="2889A727"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scale_y_continuous(labels=scales::percent) +</w:t>
            </w:r>
          </w:p>
          <w:p w14:paraId="43DE54C4"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theme_bw() +</w:t>
            </w:r>
          </w:p>
          <w:p w14:paraId="4366B5A0"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ylab("Share of Countries") + </w:t>
            </w:r>
          </w:p>
          <w:p w14:paraId="56528D78"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scale_fill_grey() +</w:t>
            </w:r>
          </w:p>
          <w:p w14:paraId="380A2656"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xlab("Historical Timing Inheritance Tax") +</w:t>
            </w:r>
          </w:p>
          <w:p w14:paraId="786D80BD"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theme(text = element_text(size=20),</w:t>
            </w:r>
          </w:p>
          <w:p w14:paraId="1BF0C826"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legend.position = "none",</w:t>
            </w:r>
          </w:p>
          <w:p w14:paraId="7F3B2C72" w14:textId="77777777" w:rsidR="00170108" w:rsidRPr="00170108"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 xml:space="preserve">        axis.text.x = element_text(angle = 45, vjust = 1, hjust=1))</w:t>
            </w:r>
          </w:p>
          <w:p w14:paraId="1C251F08" w14:textId="77777777" w:rsidR="00170108" w:rsidRPr="00170108" w:rsidRDefault="00170108" w:rsidP="00170108">
            <w:pPr>
              <w:spacing w:line="276" w:lineRule="auto"/>
              <w:outlineLvl w:val="1"/>
              <w:rPr>
                <w:rFonts w:ascii="Consolas" w:hAnsi="Consolas" w:cs="Consolas"/>
                <w:sz w:val="20"/>
                <w:szCs w:val="20"/>
                <w:lang w:eastAsia="ko-KR"/>
              </w:rPr>
            </w:pPr>
          </w:p>
          <w:p w14:paraId="06376D37" w14:textId="572434EB" w:rsidR="001E7B2F" w:rsidRPr="001E7B2F" w:rsidRDefault="00170108" w:rsidP="00170108">
            <w:pPr>
              <w:spacing w:line="276" w:lineRule="auto"/>
              <w:outlineLvl w:val="1"/>
              <w:rPr>
                <w:rFonts w:ascii="Consolas" w:hAnsi="Consolas" w:cs="Consolas"/>
                <w:sz w:val="20"/>
                <w:szCs w:val="20"/>
                <w:lang w:eastAsia="ko-KR"/>
              </w:rPr>
            </w:pPr>
            <w:r w:rsidRPr="00170108">
              <w:rPr>
                <w:rFonts w:ascii="Consolas" w:hAnsi="Consolas" w:cs="Consolas"/>
                <w:sz w:val="20"/>
                <w:szCs w:val="20"/>
                <w:lang w:eastAsia="ko-KR"/>
              </w:rPr>
              <w:t>save_plot_pdf(fig3, "Figure3.pdf", width = 10, height = 7)</w:t>
            </w:r>
          </w:p>
        </w:tc>
      </w:tr>
    </w:tbl>
    <w:p w14:paraId="0FFF98AE" w14:textId="2776EE44" w:rsidR="00E20764" w:rsidRDefault="00170108" w:rsidP="00E20764">
      <w:pPr>
        <w:pStyle w:val="NormalWeb"/>
        <w:spacing w:before="0" w:beforeAutospacing="0" w:after="0" w:afterAutospacing="0" w:line="276" w:lineRule="auto"/>
        <w:rPr>
          <w:lang w:eastAsia="ko-KR"/>
        </w:rPr>
      </w:pPr>
      <w:r>
        <w:rPr>
          <w:noProof/>
          <w:lang w:eastAsia="ko-KR"/>
          <w14:ligatures w14:val="standardContextual"/>
        </w:rPr>
        <w:drawing>
          <wp:inline distT="0" distB="0" distL="0" distR="0" wp14:anchorId="6EE8921B" wp14:editId="0029AF72">
            <wp:extent cx="3047154" cy="2285365"/>
            <wp:effectExtent l="0" t="0" r="1270" b="635"/>
            <wp:docPr id="28989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9766" name="Picture 28989766"/>
                    <pic:cNvPicPr/>
                  </pic:nvPicPr>
                  <pic:blipFill>
                    <a:blip r:embed="rId7"/>
                    <a:stretch>
                      <a:fillRect/>
                    </a:stretch>
                  </pic:blipFill>
                  <pic:spPr>
                    <a:xfrm>
                      <a:off x="0" y="0"/>
                      <a:ext cx="3104490" cy="2328367"/>
                    </a:xfrm>
                    <a:prstGeom prst="rect">
                      <a:avLst/>
                    </a:prstGeom>
                  </pic:spPr>
                </pic:pic>
              </a:graphicData>
            </a:graphic>
          </wp:inline>
        </w:drawing>
      </w:r>
      <w:r>
        <w:rPr>
          <w:noProof/>
          <w:lang w:eastAsia="ko-KR"/>
          <w14:ligatures w14:val="standardContextual"/>
        </w:rPr>
        <w:drawing>
          <wp:inline distT="0" distB="0" distL="0" distR="0" wp14:anchorId="189F62A6" wp14:editId="5C889931">
            <wp:extent cx="2887345" cy="2021143"/>
            <wp:effectExtent l="0" t="0" r="0" b="0"/>
            <wp:docPr id="1570450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0114" name="Picture 1570450114"/>
                    <pic:cNvPicPr/>
                  </pic:nvPicPr>
                  <pic:blipFill>
                    <a:blip r:embed="rId8"/>
                    <a:stretch>
                      <a:fillRect/>
                    </a:stretch>
                  </pic:blipFill>
                  <pic:spPr>
                    <a:xfrm>
                      <a:off x="0" y="0"/>
                      <a:ext cx="2985051" cy="2089537"/>
                    </a:xfrm>
                    <a:prstGeom prst="rect">
                      <a:avLst/>
                    </a:prstGeom>
                  </pic:spPr>
                </pic:pic>
              </a:graphicData>
            </a:graphic>
          </wp:inline>
        </w:drawing>
      </w:r>
    </w:p>
    <w:p w14:paraId="1C462197" w14:textId="6837AD70" w:rsidR="00170108" w:rsidRDefault="00170108" w:rsidP="00170108">
      <w:pPr>
        <w:pStyle w:val="NormalWeb"/>
        <w:spacing w:before="240" w:beforeAutospacing="0" w:after="240" w:afterAutospacing="0" w:line="276" w:lineRule="auto"/>
        <w:rPr>
          <w:lang w:eastAsia="ko-KR"/>
        </w:rPr>
      </w:pPr>
      <w:r w:rsidRPr="00170108">
        <w:rPr>
          <w:lang w:eastAsia="ko-KR"/>
        </w:rPr>
        <w:t>However, as other efficient revenue instruments were developed, the fiscal significance of the inheritance tax declined. Figure 4 uses Austria as a case study to show how the inheritance tax revenue as a percentage of total revenue steadily dropped over the 20th century.</w:t>
      </w:r>
    </w:p>
    <w:p w14:paraId="612664C0" w14:textId="4C1A2383" w:rsidR="00170108" w:rsidRDefault="00170108" w:rsidP="00170108">
      <w:pPr>
        <w:pStyle w:val="NormalWeb"/>
        <w:spacing w:before="240" w:beforeAutospacing="0" w:after="240" w:afterAutospacing="0" w:line="276" w:lineRule="auto"/>
        <w:rPr>
          <w:lang w:eastAsia="ko-KR"/>
        </w:rPr>
      </w:pPr>
      <w:r>
        <w:rPr>
          <w:rFonts w:hint="eastAsia"/>
          <w:noProof/>
          <w:lang w:eastAsia="ko-KR"/>
          <w14:ligatures w14:val="standardContextual"/>
        </w:rPr>
        <w:lastRenderedPageBreak/>
        <w:drawing>
          <wp:inline distT="0" distB="0" distL="0" distR="0" wp14:anchorId="21D147B6" wp14:editId="4FFC2169">
            <wp:extent cx="5943600" cy="3962400"/>
            <wp:effectExtent l="0" t="0" r="0" b="0"/>
            <wp:docPr id="781586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86309" name="Picture 781586309"/>
                    <pic:cNvPicPr/>
                  </pic:nvPicPr>
                  <pic:blipFill>
                    <a:blip r:embed="rId9"/>
                    <a:stretch>
                      <a:fillRect/>
                    </a:stretch>
                  </pic:blipFill>
                  <pic:spPr>
                    <a:xfrm>
                      <a:off x="0" y="0"/>
                      <a:ext cx="5943600" cy="3962400"/>
                    </a:xfrm>
                    <a:prstGeom prst="rect">
                      <a:avLst/>
                    </a:prstGeom>
                  </pic:spPr>
                </pic:pic>
              </a:graphicData>
            </a:graphic>
          </wp:inline>
        </w:drawing>
      </w:r>
    </w:p>
    <w:p w14:paraId="1A0EA242" w14:textId="7F69E369" w:rsidR="0085754F" w:rsidRDefault="0085754F" w:rsidP="00E20764">
      <w:pPr>
        <w:pStyle w:val="NormalWeb"/>
        <w:spacing w:before="0" w:beforeAutospacing="0" w:after="0" w:afterAutospacing="0" w:line="276" w:lineRule="auto"/>
        <w:rPr>
          <w:lang w:eastAsia="ko-KR"/>
        </w:rPr>
      </w:pPr>
      <w:r>
        <w:t>The table below presents the logit coefficients for the regression models, effectively replicating Table 1 from the original study.</w:t>
      </w:r>
    </w:p>
    <w:p w14:paraId="58E30865" w14:textId="77777777" w:rsidR="001C0261" w:rsidRDefault="001C0261" w:rsidP="00170108">
      <w:pPr>
        <w:pStyle w:val="NormalWeb"/>
        <w:spacing w:before="240" w:beforeAutospacing="0" w:after="240" w:afterAutospacing="0" w:line="276" w:lineRule="auto"/>
        <w:rPr>
          <w:b/>
          <w:bCs/>
          <w:sz w:val="32"/>
          <w:szCs w:val="32"/>
          <w:lang w:eastAsia="ko-KR"/>
        </w:rPr>
      </w:pPr>
    </w:p>
    <w:p w14:paraId="67B8D820" w14:textId="5A3C5DB0" w:rsidR="00170108" w:rsidRDefault="00170108" w:rsidP="00170108">
      <w:pPr>
        <w:pStyle w:val="NormalWeb"/>
        <w:spacing w:before="240" w:beforeAutospacing="0" w:after="240" w:afterAutospacing="0" w:line="276" w:lineRule="auto"/>
        <w:rPr>
          <w:b/>
          <w:bCs/>
          <w:sz w:val="32"/>
          <w:szCs w:val="32"/>
          <w:lang w:eastAsia="ko-KR"/>
        </w:rPr>
      </w:pPr>
      <w:r w:rsidRPr="00170108">
        <w:rPr>
          <w:b/>
          <w:bCs/>
          <w:sz w:val="32"/>
          <w:szCs w:val="32"/>
        </w:rPr>
        <w:t>3.2. Main Regression Model (Table 1)</w:t>
      </w:r>
    </w:p>
    <w:p w14:paraId="7AD5FB8B" w14:textId="2355063A" w:rsidR="00170108" w:rsidRDefault="00170108" w:rsidP="00170108">
      <w:pPr>
        <w:pStyle w:val="NormalWeb"/>
        <w:spacing w:before="240" w:beforeAutospacing="0" w:after="240" w:afterAutospacing="0" w:line="276" w:lineRule="auto"/>
        <w:rPr>
          <w:lang w:eastAsia="ko-KR"/>
        </w:rPr>
      </w:pPr>
      <w:r>
        <w:t>To test their hypotheses on tax repeal, the authors run a logistic regression model with a maximum likelihood estimation technique. To account for temporal dependence in the Binary Time-Series Cross-Section (BTSCS) data, they include a cubic polynomial approximation (t, t2, t3).</w:t>
      </w:r>
      <w:r>
        <w:rPr>
          <w:lang w:eastAsia="ko-KR"/>
        </w:rPr>
        <w:br/>
      </w:r>
      <w:r>
        <w:t>The R code to replicate the fully specified model (Model 3)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EC"/>
        <w:tblLook w:val="04A0" w:firstRow="1" w:lastRow="0" w:firstColumn="1" w:lastColumn="0" w:noHBand="0" w:noVBand="1"/>
      </w:tblPr>
      <w:tblGrid>
        <w:gridCol w:w="9350"/>
      </w:tblGrid>
      <w:tr w:rsidR="00170108" w:rsidRPr="00170108" w14:paraId="3662CB8A" w14:textId="77777777" w:rsidTr="00170108">
        <w:tc>
          <w:tcPr>
            <w:tcW w:w="9350" w:type="dxa"/>
            <w:shd w:val="clear" w:color="auto" w:fill="F2F2EC"/>
          </w:tcPr>
          <w:p w14:paraId="455DBCEF" w14:textId="77777777" w:rsidR="00170108" w:rsidRPr="00170108" w:rsidRDefault="00170108" w:rsidP="00170108">
            <w:pPr>
              <w:pStyle w:val="NormalWeb"/>
              <w:spacing w:before="0" w:beforeAutospacing="0" w:after="0" w:afterAutospacing="0" w:line="276" w:lineRule="auto"/>
              <w:rPr>
                <w:rFonts w:ascii="Consolas" w:hAnsi="Consolas" w:cs="Consolas"/>
                <w:sz w:val="20"/>
                <w:szCs w:val="20"/>
                <w:lang w:eastAsia="ko-KR"/>
              </w:rPr>
            </w:pPr>
            <w:r w:rsidRPr="00170108">
              <w:rPr>
                <w:rFonts w:ascii="Consolas" w:hAnsi="Consolas" w:cs="Consolas"/>
                <w:sz w:val="20"/>
                <w:szCs w:val="20"/>
                <w:lang w:eastAsia="ko-KR"/>
              </w:rPr>
              <w:t xml:space="preserve">summary(main_inh_3 &lt;- glm(y ~ other_tax + democracy  + </w:t>
            </w:r>
          </w:p>
          <w:p w14:paraId="38260460" w14:textId="77777777" w:rsidR="00170108" w:rsidRPr="00170108" w:rsidRDefault="00170108" w:rsidP="00170108">
            <w:pPr>
              <w:pStyle w:val="NormalWeb"/>
              <w:spacing w:before="0" w:beforeAutospacing="0" w:after="0" w:afterAutospacing="0" w:line="276" w:lineRule="auto"/>
              <w:rPr>
                <w:rFonts w:ascii="Consolas" w:hAnsi="Consolas" w:cs="Consolas"/>
                <w:sz w:val="20"/>
                <w:szCs w:val="20"/>
                <w:lang w:eastAsia="ko-KR"/>
              </w:rPr>
            </w:pPr>
            <w:r w:rsidRPr="00170108">
              <w:rPr>
                <w:rFonts w:ascii="Consolas" w:hAnsi="Consolas" w:cs="Consolas"/>
                <w:sz w:val="20"/>
                <w:szCs w:val="20"/>
                <w:lang w:eastAsia="ko-KR"/>
              </w:rPr>
              <w:t xml:space="preserve">                            war_previous + recession_prev_5 + wfs_intro_previous +</w:t>
            </w:r>
          </w:p>
          <w:p w14:paraId="2582B1C4" w14:textId="77777777" w:rsidR="00170108" w:rsidRPr="00170108" w:rsidRDefault="00170108" w:rsidP="00170108">
            <w:pPr>
              <w:pStyle w:val="NormalWeb"/>
              <w:spacing w:before="0" w:beforeAutospacing="0" w:after="0" w:afterAutospacing="0" w:line="276" w:lineRule="auto"/>
              <w:rPr>
                <w:rFonts w:ascii="Consolas" w:hAnsi="Consolas" w:cs="Consolas"/>
                <w:sz w:val="20"/>
                <w:szCs w:val="20"/>
                <w:lang w:eastAsia="ko-KR"/>
              </w:rPr>
            </w:pPr>
            <w:r w:rsidRPr="00170108">
              <w:rPr>
                <w:rFonts w:ascii="Consolas" w:hAnsi="Consolas" w:cs="Consolas"/>
                <w:sz w:val="20"/>
                <w:szCs w:val="20"/>
                <w:lang w:eastAsia="ko-KR"/>
              </w:rPr>
              <w:t xml:space="preserve">                            log(time_since_intro) + log_gdp_cap + e_pelifeex + log(population_new) + </w:t>
            </w:r>
          </w:p>
          <w:p w14:paraId="21EA6C58" w14:textId="77777777" w:rsidR="00170108" w:rsidRPr="00170108" w:rsidRDefault="00170108" w:rsidP="00170108">
            <w:pPr>
              <w:pStyle w:val="NormalWeb"/>
              <w:spacing w:before="0" w:beforeAutospacing="0" w:after="0" w:afterAutospacing="0" w:line="276" w:lineRule="auto"/>
              <w:rPr>
                <w:rFonts w:ascii="Consolas" w:hAnsi="Consolas" w:cs="Consolas"/>
                <w:sz w:val="20"/>
                <w:szCs w:val="20"/>
                <w:lang w:eastAsia="ko-KR"/>
              </w:rPr>
            </w:pPr>
            <w:r w:rsidRPr="00170108">
              <w:rPr>
                <w:rFonts w:ascii="Consolas" w:hAnsi="Consolas" w:cs="Consolas"/>
                <w:sz w:val="20"/>
                <w:szCs w:val="20"/>
                <w:lang w:eastAsia="ko-KR"/>
              </w:rPr>
              <w:t xml:space="preserve">                            t + t2 + t3,</w:t>
            </w:r>
          </w:p>
          <w:p w14:paraId="257C8E10" w14:textId="394B3207" w:rsidR="00170108" w:rsidRPr="00170108" w:rsidRDefault="00170108" w:rsidP="00170108">
            <w:pPr>
              <w:pStyle w:val="NormalWeb"/>
              <w:spacing w:before="0" w:beforeAutospacing="0" w:after="0" w:afterAutospacing="0" w:line="276" w:lineRule="auto"/>
              <w:rPr>
                <w:rFonts w:ascii="Consolas" w:hAnsi="Consolas" w:cs="Consolas"/>
                <w:sz w:val="20"/>
                <w:szCs w:val="20"/>
                <w:lang w:eastAsia="ko-KR"/>
              </w:rPr>
            </w:pPr>
            <w:r w:rsidRPr="00170108">
              <w:rPr>
                <w:rFonts w:ascii="Consolas" w:hAnsi="Consolas" w:cs="Consolas"/>
                <w:sz w:val="20"/>
                <w:szCs w:val="20"/>
                <w:lang w:eastAsia="ko-KR"/>
              </w:rPr>
              <w:t xml:space="preserve">                          data = merge_full_2, family=binomial(link="logit")))</w:t>
            </w:r>
          </w:p>
        </w:tc>
      </w:tr>
    </w:tbl>
    <w:p w14:paraId="536F0A49" w14:textId="77777777" w:rsidR="00170108" w:rsidRDefault="00170108" w:rsidP="00170108">
      <w:pPr>
        <w:pStyle w:val="NormalWeb"/>
        <w:spacing w:before="240" w:beforeAutospacing="0" w:after="240" w:afterAutospacing="0" w:line="276" w:lineRule="auto"/>
        <w:rPr>
          <w:lang w:eastAsia="ko-KR"/>
        </w:rPr>
      </w:pPr>
    </w:p>
    <w:p w14:paraId="355670BC" w14:textId="3EBAFA17" w:rsidR="0085754F" w:rsidRPr="001C0261" w:rsidRDefault="0085754F" w:rsidP="00170108">
      <w:pPr>
        <w:pStyle w:val="NormalWeb"/>
        <w:spacing w:before="0" w:beforeAutospacing="0" w:after="0" w:afterAutospacing="0" w:line="276" w:lineRule="auto"/>
        <w:jc w:val="center"/>
        <w:rPr>
          <w:lang w:val="en-US" w:eastAsia="ko-KR"/>
        </w:rPr>
      </w:pPr>
      <w:r>
        <w:rPr>
          <w:noProof/>
          <w14:ligatures w14:val="standardContextual"/>
        </w:rPr>
        <w:lastRenderedPageBreak/>
        <w:drawing>
          <wp:inline distT="0" distB="0" distL="0" distR="0" wp14:anchorId="26190818" wp14:editId="047DC9A7">
            <wp:extent cx="4668253" cy="5046528"/>
            <wp:effectExtent l="0" t="0" r="0" b="0"/>
            <wp:docPr id="70148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4808" name="Picture 701484808"/>
                    <pic:cNvPicPr/>
                  </pic:nvPicPr>
                  <pic:blipFill rotWithShape="1">
                    <a:blip r:embed="rId10"/>
                    <a:srcRect t="2583" r="52785" b="31366"/>
                    <a:stretch>
                      <a:fillRect/>
                    </a:stretch>
                  </pic:blipFill>
                  <pic:spPr bwMode="auto">
                    <a:xfrm>
                      <a:off x="0" y="0"/>
                      <a:ext cx="4742120" cy="5126380"/>
                    </a:xfrm>
                    <a:prstGeom prst="rect">
                      <a:avLst/>
                    </a:prstGeom>
                    <a:ln>
                      <a:noFill/>
                    </a:ln>
                    <a:extLst>
                      <a:ext uri="{53640926-AAD7-44D8-BBD7-CCE9431645EC}">
                        <a14:shadowObscured xmlns:a14="http://schemas.microsoft.com/office/drawing/2010/main"/>
                      </a:ext>
                    </a:extLst>
                  </pic:spPr>
                </pic:pic>
              </a:graphicData>
            </a:graphic>
          </wp:inline>
        </w:drawing>
      </w:r>
    </w:p>
    <w:p w14:paraId="00960389" w14:textId="673D8AB8" w:rsidR="0085754F" w:rsidRPr="001C0261" w:rsidRDefault="001C0261" w:rsidP="001C0261">
      <w:pPr>
        <w:pStyle w:val="NormalWeb"/>
        <w:spacing w:before="0" w:beforeAutospacing="0" w:after="240" w:afterAutospacing="0" w:line="276" w:lineRule="auto"/>
        <w:rPr>
          <w:b/>
          <w:bCs/>
          <w:sz w:val="32"/>
          <w:szCs w:val="32"/>
        </w:rPr>
      </w:pPr>
      <w:r w:rsidRPr="001C0261">
        <w:rPr>
          <w:b/>
          <w:bCs/>
          <w:sz w:val="32"/>
          <w:szCs w:val="32"/>
        </w:rPr>
        <w:t>3.3. Robustness Checks (Figures 5 and 6)</w:t>
      </w:r>
    </w:p>
    <w:p w14:paraId="1BCEDE61" w14:textId="77777777" w:rsidR="001C0261" w:rsidRDefault="001C0261" w:rsidP="00E20764">
      <w:pPr>
        <w:pStyle w:val="NormalWeb"/>
        <w:spacing w:before="0" w:beforeAutospacing="0" w:after="0" w:afterAutospacing="0" w:line="276" w:lineRule="auto"/>
        <w:rPr>
          <w:lang w:eastAsia="ko-KR"/>
        </w:rPr>
      </w:pPr>
      <w:r w:rsidRPr="001C0261">
        <w:t>Furthermore, the authors present dot-and-whisker plots (Figures 5 and 6) to demonstrate the robustness of their main findings using alternative measurements for revenue capacity and democracy.</w:t>
      </w:r>
    </w:p>
    <w:p w14:paraId="6661C245" w14:textId="0EF033E4" w:rsidR="00E20764" w:rsidRDefault="001C0261" w:rsidP="001C0261">
      <w:pPr>
        <w:pStyle w:val="NormalWeb"/>
        <w:spacing w:before="0" w:beforeAutospacing="0" w:after="240" w:afterAutospacing="0" w:line="276" w:lineRule="auto"/>
        <w:rPr>
          <w:lang w:eastAsia="ko-KR"/>
        </w:rPr>
      </w:pPr>
      <w:r w:rsidRPr="001C0261">
        <w:t>The code to replicate Figure 6 is found in the attached R file. I provide a snippet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EB"/>
        <w:tblLook w:val="04A0" w:firstRow="1" w:lastRow="0" w:firstColumn="1" w:lastColumn="0" w:noHBand="0" w:noVBand="1"/>
      </w:tblPr>
      <w:tblGrid>
        <w:gridCol w:w="9350"/>
      </w:tblGrid>
      <w:tr w:rsidR="00E20764" w:rsidRPr="00E20764" w14:paraId="7CDF4723" w14:textId="77777777" w:rsidTr="00E20764">
        <w:tc>
          <w:tcPr>
            <w:tcW w:w="9350" w:type="dxa"/>
            <w:shd w:val="clear" w:color="auto" w:fill="F2F2EB"/>
          </w:tcPr>
          <w:p w14:paraId="714E1BC1"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fig5 </w:t>
            </w:r>
            <w:r w:rsidRPr="00117C36">
              <w:rPr>
                <w:rFonts w:ascii="Consolas" w:hAnsi="Consolas" w:cs="Consolas"/>
                <w:color w:val="687687"/>
                <w:sz w:val="21"/>
                <w:szCs w:val="21"/>
                <w:lang w:eastAsia="ko-KR"/>
              </w:rPr>
              <w:t>&lt;-</w:t>
            </w:r>
            <w:r w:rsidRPr="00852F6C">
              <w:rPr>
                <w:rFonts w:ascii="Consolas" w:hAnsi="Consolas" w:cs="Consolas"/>
                <w:sz w:val="21"/>
                <w:szCs w:val="21"/>
                <w:lang w:eastAsia="ko-KR"/>
              </w:rPr>
              <w:t xml:space="preserve"> all_treat </w:t>
            </w:r>
            <w:r w:rsidRPr="00117C36">
              <w:rPr>
                <w:rFonts w:ascii="Consolas" w:hAnsi="Consolas" w:cs="Consolas"/>
                <w:color w:val="687687"/>
                <w:sz w:val="21"/>
                <w:szCs w:val="21"/>
                <w:lang w:eastAsia="ko-KR"/>
              </w:rPr>
              <w:t>%&gt;%</w:t>
            </w:r>
          </w:p>
          <w:p w14:paraId="5C8BA55C"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ggplot</w:t>
            </w:r>
            <w:r w:rsidRPr="00117C36">
              <w:rPr>
                <w:rFonts w:ascii="Consolas" w:hAnsi="Consolas" w:cs="Consolas"/>
                <w:color w:val="687687"/>
                <w:sz w:val="21"/>
                <w:szCs w:val="21"/>
                <w:lang w:eastAsia="ko-KR"/>
              </w:rPr>
              <w:t>(</w:t>
            </w:r>
            <w:r w:rsidRPr="00852F6C">
              <w:rPr>
                <w:rFonts w:ascii="Consolas" w:hAnsi="Consolas" w:cs="Consolas"/>
                <w:sz w:val="21"/>
                <w:szCs w:val="21"/>
                <w:lang w:eastAsia="ko-KR"/>
              </w:rPr>
              <w:t>., aes(x=fct_rev(model), y=estimate</w:t>
            </w:r>
            <w:r w:rsidRPr="00117C36">
              <w:rPr>
                <w:rFonts w:ascii="Consolas" w:hAnsi="Consolas" w:cs="Consolas"/>
                <w:color w:val="687687"/>
                <w:sz w:val="21"/>
                <w:szCs w:val="21"/>
                <w:lang w:eastAsia="ko-KR"/>
              </w:rPr>
              <w:t>))  +</w:t>
            </w:r>
          </w:p>
          <w:p w14:paraId="7453A9FD"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geom_errorbar(position = position_dodge(width = 0.5), aes(ymin=conf.low, ymax=conf.high), width=0, size = 1.1)+ </w:t>
            </w:r>
          </w:p>
          <w:p w14:paraId="48AD3A82"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theme_bw() +</w:t>
            </w:r>
          </w:p>
          <w:p w14:paraId="38AA60C6"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scale_y_continuous() +</w:t>
            </w:r>
          </w:p>
          <w:p w14:paraId="7B4F53B5"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geom_hline(yintercept=0, linetype = "dashed")  +</w:t>
            </w:r>
          </w:p>
          <w:p w14:paraId="2D4B4768"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geom_point(size=2, position = position_dodge(width = 0.5)) +</w:t>
            </w:r>
          </w:p>
          <w:p w14:paraId="3BFF35FA"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coord_flip() +</w:t>
            </w:r>
          </w:p>
          <w:p w14:paraId="48C67F74"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lastRenderedPageBreak/>
              <w:t xml:space="preserve">  labs(y = </w:t>
            </w:r>
            <w:r w:rsidRPr="00117C36">
              <w:rPr>
                <w:rFonts w:ascii="Consolas" w:hAnsi="Consolas" w:cs="Consolas"/>
                <w:color w:val="016A06"/>
                <w:sz w:val="21"/>
                <w:szCs w:val="21"/>
                <w:lang w:eastAsia="ko-KR"/>
              </w:rPr>
              <w:t>"Point Estimates and 90% CI (Standardised)"</w:t>
            </w:r>
            <w:r w:rsidRPr="00852F6C">
              <w:rPr>
                <w:rFonts w:ascii="Consolas" w:hAnsi="Consolas" w:cs="Consolas"/>
                <w:sz w:val="21"/>
                <w:szCs w:val="21"/>
                <w:lang w:eastAsia="ko-KR"/>
              </w:rPr>
              <w:t>,</w:t>
            </w:r>
          </w:p>
          <w:p w14:paraId="0214517F"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x = </w:t>
            </w:r>
            <w:r w:rsidRPr="00117C36">
              <w:rPr>
                <w:rFonts w:ascii="Consolas" w:hAnsi="Consolas" w:cs="Consolas"/>
                <w:color w:val="016A06"/>
                <w:sz w:val="21"/>
                <w:szCs w:val="21"/>
                <w:lang w:eastAsia="ko-KR"/>
              </w:rPr>
              <w:t>""</w:t>
            </w:r>
            <w:r w:rsidRPr="00852F6C">
              <w:rPr>
                <w:rFonts w:ascii="Consolas" w:hAnsi="Consolas" w:cs="Consolas"/>
                <w:sz w:val="21"/>
                <w:szCs w:val="21"/>
                <w:lang w:eastAsia="ko-KR"/>
              </w:rPr>
              <w:t xml:space="preserve">) + </w:t>
            </w:r>
          </w:p>
          <w:p w14:paraId="60872C22"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geom_text(aes(label=signif_stars), vjust = </w:t>
            </w:r>
            <w:r w:rsidRPr="00117C36">
              <w:rPr>
                <w:rFonts w:ascii="Consolas" w:hAnsi="Consolas" w:cs="Consolas"/>
                <w:color w:val="0000CD"/>
                <w:sz w:val="21"/>
                <w:szCs w:val="21"/>
                <w:lang w:eastAsia="ko-KR"/>
              </w:rPr>
              <w:t>-0.35</w:t>
            </w:r>
            <w:r w:rsidRPr="00852F6C">
              <w:rPr>
                <w:rFonts w:ascii="Consolas" w:hAnsi="Consolas" w:cs="Consolas"/>
                <w:sz w:val="21"/>
                <w:szCs w:val="21"/>
                <w:lang w:eastAsia="ko-KR"/>
              </w:rPr>
              <w:t xml:space="preserve">, size = </w:t>
            </w:r>
            <w:r w:rsidRPr="00117C36">
              <w:rPr>
                <w:rFonts w:ascii="Consolas" w:hAnsi="Consolas" w:cs="Consolas"/>
                <w:color w:val="0000CD"/>
                <w:sz w:val="21"/>
                <w:szCs w:val="21"/>
                <w:lang w:eastAsia="ko-KR"/>
              </w:rPr>
              <w:t>6</w:t>
            </w:r>
            <w:r w:rsidRPr="00852F6C">
              <w:rPr>
                <w:rFonts w:ascii="Consolas" w:hAnsi="Consolas" w:cs="Consolas"/>
                <w:sz w:val="21"/>
                <w:szCs w:val="21"/>
                <w:lang w:eastAsia="ko-KR"/>
              </w:rPr>
              <w:t>)  +</w:t>
            </w:r>
          </w:p>
          <w:p w14:paraId="3CB4FAA2"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geom_hline(yintercept=</w:t>
            </w:r>
            <w:r w:rsidRPr="00117C36">
              <w:rPr>
                <w:rFonts w:ascii="Consolas" w:hAnsi="Consolas" w:cs="Consolas"/>
                <w:color w:val="0000CD"/>
                <w:sz w:val="21"/>
                <w:szCs w:val="21"/>
                <w:lang w:eastAsia="ko-KR"/>
              </w:rPr>
              <w:t>0</w:t>
            </w:r>
            <w:r w:rsidRPr="00852F6C">
              <w:rPr>
                <w:rFonts w:ascii="Consolas" w:hAnsi="Consolas" w:cs="Consolas"/>
                <w:sz w:val="21"/>
                <w:szCs w:val="21"/>
                <w:lang w:eastAsia="ko-KR"/>
              </w:rPr>
              <w:t xml:space="preserve">, linetype = </w:t>
            </w:r>
            <w:r w:rsidRPr="00117C36">
              <w:rPr>
                <w:rFonts w:ascii="Consolas" w:hAnsi="Consolas" w:cs="Consolas"/>
                <w:color w:val="016A06"/>
                <w:sz w:val="21"/>
                <w:szCs w:val="21"/>
                <w:lang w:eastAsia="ko-KR"/>
              </w:rPr>
              <w:t>"dashed"</w:t>
            </w:r>
            <w:r w:rsidRPr="00852F6C">
              <w:rPr>
                <w:rFonts w:ascii="Consolas" w:hAnsi="Consolas" w:cs="Consolas"/>
                <w:sz w:val="21"/>
                <w:szCs w:val="21"/>
                <w:lang w:eastAsia="ko-KR"/>
              </w:rPr>
              <w:t>) +</w:t>
            </w:r>
          </w:p>
          <w:p w14:paraId="05FFE103" w14:textId="77777777" w:rsidR="00852F6C" w:rsidRPr="00852F6C"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  theme(text = element_text(size=</w:t>
            </w:r>
            <w:r w:rsidRPr="00117C36">
              <w:rPr>
                <w:rFonts w:ascii="Consolas" w:hAnsi="Consolas" w:cs="Consolas"/>
                <w:color w:val="0000CD"/>
                <w:sz w:val="21"/>
                <w:szCs w:val="21"/>
                <w:lang w:eastAsia="ko-KR"/>
              </w:rPr>
              <w:t>18</w:t>
            </w:r>
            <w:r w:rsidRPr="00852F6C">
              <w:rPr>
                <w:rFonts w:ascii="Consolas" w:hAnsi="Consolas" w:cs="Consolas"/>
                <w:sz w:val="21"/>
                <w:szCs w:val="21"/>
                <w:lang w:eastAsia="ko-KR"/>
              </w:rPr>
              <w:t>))</w:t>
            </w:r>
          </w:p>
          <w:p w14:paraId="3D9AF615" w14:textId="012790D9" w:rsidR="00852F6C" w:rsidRPr="00E20764" w:rsidRDefault="00852F6C" w:rsidP="00852F6C">
            <w:pPr>
              <w:spacing w:line="276" w:lineRule="auto"/>
              <w:outlineLvl w:val="1"/>
              <w:rPr>
                <w:rFonts w:ascii="Consolas" w:hAnsi="Consolas" w:cs="Consolas"/>
                <w:sz w:val="21"/>
                <w:szCs w:val="21"/>
                <w:lang w:eastAsia="ko-KR"/>
              </w:rPr>
            </w:pPr>
            <w:r w:rsidRPr="00852F6C">
              <w:rPr>
                <w:rFonts w:ascii="Consolas" w:hAnsi="Consolas" w:cs="Consolas"/>
                <w:sz w:val="21"/>
                <w:szCs w:val="21"/>
                <w:lang w:eastAsia="ko-KR"/>
              </w:rPr>
              <w:t xml:space="preserve">save_plot_pdf(fig5, </w:t>
            </w:r>
            <w:r w:rsidRPr="00117C36">
              <w:rPr>
                <w:rFonts w:ascii="Consolas" w:hAnsi="Consolas" w:cs="Consolas"/>
                <w:color w:val="016A06"/>
                <w:sz w:val="21"/>
                <w:szCs w:val="21"/>
                <w:lang w:eastAsia="ko-KR"/>
              </w:rPr>
              <w:t>"Figure5.pdf"</w:t>
            </w:r>
            <w:r w:rsidRPr="00852F6C">
              <w:rPr>
                <w:rFonts w:ascii="Consolas" w:hAnsi="Consolas" w:cs="Consolas"/>
                <w:sz w:val="21"/>
                <w:szCs w:val="21"/>
                <w:lang w:eastAsia="ko-KR"/>
              </w:rPr>
              <w:t xml:space="preserve">, width = </w:t>
            </w:r>
            <w:r w:rsidRPr="00117C36">
              <w:rPr>
                <w:rFonts w:ascii="Consolas" w:hAnsi="Consolas" w:cs="Consolas"/>
                <w:color w:val="0000CD"/>
                <w:sz w:val="21"/>
                <w:szCs w:val="21"/>
                <w:lang w:eastAsia="ko-KR"/>
              </w:rPr>
              <w:t>10</w:t>
            </w:r>
            <w:r w:rsidRPr="00852F6C">
              <w:rPr>
                <w:rFonts w:ascii="Consolas" w:hAnsi="Consolas" w:cs="Consolas"/>
                <w:sz w:val="21"/>
                <w:szCs w:val="21"/>
                <w:lang w:eastAsia="ko-KR"/>
              </w:rPr>
              <w:t xml:space="preserve">, height = </w:t>
            </w:r>
            <w:r w:rsidRPr="00117C36">
              <w:rPr>
                <w:rFonts w:ascii="Consolas" w:hAnsi="Consolas" w:cs="Consolas"/>
                <w:color w:val="0000CD"/>
                <w:sz w:val="21"/>
                <w:szCs w:val="21"/>
                <w:lang w:eastAsia="ko-KR"/>
              </w:rPr>
              <w:t>6</w:t>
            </w:r>
            <w:r w:rsidRPr="00852F6C">
              <w:rPr>
                <w:rFonts w:ascii="Consolas" w:hAnsi="Consolas" w:cs="Consolas"/>
                <w:sz w:val="21"/>
                <w:szCs w:val="21"/>
                <w:lang w:eastAsia="ko-KR"/>
              </w:rPr>
              <w:t>)</w:t>
            </w:r>
          </w:p>
        </w:tc>
      </w:tr>
    </w:tbl>
    <w:p w14:paraId="4AB5F250" w14:textId="7A3A151C" w:rsidR="00E20764" w:rsidRDefault="00E20764" w:rsidP="001E7B2F">
      <w:pPr>
        <w:pStyle w:val="NormalWeb"/>
        <w:rPr>
          <w:lang w:eastAsia="ko-KR"/>
        </w:rPr>
      </w:pPr>
      <w:r>
        <w:rPr>
          <w:noProof/>
          <w:lang w:eastAsia="ko-KR"/>
          <w14:ligatures w14:val="standardContextual"/>
        </w:rPr>
        <w:lastRenderedPageBreak/>
        <w:drawing>
          <wp:inline distT="0" distB="0" distL="0" distR="0" wp14:anchorId="2148DD58" wp14:editId="5162E76F">
            <wp:extent cx="5943600" cy="3566160"/>
            <wp:effectExtent l="0" t="0" r="0" b="2540"/>
            <wp:docPr id="242736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36996" name="Picture 242736996"/>
                    <pic:cNvPicPr/>
                  </pic:nvPicPr>
                  <pic:blipFill>
                    <a:blip r:embed="rId11"/>
                    <a:stretch>
                      <a:fillRect/>
                    </a:stretch>
                  </pic:blipFill>
                  <pic:spPr>
                    <a:xfrm>
                      <a:off x="0" y="0"/>
                      <a:ext cx="5943600" cy="3566160"/>
                    </a:xfrm>
                    <a:prstGeom prst="rect">
                      <a:avLst/>
                    </a:prstGeom>
                  </pic:spPr>
                </pic:pic>
              </a:graphicData>
            </a:graphic>
          </wp:inline>
        </w:drawing>
      </w:r>
    </w:p>
    <w:p w14:paraId="1C2937BE" w14:textId="7BD79E60" w:rsidR="00852F6C" w:rsidRDefault="00852F6C" w:rsidP="00852F6C">
      <w:pPr>
        <w:spacing w:before="100" w:beforeAutospacing="1" w:after="100" w:afterAutospacing="1" w:line="240" w:lineRule="auto"/>
        <w:outlineLvl w:val="1"/>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EB"/>
        <w:tblLook w:val="04A0" w:firstRow="1" w:lastRow="0" w:firstColumn="1" w:lastColumn="0" w:noHBand="0" w:noVBand="1"/>
      </w:tblPr>
      <w:tblGrid>
        <w:gridCol w:w="9350"/>
      </w:tblGrid>
      <w:tr w:rsidR="00852F6C" w:rsidRPr="00852F6C" w14:paraId="72A437E8" w14:textId="77777777" w:rsidTr="00852F6C">
        <w:tc>
          <w:tcPr>
            <w:tcW w:w="9350" w:type="dxa"/>
            <w:shd w:val="clear" w:color="auto" w:fill="F2F2EB"/>
          </w:tcPr>
          <w:p w14:paraId="19E3C4CF"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fig6 &lt;- all_treat </w:t>
            </w:r>
            <w:r w:rsidRPr="00117C36">
              <w:rPr>
                <w:rFonts w:ascii="Consolas" w:hAnsi="Consolas" w:cs="Consolas"/>
                <w:color w:val="687687"/>
                <w:sz w:val="20"/>
                <w:szCs w:val="20"/>
              </w:rPr>
              <w:t>%&gt;%</w:t>
            </w:r>
          </w:p>
          <w:p w14:paraId="5201FD4F"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ggplot(., aes(x=fct_rev(model), y=estimate))  +</w:t>
            </w:r>
          </w:p>
          <w:p w14:paraId="315F9DCF"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geom_errorbar(position = position_dodge(width = 0.5), aes(ymin=conf.low, ymax=conf.high), width=0, size = 1.1)+ </w:t>
            </w:r>
          </w:p>
          <w:p w14:paraId="3C35ED6F"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theme_bw() +</w:t>
            </w:r>
          </w:p>
          <w:p w14:paraId="7BE28FFD"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scale_y_continuous() +</w:t>
            </w:r>
          </w:p>
          <w:p w14:paraId="3DBAE6DB"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geom_hline(yintercept=0, linetype = "dashed")  +</w:t>
            </w:r>
          </w:p>
          <w:p w14:paraId="46372278"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geom_point(size=2, position = position_dodge(width = 0.5)) +</w:t>
            </w:r>
          </w:p>
          <w:p w14:paraId="4C32374D"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coord_flip() +</w:t>
            </w:r>
          </w:p>
          <w:p w14:paraId="3D80596B"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labs(y = "Point Estimates and 90% CI (Standardised)",</w:t>
            </w:r>
          </w:p>
          <w:p w14:paraId="7FF32C8B"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x = "") + </w:t>
            </w:r>
          </w:p>
          <w:p w14:paraId="2F00C60F"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geom_text(aes(label=signif_stars), vjust = -0.35, size = 6)  +</w:t>
            </w:r>
          </w:p>
          <w:p w14:paraId="4BBB0723"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geom_hline(yintercept=0, linetype = "dashed") +</w:t>
            </w:r>
          </w:p>
          <w:p w14:paraId="610DB3D0" w14:textId="77777777"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 xml:space="preserve">  theme(text = element_text(size=18))</w:t>
            </w:r>
          </w:p>
          <w:p w14:paraId="29DBDC6E" w14:textId="65B81431" w:rsidR="00852F6C" w:rsidRPr="00852F6C" w:rsidRDefault="00852F6C" w:rsidP="00852F6C">
            <w:pPr>
              <w:spacing w:line="276" w:lineRule="auto"/>
              <w:outlineLvl w:val="1"/>
              <w:rPr>
                <w:rFonts w:ascii="Consolas" w:hAnsi="Consolas" w:cs="Consolas"/>
                <w:sz w:val="20"/>
                <w:szCs w:val="20"/>
              </w:rPr>
            </w:pPr>
            <w:r w:rsidRPr="00852F6C">
              <w:rPr>
                <w:rFonts w:ascii="Consolas" w:hAnsi="Consolas" w:cs="Consolas"/>
                <w:sz w:val="20"/>
                <w:szCs w:val="20"/>
              </w:rPr>
              <w:t>save_plot_pdf(fig6, "Figure6.pdf", width = 10, height = 7)</w:t>
            </w:r>
          </w:p>
        </w:tc>
      </w:tr>
    </w:tbl>
    <w:p w14:paraId="52E04B12" w14:textId="25CB4EE6" w:rsidR="00852F6C" w:rsidRDefault="00852F6C" w:rsidP="00852F6C">
      <w:pPr>
        <w:spacing w:before="100" w:beforeAutospacing="1" w:after="100" w:afterAutospacing="1" w:line="240" w:lineRule="auto"/>
        <w:outlineLvl w:val="1"/>
        <w:rPr>
          <w:rFonts w:ascii="Times New Roman" w:hAnsi="Times New Roman" w:cs="Times New Roman"/>
        </w:rPr>
      </w:pPr>
      <w:r>
        <w:rPr>
          <w:rFonts w:ascii="Times New Roman" w:hAnsi="Times New Roman" w:cs="Times New Roman"/>
          <w:noProof/>
        </w:rPr>
        <w:lastRenderedPageBreak/>
        <w:drawing>
          <wp:inline distT="0" distB="0" distL="0" distR="0" wp14:anchorId="039E8AB3" wp14:editId="16B264D5">
            <wp:extent cx="5943600" cy="4160520"/>
            <wp:effectExtent l="0" t="0" r="0" b="5080"/>
            <wp:docPr id="598875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75983" name="Picture 598875983"/>
                    <pic:cNvPicPr/>
                  </pic:nvPicPr>
                  <pic:blipFill>
                    <a:blip r:embed="rId12"/>
                    <a:stretch>
                      <a:fillRect/>
                    </a:stretch>
                  </pic:blipFill>
                  <pic:spPr>
                    <a:xfrm>
                      <a:off x="0" y="0"/>
                      <a:ext cx="5943600" cy="4160520"/>
                    </a:xfrm>
                    <a:prstGeom prst="rect">
                      <a:avLst/>
                    </a:prstGeom>
                  </pic:spPr>
                </pic:pic>
              </a:graphicData>
            </a:graphic>
          </wp:inline>
        </w:drawing>
      </w:r>
    </w:p>
    <w:p w14:paraId="6E487FD5" w14:textId="13E992CE" w:rsidR="001F2BB3" w:rsidRPr="009A2709" w:rsidRDefault="001E7B2F" w:rsidP="009A2709">
      <w:pPr>
        <w:spacing w:before="100" w:beforeAutospacing="1" w:after="100" w:afterAutospacing="1" w:line="240" w:lineRule="auto"/>
        <w:outlineLvl w:val="1"/>
        <w:rPr>
          <w:rFonts w:ascii="Times New Roman" w:hAnsi="Times New Roman" w:cs="Times New Roman" w:hint="eastAsia"/>
          <w:lang w:eastAsia="ko-KR"/>
        </w:rPr>
      </w:pPr>
      <w:r w:rsidRPr="00E20764">
        <w:rPr>
          <w:rFonts w:ascii="Times New Roman" w:hAnsi="Times New Roman" w:cs="Times New Roman"/>
        </w:rPr>
        <w:t xml:space="preserve">According to the authors, the coefficients in these models demonstrate that "the likelihood of inheritance tax repeal increases as governments adopt and expand more efficient revenue instruments," while "democracies are less likely to repeal the inheritance tax than autocracies." </w:t>
      </w:r>
    </w:p>
    <w:p w14:paraId="3856DA43" w14:textId="77777777" w:rsidR="001F2BB3" w:rsidRPr="00E20764" w:rsidRDefault="001F2BB3" w:rsidP="00BC7A5F">
      <w:pPr>
        <w:spacing w:before="100" w:beforeAutospacing="1" w:after="100" w:afterAutospacing="1" w:line="240" w:lineRule="auto"/>
        <w:outlineLvl w:val="1"/>
        <w:rPr>
          <w:rFonts w:ascii="Times New Roman" w:eastAsia="Times New Roman" w:hAnsi="Times New Roman" w:cs="Times New Roman" w:hint="eastAsia"/>
          <w:b/>
          <w:bCs/>
          <w:kern w:val="0"/>
          <w:sz w:val="36"/>
          <w:szCs w:val="36"/>
          <w:lang w:eastAsia="ko-KR"/>
          <w14:ligatures w14:val="none"/>
        </w:rPr>
      </w:pPr>
    </w:p>
    <w:p w14:paraId="64D7070A" w14:textId="77777777" w:rsidR="00BC7A5F" w:rsidRPr="00BC7A5F" w:rsidRDefault="00BC7A5F" w:rsidP="00BC7A5F">
      <w:pPr>
        <w:spacing w:before="100" w:beforeAutospacing="1" w:after="100" w:afterAutospacing="1" w:line="240" w:lineRule="auto"/>
        <w:outlineLvl w:val="1"/>
        <w:rPr>
          <w:rFonts w:ascii="Times New Roman" w:eastAsia="Times New Roman" w:hAnsi="Times New Roman" w:cs="Times New Roman"/>
          <w:b/>
          <w:bCs/>
          <w:kern w:val="0"/>
          <w:sz w:val="36"/>
          <w:szCs w:val="36"/>
          <w:lang w:eastAsia="ko-KR"/>
          <w14:ligatures w14:val="none"/>
        </w:rPr>
      </w:pPr>
    </w:p>
    <w:p w14:paraId="4C4F0173" w14:textId="77777777" w:rsidR="00927459" w:rsidRDefault="00927459">
      <w:pPr>
        <w:rPr>
          <w:rFonts w:ascii="Times New Roman" w:eastAsia="Times New Roman" w:hAnsi="Times New Roman" w:cs="Times New Roman"/>
          <w:b/>
          <w:bCs/>
          <w:kern w:val="0"/>
          <w:sz w:val="32"/>
          <w:szCs w:val="32"/>
          <w:lang w:eastAsia="ko-KR"/>
          <w14:ligatures w14:val="none"/>
        </w:rPr>
      </w:pPr>
      <w:r>
        <w:rPr>
          <w:b/>
          <w:bCs/>
          <w:sz w:val="32"/>
          <w:szCs w:val="32"/>
          <w:lang w:eastAsia="ko-KR"/>
        </w:rPr>
        <w:br w:type="page"/>
      </w:r>
    </w:p>
    <w:p w14:paraId="07C5B46F" w14:textId="5F8D56FD" w:rsidR="000716F1" w:rsidRDefault="007D1C77" w:rsidP="00096159">
      <w:pPr>
        <w:pStyle w:val="NormalWeb"/>
        <w:spacing w:before="0" w:beforeAutospacing="0" w:after="240" w:afterAutospacing="0" w:line="276" w:lineRule="auto"/>
        <w:rPr>
          <w:b/>
          <w:bCs/>
          <w:sz w:val="32"/>
          <w:szCs w:val="32"/>
          <w:lang w:eastAsia="ko-KR"/>
        </w:rPr>
      </w:pPr>
      <w:r>
        <w:rPr>
          <w:rFonts w:hint="eastAsia"/>
          <w:b/>
          <w:bCs/>
          <w:sz w:val="32"/>
          <w:szCs w:val="32"/>
          <w:lang w:eastAsia="ko-KR"/>
        </w:rPr>
        <w:lastRenderedPageBreak/>
        <w:t xml:space="preserve">4. </w:t>
      </w:r>
      <w:r w:rsidR="00096159" w:rsidRPr="00096159">
        <w:rPr>
          <w:b/>
          <w:bCs/>
          <w:sz w:val="32"/>
          <w:szCs w:val="32"/>
          <w:lang w:eastAsia="ko-KR"/>
        </w:rPr>
        <w:t>My Contribution</w:t>
      </w:r>
    </w:p>
    <w:p w14:paraId="31D4B0F5" w14:textId="30D3E52E" w:rsidR="001F2BB3" w:rsidRDefault="001F2BB3" w:rsidP="001F2BB3">
      <w:pPr>
        <w:pStyle w:val="NormalWeb"/>
      </w:pPr>
      <w:r>
        <w:t>While the original model provides valuable insights, it is hard to substantively interpret each coefficien</w:t>
      </w:r>
      <w:r w:rsidR="009A2709">
        <w:rPr>
          <w:rFonts w:hint="eastAsia"/>
          <w:lang w:eastAsia="ko-KR"/>
        </w:rPr>
        <w:t>.</w:t>
      </w:r>
      <w:r>
        <w:rPr>
          <w:rFonts w:ascii="Batang" w:eastAsia="Batang" w:hAnsi="Batang" w:cs="Batang" w:hint="eastAsia"/>
        </w:rPr>
        <w:t>원본</w:t>
      </w:r>
      <w:r>
        <w:t xml:space="preserve"> </w:t>
      </w:r>
      <w:r>
        <w:rPr>
          <w:rFonts w:ascii="Batang" w:eastAsia="Batang" w:hAnsi="Batang" w:cs="Batang" w:hint="eastAsia"/>
        </w:rPr>
        <w:t>모델이</w:t>
      </w:r>
      <w:r>
        <w:t xml:space="preserve"> </w:t>
      </w:r>
      <w:r>
        <w:rPr>
          <w:rFonts w:ascii="Batang" w:eastAsia="Batang" w:hAnsi="Batang" w:cs="Batang" w:hint="eastAsia"/>
        </w:rPr>
        <w:t>유용한</w:t>
      </w:r>
      <w:r>
        <w:t xml:space="preserve"> </w:t>
      </w:r>
      <w:r>
        <w:rPr>
          <w:rFonts w:ascii="Batang" w:eastAsia="Batang" w:hAnsi="Batang" w:cs="Batang" w:hint="eastAsia"/>
        </w:rPr>
        <w:t>통찰을</w:t>
      </w:r>
      <w:r>
        <w:t xml:space="preserve"> </w:t>
      </w:r>
      <w:r>
        <w:rPr>
          <w:rFonts w:ascii="Batang" w:eastAsia="Batang" w:hAnsi="Batang" w:cs="Batang" w:hint="eastAsia"/>
        </w:rPr>
        <w:t>제공하지만</w:t>
      </w:r>
      <w:r>
        <w:t xml:space="preserve">, </w:t>
      </w:r>
      <w:r>
        <w:rPr>
          <w:rFonts w:ascii="Batang" w:eastAsia="Batang" w:hAnsi="Batang" w:cs="Batang" w:hint="eastAsia"/>
        </w:rPr>
        <w:t>이</w:t>
      </w:r>
      <w:r>
        <w:t xml:space="preserve"> </w:t>
      </w:r>
      <w:r>
        <w:rPr>
          <w:rFonts w:ascii="Batang" w:eastAsia="Batang" w:hAnsi="Batang" w:cs="Batang" w:hint="eastAsia"/>
        </w:rPr>
        <w:t>코스</w:t>
      </w:r>
      <w:r>
        <w:t xml:space="preserve"> </w:t>
      </w:r>
      <w:r>
        <w:rPr>
          <w:rFonts w:ascii="Batang" w:eastAsia="Batang" w:hAnsi="Batang" w:cs="Batang" w:hint="eastAsia"/>
        </w:rPr>
        <w:t>내내</w:t>
      </w:r>
      <w:r>
        <w:t xml:space="preserve"> </w:t>
      </w:r>
      <w:r>
        <w:rPr>
          <w:rFonts w:ascii="Batang" w:eastAsia="Batang" w:hAnsi="Batang" w:cs="Batang" w:hint="eastAsia"/>
        </w:rPr>
        <w:t>우리가</w:t>
      </w:r>
      <w:r>
        <w:t xml:space="preserve"> </w:t>
      </w:r>
      <w:r>
        <w:rPr>
          <w:rFonts w:ascii="Batang" w:eastAsia="Batang" w:hAnsi="Batang" w:cs="Batang" w:hint="eastAsia"/>
        </w:rPr>
        <w:t>해왔던</w:t>
      </w:r>
      <w:r>
        <w:t xml:space="preserve"> </w:t>
      </w:r>
      <w:r>
        <w:rPr>
          <w:rFonts w:ascii="Batang" w:eastAsia="Batang" w:hAnsi="Batang" w:cs="Batang" w:hint="eastAsia"/>
        </w:rPr>
        <w:t>방식대로</w:t>
      </w:r>
      <w:r>
        <w:t xml:space="preserve"> </w:t>
      </w:r>
      <w:r>
        <w:rPr>
          <w:rFonts w:ascii="Batang" w:eastAsia="Batang" w:hAnsi="Batang" w:cs="Batang" w:hint="eastAsia"/>
        </w:rPr>
        <w:t>각</w:t>
      </w:r>
      <w:r>
        <w:t xml:space="preserve"> </w:t>
      </w:r>
      <w:r>
        <w:rPr>
          <w:rFonts w:ascii="Batang" w:eastAsia="Batang" w:hAnsi="Batang" w:cs="Batang" w:hint="eastAsia"/>
        </w:rPr>
        <w:t>계수를</w:t>
      </w:r>
      <w:r>
        <w:t xml:space="preserve"> </w:t>
      </w:r>
      <w:r>
        <w:rPr>
          <w:rFonts w:ascii="Batang" w:eastAsia="Batang" w:hAnsi="Batang" w:cs="Batang" w:hint="eastAsia"/>
        </w:rPr>
        <w:t>실질적으로</w:t>
      </w:r>
      <w:r>
        <w:t xml:space="preserve"> </w:t>
      </w:r>
      <w:r>
        <w:rPr>
          <w:rFonts w:ascii="Batang" w:eastAsia="Batang" w:hAnsi="Batang" w:cs="Batang" w:hint="eastAsia"/>
        </w:rPr>
        <w:t>해석하기는</w:t>
      </w:r>
      <w:r>
        <w:t xml:space="preserve"> </w:t>
      </w:r>
      <w:r>
        <w:rPr>
          <w:rFonts w:ascii="Batang" w:eastAsia="Batang" w:hAnsi="Batang" w:cs="Batang" w:hint="eastAsia"/>
        </w:rPr>
        <w:t>어렵다</w:t>
      </w:r>
      <w:r>
        <w:t>.</w:t>
      </w:r>
    </w:p>
    <w:p w14:paraId="47958530" w14:textId="77777777" w:rsidR="001F2BB3" w:rsidRDefault="001F2BB3" w:rsidP="001F2BB3">
      <w:pPr>
        <w:pStyle w:val="NormalWeb"/>
      </w:pPr>
      <w:r>
        <w:t xml:space="preserve">For example, if I interpret the coefficient for "Major modern taxes" (1.098) in Table 1: In comparison to not having modern taxes, for each unit increase in the modern tax index, the log-odds of repealing the inheritance tax increase by 1.098 on average, while holding all other variables constant. </w:t>
      </w:r>
      <w:r>
        <w:rPr>
          <w:rFonts w:ascii="Batang" w:eastAsia="Batang" w:hAnsi="Batang" w:cs="Batang" w:hint="eastAsia"/>
        </w:rPr>
        <w:t>예를</w:t>
      </w:r>
      <w:r>
        <w:t xml:space="preserve"> </w:t>
      </w:r>
      <w:r>
        <w:rPr>
          <w:rFonts w:ascii="Batang" w:eastAsia="Batang" w:hAnsi="Batang" w:cs="Batang" w:hint="eastAsia"/>
        </w:rPr>
        <w:t>들어</w:t>
      </w:r>
      <w:r>
        <w:t>, Table 1</w:t>
      </w:r>
      <w:r>
        <w:rPr>
          <w:rFonts w:ascii="Batang" w:eastAsia="Batang" w:hAnsi="Batang" w:cs="Batang" w:hint="eastAsia"/>
        </w:rPr>
        <w:t>의</w:t>
      </w:r>
      <w:r>
        <w:t xml:space="preserve"> "</w:t>
      </w:r>
      <w:r>
        <w:rPr>
          <w:rFonts w:ascii="Batang" w:eastAsia="Batang" w:hAnsi="Batang" w:cs="Batang" w:hint="eastAsia"/>
        </w:rPr>
        <w:t>주요</w:t>
      </w:r>
      <w:r>
        <w:t xml:space="preserve"> </w:t>
      </w:r>
      <w:r>
        <w:rPr>
          <w:rFonts w:ascii="Batang" w:eastAsia="Batang" w:hAnsi="Batang" w:cs="Batang" w:hint="eastAsia"/>
        </w:rPr>
        <w:t>현대적</w:t>
      </w:r>
      <w:r>
        <w:t xml:space="preserve"> </w:t>
      </w:r>
      <w:r>
        <w:rPr>
          <w:rFonts w:ascii="Batang" w:eastAsia="Batang" w:hAnsi="Batang" w:cs="Batang" w:hint="eastAsia"/>
        </w:rPr>
        <w:t>조세</w:t>
      </w:r>
      <w:r>
        <w:t xml:space="preserve">" </w:t>
      </w:r>
      <w:r>
        <w:rPr>
          <w:rFonts w:ascii="Batang" w:eastAsia="Batang" w:hAnsi="Batang" w:cs="Batang" w:hint="eastAsia"/>
        </w:rPr>
        <w:t>계수</w:t>
      </w:r>
      <w:r>
        <w:t>(1.098)</w:t>
      </w:r>
      <w:r>
        <w:rPr>
          <w:rFonts w:ascii="Batang" w:eastAsia="Batang" w:hAnsi="Batang" w:cs="Batang" w:hint="eastAsia"/>
        </w:rPr>
        <w:t>를</w:t>
      </w:r>
      <w:r>
        <w:t xml:space="preserve"> </w:t>
      </w:r>
      <w:r>
        <w:rPr>
          <w:rFonts w:ascii="Batang" w:eastAsia="Batang" w:hAnsi="Batang" w:cs="Batang" w:hint="eastAsia"/>
        </w:rPr>
        <w:t>해석해보면</w:t>
      </w:r>
      <w:r>
        <w:t xml:space="preserve"> </w:t>
      </w:r>
      <w:r>
        <w:rPr>
          <w:rFonts w:ascii="Batang" w:eastAsia="Batang" w:hAnsi="Batang" w:cs="Batang" w:hint="eastAsia"/>
        </w:rPr>
        <w:t>다음과</w:t>
      </w:r>
      <w:r>
        <w:t xml:space="preserve"> </w:t>
      </w:r>
      <w:r>
        <w:rPr>
          <w:rFonts w:ascii="Batang" w:eastAsia="Batang" w:hAnsi="Batang" w:cs="Batang" w:hint="eastAsia"/>
        </w:rPr>
        <w:t>같다</w:t>
      </w:r>
      <w:r>
        <w:t xml:space="preserve">: </w:t>
      </w:r>
      <w:r>
        <w:rPr>
          <w:rFonts w:ascii="Batang" w:eastAsia="Batang" w:hAnsi="Batang" w:cs="Batang" w:hint="eastAsia"/>
        </w:rPr>
        <w:t>현대적</w:t>
      </w:r>
      <w:r>
        <w:t xml:space="preserve"> </w:t>
      </w:r>
      <w:r>
        <w:rPr>
          <w:rFonts w:ascii="Batang" w:eastAsia="Batang" w:hAnsi="Batang" w:cs="Batang" w:hint="eastAsia"/>
        </w:rPr>
        <w:t>조세가</w:t>
      </w:r>
      <w:r>
        <w:t xml:space="preserve"> </w:t>
      </w:r>
      <w:r>
        <w:rPr>
          <w:rFonts w:ascii="Batang" w:eastAsia="Batang" w:hAnsi="Batang" w:cs="Batang" w:hint="eastAsia"/>
        </w:rPr>
        <w:t>없는</w:t>
      </w:r>
      <w:r>
        <w:t xml:space="preserve"> </w:t>
      </w:r>
      <w:r>
        <w:rPr>
          <w:rFonts w:ascii="Batang" w:eastAsia="Batang" w:hAnsi="Batang" w:cs="Batang" w:hint="eastAsia"/>
        </w:rPr>
        <w:t>경우와</w:t>
      </w:r>
      <w:r>
        <w:t xml:space="preserve"> </w:t>
      </w:r>
      <w:r>
        <w:rPr>
          <w:rFonts w:ascii="Batang" w:eastAsia="Batang" w:hAnsi="Batang" w:cs="Batang" w:hint="eastAsia"/>
        </w:rPr>
        <w:t>비교하여</w:t>
      </w:r>
      <w:r>
        <w:t xml:space="preserve">, </w:t>
      </w:r>
      <w:r>
        <w:rPr>
          <w:rFonts w:ascii="Batang" w:eastAsia="Batang" w:hAnsi="Batang" w:cs="Batang" w:hint="eastAsia"/>
        </w:rPr>
        <w:t>현대적</w:t>
      </w:r>
      <w:r>
        <w:t xml:space="preserve"> </w:t>
      </w:r>
      <w:r>
        <w:rPr>
          <w:rFonts w:ascii="Batang" w:eastAsia="Batang" w:hAnsi="Batang" w:cs="Batang" w:hint="eastAsia"/>
        </w:rPr>
        <w:t>조세</w:t>
      </w:r>
      <w:r>
        <w:t xml:space="preserve"> </w:t>
      </w:r>
      <w:r>
        <w:rPr>
          <w:rFonts w:ascii="Batang" w:eastAsia="Batang" w:hAnsi="Batang" w:cs="Batang" w:hint="eastAsia"/>
        </w:rPr>
        <w:t>지수가</w:t>
      </w:r>
      <w:r>
        <w:t xml:space="preserve"> 1</w:t>
      </w:r>
      <w:r>
        <w:rPr>
          <w:rFonts w:ascii="Batang" w:eastAsia="Batang" w:hAnsi="Batang" w:cs="Batang" w:hint="eastAsia"/>
        </w:rPr>
        <w:t>단위</w:t>
      </w:r>
      <w:r>
        <w:t xml:space="preserve"> </w:t>
      </w:r>
      <w:r>
        <w:rPr>
          <w:rFonts w:ascii="Batang" w:eastAsia="Batang" w:hAnsi="Batang" w:cs="Batang" w:hint="eastAsia"/>
        </w:rPr>
        <w:t>증가할</w:t>
      </w:r>
      <w:r>
        <w:t xml:space="preserve"> </w:t>
      </w:r>
      <w:r>
        <w:rPr>
          <w:rFonts w:ascii="Batang" w:eastAsia="Batang" w:hAnsi="Batang" w:cs="Batang" w:hint="eastAsia"/>
        </w:rPr>
        <w:t>때마다</w:t>
      </w:r>
      <w:r>
        <w:t xml:space="preserve"> </w:t>
      </w:r>
      <w:r>
        <w:rPr>
          <w:rFonts w:ascii="Batang" w:eastAsia="Batang" w:hAnsi="Batang" w:cs="Batang" w:hint="eastAsia"/>
        </w:rPr>
        <w:t>상속세를</w:t>
      </w:r>
      <w:r>
        <w:t xml:space="preserve"> </w:t>
      </w:r>
      <w:r>
        <w:rPr>
          <w:rFonts w:ascii="Batang" w:eastAsia="Batang" w:hAnsi="Batang" w:cs="Batang" w:hint="eastAsia"/>
        </w:rPr>
        <w:t>폐지할</w:t>
      </w:r>
      <w:r>
        <w:t xml:space="preserve"> </w:t>
      </w:r>
      <w:r>
        <w:rPr>
          <w:rFonts w:ascii="Batang" w:eastAsia="Batang" w:hAnsi="Batang" w:cs="Batang" w:hint="eastAsia"/>
        </w:rPr>
        <w:t>로그</w:t>
      </w:r>
      <w:r>
        <w:t xml:space="preserve"> </w:t>
      </w:r>
      <w:r>
        <w:rPr>
          <w:rFonts w:ascii="Batang" w:eastAsia="Batang" w:hAnsi="Batang" w:cs="Batang" w:hint="eastAsia"/>
        </w:rPr>
        <w:t>오즈</w:t>
      </w:r>
      <w:r>
        <w:t>(log-odds)</w:t>
      </w:r>
      <w:r>
        <w:rPr>
          <w:rFonts w:ascii="Batang" w:eastAsia="Batang" w:hAnsi="Batang" w:cs="Batang" w:hint="eastAsia"/>
        </w:rPr>
        <w:t>가</w:t>
      </w:r>
      <w:r>
        <w:t xml:space="preserve"> </w:t>
      </w:r>
      <w:r>
        <w:rPr>
          <w:rFonts w:ascii="Batang" w:eastAsia="Batang" w:hAnsi="Batang" w:cs="Batang" w:hint="eastAsia"/>
        </w:rPr>
        <w:t>평균적으로</w:t>
      </w:r>
      <w:r>
        <w:t xml:space="preserve"> 1.098</w:t>
      </w:r>
      <w:r>
        <w:rPr>
          <w:rFonts w:ascii="Batang" w:eastAsia="Batang" w:hAnsi="Batang" w:cs="Batang" w:hint="eastAsia"/>
        </w:rPr>
        <w:t>만큼</w:t>
      </w:r>
      <w:r>
        <w:t xml:space="preserve"> </w:t>
      </w:r>
      <w:r>
        <w:rPr>
          <w:rFonts w:ascii="Batang" w:eastAsia="Batang" w:hAnsi="Batang" w:cs="Batang" w:hint="eastAsia"/>
        </w:rPr>
        <w:t>증가한다</w:t>
      </w:r>
      <w:r>
        <w:t xml:space="preserve"> (</w:t>
      </w:r>
      <w:r>
        <w:rPr>
          <w:rFonts w:ascii="Batang" w:eastAsia="Batang" w:hAnsi="Batang" w:cs="Batang" w:hint="eastAsia"/>
        </w:rPr>
        <w:t>다른</w:t>
      </w:r>
      <w:r>
        <w:t xml:space="preserve"> </w:t>
      </w:r>
      <w:r>
        <w:rPr>
          <w:rFonts w:ascii="Batang" w:eastAsia="Batang" w:hAnsi="Batang" w:cs="Batang" w:hint="eastAsia"/>
        </w:rPr>
        <w:t>모든</w:t>
      </w:r>
      <w:r>
        <w:t xml:space="preserve"> </w:t>
      </w:r>
      <w:r>
        <w:rPr>
          <w:rFonts w:ascii="Batang" w:eastAsia="Batang" w:hAnsi="Batang" w:cs="Batang" w:hint="eastAsia"/>
        </w:rPr>
        <w:t>변수는</w:t>
      </w:r>
      <w:r>
        <w:t xml:space="preserve"> </w:t>
      </w:r>
      <w:r>
        <w:rPr>
          <w:rFonts w:ascii="Batang" w:eastAsia="Batang" w:hAnsi="Batang" w:cs="Batang" w:hint="eastAsia"/>
        </w:rPr>
        <w:t>일정하게</w:t>
      </w:r>
      <w:r>
        <w:t xml:space="preserve"> </w:t>
      </w:r>
      <w:r>
        <w:rPr>
          <w:rFonts w:ascii="Batang" w:eastAsia="Batang" w:hAnsi="Batang" w:cs="Batang" w:hint="eastAsia"/>
        </w:rPr>
        <w:t>유지</w:t>
      </w:r>
      <w:r>
        <w:t>).</w:t>
      </w:r>
    </w:p>
    <w:p w14:paraId="4E2368A4" w14:textId="77777777" w:rsidR="001F2BB3" w:rsidRDefault="001F2BB3" w:rsidP="001F2BB3">
      <w:pPr>
        <w:pStyle w:val="NormalWeb"/>
      </w:pPr>
      <w:r>
        <w:t xml:space="preserve">This log-odds interpretation tells us the direction and statistical significance, but it is not intuitive enough to grasp the actual probability of repeal in real-world scenarios. </w:t>
      </w:r>
      <w:r>
        <w:rPr>
          <w:rFonts w:ascii="Batang" w:eastAsia="Batang" w:hAnsi="Batang" w:cs="Batang" w:hint="eastAsia"/>
        </w:rPr>
        <w:t>이러한</w:t>
      </w:r>
      <w:r>
        <w:t xml:space="preserve"> </w:t>
      </w:r>
      <w:r>
        <w:rPr>
          <w:rFonts w:ascii="Batang" w:eastAsia="Batang" w:hAnsi="Batang" w:cs="Batang" w:hint="eastAsia"/>
        </w:rPr>
        <w:t>로그</w:t>
      </w:r>
      <w:r>
        <w:t xml:space="preserve"> </w:t>
      </w:r>
      <w:r>
        <w:rPr>
          <w:rFonts w:ascii="Batang" w:eastAsia="Batang" w:hAnsi="Batang" w:cs="Batang" w:hint="eastAsia"/>
        </w:rPr>
        <w:t>오즈</w:t>
      </w:r>
      <w:r>
        <w:t xml:space="preserve"> </w:t>
      </w:r>
      <w:r>
        <w:rPr>
          <w:rFonts w:ascii="Batang" w:eastAsia="Batang" w:hAnsi="Batang" w:cs="Batang" w:hint="eastAsia"/>
        </w:rPr>
        <w:t>해석은</w:t>
      </w:r>
      <w:r>
        <w:t xml:space="preserve"> </w:t>
      </w:r>
      <w:r>
        <w:rPr>
          <w:rFonts w:ascii="Batang" w:eastAsia="Batang" w:hAnsi="Batang" w:cs="Batang" w:hint="eastAsia"/>
        </w:rPr>
        <w:t>방향성과</w:t>
      </w:r>
      <w:r>
        <w:t xml:space="preserve"> </w:t>
      </w:r>
      <w:r>
        <w:rPr>
          <w:rFonts w:ascii="Batang" w:eastAsia="Batang" w:hAnsi="Batang" w:cs="Batang" w:hint="eastAsia"/>
        </w:rPr>
        <w:t>통계적</w:t>
      </w:r>
      <w:r>
        <w:t xml:space="preserve"> </w:t>
      </w:r>
      <w:r>
        <w:rPr>
          <w:rFonts w:ascii="Batang" w:eastAsia="Batang" w:hAnsi="Batang" w:cs="Batang" w:hint="eastAsia"/>
        </w:rPr>
        <w:t>유의성은</w:t>
      </w:r>
      <w:r>
        <w:t xml:space="preserve"> </w:t>
      </w:r>
      <w:r>
        <w:rPr>
          <w:rFonts w:ascii="Batang" w:eastAsia="Batang" w:hAnsi="Batang" w:cs="Batang" w:hint="eastAsia"/>
        </w:rPr>
        <w:t>알려주지만</w:t>
      </w:r>
      <w:r>
        <w:t xml:space="preserve">, </w:t>
      </w:r>
      <w:r>
        <w:rPr>
          <w:rFonts w:ascii="Batang" w:eastAsia="Batang" w:hAnsi="Batang" w:cs="Batang" w:hint="eastAsia"/>
        </w:rPr>
        <w:t>실제</w:t>
      </w:r>
      <w:r>
        <w:t xml:space="preserve"> </w:t>
      </w:r>
      <w:r>
        <w:rPr>
          <w:rFonts w:ascii="Batang" w:eastAsia="Batang" w:hAnsi="Batang" w:cs="Batang" w:hint="eastAsia"/>
        </w:rPr>
        <w:t>현실</w:t>
      </w:r>
      <w:r>
        <w:t xml:space="preserve"> </w:t>
      </w:r>
      <w:r>
        <w:rPr>
          <w:rFonts w:ascii="Batang" w:eastAsia="Batang" w:hAnsi="Batang" w:cs="Batang" w:hint="eastAsia"/>
        </w:rPr>
        <w:t>시나리오에서</w:t>
      </w:r>
      <w:r>
        <w:t xml:space="preserve"> </w:t>
      </w:r>
      <w:r>
        <w:rPr>
          <w:rFonts w:ascii="Batang" w:eastAsia="Batang" w:hAnsi="Batang" w:cs="Batang" w:hint="eastAsia"/>
        </w:rPr>
        <w:t>폐지될</w:t>
      </w:r>
      <w:r>
        <w:t xml:space="preserve"> </w:t>
      </w:r>
      <w:r>
        <w:rPr>
          <w:rFonts w:ascii="Batang" w:eastAsia="Batang" w:hAnsi="Batang" w:cs="Batang" w:hint="eastAsia"/>
        </w:rPr>
        <w:t>실제</w:t>
      </w:r>
      <w:r>
        <w:t xml:space="preserve"> </w:t>
      </w:r>
      <w:r>
        <w:rPr>
          <w:rFonts w:ascii="Batang" w:eastAsia="Batang" w:hAnsi="Batang" w:cs="Batang" w:hint="eastAsia"/>
        </w:rPr>
        <w:t>확률</w:t>
      </w:r>
      <w:r>
        <w:t>(probability)</w:t>
      </w:r>
      <w:r>
        <w:rPr>
          <w:rFonts w:ascii="Batang" w:eastAsia="Batang" w:hAnsi="Batang" w:cs="Batang" w:hint="eastAsia"/>
        </w:rPr>
        <w:t>을</w:t>
      </w:r>
      <w:r>
        <w:t xml:space="preserve"> </w:t>
      </w:r>
      <w:r>
        <w:rPr>
          <w:rFonts w:ascii="Batang" w:eastAsia="Batang" w:hAnsi="Batang" w:cs="Batang" w:hint="eastAsia"/>
        </w:rPr>
        <w:t>파악하기에는</w:t>
      </w:r>
      <w:r>
        <w:t xml:space="preserve"> </w:t>
      </w:r>
      <w:r>
        <w:rPr>
          <w:rFonts w:ascii="Batang" w:eastAsia="Batang" w:hAnsi="Batang" w:cs="Batang" w:hint="eastAsia"/>
        </w:rPr>
        <w:t>충분히</w:t>
      </w:r>
      <w:r>
        <w:t xml:space="preserve"> </w:t>
      </w:r>
      <w:r>
        <w:rPr>
          <w:rFonts w:ascii="Batang" w:eastAsia="Batang" w:hAnsi="Batang" w:cs="Batang" w:hint="eastAsia"/>
        </w:rPr>
        <w:t>직관적이지</w:t>
      </w:r>
      <w:r>
        <w:t xml:space="preserve"> </w:t>
      </w:r>
      <w:r>
        <w:rPr>
          <w:rFonts w:ascii="Batang" w:eastAsia="Batang" w:hAnsi="Batang" w:cs="Batang" w:hint="eastAsia"/>
        </w:rPr>
        <w:t>않다고</w:t>
      </w:r>
      <w:r>
        <w:t xml:space="preserve"> </w:t>
      </w:r>
      <w:r>
        <w:rPr>
          <w:rFonts w:ascii="Batang" w:eastAsia="Batang" w:hAnsi="Batang" w:cs="Batang" w:hint="eastAsia"/>
        </w:rPr>
        <w:t>생각한다</w:t>
      </w:r>
      <w:r>
        <w:t>.</w:t>
      </w:r>
    </w:p>
    <w:p w14:paraId="3F722C20" w14:textId="77777777" w:rsidR="001F2BB3" w:rsidRDefault="001F2BB3" w:rsidP="001F2BB3">
      <w:pPr>
        <w:pStyle w:val="NormalWeb"/>
      </w:pPr>
      <w:r>
        <w:t xml:space="preserve">Moreover, the original model assumes that the effect of modern taxes and the effect of democracy are strictly independent and additive. It ignores the theoretical possibility that democratic institutions might actively moderate the fiscal pressure to repeal the tax. </w:t>
      </w:r>
      <w:r>
        <w:rPr>
          <w:rFonts w:ascii="Batang" w:eastAsia="Batang" w:hAnsi="Batang" w:cs="Batang" w:hint="eastAsia"/>
        </w:rPr>
        <w:t>더욱이</w:t>
      </w:r>
      <w:r>
        <w:t xml:space="preserve"> </w:t>
      </w:r>
      <w:r>
        <w:rPr>
          <w:rFonts w:ascii="Batang" w:eastAsia="Batang" w:hAnsi="Batang" w:cs="Batang" w:hint="eastAsia"/>
        </w:rPr>
        <w:t>원본</w:t>
      </w:r>
      <w:r>
        <w:t xml:space="preserve"> </w:t>
      </w:r>
      <w:r>
        <w:rPr>
          <w:rFonts w:ascii="Batang" w:eastAsia="Batang" w:hAnsi="Batang" w:cs="Batang" w:hint="eastAsia"/>
        </w:rPr>
        <w:t>모델은</w:t>
      </w:r>
      <w:r>
        <w:t xml:space="preserve"> </w:t>
      </w:r>
      <w:r>
        <w:rPr>
          <w:rFonts w:ascii="Batang" w:eastAsia="Batang" w:hAnsi="Batang" w:cs="Batang" w:hint="eastAsia"/>
        </w:rPr>
        <w:t>현대적</w:t>
      </w:r>
      <w:r>
        <w:t xml:space="preserve"> </w:t>
      </w:r>
      <w:r>
        <w:rPr>
          <w:rFonts w:ascii="Batang" w:eastAsia="Batang" w:hAnsi="Batang" w:cs="Batang" w:hint="eastAsia"/>
        </w:rPr>
        <w:t>조세의</w:t>
      </w:r>
      <w:r>
        <w:t xml:space="preserve"> </w:t>
      </w:r>
      <w:r>
        <w:rPr>
          <w:rFonts w:ascii="Batang" w:eastAsia="Batang" w:hAnsi="Batang" w:cs="Batang" w:hint="eastAsia"/>
        </w:rPr>
        <w:t>효과와</w:t>
      </w:r>
      <w:r>
        <w:t xml:space="preserve"> </w:t>
      </w:r>
      <w:r>
        <w:rPr>
          <w:rFonts w:ascii="Batang" w:eastAsia="Batang" w:hAnsi="Batang" w:cs="Batang" w:hint="eastAsia"/>
        </w:rPr>
        <w:t>민주주의의</w:t>
      </w:r>
      <w:r>
        <w:t xml:space="preserve"> </w:t>
      </w:r>
      <w:r>
        <w:rPr>
          <w:rFonts w:ascii="Batang" w:eastAsia="Batang" w:hAnsi="Batang" w:cs="Batang" w:hint="eastAsia"/>
        </w:rPr>
        <w:t>효과가</w:t>
      </w:r>
      <w:r>
        <w:t xml:space="preserve"> </w:t>
      </w:r>
      <w:r>
        <w:rPr>
          <w:rFonts w:ascii="Batang" w:eastAsia="Batang" w:hAnsi="Batang" w:cs="Batang" w:hint="eastAsia"/>
        </w:rPr>
        <w:t>엄격하게</w:t>
      </w:r>
      <w:r>
        <w:t xml:space="preserve"> </w:t>
      </w:r>
      <w:r>
        <w:rPr>
          <w:rFonts w:ascii="Batang" w:eastAsia="Batang" w:hAnsi="Batang" w:cs="Batang" w:hint="eastAsia"/>
        </w:rPr>
        <w:t>독립적이고</w:t>
      </w:r>
      <w:r>
        <w:t xml:space="preserve"> </w:t>
      </w:r>
      <w:r>
        <w:rPr>
          <w:rFonts w:ascii="Batang" w:eastAsia="Batang" w:hAnsi="Batang" w:cs="Batang" w:hint="eastAsia"/>
        </w:rPr>
        <w:t>부가적</w:t>
      </w:r>
      <w:r>
        <w:t>(additive)</w:t>
      </w:r>
      <w:r>
        <w:rPr>
          <w:rFonts w:ascii="Batang" w:eastAsia="Batang" w:hAnsi="Batang" w:cs="Batang" w:hint="eastAsia"/>
        </w:rPr>
        <w:t>이라고</w:t>
      </w:r>
      <w:r>
        <w:t xml:space="preserve"> </w:t>
      </w:r>
      <w:r>
        <w:rPr>
          <w:rFonts w:ascii="Batang" w:eastAsia="Batang" w:hAnsi="Batang" w:cs="Batang" w:hint="eastAsia"/>
        </w:rPr>
        <w:t>가정한다</w:t>
      </w:r>
      <w:r>
        <w:t xml:space="preserve">. </w:t>
      </w:r>
      <w:r>
        <w:rPr>
          <w:rFonts w:ascii="Batang" w:eastAsia="Batang" w:hAnsi="Batang" w:cs="Batang" w:hint="eastAsia"/>
        </w:rPr>
        <w:t>이는</w:t>
      </w:r>
      <w:r>
        <w:t xml:space="preserve"> </w:t>
      </w:r>
      <w:r>
        <w:rPr>
          <w:rFonts w:ascii="Batang" w:eastAsia="Batang" w:hAnsi="Batang" w:cs="Batang" w:hint="eastAsia"/>
        </w:rPr>
        <w:t>민주적</w:t>
      </w:r>
      <w:r>
        <w:t xml:space="preserve"> </w:t>
      </w:r>
      <w:r>
        <w:rPr>
          <w:rFonts w:ascii="Batang" w:eastAsia="Batang" w:hAnsi="Batang" w:cs="Batang" w:hint="eastAsia"/>
        </w:rPr>
        <w:t>제도가</w:t>
      </w:r>
      <w:r>
        <w:t xml:space="preserve"> </w:t>
      </w:r>
      <w:r>
        <w:rPr>
          <w:rFonts w:ascii="Batang" w:eastAsia="Batang" w:hAnsi="Batang" w:cs="Batang" w:hint="eastAsia"/>
        </w:rPr>
        <w:t>세금</w:t>
      </w:r>
      <w:r>
        <w:t xml:space="preserve"> </w:t>
      </w:r>
      <w:r>
        <w:rPr>
          <w:rFonts w:ascii="Batang" w:eastAsia="Batang" w:hAnsi="Batang" w:cs="Batang" w:hint="eastAsia"/>
        </w:rPr>
        <w:t>폐지에</w:t>
      </w:r>
      <w:r>
        <w:t xml:space="preserve"> </w:t>
      </w:r>
      <w:r>
        <w:rPr>
          <w:rFonts w:ascii="Batang" w:eastAsia="Batang" w:hAnsi="Batang" w:cs="Batang" w:hint="eastAsia"/>
        </w:rPr>
        <w:t>대한</w:t>
      </w:r>
      <w:r>
        <w:t xml:space="preserve"> </w:t>
      </w:r>
      <w:r>
        <w:rPr>
          <w:rFonts w:ascii="Batang" w:eastAsia="Batang" w:hAnsi="Batang" w:cs="Batang" w:hint="eastAsia"/>
        </w:rPr>
        <w:t>재정적</w:t>
      </w:r>
      <w:r>
        <w:t xml:space="preserve"> </w:t>
      </w:r>
      <w:r>
        <w:rPr>
          <w:rFonts w:ascii="Batang" w:eastAsia="Batang" w:hAnsi="Batang" w:cs="Batang" w:hint="eastAsia"/>
        </w:rPr>
        <w:t>압력을</w:t>
      </w:r>
      <w:r>
        <w:t xml:space="preserve"> </w:t>
      </w:r>
      <w:r>
        <w:rPr>
          <w:rFonts w:ascii="Batang" w:eastAsia="Batang" w:hAnsi="Batang" w:cs="Batang" w:hint="eastAsia"/>
        </w:rPr>
        <w:t>적극적으로</w:t>
      </w:r>
      <w:r>
        <w:t xml:space="preserve"> </w:t>
      </w:r>
      <w:r>
        <w:rPr>
          <w:rFonts w:ascii="Batang" w:eastAsia="Batang" w:hAnsi="Batang" w:cs="Batang" w:hint="eastAsia"/>
        </w:rPr>
        <w:t>완화할</w:t>
      </w:r>
      <w:r>
        <w:t xml:space="preserve"> </w:t>
      </w:r>
      <w:r>
        <w:rPr>
          <w:rFonts w:ascii="Batang" w:eastAsia="Batang" w:hAnsi="Batang" w:cs="Batang" w:hint="eastAsia"/>
        </w:rPr>
        <w:t>수</w:t>
      </w:r>
      <w:r>
        <w:t xml:space="preserve"> </w:t>
      </w:r>
      <w:r>
        <w:rPr>
          <w:rFonts w:ascii="Batang" w:eastAsia="Batang" w:hAnsi="Batang" w:cs="Batang" w:hint="eastAsia"/>
        </w:rPr>
        <w:t>있다는</w:t>
      </w:r>
      <w:r>
        <w:t xml:space="preserve"> </w:t>
      </w:r>
      <w:r>
        <w:rPr>
          <w:rFonts w:ascii="Batang" w:eastAsia="Batang" w:hAnsi="Batang" w:cs="Batang" w:hint="eastAsia"/>
        </w:rPr>
        <w:t>이론적</w:t>
      </w:r>
      <w:r>
        <w:t xml:space="preserve"> </w:t>
      </w:r>
      <w:r>
        <w:rPr>
          <w:rFonts w:ascii="Batang" w:eastAsia="Batang" w:hAnsi="Batang" w:cs="Batang" w:hint="eastAsia"/>
        </w:rPr>
        <w:t>가능성을</w:t>
      </w:r>
      <w:r>
        <w:t xml:space="preserve"> </w:t>
      </w:r>
      <w:r>
        <w:rPr>
          <w:rFonts w:ascii="Batang" w:eastAsia="Batang" w:hAnsi="Batang" w:cs="Batang" w:hint="eastAsia"/>
        </w:rPr>
        <w:t>무시한다</w:t>
      </w:r>
      <w:r>
        <w:t>.</w:t>
      </w:r>
    </w:p>
    <w:p w14:paraId="1A13AB95" w14:textId="77777777" w:rsidR="001F2BB3" w:rsidRDefault="001F2BB3" w:rsidP="001F2BB3">
      <w:pPr>
        <w:pStyle w:val="NormalWeb"/>
      </w:pPr>
      <w:r>
        <w:t xml:space="preserve">Therefore, in this section, I provide a more intuitive and nuanced interpretation by combining a logistic regression model with an interaction term and predicted probability S-curves. </w:t>
      </w:r>
      <w:r>
        <w:rPr>
          <w:rFonts w:ascii="Batang" w:eastAsia="Batang" w:hAnsi="Batang" w:cs="Batang" w:hint="eastAsia"/>
        </w:rPr>
        <w:t>그래서</w:t>
      </w:r>
      <w:r>
        <w:t xml:space="preserve"> </w:t>
      </w:r>
      <w:r>
        <w:rPr>
          <w:rFonts w:ascii="Batang" w:eastAsia="Batang" w:hAnsi="Batang" w:cs="Batang" w:hint="eastAsia"/>
        </w:rPr>
        <w:t>이</w:t>
      </w:r>
      <w:r>
        <w:t xml:space="preserve"> </w:t>
      </w:r>
      <w:r>
        <w:rPr>
          <w:rFonts w:ascii="Batang" w:eastAsia="Batang" w:hAnsi="Batang" w:cs="Batang" w:hint="eastAsia"/>
        </w:rPr>
        <w:t>섹션에서는</w:t>
      </w:r>
      <w:r>
        <w:t xml:space="preserve"> </w:t>
      </w:r>
      <w:r>
        <w:rPr>
          <w:rFonts w:ascii="Batang" w:eastAsia="Batang" w:hAnsi="Batang" w:cs="Batang" w:hint="eastAsia"/>
        </w:rPr>
        <w:t>상호작용</w:t>
      </w:r>
      <w:r>
        <w:t xml:space="preserve"> </w:t>
      </w:r>
      <w:r>
        <w:rPr>
          <w:rFonts w:ascii="Batang" w:eastAsia="Batang" w:hAnsi="Batang" w:cs="Batang" w:hint="eastAsia"/>
        </w:rPr>
        <w:t>항을</w:t>
      </w:r>
      <w:r>
        <w:t xml:space="preserve"> </w:t>
      </w:r>
      <w:r>
        <w:rPr>
          <w:rFonts w:ascii="Batang" w:eastAsia="Batang" w:hAnsi="Batang" w:cs="Batang" w:hint="eastAsia"/>
        </w:rPr>
        <w:t>포함한</w:t>
      </w:r>
      <w:r>
        <w:t xml:space="preserve"> </w:t>
      </w:r>
      <w:r>
        <w:rPr>
          <w:rFonts w:ascii="Batang" w:eastAsia="Batang" w:hAnsi="Batang" w:cs="Batang" w:hint="eastAsia"/>
        </w:rPr>
        <w:t>로지스틱</w:t>
      </w:r>
      <w:r>
        <w:t xml:space="preserve"> </w:t>
      </w:r>
      <w:r>
        <w:rPr>
          <w:rFonts w:ascii="Batang" w:eastAsia="Batang" w:hAnsi="Batang" w:cs="Batang" w:hint="eastAsia"/>
        </w:rPr>
        <w:t>회귀</w:t>
      </w:r>
      <w:r>
        <w:t xml:space="preserve"> </w:t>
      </w:r>
      <w:r>
        <w:rPr>
          <w:rFonts w:ascii="Batang" w:eastAsia="Batang" w:hAnsi="Batang" w:cs="Batang" w:hint="eastAsia"/>
        </w:rPr>
        <w:t>모델과</w:t>
      </w:r>
      <w:r>
        <w:t xml:space="preserve"> </w:t>
      </w:r>
      <w:r>
        <w:rPr>
          <w:rFonts w:ascii="Batang" w:eastAsia="Batang" w:hAnsi="Batang" w:cs="Batang" w:hint="eastAsia"/>
        </w:rPr>
        <w:t>예측</w:t>
      </w:r>
      <w:r>
        <w:t xml:space="preserve"> </w:t>
      </w:r>
      <w:r>
        <w:rPr>
          <w:rFonts w:ascii="Batang" w:eastAsia="Batang" w:hAnsi="Batang" w:cs="Batang" w:hint="eastAsia"/>
        </w:rPr>
        <w:t>확률</w:t>
      </w:r>
      <w:r>
        <w:t xml:space="preserve"> S-</w:t>
      </w:r>
      <w:r>
        <w:rPr>
          <w:rFonts w:ascii="Batang" w:eastAsia="Batang" w:hAnsi="Batang" w:cs="Batang" w:hint="eastAsia"/>
        </w:rPr>
        <w:t>곡선을</w:t>
      </w:r>
      <w:r>
        <w:t xml:space="preserve"> </w:t>
      </w:r>
      <w:r>
        <w:rPr>
          <w:rFonts w:ascii="Batang" w:eastAsia="Batang" w:hAnsi="Batang" w:cs="Batang" w:hint="eastAsia"/>
        </w:rPr>
        <w:t>결합하여</w:t>
      </w:r>
      <w:r>
        <w:t xml:space="preserve"> </w:t>
      </w:r>
      <w:r>
        <w:rPr>
          <w:rFonts w:ascii="Batang" w:eastAsia="Batang" w:hAnsi="Batang" w:cs="Batang" w:hint="eastAsia"/>
        </w:rPr>
        <w:t>훨씬</w:t>
      </w:r>
      <w:r>
        <w:t xml:space="preserve"> </w:t>
      </w:r>
      <w:r>
        <w:rPr>
          <w:rFonts w:ascii="Batang" w:eastAsia="Batang" w:hAnsi="Batang" w:cs="Batang" w:hint="eastAsia"/>
        </w:rPr>
        <w:t>더</w:t>
      </w:r>
      <w:r>
        <w:t xml:space="preserve"> </w:t>
      </w:r>
      <w:r>
        <w:rPr>
          <w:rFonts w:ascii="Batang" w:eastAsia="Batang" w:hAnsi="Batang" w:cs="Batang" w:hint="eastAsia"/>
        </w:rPr>
        <w:t>직관적이고</w:t>
      </w:r>
      <w:r>
        <w:t xml:space="preserve"> </w:t>
      </w:r>
      <w:r>
        <w:rPr>
          <w:rFonts w:ascii="Batang" w:eastAsia="Batang" w:hAnsi="Batang" w:cs="Batang" w:hint="eastAsia"/>
        </w:rPr>
        <w:t>미묘한</w:t>
      </w:r>
      <w:r>
        <w:t xml:space="preserve"> </w:t>
      </w:r>
      <w:r>
        <w:rPr>
          <w:rFonts w:ascii="Batang" w:eastAsia="Batang" w:hAnsi="Batang" w:cs="Batang" w:hint="eastAsia"/>
        </w:rPr>
        <w:t>해석을</w:t>
      </w:r>
      <w:r>
        <w:t xml:space="preserve"> </w:t>
      </w:r>
      <w:r>
        <w:rPr>
          <w:rFonts w:ascii="Batang" w:eastAsia="Batang" w:hAnsi="Batang" w:cs="Batang" w:hint="eastAsia"/>
        </w:rPr>
        <w:t>해보았다</w:t>
      </w:r>
      <w:r>
        <w:t>.</w:t>
      </w:r>
    </w:p>
    <w:p w14:paraId="04902BC1" w14:textId="77777777" w:rsidR="003506B0" w:rsidRPr="003506B0" w:rsidRDefault="003506B0" w:rsidP="00350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6B0">
        <w:rPr>
          <w:rFonts w:ascii="Times New Roman" w:eastAsia="Times New Roman" w:hAnsi="Times New Roman" w:cs="Times New Roman"/>
          <w:b/>
          <w:bCs/>
          <w:kern w:val="0"/>
          <w:sz w:val="36"/>
          <w:szCs w:val="36"/>
          <w14:ligatures w14:val="none"/>
        </w:rPr>
        <w:t>4.1. The Interaction Hypothesis (</w:t>
      </w:r>
      <w:r w:rsidRPr="003506B0">
        <w:rPr>
          <w:rFonts w:ascii="Malgun Gothic Semilight" w:eastAsia="Malgun Gothic Semilight" w:hAnsi="Malgun Gothic Semilight" w:cs="Malgun Gothic Semilight"/>
          <w:b/>
          <w:bCs/>
          <w:kern w:val="0"/>
          <w:sz w:val="36"/>
          <w:szCs w:val="36"/>
          <w14:ligatures w14:val="none"/>
        </w:rPr>
        <w:t>상호작용</w:t>
      </w:r>
      <w:r w:rsidRPr="003506B0">
        <w:rPr>
          <w:rFonts w:ascii="Times New Roman" w:eastAsia="Times New Roman" w:hAnsi="Times New Roman" w:cs="Times New Roman"/>
          <w:b/>
          <w:bCs/>
          <w:kern w:val="0"/>
          <w:sz w:val="36"/>
          <w:szCs w:val="36"/>
          <w14:ligatures w14:val="none"/>
        </w:rPr>
        <w:t xml:space="preserve"> </w:t>
      </w:r>
      <w:r w:rsidRPr="003506B0">
        <w:rPr>
          <w:rFonts w:ascii="Malgun Gothic Semilight" w:eastAsia="Malgun Gothic Semilight" w:hAnsi="Malgun Gothic Semilight" w:cs="Malgun Gothic Semilight"/>
          <w:b/>
          <w:bCs/>
          <w:kern w:val="0"/>
          <w:sz w:val="36"/>
          <w:szCs w:val="36"/>
          <w14:ligatures w14:val="none"/>
        </w:rPr>
        <w:t>가설</w:t>
      </w:r>
      <w:r w:rsidRPr="003506B0">
        <w:rPr>
          <w:rFonts w:ascii="Times New Roman" w:eastAsia="Times New Roman" w:hAnsi="Times New Roman" w:cs="Times New Roman"/>
          <w:b/>
          <w:bCs/>
          <w:kern w:val="0"/>
          <w:sz w:val="36"/>
          <w:szCs w:val="36"/>
          <w14:ligatures w14:val="none"/>
        </w:rPr>
        <w:t>)</w:t>
      </w:r>
    </w:p>
    <w:p w14:paraId="29EB421D" w14:textId="77777777" w:rsidR="003506B0" w:rsidRPr="003506B0" w:rsidRDefault="003506B0" w:rsidP="003506B0">
      <w:pPr>
        <w:spacing w:before="100" w:beforeAutospacing="1" w:after="100" w:afterAutospacing="1" w:line="240" w:lineRule="auto"/>
        <w:rPr>
          <w:rFonts w:ascii="Times New Roman" w:eastAsia="Times New Roman" w:hAnsi="Times New Roman" w:cs="Times New Roman"/>
          <w:kern w:val="0"/>
          <w14:ligatures w14:val="none"/>
        </w:rPr>
      </w:pPr>
      <w:r w:rsidRPr="003506B0">
        <w:rPr>
          <w:rFonts w:ascii="Times New Roman" w:eastAsia="Times New Roman" w:hAnsi="Times New Roman" w:cs="Times New Roman"/>
          <w:kern w:val="0"/>
          <w14:ligatures w14:val="none"/>
        </w:rPr>
        <w:t xml:space="preserve">I argue that we can formulate a theoretical interaction hypothesis: </w:t>
      </w:r>
      <w:r w:rsidRPr="003506B0">
        <w:rPr>
          <w:rFonts w:ascii="Times New Roman" w:eastAsia="Times New Roman" w:hAnsi="Times New Roman" w:cs="Times New Roman"/>
          <w:b/>
          <w:bCs/>
          <w:kern w:val="0"/>
          <w14:ligatures w14:val="none"/>
        </w:rPr>
        <w:t>The impact of modern taxes on the likelihood of inheritance tax repeal varies depending on the level of democracy.</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나는</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다음과</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같은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이론적</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상호작용</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가설을</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세울</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수</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있다고</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주장한다</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b/>
          <w:bCs/>
          <w:kern w:val="0"/>
          <w14:ligatures w14:val="none"/>
        </w:rPr>
        <w:t>현대적</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조세가</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상속세</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폐지</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가능성에</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미치는</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영향력은</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민주주의</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수준에</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따라</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달라질</w:t>
      </w:r>
      <w:r w:rsidRPr="003506B0">
        <w:rPr>
          <w:rFonts w:ascii="Times New Roman" w:eastAsia="Times New Roman" w:hAnsi="Times New Roman" w:cs="Times New Roman"/>
          <w:b/>
          <w:bCs/>
          <w:kern w:val="0"/>
          <w14:ligatures w14:val="none"/>
        </w:rPr>
        <w:t xml:space="preserve"> </w:t>
      </w:r>
      <w:r w:rsidRPr="003506B0">
        <w:rPr>
          <w:rFonts w:ascii="Batang" w:eastAsia="Batang" w:hAnsi="Batang" w:cs="Batang" w:hint="eastAsia"/>
          <w:b/>
          <w:bCs/>
          <w:kern w:val="0"/>
          <w14:ligatures w14:val="none"/>
        </w:rPr>
        <w:t>것이다</w:t>
      </w:r>
      <w:r w:rsidRPr="003506B0">
        <w:rPr>
          <w:rFonts w:ascii="Times New Roman" w:eastAsia="Times New Roman" w:hAnsi="Times New Roman" w:cs="Times New Roman"/>
          <w:b/>
          <w:bCs/>
          <w:kern w:val="0"/>
          <w14:ligatures w14:val="none"/>
        </w:rPr>
        <w:t>.</w:t>
      </w:r>
    </w:p>
    <w:p w14:paraId="41541273" w14:textId="77777777" w:rsidR="003506B0" w:rsidRPr="003506B0" w:rsidRDefault="003506B0" w:rsidP="003506B0">
      <w:pPr>
        <w:spacing w:before="100" w:beforeAutospacing="1" w:after="100" w:afterAutospacing="1" w:line="240" w:lineRule="auto"/>
        <w:rPr>
          <w:rFonts w:ascii="Times New Roman" w:eastAsia="Times New Roman" w:hAnsi="Times New Roman" w:cs="Times New Roman"/>
          <w:kern w:val="0"/>
          <w:lang w:eastAsia="ko-KR"/>
          <w14:ligatures w14:val="none"/>
        </w:rPr>
      </w:pPr>
      <w:r w:rsidRPr="003506B0">
        <w:rPr>
          <w:rFonts w:ascii="Times New Roman" w:eastAsia="Times New Roman" w:hAnsi="Times New Roman" w:cs="Times New Roman"/>
          <w:kern w:val="0"/>
          <w14:ligatures w14:val="none"/>
        </w:rPr>
        <w:t xml:space="preserve">According to the authors, democracies resist inheritance tax repeals because they protect the redistributive interests of the lower classes. If this is true, even when a state achieves "revenue redundancy" by adopting efficient modern taxes, democratic institutions should resist the fiscal pressure to repeal the inheritance tax more strongly than autocracies. </w:t>
      </w:r>
      <w:r w:rsidRPr="003506B0">
        <w:rPr>
          <w:rFonts w:ascii="Times New Roman" w:eastAsia="Times New Roman" w:hAnsi="Times New Roman" w:cs="Times New Roman"/>
          <w:kern w:val="0"/>
          <w:lang w:eastAsia="ko-KR"/>
          <w14:ligatures w14:val="none"/>
        </w:rPr>
        <w:t xml:space="preserve">Therefore, the positive </w:t>
      </w:r>
      <w:r w:rsidRPr="003506B0">
        <w:rPr>
          <w:rFonts w:ascii="Times New Roman" w:eastAsia="Times New Roman" w:hAnsi="Times New Roman" w:cs="Times New Roman"/>
          <w:kern w:val="0"/>
          <w:lang w:eastAsia="ko-KR"/>
          <w14:ligatures w14:val="none"/>
        </w:rPr>
        <w:lastRenderedPageBreak/>
        <w:t xml:space="preserve">effect of the </w:t>
      </w:r>
      <w:r w:rsidRPr="003506B0">
        <w:rPr>
          <w:rFonts w:ascii="Courier New" w:eastAsia="Times New Roman" w:hAnsi="Courier New" w:cs="Courier New"/>
          <w:kern w:val="0"/>
          <w:sz w:val="20"/>
          <w:szCs w:val="20"/>
          <w:lang w:eastAsia="ko-KR"/>
          <w14:ligatures w14:val="none"/>
        </w:rPr>
        <w:t>other_tax</w:t>
      </w:r>
      <w:r w:rsidRPr="003506B0">
        <w:rPr>
          <w:rFonts w:ascii="Times New Roman" w:eastAsia="Times New Roman" w:hAnsi="Times New Roman" w:cs="Times New Roman"/>
          <w:kern w:val="0"/>
          <w:lang w:eastAsia="ko-KR"/>
          <w14:ligatures w14:val="none"/>
        </w:rPr>
        <w:t xml:space="preserve"> variable should be weaker in democratic regimes. </w:t>
      </w:r>
      <w:r w:rsidRPr="003506B0">
        <w:rPr>
          <w:rFonts w:ascii="Batang" w:eastAsia="Batang" w:hAnsi="Batang" w:cs="Batang" w:hint="eastAsia"/>
          <w:kern w:val="0"/>
          <w:lang w:eastAsia="ko-KR"/>
          <w14:ligatures w14:val="none"/>
        </w:rPr>
        <w:t>저자들의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주장에</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따르면</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민주주의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제도는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하위</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계층의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분배적</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이익을</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보호하기</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때문에</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상속세</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폐지를</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저지한다</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그렇다면</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조세</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효율성이</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높아져</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상속세가</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재정적으로</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필요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없어지는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상황</w:t>
      </w:r>
      <w:r w:rsidRPr="003506B0">
        <w:rPr>
          <w:rFonts w:ascii="Times New Roman" w:eastAsia="Times New Roman" w:hAnsi="Times New Roman" w:cs="Times New Roman"/>
          <w:kern w:val="0"/>
          <w:lang w:eastAsia="ko-KR"/>
          <w14:ligatures w14:val="none"/>
        </w:rPr>
        <w:t>(Revenue redundancy)</w:t>
      </w:r>
      <w:r w:rsidRPr="003506B0">
        <w:rPr>
          <w:rFonts w:ascii="Batang" w:eastAsia="Batang" w:hAnsi="Batang" w:cs="Batang" w:hint="eastAsia"/>
          <w:kern w:val="0"/>
          <w:lang w:eastAsia="ko-KR"/>
          <w14:ligatures w14:val="none"/>
        </w:rPr>
        <w:t>에서도</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민주주의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국가라면</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독재</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국가보다</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폐지</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압력에</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강하게</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저항할</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것이라고</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추론할</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있다</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즉</w:t>
      </w:r>
      <w:r w:rsidRPr="003506B0">
        <w:rPr>
          <w:rFonts w:ascii="Times New Roman" w:eastAsia="Times New Roman" w:hAnsi="Times New Roman" w:cs="Times New Roman"/>
          <w:kern w:val="0"/>
          <w:lang w:eastAsia="ko-KR"/>
          <w14:ligatures w14:val="none"/>
        </w:rPr>
        <w:t xml:space="preserve">, </w:t>
      </w:r>
      <w:r w:rsidRPr="003506B0">
        <w:rPr>
          <w:rFonts w:ascii="Courier New" w:eastAsia="Times New Roman" w:hAnsi="Courier New" w:cs="Courier New"/>
          <w:kern w:val="0"/>
          <w:sz w:val="20"/>
          <w:szCs w:val="20"/>
          <w:lang w:eastAsia="ko-KR"/>
          <w14:ligatures w14:val="none"/>
        </w:rPr>
        <w:t>other_tax</w:t>
      </w:r>
      <w:r w:rsidRPr="003506B0">
        <w:rPr>
          <w:rFonts w:ascii="Batang" w:eastAsia="Batang" w:hAnsi="Batang" w:cs="Batang" w:hint="eastAsia"/>
          <w:kern w:val="0"/>
          <w:lang w:eastAsia="ko-KR"/>
          <w14:ligatures w14:val="none"/>
        </w:rPr>
        <w:t>가</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폐지에</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미치는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정</w:t>
      </w:r>
      <w:r w:rsidRPr="003506B0">
        <w:rPr>
          <w:rFonts w:ascii="Times New Roman" w:eastAsia="Times New Roman" w:hAnsi="Times New Roman" w:cs="Times New Roman"/>
          <w:kern w:val="0"/>
          <w:lang w:eastAsia="ko-KR"/>
          <w14:ligatures w14:val="none"/>
        </w:rPr>
        <w:t>(+)</w:t>
      </w:r>
      <w:r w:rsidRPr="003506B0">
        <w:rPr>
          <w:rFonts w:ascii="Batang" w:eastAsia="Batang" w:hAnsi="Batang" w:cs="Batang" w:hint="eastAsia"/>
          <w:kern w:val="0"/>
          <w:lang w:eastAsia="ko-KR"/>
          <w14:ligatures w14:val="none"/>
        </w:rPr>
        <w:t>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효과는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민주주의</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국가에서</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더</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약하게</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나타날</w:t>
      </w:r>
      <w:r w:rsidRPr="003506B0">
        <w:rPr>
          <w:rFonts w:ascii="Times New Roman" w:eastAsia="Times New Roman" w:hAnsi="Times New Roman" w:cs="Times New Roman"/>
          <w:kern w:val="0"/>
          <w:lang w:eastAsia="ko-KR"/>
          <w14:ligatures w14:val="none"/>
        </w:rPr>
        <w:t xml:space="preserve"> </w:t>
      </w:r>
      <w:r w:rsidRPr="003506B0">
        <w:rPr>
          <w:rFonts w:ascii="Batang" w:eastAsia="Batang" w:hAnsi="Batang" w:cs="Batang" w:hint="eastAsia"/>
          <w:kern w:val="0"/>
          <w:lang w:eastAsia="ko-KR"/>
          <w14:ligatures w14:val="none"/>
        </w:rPr>
        <w:t>것이다</w:t>
      </w:r>
      <w:r w:rsidRPr="003506B0">
        <w:rPr>
          <w:rFonts w:ascii="Times New Roman" w:eastAsia="Times New Roman" w:hAnsi="Times New Roman" w:cs="Times New Roman"/>
          <w:kern w:val="0"/>
          <w:lang w:eastAsia="ko-KR"/>
          <w14:ligatures w14:val="none"/>
        </w:rPr>
        <w:t>.</w:t>
      </w:r>
    </w:p>
    <w:p w14:paraId="51549D4B" w14:textId="77777777" w:rsidR="003506B0" w:rsidRPr="003506B0" w:rsidRDefault="003506B0" w:rsidP="00350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6B0">
        <w:rPr>
          <w:rFonts w:ascii="Times New Roman" w:eastAsia="Times New Roman" w:hAnsi="Times New Roman" w:cs="Times New Roman"/>
          <w:b/>
          <w:bCs/>
          <w:kern w:val="0"/>
          <w:sz w:val="36"/>
          <w:szCs w:val="36"/>
          <w14:ligatures w14:val="none"/>
        </w:rPr>
        <w:t>4.2. Stats II Application &amp; Visualization (</w:t>
      </w:r>
      <w:r w:rsidRPr="003506B0">
        <w:rPr>
          <w:rFonts w:ascii="Batang" w:eastAsia="Batang" w:hAnsi="Batang" w:cs="Batang" w:hint="eastAsia"/>
          <w:b/>
          <w:bCs/>
          <w:kern w:val="0"/>
          <w:sz w:val="36"/>
          <w:szCs w:val="36"/>
          <w14:ligatures w14:val="none"/>
        </w:rPr>
        <w:t>통계적</w:t>
      </w:r>
      <w:r w:rsidRPr="003506B0">
        <w:rPr>
          <w:rFonts w:ascii="Times New Roman" w:eastAsia="Times New Roman" w:hAnsi="Times New Roman" w:cs="Times New Roman"/>
          <w:b/>
          <w:bCs/>
          <w:kern w:val="0"/>
          <w:sz w:val="36"/>
          <w:szCs w:val="36"/>
          <w14:ligatures w14:val="none"/>
        </w:rPr>
        <w:t xml:space="preserve"> </w:t>
      </w:r>
      <w:r w:rsidRPr="003506B0">
        <w:rPr>
          <w:rFonts w:ascii="Batang" w:eastAsia="Batang" w:hAnsi="Batang" w:cs="Batang" w:hint="eastAsia"/>
          <w:b/>
          <w:bCs/>
          <w:kern w:val="0"/>
          <w:sz w:val="36"/>
          <w:szCs w:val="36"/>
          <w14:ligatures w14:val="none"/>
        </w:rPr>
        <w:t>방법론</w:t>
      </w:r>
      <w:r w:rsidRPr="003506B0">
        <w:rPr>
          <w:rFonts w:ascii="Times New Roman" w:eastAsia="Times New Roman" w:hAnsi="Times New Roman" w:cs="Times New Roman"/>
          <w:b/>
          <w:bCs/>
          <w:kern w:val="0"/>
          <w:sz w:val="36"/>
          <w:szCs w:val="36"/>
          <w14:ligatures w14:val="none"/>
        </w:rPr>
        <w:t xml:space="preserve"> </w:t>
      </w:r>
      <w:r w:rsidRPr="003506B0">
        <w:rPr>
          <w:rFonts w:ascii="Batang" w:eastAsia="Batang" w:hAnsi="Batang" w:cs="Batang" w:hint="eastAsia"/>
          <w:b/>
          <w:bCs/>
          <w:kern w:val="0"/>
          <w:sz w:val="36"/>
          <w:szCs w:val="36"/>
          <w14:ligatures w14:val="none"/>
        </w:rPr>
        <w:t>적용</w:t>
      </w:r>
      <w:r w:rsidRPr="003506B0">
        <w:rPr>
          <w:rFonts w:ascii="Times New Roman" w:eastAsia="Times New Roman" w:hAnsi="Times New Roman" w:cs="Times New Roman"/>
          <w:b/>
          <w:bCs/>
          <w:kern w:val="0"/>
          <w:sz w:val="36"/>
          <w:szCs w:val="36"/>
          <w14:ligatures w14:val="none"/>
        </w:rPr>
        <w:t xml:space="preserve"> </w:t>
      </w:r>
      <w:r w:rsidRPr="003506B0">
        <w:rPr>
          <w:rFonts w:ascii="Batang" w:eastAsia="Batang" w:hAnsi="Batang" w:cs="Batang" w:hint="eastAsia"/>
          <w:b/>
          <w:bCs/>
          <w:kern w:val="0"/>
          <w:sz w:val="36"/>
          <w:szCs w:val="36"/>
          <w14:ligatures w14:val="none"/>
        </w:rPr>
        <w:t>및</w:t>
      </w:r>
      <w:r w:rsidRPr="003506B0">
        <w:rPr>
          <w:rFonts w:ascii="Times New Roman" w:eastAsia="Times New Roman" w:hAnsi="Times New Roman" w:cs="Times New Roman"/>
          <w:b/>
          <w:bCs/>
          <w:kern w:val="0"/>
          <w:sz w:val="36"/>
          <w:szCs w:val="36"/>
          <w14:ligatures w14:val="none"/>
        </w:rPr>
        <w:t xml:space="preserve"> </w:t>
      </w:r>
      <w:r w:rsidRPr="003506B0">
        <w:rPr>
          <w:rFonts w:ascii="Batang" w:eastAsia="Batang" w:hAnsi="Batang" w:cs="Batang" w:hint="eastAsia"/>
          <w:b/>
          <w:bCs/>
          <w:kern w:val="0"/>
          <w:sz w:val="36"/>
          <w:szCs w:val="36"/>
          <w14:ligatures w14:val="none"/>
        </w:rPr>
        <w:t>시각화</w:t>
      </w:r>
      <w:r w:rsidRPr="003506B0">
        <w:rPr>
          <w:rFonts w:ascii="Times New Roman" w:eastAsia="Times New Roman" w:hAnsi="Times New Roman" w:cs="Times New Roman"/>
          <w:b/>
          <w:bCs/>
          <w:kern w:val="0"/>
          <w:sz w:val="36"/>
          <w:szCs w:val="36"/>
          <w14:ligatures w14:val="none"/>
        </w:rPr>
        <w:t>)</w:t>
      </w:r>
    </w:p>
    <w:p w14:paraId="36232615" w14:textId="77777777" w:rsidR="003506B0" w:rsidRPr="003506B0" w:rsidRDefault="003506B0" w:rsidP="003506B0">
      <w:pPr>
        <w:spacing w:before="100" w:beforeAutospacing="1" w:after="100" w:afterAutospacing="1" w:line="240" w:lineRule="auto"/>
        <w:rPr>
          <w:rFonts w:ascii="Times New Roman" w:eastAsia="Times New Roman" w:hAnsi="Times New Roman" w:cs="Times New Roman"/>
          <w:kern w:val="0"/>
          <w14:ligatures w14:val="none"/>
        </w:rPr>
      </w:pPr>
      <w:r w:rsidRPr="003506B0">
        <w:rPr>
          <w:rFonts w:ascii="Times New Roman" w:eastAsia="Times New Roman" w:hAnsi="Times New Roman" w:cs="Times New Roman"/>
          <w:kern w:val="0"/>
          <w14:ligatures w14:val="none"/>
        </w:rPr>
        <w:t>To test this hypothesis, I apply the concepts learned in Applied Stats II by adding an interaction term (</w:t>
      </w:r>
      <w:r w:rsidRPr="003506B0">
        <w:rPr>
          <w:rFonts w:ascii="Courier New" w:eastAsia="Times New Roman" w:hAnsi="Courier New" w:cs="Courier New"/>
          <w:kern w:val="0"/>
          <w:sz w:val="20"/>
          <w:szCs w:val="20"/>
          <w14:ligatures w14:val="none"/>
        </w:rPr>
        <w:t>other_tax * democracy</w:t>
      </w:r>
      <w:r w:rsidRPr="003506B0">
        <w:rPr>
          <w:rFonts w:ascii="Times New Roman" w:eastAsia="Times New Roman" w:hAnsi="Times New Roman" w:cs="Times New Roman"/>
          <w:kern w:val="0"/>
          <w14:ligatures w14:val="none"/>
        </w:rPr>
        <w:t xml:space="preserve">) to the original logistic regression model. </w:t>
      </w:r>
      <w:r w:rsidRPr="003506B0">
        <w:rPr>
          <w:rFonts w:ascii="Batang" w:eastAsia="Batang" w:hAnsi="Batang" w:cs="Batang" w:hint="eastAsia"/>
          <w:kern w:val="0"/>
          <w14:ligatures w14:val="none"/>
        </w:rPr>
        <w:t>이</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가설을</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검증하기</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위해</w:t>
      </w:r>
      <w:r w:rsidRPr="003506B0">
        <w:rPr>
          <w:rFonts w:ascii="Times New Roman" w:eastAsia="Times New Roman" w:hAnsi="Times New Roman" w:cs="Times New Roman"/>
          <w:kern w:val="0"/>
          <w14:ligatures w14:val="none"/>
        </w:rPr>
        <w:t xml:space="preserve">, Applied Stats II </w:t>
      </w:r>
      <w:r w:rsidRPr="003506B0">
        <w:rPr>
          <w:rFonts w:ascii="Batang" w:eastAsia="Batang" w:hAnsi="Batang" w:cs="Batang" w:hint="eastAsia"/>
          <w:kern w:val="0"/>
          <w14:ligatures w14:val="none"/>
        </w:rPr>
        <w:t>수업에서</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배운</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개념을</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적용하여</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기존</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로지스틱</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회귀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모델에</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현대적</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조세와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민주주의의</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상호작용</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항</w:t>
      </w:r>
      <w:r w:rsidRPr="003506B0">
        <w:rPr>
          <w:rFonts w:ascii="Times New Roman" w:eastAsia="Times New Roman" w:hAnsi="Times New Roman" w:cs="Times New Roman"/>
          <w:kern w:val="0"/>
          <w14:ligatures w14:val="none"/>
        </w:rPr>
        <w:t>(</w:t>
      </w:r>
      <w:r w:rsidRPr="003506B0">
        <w:rPr>
          <w:rFonts w:ascii="Courier New" w:eastAsia="Times New Roman" w:hAnsi="Courier New" w:cs="Courier New"/>
          <w:kern w:val="0"/>
          <w:sz w:val="20"/>
          <w:szCs w:val="20"/>
          <w14:ligatures w14:val="none"/>
        </w:rPr>
        <w:t>other_tax * democracy</w:t>
      </w:r>
      <w:r w:rsidRPr="003506B0">
        <w:rPr>
          <w:rFonts w:ascii="Times New Roman" w:eastAsia="Times New Roman" w:hAnsi="Times New Roman" w:cs="Times New Roman"/>
          <w:kern w:val="0"/>
          <w14:ligatures w14:val="none"/>
        </w:rPr>
        <w:t>)</w:t>
      </w:r>
      <w:r w:rsidRPr="003506B0">
        <w:rPr>
          <w:rFonts w:ascii="Batang" w:eastAsia="Batang" w:hAnsi="Batang" w:cs="Batang" w:hint="eastAsia"/>
          <w:kern w:val="0"/>
          <w14:ligatures w14:val="none"/>
        </w:rPr>
        <w:t>을</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추가한다</w:t>
      </w:r>
      <w:r w:rsidRPr="003506B0">
        <w:rPr>
          <w:rFonts w:ascii="Times New Roman" w:eastAsia="Times New Roman" w:hAnsi="Times New Roman" w:cs="Times New Roman"/>
          <w:kern w:val="0"/>
          <w14:ligatures w14:val="none"/>
        </w:rPr>
        <w:t>.</w:t>
      </w:r>
    </w:p>
    <w:p w14:paraId="7D78B351" w14:textId="77777777" w:rsidR="003506B0" w:rsidRPr="003506B0" w:rsidRDefault="003506B0" w:rsidP="003506B0">
      <w:pPr>
        <w:spacing w:before="100" w:beforeAutospacing="1" w:after="100" w:afterAutospacing="1" w:line="240" w:lineRule="auto"/>
        <w:rPr>
          <w:rFonts w:ascii="Times New Roman" w:eastAsia="Times New Roman" w:hAnsi="Times New Roman" w:cs="Times New Roman"/>
          <w:kern w:val="0"/>
          <w14:ligatures w14:val="none"/>
        </w:rPr>
      </w:pPr>
      <w:r w:rsidRPr="003506B0">
        <w:rPr>
          <w:rFonts w:ascii="Times New Roman" w:eastAsia="Times New Roman" w:hAnsi="Times New Roman" w:cs="Times New Roman"/>
          <w:kern w:val="0"/>
          <w14:ligatures w14:val="none"/>
        </w:rPr>
        <w:t xml:space="preserve">Furthermore, to move beyond the unintuitive log-odds interpretation, I use the </w:t>
      </w:r>
      <w:r w:rsidRPr="003506B0">
        <w:rPr>
          <w:rFonts w:ascii="Courier New" w:eastAsia="Times New Roman" w:hAnsi="Courier New" w:cs="Courier New"/>
          <w:kern w:val="0"/>
          <w:sz w:val="20"/>
          <w:szCs w:val="20"/>
          <w14:ligatures w14:val="none"/>
        </w:rPr>
        <w:t>marginaleffects</w:t>
      </w:r>
      <w:r w:rsidRPr="003506B0">
        <w:rPr>
          <w:rFonts w:ascii="Times New Roman" w:eastAsia="Times New Roman" w:hAnsi="Times New Roman" w:cs="Times New Roman"/>
          <w:kern w:val="0"/>
          <w14:ligatures w14:val="none"/>
        </w:rPr>
        <w:t xml:space="preserve"> package in R. By plotting the predicted probability S-curves, I visually demonstrate how the probability of an inheritance tax repeal behaves differently for democracies versus autocracies as the modern tax index increases. </w:t>
      </w:r>
      <w:r w:rsidRPr="003506B0">
        <w:rPr>
          <w:rFonts w:ascii="Batang" w:eastAsia="Batang" w:hAnsi="Batang" w:cs="Batang" w:hint="eastAsia"/>
          <w:kern w:val="0"/>
          <w14:ligatures w14:val="none"/>
        </w:rPr>
        <w:t>나아가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직관적이지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않은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로그</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오즈</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해석을</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넘어서기</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위해</w:t>
      </w:r>
      <w:r w:rsidRPr="003506B0">
        <w:rPr>
          <w:rFonts w:ascii="Times New Roman" w:eastAsia="Times New Roman" w:hAnsi="Times New Roman" w:cs="Times New Roman"/>
          <w:kern w:val="0"/>
          <w14:ligatures w14:val="none"/>
        </w:rPr>
        <w:t>, R</w:t>
      </w:r>
      <w:r w:rsidRPr="003506B0">
        <w:rPr>
          <w:rFonts w:ascii="Batang" w:eastAsia="Batang" w:hAnsi="Batang" w:cs="Batang" w:hint="eastAsia"/>
          <w:kern w:val="0"/>
          <w14:ligatures w14:val="none"/>
        </w:rPr>
        <w:t>의</w:t>
      </w:r>
      <w:r w:rsidRPr="003506B0">
        <w:rPr>
          <w:rFonts w:ascii="Times New Roman" w:eastAsia="Times New Roman" w:hAnsi="Times New Roman" w:cs="Times New Roman"/>
          <w:kern w:val="0"/>
          <w14:ligatures w14:val="none"/>
        </w:rPr>
        <w:t xml:space="preserve"> </w:t>
      </w:r>
      <w:r w:rsidRPr="004432B2">
        <w:rPr>
          <w:rFonts w:ascii="Courier New" w:eastAsia="Times New Roman" w:hAnsi="Courier New" w:cs="Courier New"/>
          <w:kern w:val="0"/>
          <w:sz w:val="20"/>
          <w:szCs w:val="20"/>
          <w:highlight w:val="yellow"/>
          <w14:ligatures w14:val="none"/>
        </w:rPr>
        <w:t>marginaleffects</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패키지를</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사용한다</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예측</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확률</w:t>
      </w:r>
      <w:r w:rsidRPr="003506B0">
        <w:rPr>
          <w:rFonts w:ascii="Times New Roman" w:eastAsia="Times New Roman" w:hAnsi="Times New Roman" w:cs="Times New Roman"/>
          <w:kern w:val="0"/>
          <w14:ligatures w14:val="none"/>
        </w:rPr>
        <w:t>(Predicted probability) S-</w:t>
      </w:r>
      <w:r w:rsidRPr="003506B0">
        <w:rPr>
          <w:rFonts w:ascii="Batang" w:eastAsia="Batang" w:hAnsi="Batang" w:cs="Batang" w:hint="eastAsia"/>
          <w:kern w:val="0"/>
          <w14:ligatures w14:val="none"/>
        </w:rPr>
        <w:t>곡선을</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시각화함으로써</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현대적</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조세</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지수가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증가함에</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따라</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민주주의</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국가와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독재</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국가에서</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상속세</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폐지</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확률이</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어떻게</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다르게</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완만해지는지를</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명확하게</w:t>
      </w:r>
      <w:r w:rsidRPr="003506B0">
        <w:rPr>
          <w:rFonts w:ascii="Times New Roman" w:eastAsia="Times New Roman" w:hAnsi="Times New Roman" w:cs="Times New Roman"/>
          <w:kern w:val="0"/>
          <w14:ligatures w14:val="none"/>
        </w:rPr>
        <w:t xml:space="preserve"> </w:t>
      </w:r>
      <w:r w:rsidRPr="003506B0">
        <w:rPr>
          <w:rFonts w:ascii="Batang" w:eastAsia="Batang" w:hAnsi="Batang" w:cs="Batang" w:hint="eastAsia"/>
          <w:kern w:val="0"/>
          <w14:ligatures w14:val="none"/>
        </w:rPr>
        <w:t>보여준다</w:t>
      </w:r>
      <w:r w:rsidRPr="003506B0">
        <w:rPr>
          <w:rFonts w:ascii="Times New Roman" w:eastAsia="Times New Roman" w:hAnsi="Times New Roman" w:cs="Times New Roman"/>
          <w:kern w:val="0"/>
          <w14:ligatures w14:val="none"/>
        </w:rPr>
        <w:t>.</w:t>
      </w:r>
    </w:p>
    <w:p w14:paraId="145FED4D" w14:textId="0DAFF19C" w:rsidR="00AE1331" w:rsidRDefault="00AE1331" w:rsidP="003506B0">
      <w:pPr>
        <w:spacing w:before="100" w:beforeAutospacing="1" w:after="100" w:afterAutospacing="1" w:line="240" w:lineRule="auto"/>
        <w:outlineLvl w:val="1"/>
        <w:rPr>
          <w:sz w:val="22"/>
          <w:szCs w:val="22"/>
          <w:lang w:eastAsia="ko-KR"/>
        </w:rPr>
      </w:pPr>
    </w:p>
    <w:p w14:paraId="5A04721F" w14:textId="62B833F1" w:rsidR="003506B0" w:rsidRDefault="003506B0" w:rsidP="003506B0">
      <w:pPr>
        <w:spacing w:before="100" w:beforeAutospacing="1" w:after="100" w:afterAutospacing="1" w:line="240" w:lineRule="auto"/>
        <w:outlineLvl w:val="1"/>
        <w:rPr>
          <w:sz w:val="22"/>
          <w:szCs w:val="22"/>
          <w:lang w:eastAsia="ko-KR"/>
        </w:rPr>
      </w:pPr>
      <w:r>
        <w:rPr>
          <w:sz w:val="22"/>
          <w:szCs w:val="22"/>
          <w:lang w:eastAsia="ko-KR"/>
        </w:rPr>
        <w:t>(r code)</w:t>
      </w:r>
    </w:p>
    <w:p w14:paraId="750E65F8" w14:textId="77777777" w:rsidR="003506B0" w:rsidRDefault="003506B0" w:rsidP="003506B0">
      <w:pPr>
        <w:pStyle w:val="NormalWeb"/>
        <w:spacing w:before="0" w:beforeAutospacing="0"/>
        <w:rPr>
          <w:rFonts w:ascii="Arial" w:hAnsi="Arial" w:cs="Arial"/>
        </w:rPr>
      </w:pPr>
      <w:r>
        <w:rPr>
          <w:rFonts w:ascii="Arial" w:hAnsi="Arial" w:cs="Arial"/>
          <w:b/>
          <w:bCs/>
        </w:rPr>
        <w:t>Table 2: Determinants of Inheritance Tax Repeals (Interaction Model)</w:t>
      </w:r>
    </w:p>
    <w:p w14:paraId="446AC232" w14:textId="77777777" w:rsidR="003506B0" w:rsidRDefault="003506B0" w:rsidP="003506B0">
      <w:pPr>
        <w:pStyle w:val="NormalWeb"/>
        <w:spacing w:before="0" w:beforeAutospacing="0"/>
        <w:rPr>
          <w:rFonts w:ascii="Arial" w:hAnsi="Arial" w:cs="Arial"/>
        </w:rPr>
      </w:pPr>
      <w:r>
        <w:rPr>
          <w:rFonts w:ascii="Arial" w:hAnsi="Arial" w:cs="Arial"/>
        </w:rPr>
        <w:t>\begin{center}</w:t>
      </w:r>
    </w:p>
    <w:p w14:paraId="4EA8CF9B" w14:textId="77777777" w:rsidR="003506B0" w:rsidRDefault="003506B0" w:rsidP="003506B0">
      <w:pPr>
        <w:pStyle w:val="NormalWeb"/>
        <w:spacing w:before="0" w:beforeAutospacing="0"/>
        <w:rPr>
          <w:rFonts w:ascii="Arial" w:hAnsi="Arial" w:cs="Arial"/>
        </w:rPr>
      </w:pPr>
      <w:r>
        <w:rPr>
          <w:rFonts w:ascii="Arial" w:hAnsi="Arial" w:cs="Arial"/>
        </w:rPr>
        <w:t>\begin{small}</w:t>
      </w:r>
    </w:p>
    <w:p w14:paraId="3D31462D" w14:textId="77777777" w:rsidR="003506B0" w:rsidRDefault="003506B0" w:rsidP="003506B0">
      <w:pPr>
        <w:pStyle w:val="NormalWeb"/>
        <w:spacing w:before="0" w:beforeAutospacing="0"/>
        <w:rPr>
          <w:rFonts w:ascii="Arial" w:hAnsi="Arial" w:cs="Arial"/>
        </w:rPr>
      </w:pPr>
      <w:r>
        <w:rPr>
          <w:rFonts w:ascii="Arial" w:hAnsi="Arial" w:cs="Arial"/>
        </w:rPr>
        <w:t>\begin{longtable}{l@{} D{.}{.}{4.6}@{} D{.}{.}{4.5}@{}}</w:t>
      </w:r>
    </w:p>
    <w:p w14:paraId="265DF029" w14:textId="77777777" w:rsidR="003506B0" w:rsidRDefault="003506B0" w:rsidP="003506B0">
      <w:pPr>
        <w:pStyle w:val="NormalWeb"/>
        <w:spacing w:before="0" w:beforeAutospacing="0"/>
        <w:rPr>
          <w:rFonts w:ascii="Arial" w:hAnsi="Arial" w:cs="Arial"/>
        </w:rPr>
      </w:pPr>
      <w:r>
        <w:rPr>
          <w:rFonts w:ascii="Arial" w:hAnsi="Arial" w:cs="Arial"/>
        </w:rPr>
        <w:t>\toprule</w:t>
      </w:r>
    </w:p>
    <w:p w14:paraId="7CD31721" w14:textId="77777777" w:rsidR="003506B0" w:rsidRDefault="003506B0" w:rsidP="003506B0">
      <w:pPr>
        <w:pStyle w:val="NormalWeb"/>
        <w:spacing w:before="0" w:beforeAutospacing="0"/>
        <w:rPr>
          <w:rFonts w:ascii="Arial" w:hAnsi="Arial" w:cs="Arial"/>
        </w:rPr>
      </w:pPr>
      <w:r>
        <w:rPr>
          <w:rFonts w:ascii="Arial" w:hAnsi="Arial" w:cs="Arial"/>
        </w:rPr>
        <w:t>&amp; \multicolumn{1}{c}{Original (Model 3)} &amp; \multicolumn{1}{c}{Interaction Model} \</w:t>
      </w:r>
    </w:p>
    <w:p w14:paraId="492B3CB5" w14:textId="77777777" w:rsidR="003506B0" w:rsidRDefault="003506B0" w:rsidP="003506B0">
      <w:pPr>
        <w:pStyle w:val="NormalWeb"/>
        <w:spacing w:before="0" w:beforeAutospacing="0"/>
        <w:rPr>
          <w:rFonts w:ascii="Arial" w:hAnsi="Arial" w:cs="Arial"/>
        </w:rPr>
      </w:pPr>
      <w:r>
        <w:rPr>
          <w:rFonts w:ascii="Arial" w:hAnsi="Arial" w:cs="Arial"/>
        </w:rPr>
        <w:t>\midrule</w:t>
      </w:r>
    </w:p>
    <w:p w14:paraId="1AC4BF00" w14:textId="77777777" w:rsidR="003506B0" w:rsidRDefault="003506B0" w:rsidP="003506B0">
      <w:pPr>
        <w:pStyle w:val="NormalWeb"/>
        <w:spacing w:before="0" w:beforeAutospacing="0"/>
        <w:rPr>
          <w:rFonts w:ascii="Arial" w:hAnsi="Arial" w:cs="Arial"/>
        </w:rPr>
      </w:pPr>
      <w:r>
        <w:rPr>
          <w:rFonts w:ascii="Arial" w:hAnsi="Arial" w:cs="Arial"/>
        </w:rPr>
        <w:t>Major Modern Taxes &amp; 1.098^{</w:t>
      </w:r>
      <w:r>
        <w:rPr>
          <w:rFonts w:ascii="Arial" w:hAnsi="Arial" w:cs="Arial"/>
          <w:b/>
          <w:bCs/>
        </w:rPr>
        <w:t>} &amp; 1.227^{</w:t>
      </w:r>
      <w:r>
        <w:rPr>
          <w:rFonts w:ascii="Arial" w:hAnsi="Arial" w:cs="Arial"/>
        </w:rPr>
        <w:t>} \</w:t>
      </w:r>
    </w:p>
    <w:p w14:paraId="08E03546" w14:textId="77777777" w:rsidR="003506B0" w:rsidRDefault="003506B0" w:rsidP="003506B0">
      <w:pPr>
        <w:pStyle w:val="NormalWeb"/>
        <w:spacing w:before="0" w:beforeAutospacing="0"/>
        <w:rPr>
          <w:rFonts w:ascii="Arial" w:hAnsi="Arial" w:cs="Arial"/>
        </w:rPr>
      </w:pPr>
      <w:r>
        <w:rPr>
          <w:rFonts w:ascii="Arial" w:hAnsi="Arial" w:cs="Arial"/>
        </w:rPr>
        <w:lastRenderedPageBreak/>
        <w:t>&amp; (0.453) &amp; (0.548) \</w:t>
      </w:r>
    </w:p>
    <w:p w14:paraId="1C6882D7" w14:textId="77777777" w:rsidR="003506B0" w:rsidRDefault="003506B0" w:rsidP="003506B0">
      <w:pPr>
        <w:pStyle w:val="NormalWeb"/>
        <w:spacing w:before="0" w:beforeAutospacing="0"/>
        <w:rPr>
          <w:rFonts w:ascii="Arial" w:hAnsi="Arial" w:cs="Arial"/>
        </w:rPr>
      </w:pPr>
      <w:r>
        <w:rPr>
          <w:rFonts w:ascii="Arial" w:hAnsi="Arial" w:cs="Arial"/>
        </w:rPr>
        <w:t>Democracy &amp; -1.197^{</w:t>
      </w:r>
      <w:r>
        <w:rPr>
          <w:rFonts w:ascii="Arial" w:hAnsi="Arial" w:cs="Arial"/>
          <w:b/>
          <w:bCs/>
          <w:i/>
          <w:iCs/>
        </w:rPr>
        <w:t xml:space="preserve">} &amp; -0.429 \ &amp; (0.387) &amp; (1.691) \ Major Modern Taxes </w:t>
      </w:r>
      <w:r>
        <w:rPr>
          <w:rStyle w:val="math-inline"/>
          <w:rFonts w:ascii="Arial" w:hAnsi="Arial" w:cs="Arial"/>
          <w:b/>
          <w:bCs/>
          <w:i/>
          <w:iCs/>
        </w:rPr>
        <w:t>$\times$</w:t>
      </w:r>
      <w:r>
        <w:rPr>
          <w:rFonts w:ascii="Arial" w:hAnsi="Arial" w:cs="Arial"/>
          <w:b/>
          <w:bCs/>
          <w:i/>
          <w:iCs/>
        </w:rPr>
        <w:t xml:space="preserve"> Democracy &amp; &amp; -0.417 \ &amp; &amp; (0.899) \ War &amp; 0.764 &amp; 0.756 \ &amp; (1.066) &amp; (1.066) \ Recession &amp; 0.384 &amp; 0.382 \ &amp; (0.356) &amp; (0.356) \ Social Policy Intro &amp; -15.311 &amp; -15.318 \ &amp; (568.308) &amp; (569.734) \ Tax Competition (Population log) &amp; 0.034 &amp; 0.028 \ &amp; (0.127) &amp; (0.127) \ Time Since Intro (log) &amp; -0.415 &amp; -0.430 \ &amp; (0.348) &amp; (0.350) \ Life Expectancy &amp; 0.062^{</w:t>
      </w:r>
      <w:r>
        <w:rPr>
          <w:rFonts w:ascii="Arial" w:hAnsi="Arial" w:cs="Arial"/>
          <w:i/>
          <w:iCs/>
        </w:rPr>
        <w:t xml:space="preserve">} &amp; 0.061^{} \ &amp; (0.025) &amp; (0.025) \ GDP pc (log) &amp; -0.117 &amp; -0.111 \ &amp; (0.277) &amp; (0.277) \ </w:t>
      </w:r>
      <w:r>
        <w:rPr>
          <w:rStyle w:val="math-inline"/>
          <w:rFonts w:ascii="Arial" w:hAnsi="Arial" w:cs="Arial"/>
          <w:i/>
          <w:iCs/>
        </w:rPr>
        <w:t>$t^1$</w:t>
      </w:r>
      <w:r>
        <w:rPr>
          <w:rFonts w:ascii="Arial" w:hAnsi="Arial" w:cs="Arial"/>
          <w:i/>
          <w:iCs/>
        </w:rPr>
        <w:t xml:space="preserve"> &amp; 0.080 &amp; 0.081 \ &amp; (0.052) &amp; (0.053) \ </w:t>
      </w:r>
      <w:r>
        <w:rPr>
          <w:rStyle w:val="math-inline"/>
          <w:rFonts w:ascii="Arial" w:hAnsi="Arial" w:cs="Arial"/>
          <w:i/>
          <w:iCs/>
        </w:rPr>
        <w:t>$t^2$</w:t>
      </w:r>
      <w:r>
        <w:rPr>
          <w:rFonts w:ascii="Arial" w:hAnsi="Arial" w:cs="Arial"/>
          <w:i/>
          <w:iCs/>
        </w:rPr>
        <w:t xml:space="preserve"> &amp; -0.001^{} &amp; -0.001^{} \ &amp; (0.001) &amp; (0.001) \ </w:t>
      </w:r>
      <w:r>
        <w:rPr>
          <w:rStyle w:val="math-inline"/>
          <w:rFonts w:ascii="Arial" w:hAnsi="Arial" w:cs="Arial"/>
          <w:i/>
          <w:iCs/>
        </w:rPr>
        <w:t>$t^3$</w:t>
      </w:r>
      <w:r>
        <w:rPr>
          <w:rFonts w:ascii="Arial" w:hAnsi="Arial" w:cs="Arial"/>
          <w:i/>
          <w:iCs/>
        </w:rPr>
        <w:t xml:space="preserve"> &amp; 0.000^{} &amp; 0.000^{} \ &amp; (0.000) &amp; (0.000) \ \midrule AIC &amp; 452.416 &amp; 454.211 \ BIC &amp; 539.697 &amp; 548.205 \ Log Likelihood &amp; -213.208 &amp; -213.105 \ Num. obs. &amp; 6087 &amp; 6087 \ \bottomrule \multicolumn{3}{l}{\tiny{$^{</w:t>
      </w:r>
      <w:r>
        <w:rPr>
          <w:rFonts w:ascii="Arial" w:hAnsi="Arial" w:cs="Arial"/>
          <w:b/>
          <w:bCs/>
        </w:rPr>
        <w:t>}p&lt;0.01$; $^{</w:t>
      </w:r>
      <w:r>
        <w:rPr>
          <w:rFonts w:ascii="Arial" w:hAnsi="Arial" w:cs="Arial"/>
        </w:rPr>
        <w:t xml:space="preserve">}p&lt;0.05$; </w:t>
      </w:r>
      <w:r>
        <w:rPr>
          <w:rStyle w:val="math-inline"/>
          <w:rFonts w:ascii="Arial" w:hAnsi="Arial" w:cs="Arial"/>
        </w:rPr>
        <w:t>$^{*}p&lt;0.1$</w:t>
      </w:r>
      <w:r>
        <w:rPr>
          <w:rFonts w:ascii="Arial" w:hAnsi="Arial" w:cs="Arial"/>
        </w:rPr>
        <w:t>}}\</w:t>
      </w:r>
    </w:p>
    <w:p w14:paraId="707045B9" w14:textId="77777777" w:rsidR="003506B0" w:rsidRDefault="003506B0" w:rsidP="003506B0">
      <w:pPr>
        <w:pStyle w:val="NormalWeb"/>
        <w:spacing w:before="0" w:beforeAutospacing="0"/>
        <w:rPr>
          <w:rFonts w:ascii="Arial" w:hAnsi="Arial" w:cs="Arial"/>
        </w:rPr>
      </w:pPr>
      <w:r>
        <w:rPr>
          <w:rFonts w:ascii="Arial" w:hAnsi="Arial" w:cs="Arial"/>
        </w:rPr>
        <w:t>\end{longtable}</w:t>
      </w:r>
    </w:p>
    <w:p w14:paraId="1E2FBF53" w14:textId="77777777" w:rsidR="003506B0" w:rsidRDefault="003506B0" w:rsidP="003506B0">
      <w:pPr>
        <w:pStyle w:val="NormalWeb"/>
        <w:spacing w:before="0" w:beforeAutospacing="0"/>
        <w:rPr>
          <w:rFonts w:ascii="Arial" w:hAnsi="Arial" w:cs="Arial"/>
        </w:rPr>
      </w:pPr>
      <w:r>
        <w:rPr>
          <w:rFonts w:ascii="Arial" w:hAnsi="Arial" w:cs="Arial"/>
        </w:rPr>
        <w:t>\end{small}</w:t>
      </w:r>
    </w:p>
    <w:p w14:paraId="28CB8309" w14:textId="77777777" w:rsidR="003506B0" w:rsidRDefault="003506B0" w:rsidP="003506B0">
      <w:pPr>
        <w:pStyle w:val="NormalWeb"/>
        <w:spacing w:before="0" w:beforeAutospacing="0"/>
        <w:rPr>
          <w:rFonts w:ascii="Arial" w:hAnsi="Arial" w:cs="Arial"/>
        </w:rPr>
      </w:pPr>
      <w:r>
        <w:rPr>
          <w:rFonts w:ascii="Arial" w:hAnsi="Arial" w:cs="Arial"/>
        </w:rPr>
        <w:t>\end{center}</w:t>
      </w:r>
    </w:p>
    <w:p w14:paraId="226EA65F" w14:textId="77777777" w:rsidR="003506B0" w:rsidRDefault="003506B0" w:rsidP="003506B0">
      <w:pPr>
        <w:pStyle w:val="NormalWeb"/>
        <w:spacing w:before="0" w:beforeAutospacing="0"/>
        <w:rPr>
          <w:rFonts w:ascii="Arial" w:hAnsi="Arial" w:cs="Arial"/>
        </w:rPr>
      </w:pPr>
      <w:r>
        <w:rPr>
          <w:rFonts w:ascii="Arial" w:hAnsi="Arial" w:cs="Arial"/>
          <w:i/>
          <w:iCs/>
        </w:rPr>
        <w:t xml:space="preserve">Note: Table 2 shows that the interaction term </w:t>
      </w:r>
      <w:r>
        <w:rPr>
          <w:rStyle w:val="HTMLCode"/>
          <w:rFonts w:ascii="Arial" w:hAnsi="Arial" w:cs="Arial"/>
          <w:i/>
          <w:iCs/>
        </w:rPr>
        <w:t>Major Modern Taxes x Democracy</w:t>
      </w:r>
      <w:r>
        <w:rPr>
          <w:rFonts w:ascii="Arial" w:hAnsi="Arial" w:cs="Arial"/>
          <w:i/>
          <w:iCs/>
        </w:rPr>
        <w:t xml:space="preserve"> is negative (-0.417), aligning with the direction of the theoretical hypothesis, although it does not achieve statistical significance at conventional levels.</w:t>
      </w:r>
    </w:p>
    <w:p w14:paraId="09F14389" w14:textId="77777777" w:rsidR="003506B0" w:rsidRDefault="003506B0" w:rsidP="003506B0">
      <w:pPr>
        <w:pStyle w:val="NormalWeb"/>
        <w:spacing w:before="0" w:beforeAutospacing="0"/>
        <w:rPr>
          <w:rFonts w:ascii="Arial" w:hAnsi="Arial" w:cs="Arial"/>
        </w:rPr>
      </w:pPr>
      <w:r>
        <w:rPr>
          <w:rFonts w:ascii="Arial" w:hAnsi="Arial" w:cs="Arial"/>
          <w:b/>
          <w:bCs/>
        </w:rPr>
        <w:t>Figure 7: Predicted Probability of Inheritance Tax Repeal</w:t>
      </w:r>
    </w:p>
    <w:p w14:paraId="523D614E" w14:textId="77777777" w:rsidR="003506B0" w:rsidRDefault="003506B0" w:rsidP="003506B0">
      <w:pPr>
        <w:spacing w:before="100" w:beforeAutospacing="1" w:after="100" w:afterAutospacing="1" w:line="240" w:lineRule="auto"/>
        <w:outlineLvl w:val="1"/>
        <w:rPr>
          <w:sz w:val="22"/>
          <w:szCs w:val="22"/>
          <w:lang w:eastAsia="ko-KR"/>
        </w:rPr>
      </w:pPr>
    </w:p>
    <w:p w14:paraId="5AB43F01" w14:textId="77777777" w:rsidR="003506B0" w:rsidRDefault="003506B0" w:rsidP="003506B0">
      <w:pPr>
        <w:pStyle w:val="NormalWeb"/>
      </w:pPr>
      <w:r>
        <w:t>[Insert Figure7.pdf here]</w:t>
      </w:r>
    </w:p>
    <w:p w14:paraId="334C6161" w14:textId="77777777" w:rsidR="003506B0" w:rsidRDefault="003506B0" w:rsidP="003506B0">
      <w:pPr>
        <w:pStyle w:val="NormalWeb"/>
        <w:rPr>
          <w:lang w:eastAsia="ko-KR"/>
        </w:rPr>
      </w:pPr>
      <w:r>
        <w:t xml:space="preserve">As visualized in Figure 7, when the modern tax index increases, the predicted probability of an inheritance tax repeal rises sharply in autocracies (red line). In contrast, in democratic regimes (blue line), this curve is significantly flattened, remaining below a 0.01 probability even at the highest levels of the modern tax index. </w:t>
      </w:r>
      <w:r>
        <w:rPr>
          <w:lang w:eastAsia="ko-KR"/>
        </w:rPr>
        <w:t>Figure 7</w:t>
      </w:r>
      <w:r>
        <w:rPr>
          <w:rFonts w:ascii="Batang" w:eastAsia="Batang" w:hAnsi="Batang" w:cs="Batang" w:hint="eastAsia"/>
          <w:lang w:eastAsia="ko-KR"/>
        </w:rPr>
        <w:t>에서</w:t>
      </w:r>
      <w:r>
        <w:rPr>
          <w:lang w:eastAsia="ko-KR"/>
        </w:rPr>
        <w:t xml:space="preserve"> </w:t>
      </w:r>
      <w:proofErr w:type="spellStart"/>
      <w:r>
        <w:rPr>
          <w:rFonts w:ascii="Batang" w:eastAsia="Batang" w:hAnsi="Batang" w:cs="Batang" w:hint="eastAsia"/>
          <w:lang w:eastAsia="ko-KR"/>
        </w:rPr>
        <w:t>시각화된</w:t>
      </w:r>
      <w:proofErr w:type="spellEnd"/>
      <w:r>
        <w:rPr>
          <w:lang w:eastAsia="ko-KR"/>
        </w:rPr>
        <w:t xml:space="preserve"> </w:t>
      </w:r>
      <w:r>
        <w:rPr>
          <w:rFonts w:ascii="Batang" w:eastAsia="Batang" w:hAnsi="Batang" w:cs="Batang" w:hint="eastAsia"/>
          <w:lang w:eastAsia="ko-KR"/>
        </w:rPr>
        <w:t>바와</w:t>
      </w:r>
      <w:r>
        <w:rPr>
          <w:lang w:eastAsia="ko-KR"/>
        </w:rPr>
        <w:t xml:space="preserve"> </w:t>
      </w:r>
      <w:r>
        <w:rPr>
          <w:rFonts w:ascii="Batang" w:eastAsia="Batang" w:hAnsi="Batang" w:cs="Batang" w:hint="eastAsia"/>
          <w:lang w:eastAsia="ko-KR"/>
        </w:rPr>
        <w:t>같이</w:t>
      </w:r>
      <w:r>
        <w:rPr>
          <w:lang w:eastAsia="ko-KR"/>
        </w:rPr>
        <w:t xml:space="preserve">, </w:t>
      </w:r>
      <w:r>
        <w:rPr>
          <w:rFonts w:ascii="Batang" w:eastAsia="Batang" w:hAnsi="Batang" w:cs="Batang" w:hint="eastAsia"/>
          <w:lang w:eastAsia="ko-KR"/>
        </w:rPr>
        <w:t>현대적</w:t>
      </w:r>
      <w:r>
        <w:rPr>
          <w:lang w:eastAsia="ko-KR"/>
        </w:rPr>
        <w:t xml:space="preserve"> </w:t>
      </w:r>
      <w:r>
        <w:rPr>
          <w:rFonts w:ascii="Batang" w:eastAsia="Batang" w:hAnsi="Batang" w:cs="Batang" w:hint="eastAsia"/>
          <w:lang w:eastAsia="ko-KR"/>
        </w:rPr>
        <w:t>조세</w:t>
      </w:r>
      <w:r>
        <w:rPr>
          <w:lang w:eastAsia="ko-KR"/>
        </w:rPr>
        <w:t xml:space="preserve"> </w:t>
      </w:r>
      <w:r>
        <w:rPr>
          <w:rFonts w:ascii="Batang" w:eastAsia="Batang" w:hAnsi="Batang" w:cs="Batang" w:hint="eastAsia"/>
          <w:lang w:eastAsia="ko-KR"/>
        </w:rPr>
        <w:t>지수가</w:t>
      </w:r>
      <w:r>
        <w:rPr>
          <w:lang w:eastAsia="ko-KR"/>
        </w:rPr>
        <w:t xml:space="preserve"> </w:t>
      </w:r>
      <w:r>
        <w:rPr>
          <w:rFonts w:ascii="Batang" w:eastAsia="Batang" w:hAnsi="Batang" w:cs="Batang" w:hint="eastAsia"/>
          <w:lang w:eastAsia="ko-KR"/>
        </w:rPr>
        <w:t>증가할</w:t>
      </w:r>
      <w:r>
        <w:rPr>
          <w:lang w:eastAsia="ko-KR"/>
        </w:rPr>
        <w:t xml:space="preserve"> </w:t>
      </w:r>
      <w:r>
        <w:rPr>
          <w:rFonts w:ascii="Batang" w:eastAsia="Batang" w:hAnsi="Batang" w:cs="Batang" w:hint="eastAsia"/>
          <w:lang w:eastAsia="ko-KR"/>
        </w:rPr>
        <w:t>때</w:t>
      </w:r>
      <w:r>
        <w:rPr>
          <w:lang w:eastAsia="ko-KR"/>
        </w:rPr>
        <w:t xml:space="preserve"> </w:t>
      </w:r>
      <w:r>
        <w:rPr>
          <w:rFonts w:ascii="Batang" w:eastAsia="Batang" w:hAnsi="Batang" w:cs="Batang" w:hint="eastAsia"/>
          <w:lang w:eastAsia="ko-KR"/>
        </w:rPr>
        <w:t>독재</w:t>
      </w:r>
      <w:r>
        <w:rPr>
          <w:lang w:eastAsia="ko-KR"/>
        </w:rPr>
        <w:t xml:space="preserve"> </w:t>
      </w:r>
      <w:r>
        <w:rPr>
          <w:rFonts w:ascii="Batang" w:eastAsia="Batang" w:hAnsi="Batang" w:cs="Batang" w:hint="eastAsia"/>
          <w:lang w:eastAsia="ko-KR"/>
        </w:rPr>
        <w:t>국가</w:t>
      </w:r>
      <w:r>
        <w:rPr>
          <w:lang w:eastAsia="ko-KR"/>
        </w:rPr>
        <w:t>(</w:t>
      </w:r>
      <w:r>
        <w:rPr>
          <w:rFonts w:ascii="Batang" w:eastAsia="Batang" w:hAnsi="Batang" w:cs="Batang" w:hint="eastAsia"/>
          <w:lang w:eastAsia="ko-KR"/>
        </w:rPr>
        <w:t>빨간</w:t>
      </w:r>
      <w:r>
        <w:rPr>
          <w:lang w:eastAsia="ko-KR"/>
        </w:rPr>
        <w:t xml:space="preserve"> </w:t>
      </w:r>
      <w:r>
        <w:rPr>
          <w:rFonts w:ascii="Batang" w:eastAsia="Batang" w:hAnsi="Batang" w:cs="Batang" w:hint="eastAsia"/>
          <w:lang w:eastAsia="ko-KR"/>
        </w:rPr>
        <w:t>선</w:t>
      </w:r>
      <w:r>
        <w:rPr>
          <w:lang w:eastAsia="ko-KR"/>
        </w:rPr>
        <w:t>)</w:t>
      </w:r>
      <w:r>
        <w:rPr>
          <w:rFonts w:ascii="Batang" w:eastAsia="Batang" w:hAnsi="Batang" w:cs="Batang" w:hint="eastAsia"/>
          <w:lang w:eastAsia="ko-KR"/>
        </w:rPr>
        <w:t>에서는</w:t>
      </w:r>
      <w:r>
        <w:rPr>
          <w:lang w:eastAsia="ko-KR"/>
        </w:rPr>
        <w:t xml:space="preserve"> </w:t>
      </w:r>
      <w:r>
        <w:rPr>
          <w:rFonts w:ascii="Batang" w:eastAsia="Batang" w:hAnsi="Batang" w:cs="Batang" w:hint="eastAsia"/>
          <w:lang w:eastAsia="ko-KR"/>
        </w:rPr>
        <w:t>상속세</w:t>
      </w:r>
      <w:r>
        <w:rPr>
          <w:lang w:eastAsia="ko-KR"/>
        </w:rPr>
        <w:t xml:space="preserve"> </w:t>
      </w:r>
      <w:r>
        <w:rPr>
          <w:rFonts w:ascii="Batang" w:eastAsia="Batang" w:hAnsi="Batang" w:cs="Batang" w:hint="eastAsia"/>
          <w:lang w:eastAsia="ko-KR"/>
        </w:rPr>
        <w:t>폐지의</w:t>
      </w:r>
      <w:r>
        <w:rPr>
          <w:lang w:eastAsia="ko-KR"/>
        </w:rPr>
        <w:t xml:space="preserve"> </w:t>
      </w:r>
      <w:r>
        <w:rPr>
          <w:rFonts w:ascii="Batang" w:eastAsia="Batang" w:hAnsi="Batang" w:cs="Batang" w:hint="eastAsia"/>
          <w:lang w:eastAsia="ko-KR"/>
        </w:rPr>
        <w:t>예측</w:t>
      </w:r>
      <w:r>
        <w:rPr>
          <w:lang w:eastAsia="ko-KR"/>
        </w:rPr>
        <w:t xml:space="preserve"> </w:t>
      </w:r>
      <w:r>
        <w:rPr>
          <w:rFonts w:ascii="Batang" w:eastAsia="Batang" w:hAnsi="Batang" w:cs="Batang" w:hint="eastAsia"/>
          <w:lang w:eastAsia="ko-KR"/>
        </w:rPr>
        <w:t>확률이</w:t>
      </w:r>
      <w:r>
        <w:rPr>
          <w:lang w:eastAsia="ko-KR"/>
        </w:rPr>
        <w:t xml:space="preserve"> </w:t>
      </w:r>
      <w:r>
        <w:rPr>
          <w:rFonts w:ascii="Batang" w:eastAsia="Batang" w:hAnsi="Batang" w:cs="Batang" w:hint="eastAsia"/>
          <w:lang w:eastAsia="ko-KR"/>
        </w:rPr>
        <w:t>가파르게</w:t>
      </w:r>
      <w:r>
        <w:rPr>
          <w:lang w:eastAsia="ko-KR"/>
        </w:rPr>
        <w:t xml:space="preserve"> </w:t>
      </w:r>
      <w:r>
        <w:rPr>
          <w:rFonts w:ascii="Batang" w:eastAsia="Batang" w:hAnsi="Batang" w:cs="Batang" w:hint="eastAsia"/>
          <w:lang w:eastAsia="ko-KR"/>
        </w:rPr>
        <w:t>상승한다</w:t>
      </w:r>
      <w:r>
        <w:rPr>
          <w:lang w:eastAsia="ko-KR"/>
        </w:rPr>
        <w:t xml:space="preserve">. </w:t>
      </w:r>
      <w:r>
        <w:rPr>
          <w:rFonts w:ascii="Batang" w:eastAsia="Batang" w:hAnsi="Batang" w:cs="Batang" w:hint="eastAsia"/>
          <w:lang w:eastAsia="ko-KR"/>
        </w:rPr>
        <w:t>반면</w:t>
      </w:r>
      <w:r>
        <w:rPr>
          <w:lang w:eastAsia="ko-KR"/>
        </w:rPr>
        <w:t xml:space="preserve"> </w:t>
      </w:r>
      <w:r>
        <w:rPr>
          <w:rFonts w:ascii="Batang" w:eastAsia="Batang" w:hAnsi="Batang" w:cs="Batang" w:hint="eastAsia"/>
          <w:lang w:eastAsia="ko-KR"/>
        </w:rPr>
        <w:t>민주주의</w:t>
      </w:r>
      <w:r>
        <w:rPr>
          <w:lang w:eastAsia="ko-KR"/>
        </w:rPr>
        <w:t xml:space="preserve"> </w:t>
      </w:r>
      <w:r>
        <w:rPr>
          <w:rFonts w:ascii="Batang" w:eastAsia="Batang" w:hAnsi="Batang" w:cs="Batang" w:hint="eastAsia"/>
          <w:lang w:eastAsia="ko-KR"/>
        </w:rPr>
        <w:t>국가</w:t>
      </w:r>
      <w:r>
        <w:rPr>
          <w:lang w:eastAsia="ko-KR"/>
        </w:rPr>
        <w:t>(</w:t>
      </w:r>
      <w:r>
        <w:rPr>
          <w:rFonts w:ascii="Batang" w:eastAsia="Batang" w:hAnsi="Batang" w:cs="Batang" w:hint="eastAsia"/>
          <w:lang w:eastAsia="ko-KR"/>
        </w:rPr>
        <w:t>파란</w:t>
      </w:r>
      <w:r>
        <w:rPr>
          <w:lang w:eastAsia="ko-KR"/>
        </w:rPr>
        <w:t xml:space="preserve"> </w:t>
      </w:r>
      <w:r>
        <w:rPr>
          <w:rFonts w:ascii="Batang" w:eastAsia="Batang" w:hAnsi="Batang" w:cs="Batang" w:hint="eastAsia"/>
          <w:lang w:eastAsia="ko-KR"/>
        </w:rPr>
        <w:t>선</w:t>
      </w:r>
      <w:r>
        <w:rPr>
          <w:lang w:eastAsia="ko-KR"/>
        </w:rPr>
        <w:t>)</w:t>
      </w:r>
      <w:r>
        <w:rPr>
          <w:rFonts w:ascii="Batang" w:eastAsia="Batang" w:hAnsi="Batang" w:cs="Batang" w:hint="eastAsia"/>
          <w:lang w:eastAsia="ko-KR"/>
        </w:rPr>
        <w:t>에서는</w:t>
      </w:r>
      <w:r>
        <w:rPr>
          <w:lang w:eastAsia="ko-KR"/>
        </w:rPr>
        <w:t xml:space="preserve"> </w:t>
      </w:r>
      <w:r>
        <w:rPr>
          <w:rFonts w:ascii="Batang" w:eastAsia="Batang" w:hAnsi="Batang" w:cs="Batang" w:hint="eastAsia"/>
          <w:lang w:eastAsia="ko-KR"/>
        </w:rPr>
        <w:t>이</w:t>
      </w:r>
      <w:r>
        <w:rPr>
          <w:lang w:eastAsia="ko-KR"/>
        </w:rPr>
        <w:t xml:space="preserve"> </w:t>
      </w:r>
      <w:r>
        <w:rPr>
          <w:rFonts w:ascii="Batang" w:eastAsia="Batang" w:hAnsi="Batang" w:cs="Batang" w:hint="eastAsia"/>
          <w:lang w:eastAsia="ko-KR"/>
        </w:rPr>
        <w:t>곡선이</w:t>
      </w:r>
      <w:r>
        <w:rPr>
          <w:lang w:eastAsia="ko-KR"/>
        </w:rPr>
        <w:t xml:space="preserve"> </w:t>
      </w:r>
      <w:r>
        <w:rPr>
          <w:rFonts w:ascii="Batang" w:eastAsia="Batang" w:hAnsi="Batang" w:cs="Batang" w:hint="eastAsia"/>
          <w:lang w:eastAsia="ko-KR"/>
        </w:rPr>
        <w:t>눈에</w:t>
      </w:r>
      <w:r>
        <w:rPr>
          <w:lang w:eastAsia="ko-KR"/>
        </w:rPr>
        <w:t xml:space="preserve"> </w:t>
      </w:r>
      <w:r>
        <w:rPr>
          <w:rFonts w:ascii="Batang" w:eastAsia="Batang" w:hAnsi="Batang" w:cs="Batang" w:hint="eastAsia"/>
          <w:lang w:eastAsia="ko-KR"/>
        </w:rPr>
        <w:t>띄게</w:t>
      </w:r>
      <w:r>
        <w:rPr>
          <w:lang w:eastAsia="ko-KR"/>
        </w:rPr>
        <w:t xml:space="preserve"> </w:t>
      </w:r>
      <w:proofErr w:type="spellStart"/>
      <w:r>
        <w:rPr>
          <w:rFonts w:ascii="Batang" w:eastAsia="Batang" w:hAnsi="Batang" w:cs="Batang" w:hint="eastAsia"/>
          <w:lang w:eastAsia="ko-KR"/>
        </w:rPr>
        <w:t>완만해지며</w:t>
      </w:r>
      <w:proofErr w:type="spellEnd"/>
      <w:r>
        <w:rPr>
          <w:lang w:eastAsia="ko-KR"/>
        </w:rPr>
        <w:t xml:space="preserve">, </w:t>
      </w:r>
      <w:r>
        <w:rPr>
          <w:rFonts w:ascii="Batang" w:eastAsia="Batang" w:hAnsi="Batang" w:cs="Batang" w:hint="eastAsia"/>
          <w:lang w:eastAsia="ko-KR"/>
        </w:rPr>
        <w:t>현대적</w:t>
      </w:r>
      <w:r>
        <w:rPr>
          <w:lang w:eastAsia="ko-KR"/>
        </w:rPr>
        <w:t xml:space="preserve"> </w:t>
      </w:r>
      <w:r>
        <w:rPr>
          <w:rFonts w:ascii="Batang" w:eastAsia="Batang" w:hAnsi="Batang" w:cs="Batang" w:hint="eastAsia"/>
          <w:lang w:eastAsia="ko-KR"/>
        </w:rPr>
        <w:t>조세</w:t>
      </w:r>
      <w:r>
        <w:rPr>
          <w:lang w:eastAsia="ko-KR"/>
        </w:rPr>
        <w:t xml:space="preserve"> </w:t>
      </w:r>
      <w:r>
        <w:rPr>
          <w:rFonts w:ascii="Batang" w:eastAsia="Batang" w:hAnsi="Batang" w:cs="Batang" w:hint="eastAsia"/>
          <w:lang w:eastAsia="ko-KR"/>
        </w:rPr>
        <w:t>지수가</w:t>
      </w:r>
      <w:r>
        <w:rPr>
          <w:lang w:eastAsia="ko-KR"/>
        </w:rPr>
        <w:t xml:space="preserve"> </w:t>
      </w:r>
      <w:r>
        <w:rPr>
          <w:rFonts w:ascii="Batang" w:eastAsia="Batang" w:hAnsi="Batang" w:cs="Batang" w:hint="eastAsia"/>
          <w:lang w:eastAsia="ko-KR"/>
        </w:rPr>
        <w:t>최고</w:t>
      </w:r>
      <w:r>
        <w:rPr>
          <w:lang w:eastAsia="ko-KR"/>
        </w:rPr>
        <w:t xml:space="preserve"> </w:t>
      </w:r>
      <w:r>
        <w:rPr>
          <w:rFonts w:ascii="Batang" w:eastAsia="Batang" w:hAnsi="Batang" w:cs="Batang" w:hint="eastAsia"/>
          <w:lang w:eastAsia="ko-KR"/>
        </w:rPr>
        <w:t>수준에</w:t>
      </w:r>
      <w:r>
        <w:rPr>
          <w:lang w:eastAsia="ko-KR"/>
        </w:rPr>
        <w:t xml:space="preserve"> </w:t>
      </w:r>
      <w:r>
        <w:rPr>
          <w:rFonts w:ascii="Batang" w:eastAsia="Batang" w:hAnsi="Batang" w:cs="Batang" w:hint="eastAsia"/>
          <w:lang w:eastAsia="ko-KR"/>
        </w:rPr>
        <w:t>도달하더라도</w:t>
      </w:r>
      <w:r>
        <w:rPr>
          <w:lang w:eastAsia="ko-KR"/>
        </w:rPr>
        <w:t xml:space="preserve"> </w:t>
      </w:r>
      <w:r>
        <w:rPr>
          <w:rFonts w:ascii="Batang" w:eastAsia="Batang" w:hAnsi="Batang" w:cs="Batang" w:hint="eastAsia"/>
          <w:lang w:eastAsia="ko-KR"/>
        </w:rPr>
        <w:t>폐지</w:t>
      </w:r>
      <w:r>
        <w:rPr>
          <w:lang w:eastAsia="ko-KR"/>
        </w:rPr>
        <w:t xml:space="preserve"> </w:t>
      </w:r>
      <w:r>
        <w:rPr>
          <w:rFonts w:ascii="Batang" w:eastAsia="Batang" w:hAnsi="Batang" w:cs="Batang" w:hint="eastAsia"/>
          <w:lang w:eastAsia="ko-KR"/>
        </w:rPr>
        <w:t>확률이</w:t>
      </w:r>
      <w:r>
        <w:rPr>
          <w:lang w:eastAsia="ko-KR"/>
        </w:rPr>
        <w:t xml:space="preserve"> 0.01(1%) </w:t>
      </w:r>
      <w:r>
        <w:rPr>
          <w:rFonts w:ascii="Batang" w:eastAsia="Batang" w:hAnsi="Batang" w:cs="Batang" w:hint="eastAsia"/>
          <w:lang w:eastAsia="ko-KR"/>
        </w:rPr>
        <w:t>미만에</w:t>
      </w:r>
      <w:r>
        <w:rPr>
          <w:lang w:eastAsia="ko-KR"/>
        </w:rPr>
        <w:t xml:space="preserve"> </w:t>
      </w:r>
      <w:r>
        <w:rPr>
          <w:rFonts w:ascii="Batang" w:eastAsia="Batang" w:hAnsi="Batang" w:cs="Batang" w:hint="eastAsia"/>
          <w:lang w:eastAsia="ko-KR"/>
        </w:rPr>
        <w:t>머문다</w:t>
      </w:r>
      <w:r>
        <w:rPr>
          <w:lang w:eastAsia="ko-KR"/>
        </w:rPr>
        <w:t>.</w:t>
      </w:r>
    </w:p>
    <w:p w14:paraId="1440834F" w14:textId="77777777" w:rsidR="003506B0" w:rsidRDefault="003506B0" w:rsidP="003506B0">
      <w:pPr>
        <w:pStyle w:val="NormalWeb"/>
      </w:pPr>
      <w:r>
        <w:t xml:space="preserve">Although the interaction term itself is not statistically significant—likely due to the overall rarity of repeal events (only 40 out of 6,087 observations)—the graphical representation strongly supports the substantive hypothesis. It effectively demonstrates that democratic institutions serve as a powerful buffer against the fiscal pressures to repeal the inheritance tax, adding a crucial and intuitive nuance to the original authors' additive claims. </w:t>
      </w:r>
      <w:r>
        <w:rPr>
          <w:rFonts w:ascii="Batang" w:eastAsia="Batang" w:hAnsi="Batang" w:cs="Batang" w:hint="eastAsia"/>
        </w:rPr>
        <w:t>비록</w:t>
      </w:r>
      <w:r>
        <w:t xml:space="preserve"> </w:t>
      </w:r>
      <w:r>
        <w:rPr>
          <w:rFonts w:ascii="Batang" w:eastAsia="Batang" w:hAnsi="Batang" w:cs="Batang" w:hint="eastAsia"/>
        </w:rPr>
        <w:t>상속세</w:t>
      </w:r>
      <w:r>
        <w:t xml:space="preserve"> </w:t>
      </w:r>
      <w:r>
        <w:rPr>
          <w:rFonts w:ascii="Batang" w:eastAsia="Batang" w:hAnsi="Batang" w:cs="Batang" w:hint="eastAsia"/>
        </w:rPr>
        <w:t>폐지</w:t>
      </w:r>
      <w:r>
        <w:t xml:space="preserve"> </w:t>
      </w:r>
      <w:r>
        <w:rPr>
          <w:rFonts w:ascii="Batang" w:eastAsia="Batang" w:hAnsi="Batang" w:cs="Batang" w:hint="eastAsia"/>
        </w:rPr>
        <w:t>사건</w:t>
      </w:r>
      <w:r>
        <w:t xml:space="preserve"> </w:t>
      </w:r>
      <w:r>
        <w:rPr>
          <w:rFonts w:ascii="Batang" w:eastAsia="Batang" w:hAnsi="Batang" w:cs="Batang" w:hint="eastAsia"/>
        </w:rPr>
        <w:t>자체가</w:t>
      </w:r>
      <w:r>
        <w:t xml:space="preserve"> </w:t>
      </w:r>
      <w:r>
        <w:rPr>
          <w:rFonts w:ascii="Batang" w:eastAsia="Batang" w:hAnsi="Batang" w:cs="Batang" w:hint="eastAsia"/>
        </w:rPr>
        <w:t>전체</w:t>
      </w:r>
      <w:r>
        <w:t xml:space="preserve"> </w:t>
      </w:r>
      <w:r>
        <w:rPr>
          <w:rFonts w:ascii="Batang" w:eastAsia="Batang" w:hAnsi="Batang" w:cs="Batang" w:hint="eastAsia"/>
        </w:rPr>
        <w:t>데이터에서</w:t>
      </w:r>
      <w:r>
        <w:t xml:space="preserve"> </w:t>
      </w:r>
      <w:r>
        <w:rPr>
          <w:rFonts w:ascii="Batang" w:eastAsia="Batang" w:hAnsi="Batang" w:cs="Batang" w:hint="eastAsia"/>
        </w:rPr>
        <w:t>극히</w:t>
      </w:r>
      <w:r>
        <w:t xml:space="preserve"> </w:t>
      </w:r>
      <w:r>
        <w:rPr>
          <w:rFonts w:ascii="Batang" w:eastAsia="Batang" w:hAnsi="Batang" w:cs="Batang" w:hint="eastAsia"/>
        </w:rPr>
        <w:t>드물어</w:t>
      </w:r>
      <w:r>
        <w:t>(6,087</w:t>
      </w:r>
      <w:r>
        <w:rPr>
          <w:rFonts w:ascii="Batang" w:eastAsia="Batang" w:hAnsi="Batang" w:cs="Batang" w:hint="eastAsia"/>
        </w:rPr>
        <w:t>개</w:t>
      </w:r>
      <w:r>
        <w:t xml:space="preserve"> </w:t>
      </w:r>
      <w:r>
        <w:rPr>
          <w:rFonts w:ascii="Batang" w:eastAsia="Batang" w:hAnsi="Batang" w:cs="Batang" w:hint="eastAsia"/>
        </w:rPr>
        <w:t>관측치</w:t>
      </w:r>
      <w:r>
        <w:t xml:space="preserve"> </w:t>
      </w:r>
      <w:r>
        <w:rPr>
          <w:rFonts w:ascii="Batang" w:eastAsia="Batang" w:hAnsi="Batang" w:cs="Batang" w:hint="eastAsia"/>
        </w:rPr>
        <w:t>중</w:t>
      </w:r>
      <w:r>
        <w:t xml:space="preserve"> </w:t>
      </w:r>
      <w:r>
        <w:rPr>
          <w:rFonts w:ascii="Batang" w:eastAsia="Batang" w:hAnsi="Batang" w:cs="Batang" w:hint="eastAsia"/>
        </w:rPr>
        <w:t>단</w:t>
      </w:r>
      <w:r>
        <w:t xml:space="preserve"> 40</w:t>
      </w:r>
      <w:r>
        <w:rPr>
          <w:rFonts w:ascii="Batang" w:eastAsia="Batang" w:hAnsi="Batang" w:cs="Batang" w:hint="eastAsia"/>
        </w:rPr>
        <w:t>건</w:t>
      </w:r>
      <w:r>
        <w:t xml:space="preserve">) </w:t>
      </w:r>
      <w:r>
        <w:rPr>
          <w:rFonts w:ascii="Batang" w:eastAsia="Batang" w:hAnsi="Batang" w:cs="Batang" w:hint="eastAsia"/>
        </w:rPr>
        <w:t>상호작용</w:t>
      </w:r>
      <w:r>
        <w:t xml:space="preserve"> </w:t>
      </w:r>
      <w:r>
        <w:rPr>
          <w:rFonts w:ascii="Batang" w:eastAsia="Batang" w:hAnsi="Batang" w:cs="Batang" w:hint="eastAsia"/>
        </w:rPr>
        <w:t>항</w:t>
      </w:r>
      <w:r>
        <w:t xml:space="preserve"> </w:t>
      </w:r>
      <w:r>
        <w:rPr>
          <w:rFonts w:ascii="Batang" w:eastAsia="Batang" w:hAnsi="Batang" w:cs="Batang" w:hint="eastAsia"/>
        </w:rPr>
        <w:t>자체가</w:t>
      </w:r>
      <w:r>
        <w:t xml:space="preserve"> </w:t>
      </w:r>
      <w:r>
        <w:rPr>
          <w:rFonts w:ascii="Batang" w:eastAsia="Batang" w:hAnsi="Batang" w:cs="Batang" w:hint="eastAsia"/>
        </w:rPr>
        <w:t>통계적으로</w:t>
      </w:r>
      <w:r>
        <w:t xml:space="preserve"> </w:t>
      </w:r>
      <w:r>
        <w:rPr>
          <w:rFonts w:ascii="Batang" w:eastAsia="Batang" w:hAnsi="Batang" w:cs="Batang" w:hint="eastAsia"/>
        </w:rPr>
        <w:t>유의미하지는</w:t>
      </w:r>
      <w:r>
        <w:t xml:space="preserve"> </w:t>
      </w:r>
      <w:r>
        <w:rPr>
          <w:rFonts w:ascii="Batang" w:eastAsia="Batang" w:hAnsi="Batang" w:cs="Batang" w:hint="eastAsia"/>
        </w:rPr>
        <w:t>않았으나</w:t>
      </w:r>
      <w:r>
        <w:t xml:space="preserve">, </w:t>
      </w:r>
      <w:r>
        <w:rPr>
          <w:rFonts w:ascii="Batang" w:eastAsia="Batang" w:hAnsi="Batang" w:cs="Batang" w:hint="eastAsia"/>
        </w:rPr>
        <w:t>그래프를</w:t>
      </w:r>
      <w:r>
        <w:t xml:space="preserve"> </w:t>
      </w:r>
      <w:r>
        <w:rPr>
          <w:rFonts w:ascii="Batang" w:eastAsia="Batang" w:hAnsi="Batang" w:cs="Batang" w:hint="eastAsia"/>
        </w:rPr>
        <w:t>통한</w:t>
      </w:r>
      <w:r>
        <w:t xml:space="preserve"> </w:t>
      </w:r>
      <w:r>
        <w:rPr>
          <w:rFonts w:ascii="Batang" w:eastAsia="Batang" w:hAnsi="Batang" w:cs="Batang" w:hint="eastAsia"/>
        </w:rPr>
        <w:t>시각적</w:t>
      </w:r>
      <w:r>
        <w:t xml:space="preserve"> </w:t>
      </w:r>
      <w:r>
        <w:rPr>
          <w:rFonts w:ascii="Batang" w:eastAsia="Batang" w:hAnsi="Batang" w:cs="Batang" w:hint="eastAsia"/>
        </w:rPr>
        <w:t>표현은</w:t>
      </w:r>
      <w:r>
        <w:t xml:space="preserve"> </w:t>
      </w:r>
      <w:r>
        <w:rPr>
          <w:rFonts w:ascii="Batang" w:eastAsia="Batang" w:hAnsi="Batang" w:cs="Batang" w:hint="eastAsia"/>
        </w:rPr>
        <w:t>실질적인</w:t>
      </w:r>
      <w:r>
        <w:t xml:space="preserve"> </w:t>
      </w:r>
      <w:r>
        <w:rPr>
          <w:rFonts w:ascii="Batang" w:eastAsia="Batang" w:hAnsi="Batang" w:cs="Batang" w:hint="eastAsia"/>
        </w:rPr>
        <w:t>가설을</w:t>
      </w:r>
      <w:r>
        <w:t xml:space="preserve"> </w:t>
      </w:r>
      <w:r>
        <w:rPr>
          <w:rFonts w:ascii="Batang" w:eastAsia="Batang" w:hAnsi="Batang" w:cs="Batang" w:hint="eastAsia"/>
        </w:rPr>
        <w:t>강력하게</w:t>
      </w:r>
      <w:r>
        <w:t xml:space="preserve"> </w:t>
      </w:r>
      <w:r>
        <w:rPr>
          <w:rFonts w:ascii="Batang" w:eastAsia="Batang" w:hAnsi="Batang" w:cs="Batang" w:hint="eastAsia"/>
        </w:rPr>
        <w:lastRenderedPageBreak/>
        <w:t>뒷받침한다</w:t>
      </w:r>
      <w:r>
        <w:t xml:space="preserve">. </w:t>
      </w:r>
      <w:r>
        <w:rPr>
          <w:rFonts w:ascii="Batang" w:eastAsia="Batang" w:hAnsi="Batang" w:cs="Batang" w:hint="eastAsia"/>
        </w:rPr>
        <w:t>이는</w:t>
      </w:r>
      <w:r>
        <w:t xml:space="preserve"> </w:t>
      </w:r>
      <w:r>
        <w:rPr>
          <w:rFonts w:ascii="Batang" w:eastAsia="Batang" w:hAnsi="Batang" w:cs="Batang" w:hint="eastAsia"/>
        </w:rPr>
        <w:t>민주주의</w:t>
      </w:r>
      <w:r>
        <w:t xml:space="preserve"> </w:t>
      </w:r>
      <w:r>
        <w:rPr>
          <w:rFonts w:ascii="Batang" w:eastAsia="Batang" w:hAnsi="Batang" w:cs="Batang" w:hint="eastAsia"/>
        </w:rPr>
        <w:t>제도가</w:t>
      </w:r>
      <w:r>
        <w:t xml:space="preserve"> </w:t>
      </w:r>
      <w:r>
        <w:rPr>
          <w:rFonts w:ascii="Batang" w:eastAsia="Batang" w:hAnsi="Batang" w:cs="Batang" w:hint="eastAsia"/>
        </w:rPr>
        <w:t>상속세</w:t>
      </w:r>
      <w:r>
        <w:t xml:space="preserve"> </w:t>
      </w:r>
      <w:r>
        <w:rPr>
          <w:rFonts w:ascii="Batang" w:eastAsia="Batang" w:hAnsi="Batang" w:cs="Batang" w:hint="eastAsia"/>
        </w:rPr>
        <w:t>폐지에</w:t>
      </w:r>
      <w:r>
        <w:t xml:space="preserve"> </w:t>
      </w:r>
      <w:r>
        <w:rPr>
          <w:rFonts w:ascii="Batang" w:eastAsia="Batang" w:hAnsi="Batang" w:cs="Batang" w:hint="eastAsia"/>
        </w:rPr>
        <w:t>대한</w:t>
      </w:r>
      <w:r>
        <w:t xml:space="preserve"> </w:t>
      </w:r>
      <w:r>
        <w:rPr>
          <w:rFonts w:ascii="Batang" w:eastAsia="Batang" w:hAnsi="Batang" w:cs="Batang" w:hint="eastAsia"/>
        </w:rPr>
        <w:t>재정적</w:t>
      </w:r>
      <w:r>
        <w:t xml:space="preserve"> </w:t>
      </w:r>
      <w:r>
        <w:rPr>
          <w:rFonts w:ascii="Batang" w:eastAsia="Batang" w:hAnsi="Batang" w:cs="Batang" w:hint="eastAsia"/>
        </w:rPr>
        <w:t>압력을</w:t>
      </w:r>
      <w:r>
        <w:t xml:space="preserve"> </w:t>
      </w:r>
      <w:r>
        <w:rPr>
          <w:rFonts w:ascii="Batang" w:eastAsia="Batang" w:hAnsi="Batang" w:cs="Batang" w:hint="eastAsia"/>
        </w:rPr>
        <w:t>억제하는</w:t>
      </w:r>
      <w:r>
        <w:t xml:space="preserve"> </w:t>
      </w:r>
      <w:r>
        <w:rPr>
          <w:rFonts w:ascii="Batang" w:eastAsia="Batang" w:hAnsi="Batang" w:cs="Batang" w:hint="eastAsia"/>
        </w:rPr>
        <w:t>강력한</w:t>
      </w:r>
      <w:r>
        <w:t xml:space="preserve"> </w:t>
      </w:r>
      <w:r>
        <w:rPr>
          <w:rFonts w:ascii="Batang" w:eastAsia="Batang" w:hAnsi="Batang" w:cs="Batang" w:hint="eastAsia"/>
        </w:rPr>
        <w:t>완충</w:t>
      </w:r>
      <w:r>
        <w:t xml:space="preserve"> </w:t>
      </w:r>
      <w:r>
        <w:rPr>
          <w:rFonts w:ascii="Batang" w:eastAsia="Batang" w:hAnsi="Batang" w:cs="Batang" w:hint="eastAsia"/>
        </w:rPr>
        <w:t>장치</w:t>
      </w:r>
      <w:r>
        <w:t xml:space="preserve"> </w:t>
      </w:r>
      <w:r>
        <w:rPr>
          <w:rFonts w:ascii="Batang" w:eastAsia="Batang" w:hAnsi="Batang" w:cs="Batang" w:hint="eastAsia"/>
        </w:rPr>
        <w:t>역할을</w:t>
      </w:r>
      <w:r>
        <w:t xml:space="preserve"> </w:t>
      </w:r>
      <w:r>
        <w:rPr>
          <w:rFonts w:ascii="Batang" w:eastAsia="Batang" w:hAnsi="Batang" w:cs="Batang" w:hint="eastAsia"/>
        </w:rPr>
        <w:t>한다는</w:t>
      </w:r>
      <w:r>
        <w:t xml:space="preserve"> </w:t>
      </w:r>
      <w:r>
        <w:rPr>
          <w:rFonts w:ascii="Batang" w:eastAsia="Batang" w:hAnsi="Batang" w:cs="Batang" w:hint="eastAsia"/>
        </w:rPr>
        <w:t>것을</w:t>
      </w:r>
      <w:r>
        <w:t xml:space="preserve"> </w:t>
      </w:r>
      <w:r>
        <w:rPr>
          <w:rFonts w:ascii="Batang" w:eastAsia="Batang" w:hAnsi="Batang" w:cs="Batang" w:hint="eastAsia"/>
        </w:rPr>
        <w:t>효과적으로</w:t>
      </w:r>
      <w:r>
        <w:t xml:space="preserve"> </w:t>
      </w:r>
      <w:r>
        <w:rPr>
          <w:rFonts w:ascii="Batang" w:eastAsia="Batang" w:hAnsi="Batang" w:cs="Batang" w:hint="eastAsia"/>
        </w:rPr>
        <w:t>보여주며</w:t>
      </w:r>
      <w:r>
        <w:t xml:space="preserve">, </w:t>
      </w:r>
      <w:r>
        <w:rPr>
          <w:rFonts w:ascii="Batang" w:eastAsia="Batang" w:hAnsi="Batang" w:cs="Batang" w:hint="eastAsia"/>
        </w:rPr>
        <w:t>원저자들의</w:t>
      </w:r>
      <w:r>
        <w:t xml:space="preserve"> </w:t>
      </w:r>
      <w:r>
        <w:rPr>
          <w:rFonts w:ascii="Batang" w:eastAsia="Batang" w:hAnsi="Batang" w:cs="Batang" w:hint="eastAsia"/>
        </w:rPr>
        <w:t>단순</w:t>
      </w:r>
      <w:r>
        <w:t xml:space="preserve"> </w:t>
      </w:r>
      <w:r>
        <w:rPr>
          <w:rFonts w:ascii="Batang" w:eastAsia="Batang" w:hAnsi="Batang" w:cs="Batang" w:hint="eastAsia"/>
        </w:rPr>
        <w:t>부가적</w:t>
      </w:r>
      <w:r>
        <w:t xml:space="preserve">(additive) </w:t>
      </w:r>
      <w:r>
        <w:rPr>
          <w:rFonts w:ascii="Batang" w:eastAsia="Batang" w:hAnsi="Batang" w:cs="Batang" w:hint="eastAsia"/>
        </w:rPr>
        <w:t>주장에</w:t>
      </w:r>
      <w:r>
        <w:t xml:space="preserve"> </w:t>
      </w:r>
      <w:r>
        <w:rPr>
          <w:rFonts w:ascii="Batang" w:eastAsia="Batang" w:hAnsi="Batang" w:cs="Batang" w:hint="eastAsia"/>
        </w:rPr>
        <w:t>중요하고</w:t>
      </w:r>
      <w:r>
        <w:t xml:space="preserve"> </w:t>
      </w:r>
      <w:r>
        <w:rPr>
          <w:rFonts w:ascii="Batang" w:eastAsia="Batang" w:hAnsi="Batang" w:cs="Batang" w:hint="eastAsia"/>
        </w:rPr>
        <w:t>직관적인</w:t>
      </w:r>
      <w:r>
        <w:t xml:space="preserve"> </w:t>
      </w:r>
      <w:r>
        <w:rPr>
          <w:rFonts w:ascii="Batang" w:eastAsia="Batang" w:hAnsi="Batang" w:cs="Batang" w:hint="eastAsia"/>
        </w:rPr>
        <w:t>뉘앙스를</w:t>
      </w:r>
      <w:r>
        <w:t xml:space="preserve"> </w:t>
      </w:r>
      <w:r>
        <w:rPr>
          <w:rFonts w:ascii="Batang" w:eastAsia="Batang" w:hAnsi="Batang" w:cs="Batang" w:hint="eastAsia"/>
        </w:rPr>
        <w:t>추가한다</w:t>
      </w:r>
      <w:r>
        <w:t>.</w:t>
      </w:r>
    </w:p>
    <w:p w14:paraId="1BE91E0B" w14:textId="77777777" w:rsidR="003506B0" w:rsidRPr="003506B0" w:rsidRDefault="003506B0" w:rsidP="003506B0">
      <w:pPr>
        <w:spacing w:before="100" w:beforeAutospacing="1" w:after="100" w:afterAutospacing="1" w:line="240" w:lineRule="auto"/>
        <w:outlineLvl w:val="1"/>
        <w:rPr>
          <w:rFonts w:hint="eastAsia"/>
          <w:sz w:val="22"/>
          <w:szCs w:val="22"/>
          <w:lang w:val="en-US" w:eastAsia="ko-KR"/>
        </w:rPr>
      </w:pPr>
    </w:p>
    <w:p w14:paraId="77DC5513" w14:textId="77777777" w:rsidR="003506B0" w:rsidRPr="003506B0" w:rsidRDefault="003506B0" w:rsidP="003506B0">
      <w:pPr>
        <w:spacing w:before="100" w:beforeAutospacing="1" w:after="100" w:afterAutospacing="1" w:line="240" w:lineRule="auto"/>
        <w:outlineLvl w:val="1"/>
        <w:rPr>
          <w:rFonts w:hint="eastAsia"/>
          <w:sz w:val="22"/>
          <w:szCs w:val="22"/>
          <w:lang w:eastAsia="ko-KR"/>
        </w:rPr>
      </w:pPr>
    </w:p>
    <w:sectPr w:rsidR="003506B0" w:rsidRPr="003506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Malgun Gothic Semilight">
    <w:panose1 w:val="020B0502040204020203"/>
    <w:charset w:val="80"/>
    <w:family w:val="swiss"/>
    <w:pitch w:val="variable"/>
    <w:sig w:usb0="900002AF" w:usb1="09D77CFB" w:usb2="00000012" w:usb3="00000000" w:csb0="003E01BD"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0A5C"/>
    <w:multiLevelType w:val="multilevel"/>
    <w:tmpl w:val="3A7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723E1"/>
    <w:multiLevelType w:val="multilevel"/>
    <w:tmpl w:val="663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C60C4"/>
    <w:multiLevelType w:val="multilevel"/>
    <w:tmpl w:val="110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A3FE1"/>
    <w:multiLevelType w:val="multilevel"/>
    <w:tmpl w:val="941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83D99"/>
    <w:multiLevelType w:val="multilevel"/>
    <w:tmpl w:val="D2C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356028">
    <w:abstractNumId w:val="1"/>
  </w:num>
  <w:num w:numId="2" w16cid:durableId="1959146288">
    <w:abstractNumId w:val="3"/>
  </w:num>
  <w:num w:numId="3" w16cid:durableId="1134370031">
    <w:abstractNumId w:val="4"/>
  </w:num>
  <w:num w:numId="4" w16cid:durableId="2036269352">
    <w:abstractNumId w:val="2"/>
  </w:num>
  <w:num w:numId="5" w16cid:durableId="12605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FD"/>
    <w:rsid w:val="000716F1"/>
    <w:rsid w:val="00096159"/>
    <w:rsid w:val="00117C36"/>
    <w:rsid w:val="0012630D"/>
    <w:rsid w:val="00147E15"/>
    <w:rsid w:val="00170108"/>
    <w:rsid w:val="001C0261"/>
    <w:rsid w:val="001D1D88"/>
    <w:rsid w:val="001E7B2F"/>
    <w:rsid w:val="001F2BB3"/>
    <w:rsid w:val="003506B0"/>
    <w:rsid w:val="004432B2"/>
    <w:rsid w:val="006A5D01"/>
    <w:rsid w:val="007D1C77"/>
    <w:rsid w:val="008441D1"/>
    <w:rsid w:val="00852F6C"/>
    <w:rsid w:val="0085754F"/>
    <w:rsid w:val="008D08F4"/>
    <w:rsid w:val="008D6DBF"/>
    <w:rsid w:val="0091390D"/>
    <w:rsid w:val="009203FD"/>
    <w:rsid w:val="00927459"/>
    <w:rsid w:val="00966ECD"/>
    <w:rsid w:val="00992D26"/>
    <w:rsid w:val="009A2709"/>
    <w:rsid w:val="00A138D9"/>
    <w:rsid w:val="00AE1331"/>
    <w:rsid w:val="00B55399"/>
    <w:rsid w:val="00B9442F"/>
    <w:rsid w:val="00B948F2"/>
    <w:rsid w:val="00BC7A5F"/>
    <w:rsid w:val="00BD3D1E"/>
    <w:rsid w:val="00E20764"/>
    <w:rsid w:val="00E576B4"/>
  </w:rsids>
  <m:mathPr>
    <m:mathFont m:val="Cambria Math"/>
    <m:brkBin m:val="before"/>
    <m:brkBinSub m:val="--"/>
    <m:smallFrac m:val="0"/>
    <m:dispDef/>
    <m:lMargin m:val="0"/>
    <m:rMargin m:val="0"/>
    <m:defJc m:val="centerGroup"/>
    <m:wrapIndent m:val="1440"/>
    <m:intLim m:val="subSup"/>
    <m:naryLim m:val="undOvr"/>
  </m:mathPr>
  <w:themeFontLang w:val="en-K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FE79"/>
  <w15:chartTrackingRefBased/>
  <w15:docId w15:val="{5144C7F3-A90A-1149-934B-3438821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90D"/>
  </w:style>
  <w:style w:type="paragraph" w:styleId="Heading1">
    <w:name w:val="heading 1"/>
    <w:basedOn w:val="Normal"/>
    <w:next w:val="Normal"/>
    <w:link w:val="Heading1Char"/>
    <w:uiPriority w:val="9"/>
    <w:qFormat/>
    <w:rsid w:val="00920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0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0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FD"/>
    <w:rPr>
      <w:rFonts w:eastAsiaTheme="majorEastAsia" w:cstheme="majorBidi"/>
      <w:color w:val="272727" w:themeColor="text1" w:themeTint="D8"/>
    </w:rPr>
  </w:style>
  <w:style w:type="paragraph" w:styleId="Title">
    <w:name w:val="Title"/>
    <w:basedOn w:val="Normal"/>
    <w:next w:val="Normal"/>
    <w:link w:val="TitleChar"/>
    <w:uiPriority w:val="10"/>
    <w:qFormat/>
    <w:rsid w:val="00920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FD"/>
    <w:pPr>
      <w:spacing w:before="160"/>
      <w:jc w:val="center"/>
    </w:pPr>
    <w:rPr>
      <w:i/>
      <w:iCs/>
      <w:color w:val="404040" w:themeColor="text1" w:themeTint="BF"/>
    </w:rPr>
  </w:style>
  <w:style w:type="character" w:customStyle="1" w:styleId="QuoteChar">
    <w:name w:val="Quote Char"/>
    <w:basedOn w:val="DefaultParagraphFont"/>
    <w:link w:val="Quote"/>
    <w:uiPriority w:val="29"/>
    <w:rsid w:val="009203FD"/>
    <w:rPr>
      <w:i/>
      <w:iCs/>
      <w:color w:val="404040" w:themeColor="text1" w:themeTint="BF"/>
    </w:rPr>
  </w:style>
  <w:style w:type="paragraph" w:styleId="ListParagraph">
    <w:name w:val="List Paragraph"/>
    <w:basedOn w:val="Normal"/>
    <w:uiPriority w:val="34"/>
    <w:qFormat/>
    <w:rsid w:val="009203FD"/>
    <w:pPr>
      <w:ind w:left="720"/>
      <w:contextualSpacing/>
    </w:pPr>
  </w:style>
  <w:style w:type="character" w:styleId="IntenseEmphasis">
    <w:name w:val="Intense Emphasis"/>
    <w:basedOn w:val="DefaultParagraphFont"/>
    <w:uiPriority w:val="21"/>
    <w:qFormat/>
    <w:rsid w:val="009203FD"/>
    <w:rPr>
      <w:i/>
      <w:iCs/>
      <w:color w:val="0F4761" w:themeColor="accent1" w:themeShade="BF"/>
    </w:rPr>
  </w:style>
  <w:style w:type="paragraph" w:styleId="IntenseQuote">
    <w:name w:val="Intense Quote"/>
    <w:basedOn w:val="Normal"/>
    <w:next w:val="Normal"/>
    <w:link w:val="IntenseQuoteChar"/>
    <w:uiPriority w:val="30"/>
    <w:qFormat/>
    <w:rsid w:val="00920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FD"/>
    <w:rPr>
      <w:i/>
      <w:iCs/>
      <w:color w:val="0F4761" w:themeColor="accent1" w:themeShade="BF"/>
    </w:rPr>
  </w:style>
  <w:style w:type="character" w:styleId="IntenseReference">
    <w:name w:val="Intense Reference"/>
    <w:basedOn w:val="DefaultParagraphFont"/>
    <w:uiPriority w:val="32"/>
    <w:qFormat/>
    <w:rsid w:val="009203FD"/>
    <w:rPr>
      <w:b/>
      <w:bCs/>
      <w:smallCaps/>
      <w:color w:val="0F4761" w:themeColor="accent1" w:themeShade="BF"/>
      <w:spacing w:val="5"/>
    </w:rPr>
  </w:style>
  <w:style w:type="paragraph" w:styleId="NormalWeb">
    <w:name w:val="Normal (Web)"/>
    <w:basedOn w:val="Normal"/>
    <w:uiPriority w:val="99"/>
    <w:unhideWhenUsed/>
    <w:rsid w:val="009203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35">
    <w:name w:val="citation-335"/>
    <w:basedOn w:val="DefaultParagraphFont"/>
    <w:rsid w:val="009203FD"/>
  </w:style>
  <w:style w:type="character" w:customStyle="1" w:styleId="citation-334">
    <w:name w:val="citation-334"/>
    <w:basedOn w:val="DefaultParagraphFont"/>
    <w:rsid w:val="009203FD"/>
  </w:style>
  <w:style w:type="character" w:customStyle="1" w:styleId="citation-333">
    <w:name w:val="citation-333"/>
    <w:basedOn w:val="DefaultParagraphFont"/>
    <w:rsid w:val="009203FD"/>
  </w:style>
  <w:style w:type="character" w:customStyle="1" w:styleId="citation-332">
    <w:name w:val="citation-332"/>
    <w:basedOn w:val="DefaultParagraphFont"/>
    <w:rsid w:val="009203FD"/>
  </w:style>
  <w:style w:type="character" w:customStyle="1" w:styleId="citation-331">
    <w:name w:val="citation-331"/>
    <w:basedOn w:val="DefaultParagraphFont"/>
    <w:rsid w:val="009203FD"/>
  </w:style>
  <w:style w:type="character" w:customStyle="1" w:styleId="citation-330">
    <w:name w:val="citation-330"/>
    <w:basedOn w:val="DefaultParagraphFont"/>
    <w:rsid w:val="009203FD"/>
  </w:style>
  <w:style w:type="character" w:customStyle="1" w:styleId="citation-329">
    <w:name w:val="citation-329"/>
    <w:basedOn w:val="DefaultParagraphFont"/>
    <w:rsid w:val="009203FD"/>
  </w:style>
  <w:style w:type="character" w:customStyle="1" w:styleId="citation-328">
    <w:name w:val="citation-328"/>
    <w:basedOn w:val="DefaultParagraphFont"/>
    <w:rsid w:val="009203FD"/>
  </w:style>
  <w:style w:type="character" w:customStyle="1" w:styleId="citation-327">
    <w:name w:val="citation-327"/>
    <w:basedOn w:val="DefaultParagraphFont"/>
    <w:rsid w:val="009203FD"/>
  </w:style>
  <w:style w:type="character" w:customStyle="1" w:styleId="citation-326">
    <w:name w:val="citation-326"/>
    <w:basedOn w:val="DefaultParagraphFont"/>
    <w:rsid w:val="009203FD"/>
  </w:style>
  <w:style w:type="character" w:customStyle="1" w:styleId="citation-325">
    <w:name w:val="citation-325"/>
    <w:basedOn w:val="DefaultParagraphFont"/>
    <w:rsid w:val="009203FD"/>
  </w:style>
  <w:style w:type="character" w:customStyle="1" w:styleId="math-inline">
    <w:name w:val="math-inline"/>
    <w:basedOn w:val="DefaultParagraphFont"/>
    <w:rsid w:val="009203FD"/>
  </w:style>
  <w:style w:type="character" w:styleId="HTMLCode">
    <w:name w:val="HTML Code"/>
    <w:basedOn w:val="DefaultParagraphFont"/>
    <w:uiPriority w:val="99"/>
    <w:semiHidden/>
    <w:unhideWhenUsed/>
    <w:rsid w:val="00BC7A5F"/>
    <w:rPr>
      <w:rFonts w:ascii="Courier New" w:eastAsia="Times New Roman" w:hAnsi="Courier New" w:cs="Courier New"/>
      <w:sz w:val="20"/>
      <w:szCs w:val="20"/>
    </w:rPr>
  </w:style>
  <w:style w:type="character" w:styleId="PlaceholderText">
    <w:name w:val="Placeholder Text"/>
    <w:basedOn w:val="DefaultParagraphFont"/>
    <w:uiPriority w:val="99"/>
    <w:semiHidden/>
    <w:rsid w:val="00147E15"/>
    <w:rPr>
      <w:color w:val="666666"/>
    </w:rPr>
  </w:style>
  <w:style w:type="table" w:styleId="TableGrid">
    <w:name w:val="Table Grid"/>
    <w:basedOn w:val="TableNormal"/>
    <w:uiPriority w:val="39"/>
    <w:rsid w:val="001D1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92BF0-B9AE-894E-A5BD-0C4FDFBE1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12</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세인 김</dc:creator>
  <cp:keywords/>
  <dc:description/>
  <cp:lastModifiedBy>세인 김</cp:lastModifiedBy>
  <cp:revision>17</cp:revision>
  <dcterms:created xsi:type="dcterms:W3CDTF">2026-03-17T18:47:00Z</dcterms:created>
  <dcterms:modified xsi:type="dcterms:W3CDTF">2026-03-23T01:32:00Z</dcterms:modified>
</cp:coreProperties>
</file>