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EB442" w14:textId="147C0790" w:rsidR="00A9204E" w:rsidRPr="00550567" w:rsidRDefault="00550567" w:rsidP="00550567">
      <w:pPr>
        <w:pStyle w:val="Heading1"/>
        <w:rPr>
          <w:b/>
          <w:bCs/>
        </w:rPr>
      </w:pPr>
      <w:r w:rsidRPr="00550567">
        <w:rPr>
          <w:b/>
          <w:bCs/>
        </w:rPr>
        <w:t>Bibliography / Sources</w:t>
      </w:r>
    </w:p>
    <w:p w14:paraId="753AE751" w14:textId="7F71CF84" w:rsidR="00550567" w:rsidRDefault="00550567"/>
    <w:p w14:paraId="4C32FF0D" w14:textId="26BAD80E" w:rsidR="009548A2" w:rsidRDefault="009548A2">
      <w:r w:rsidRPr="009548A2">
        <w:rPr>
          <w:b/>
          <w:bCs/>
        </w:rPr>
        <w:t>Note:</w:t>
      </w:r>
      <w:r>
        <w:t xml:space="preserve"> Using MLA because it’s closer to IEEE format than APA</w:t>
      </w:r>
    </w:p>
    <w:p w14:paraId="5E70A977" w14:textId="77777777" w:rsidR="009548A2" w:rsidRDefault="009548A2"/>
    <w:p w14:paraId="2F98B387" w14:textId="65D453B1" w:rsidR="00550567" w:rsidRPr="000465F2" w:rsidRDefault="00550567" w:rsidP="000465F2">
      <w:pPr>
        <w:pStyle w:val="Heading2"/>
        <w:rPr>
          <w:b/>
          <w:bCs/>
        </w:rPr>
      </w:pPr>
      <w:r>
        <w:rPr>
          <w:b/>
          <w:bCs/>
        </w:rPr>
        <w:t>OSC Model</w:t>
      </w:r>
    </w:p>
    <w:p w14:paraId="102C0EFF" w14:textId="0E5224A7" w:rsidR="00550567" w:rsidRPr="002F65DD" w:rsidRDefault="00550567" w:rsidP="00550567">
      <w:pPr>
        <w:shd w:val="clear" w:color="auto" w:fill="FFFFFF"/>
      </w:pPr>
      <w:r w:rsidRPr="002F65DD">
        <w:t xml:space="preserve">M. Ochs, N. </w:t>
      </w:r>
      <w:proofErr w:type="spellStart"/>
      <w:r w:rsidRPr="002F65DD">
        <w:t>Sabouret</w:t>
      </w:r>
      <w:proofErr w:type="spellEnd"/>
      <w:r w:rsidRPr="002F65DD">
        <w:t xml:space="preserve"> and V. </w:t>
      </w:r>
      <w:proofErr w:type="spellStart"/>
      <w:r w:rsidRPr="002F65DD">
        <w:t>Corruble</w:t>
      </w:r>
      <w:proofErr w:type="spellEnd"/>
      <w:r w:rsidRPr="002F65DD">
        <w:t>, "Simulation of the Dynamics of Nonplayer Characters' Emotions and Social Relations in Games</w:t>
      </w:r>
      <w:r w:rsidR="00BA5FFB">
        <w:t>.</w:t>
      </w:r>
      <w:r w:rsidRPr="002F65DD">
        <w:t xml:space="preserve">" </w:t>
      </w:r>
      <w:r w:rsidRPr="002F65DD">
        <w:rPr>
          <w:i/>
        </w:rPr>
        <w:t>IEEE Transactions on Computational Intelligence and AI in Games</w:t>
      </w:r>
      <w:r w:rsidRPr="002F65DD">
        <w:t xml:space="preserve">, </w:t>
      </w:r>
      <w:r w:rsidR="00BA5FFB">
        <w:t>V</w:t>
      </w:r>
      <w:r w:rsidRPr="002F65DD">
        <w:t xml:space="preserve">ol. 1, </w:t>
      </w:r>
      <w:r w:rsidR="00BA5FFB">
        <w:t>N</w:t>
      </w:r>
      <w:r w:rsidRPr="002F65DD">
        <w:t>o. 4, pp. 281-297, Dec. 2009.</w:t>
      </w:r>
    </w:p>
    <w:p w14:paraId="3CBE4CBD" w14:textId="468D9930" w:rsidR="00550567" w:rsidRDefault="00550567" w:rsidP="00550567">
      <w:pPr>
        <w:shd w:val="clear" w:color="auto" w:fill="FFFFFF"/>
        <w:rPr>
          <w:color w:val="333333"/>
        </w:rPr>
      </w:pPr>
    </w:p>
    <w:p w14:paraId="413AA586" w14:textId="44E06A8D" w:rsidR="000465F2" w:rsidRPr="000465F2" w:rsidRDefault="000465F2" w:rsidP="000465F2">
      <w:pPr>
        <w:pStyle w:val="Heading2"/>
        <w:rPr>
          <w:b/>
          <w:bCs/>
        </w:rPr>
      </w:pPr>
      <w:r w:rsidRPr="000465F2">
        <w:rPr>
          <w:b/>
          <w:bCs/>
        </w:rPr>
        <w:t>CiF Model</w:t>
      </w:r>
    </w:p>
    <w:p w14:paraId="70647F15" w14:textId="6F4FDCBE" w:rsidR="000465F2" w:rsidRPr="000465F2" w:rsidRDefault="000465F2" w:rsidP="000465F2">
      <w:r>
        <w:t xml:space="preserve">M. </w:t>
      </w:r>
      <w:proofErr w:type="spellStart"/>
      <w:r>
        <w:t>Mateas</w:t>
      </w:r>
      <w:proofErr w:type="spellEnd"/>
      <w:r>
        <w:t>, and J. McCoy, “</w:t>
      </w:r>
      <w:r>
        <w:t>An Architecture</w:t>
      </w:r>
      <w:r>
        <w:t xml:space="preserve"> </w:t>
      </w:r>
      <w:r>
        <w:t>for Character-Rich</w:t>
      </w:r>
      <w:r>
        <w:t xml:space="preserve"> </w:t>
      </w:r>
      <w:r>
        <w:t>Social Simulation</w:t>
      </w:r>
      <w:r>
        <w:t xml:space="preserve">.” </w:t>
      </w:r>
      <w:r>
        <w:rPr>
          <w:i/>
          <w:iCs/>
        </w:rPr>
        <w:t>Game AI Pro</w:t>
      </w:r>
      <w:r>
        <w:t>. Volume 1, edited by Steve Rabin, CRC Press, 2014, pp. 515-529</w:t>
      </w:r>
    </w:p>
    <w:p w14:paraId="746AC3F7" w14:textId="77777777" w:rsidR="000465F2" w:rsidRDefault="000465F2" w:rsidP="00550567">
      <w:pPr>
        <w:shd w:val="clear" w:color="auto" w:fill="FFFFFF"/>
        <w:rPr>
          <w:color w:val="333333"/>
        </w:rPr>
      </w:pPr>
    </w:p>
    <w:p w14:paraId="7945269E" w14:textId="16090F04" w:rsidR="00550567" w:rsidRPr="002F65DD" w:rsidRDefault="00550567" w:rsidP="00550567">
      <w:pPr>
        <w:pStyle w:val="Heading2"/>
        <w:rPr>
          <w:b/>
          <w:bCs/>
        </w:rPr>
      </w:pPr>
      <w:r w:rsidRPr="002F65DD">
        <w:rPr>
          <w:b/>
          <w:bCs/>
        </w:rPr>
        <w:t>Needs-Based AI</w:t>
      </w:r>
    </w:p>
    <w:p w14:paraId="2B4FF133" w14:textId="3204DBD2" w:rsidR="00550567" w:rsidRPr="00550567" w:rsidRDefault="009548A2" w:rsidP="00550567">
      <w:r>
        <w:t xml:space="preserve">R. </w:t>
      </w:r>
      <w:proofErr w:type="spellStart"/>
      <w:r>
        <w:t>Zubek</w:t>
      </w:r>
      <w:proofErr w:type="spellEnd"/>
      <w:r>
        <w:t xml:space="preserve">, “Needs-Based AI.” </w:t>
      </w:r>
      <w:r w:rsidRPr="009548A2">
        <w:rPr>
          <w:i/>
          <w:iCs/>
        </w:rPr>
        <w:t>Game Programming Gems 8</w:t>
      </w:r>
      <w:r w:rsidR="00550567" w:rsidRPr="00550567">
        <w:t xml:space="preserve">, edited by </w:t>
      </w:r>
      <w:r w:rsidR="00550567">
        <w:t>Adam Lake</w:t>
      </w:r>
      <w:r w:rsidR="00550567" w:rsidRPr="00550567">
        <w:t xml:space="preserve">, </w:t>
      </w:r>
      <w:r w:rsidR="00550567">
        <w:t>Cengage Learning</w:t>
      </w:r>
      <w:r w:rsidR="00550567" w:rsidRPr="00550567">
        <w:t xml:space="preserve">, </w:t>
      </w:r>
      <w:r w:rsidR="00550567">
        <w:t>2011</w:t>
      </w:r>
      <w:r w:rsidR="00550567" w:rsidRPr="00550567">
        <w:t>,</w:t>
      </w:r>
      <w:r>
        <w:t xml:space="preserve"> pp.</w:t>
      </w:r>
      <w:r w:rsidR="00550567" w:rsidRPr="00550567">
        <w:t xml:space="preserve"> </w:t>
      </w:r>
      <w:r>
        <w:t>302-312</w:t>
      </w:r>
      <w:r w:rsidR="00550567" w:rsidRPr="00550567">
        <w:t>.</w:t>
      </w:r>
    </w:p>
    <w:p w14:paraId="21066787" w14:textId="0970E34E" w:rsidR="00550567" w:rsidRDefault="00550567" w:rsidP="00550567"/>
    <w:p w14:paraId="4ACCE0CE" w14:textId="48B15DEB" w:rsidR="00BA5FFB" w:rsidRPr="00BA5FFB" w:rsidRDefault="00BA5FFB" w:rsidP="00BA5FFB">
      <w:pPr>
        <w:pStyle w:val="Heading2"/>
        <w:rPr>
          <w:b/>
          <w:bCs/>
        </w:rPr>
      </w:pPr>
      <w:r w:rsidRPr="00BA5FFB">
        <w:rPr>
          <w:b/>
          <w:bCs/>
        </w:rPr>
        <w:t>Dialogue Agents</w:t>
      </w:r>
    </w:p>
    <w:p w14:paraId="30066B14" w14:textId="0C8DE809" w:rsidR="002F65DD" w:rsidRDefault="00BA5FFB" w:rsidP="00550567">
      <w:r>
        <w:t>J</w:t>
      </w:r>
      <w:r>
        <w:t>.</w:t>
      </w:r>
      <w:r>
        <w:t xml:space="preserve"> </w:t>
      </w:r>
      <w:proofErr w:type="spellStart"/>
      <w:r>
        <w:t>Brusk</w:t>
      </w:r>
      <w:proofErr w:type="spellEnd"/>
      <w:r>
        <w:t>,</w:t>
      </w:r>
      <w:r w:rsidRPr="00BA5FFB">
        <w:t xml:space="preserve"> </w:t>
      </w:r>
      <w:r>
        <w:t>S</w:t>
      </w:r>
      <w:r>
        <w:t>.</w:t>
      </w:r>
      <w:r>
        <w:t xml:space="preserve"> </w:t>
      </w:r>
      <w:proofErr w:type="spellStart"/>
      <w:r>
        <w:t>Björk</w:t>
      </w:r>
      <w:proofErr w:type="spellEnd"/>
      <w:r>
        <w:t>, “</w:t>
      </w:r>
      <w:r>
        <w:t>Gameplay Design Patterns for Game Dialogues</w:t>
      </w:r>
      <w:r>
        <w:t>”,</w:t>
      </w:r>
      <w:r w:rsidRPr="00BA5FFB">
        <w:t xml:space="preserve"> </w:t>
      </w:r>
      <w:r w:rsidRPr="00BA5FFB">
        <w:t xml:space="preserve">Proceedings of </w:t>
      </w:r>
      <w:r>
        <w:t>t</w:t>
      </w:r>
      <w:r w:rsidRPr="00BA5FFB">
        <w:t>he 2009 D</w:t>
      </w:r>
      <w:r>
        <w:t>IGRA</w:t>
      </w:r>
      <w:r w:rsidRPr="00BA5FFB">
        <w:t xml:space="preserve"> International Conference</w:t>
      </w:r>
      <w:r>
        <w:t xml:space="preserve">, London UK, </w:t>
      </w:r>
      <w:r w:rsidRPr="00BA5FFB">
        <w:t>September 1–4, 2009</w:t>
      </w:r>
      <w:r>
        <w:t>.</w:t>
      </w:r>
    </w:p>
    <w:p w14:paraId="3B0B6348" w14:textId="77777777" w:rsidR="00BA5FFB" w:rsidRPr="00550567" w:rsidRDefault="00BA5FFB" w:rsidP="00550567"/>
    <w:p w14:paraId="60B1D414" w14:textId="77777777" w:rsidR="00550567" w:rsidRPr="00550567" w:rsidRDefault="00550567" w:rsidP="00550567"/>
    <w:p w14:paraId="46930E96" w14:textId="77777777" w:rsidR="00550567" w:rsidRDefault="00550567"/>
    <w:sectPr w:rsidR="0055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67"/>
    <w:rsid w:val="000465F2"/>
    <w:rsid w:val="002F65DD"/>
    <w:rsid w:val="00550567"/>
    <w:rsid w:val="00645252"/>
    <w:rsid w:val="006D3D74"/>
    <w:rsid w:val="0083569A"/>
    <w:rsid w:val="009548A2"/>
    <w:rsid w:val="00A9204E"/>
    <w:rsid w:val="00BA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8D66"/>
  <w15:chartTrackingRefBased/>
  <w15:docId w15:val="{064197DD-8596-44F6-B86B-622F9D867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a-size-base">
    <w:name w:val="a-size-base"/>
    <w:basedOn w:val="DefaultParagraphFont"/>
    <w:rsid w:val="00550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5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oenix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29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Eiselen, Steven - (seiselen24)</cp:lastModifiedBy>
  <cp:revision>3</cp:revision>
  <dcterms:created xsi:type="dcterms:W3CDTF">2020-04-27T02:44:00Z</dcterms:created>
  <dcterms:modified xsi:type="dcterms:W3CDTF">2020-04-27T03:13:00Z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