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Revised 80‑Day Build Plan (With QA, Architecture Alignment, and Execution Controls)</w:t>
      </w:r>
    </w:p>
    <w:p>
      <w:r>
        <w:br/>
        <w:t>This plan integrates:</w:t>
        <w:br/>
        <w:t>• Original phase structure</w:t>
        <w:br/>
        <w:t>• Durable workflow architecture</w:t>
        <w:br/>
        <w:t>• AI pipeline + retrieval memory</w:t>
        <w:br/>
        <w:t>• Guardrails + evaluation layer</w:t>
        <w:br/>
        <w:t>• Full QA lifecycle (unit, integration, E2E, regression, smoke)</w:t>
        <w:br/>
        <w:t>• Solo‑founder execution reality</w:t>
        <w:br/>
      </w:r>
    </w:p>
    <w:p>
      <w:pPr>
        <w:pStyle w:val="Heading2"/>
      </w:pPr>
      <w:r>
        <w:t>Phase 0 — Foundation + Engineering Controls</w:t>
      </w:r>
    </w:p>
    <w:p>
      <w:r>
        <w:t>Repo + environments + CI/CD + Supabase + Sentry/PostHog + vendor abstractions.</w:t>
        <w:br/>
        <w:t>QA Added:</w:t>
        <w:br/>
        <w:t>• Test framework bootstrap (Vitest/Jest)</w:t>
        <w:br/>
        <w:t>• CI test gate</w:t>
        <w:br/>
        <w:t>• First smoke test: deploy + login + DB read/write</w:t>
        <w:br/>
        <w:t>Deliverable: Deployable authenticated shell with passing baseline tests.</w:t>
      </w:r>
    </w:p>
    <w:p>
      <w:pPr>
        <w:pStyle w:val="Heading2"/>
      </w:pPr>
      <w:r>
        <w:t>Phase 1 — Tenant + State Layer</w:t>
      </w:r>
    </w:p>
    <w:p>
      <w:r>
        <w:t>Auth, RLS, tenant CRUD domain.</w:t>
        <w:br/>
        <w:t>QA Added:</w:t>
        <w:br/>
        <w:t>• Unit tests for tenant isolation logic</w:t>
        <w:br/>
        <w:t>• Integration tests for auth + DB writes</w:t>
        <w:br/>
        <w:t>• Manual security regression checklist</w:t>
        <w:br/>
        <w:t>Deliverable: Verified multi‑tenant safety.</w:t>
      </w:r>
    </w:p>
    <w:p>
      <w:pPr>
        <w:pStyle w:val="Heading2"/>
      </w:pPr>
      <w:r>
        <w:t>Phase 2 — Lead Intake Vertical Slice</w:t>
      </w:r>
    </w:p>
    <w:p>
      <w:r>
        <w:t>Twilio + Vapi + transcript + extraction + human review UI.</w:t>
        <w:br/>
        <w:t>QA Added:</w:t>
        <w:br/>
        <w:t>• Extraction accuracy dataset</w:t>
        <w:br/>
        <w:t>• Integration test: webhook → lead record</w:t>
        <w:br/>
        <w:t>• E2E test: simulated call → lead visible</w:t>
        <w:br/>
        <w:t>Deliverable: Reliable structured intake.</w:t>
      </w:r>
    </w:p>
    <w:p>
      <w:pPr>
        <w:pStyle w:val="Heading2"/>
      </w:pPr>
      <w:r>
        <w:t>Phase 3 — Workflow Orchestration</w:t>
      </w:r>
    </w:p>
    <w:p>
      <w:r>
        <w:t>Temporal workflows for intake + missed calls + follow‑ups.</w:t>
        <w:br/>
        <w:t>QA Added:</w:t>
        <w:br/>
        <w:t>• Workflow chaos testing</w:t>
        <w:br/>
        <w:t>• Retry/idempotency tests</w:t>
        <w:br/>
        <w:t>• Failure recovery manual scripts</w:t>
        <w:br/>
        <w:t>Deliverable: Durable business workflows.</w:t>
      </w:r>
    </w:p>
    <w:p>
      <w:pPr>
        <w:pStyle w:val="Heading2"/>
      </w:pPr>
      <w:r>
        <w:t>Phase 4 — Automation Value Loop</w:t>
      </w:r>
    </w:p>
    <w:p>
      <w:r>
        <w:t>Confirmation + reminders + review requests.</w:t>
        <w:br/>
        <w:t>QA Added:</w:t>
        <w:br/>
        <w:t>• Notification regression checklist</w:t>
        <w:br/>
        <w:t>• Opt‑out compliance tests</w:t>
        <w:br/>
        <w:t>Deliverable: Fully automated follow‑up loop.</w:t>
      </w:r>
    </w:p>
    <w:p>
      <w:pPr>
        <w:pStyle w:val="Heading2"/>
      </w:pPr>
      <w:r>
        <w:t>Phase 5 — Scheduling Engine</w:t>
      </w:r>
    </w:p>
    <w:p>
      <w:r>
        <w:t>Deterministic slot engine + technician domain.</w:t>
        <w:br/>
        <w:t>QA Added:</w:t>
        <w:br/>
        <w:t>• Scheduling scenario test matrix</w:t>
        <w:br/>
        <w:t>• Conflict prevention integration tests</w:t>
        <w:br/>
        <w:t>Deliverable: Explainable booking recommendations.</w:t>
      </w:r>
    </w:p>
    <w:p>
      <w:pPr>
        <w:pStyle w:val="Heading2"/>
      </w:pPr>
      <w:r>
        <w:t>Phase 6 — Pricing Estimator</w:t>
      </w:r>
    </w:p>
    <w:p>
      <w:r>
        <w:t>Rule‑based estimate ranges + AI explanation layer.</w:t>
        <w:br/>
        <w:t>QA Added:</w:t>
        <w:br/>
        <w:t>• Quote policy compliance tests</w:t>
        <w:br/>
        <w:t>• Under‑quote guardrail validation</w:t>
        <w:br/>
        <w:t>Deliverable: Safe quoting workflow.</w:t>
      </w:r>
    </w:p>
    <w:p>
      <w:pPr>
        <w:pStyle w:val="Heading2"/>
      </w:pPr>
      <w:r>
        <w:t>Phase 7 — Retrieval Knowledge Layer</w:t>
      </w:r>
    </w:p>
    <w:p>
      <w:r>
        <w:t>KB upload + chunking + embeddings + grounded AI.</w:t>
        <w:br/>
        <w:t>QA Added:</w:t>
        <w:br/>
        <w:t>• Cross‑tenant leakage tests</w:t>
        <w:br/>
        <w:t>• Retrieval relevance scoring dataset</w:t>
        <w:br/>
        <w:t>Deliverable: Business‑specific intelligence.</w:t>
      </w:r>
    </w:p>
    <w:p>
      <w:pPr>
        <w:pStyle w:val="Heading2"/>
      </w:pPr>
      <w:r>
        <w:t>Phase 8 — Eval + Observability Hardening</w:t>
      </w:r>
    </w:p>
    <w:p>
      <w:r>
        <w:t>Gold datasets + cost dashboards + prompt versioning.</w:t>
        <w:br/>
        <w:t>QA Added:</w:t>
        <w:br/>
        <w:t>• Nightly eval automation</w:t>
        <w:br/>
        <w:t>• Performance smoke tests</w:t>
        <w:br/>
        <w:t>Deliverable: Production survivability.</w:t>
      </w:r>
    </w:p>
    <w:p>
      <w:pPr>
        <w:pStyle w:val="Heading2"/>
      </w:pPr>
      <w:r>
        <w:t>Phase 9 — Beta Launch Stabilization</w:t>
      </w:r>
    </w:p>
    <w:p>
      <w:r>
        <w:t>Onboarding wizard + billing + support tools.</w:t>
        <w:br/>
        <w:t>QA Added:</w:t>
        <w:br/>
        <w:t>• Full regression cycle</w:t>
        <w:br/>
        <w:t>• Release readiness checklist</w:t>
        <w:br/>
        <w:t>Deliverable: First paying beta customers.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