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ab/>
        <w:tab/>
        <w:tab/>
        <w:tab/>
        <w:tab/>
        <w:tab/>
        <w:tab/>
        <w:tab/>
      </w:r>
      <w:r>
        <w:rPr>
          <w:b/>
          <w:bCs/>
          <w:sz w:val="36"/>
          <w:szCs w:val="36"/>
          <w:u w:val="single"/>
        </w:rPr>
        <w:t>Basics of python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Python is a general-purpose interpreted, interactive, object-oriented, and high-level programming language. It was created by Guido van Rossum during 1985- 1990. Like Perl, Python source code is also available under the GNU General Public License (GPL).</w:t>
      </w:r>
    </w:p>
    <w:p>
      <w:pPr>
        <w:pStyle w:val="TextBody"/>
        <w:numPr>
          <w:ilvl w:val="0"/>
          <w:numId w:val="4"/>
        </w:numPr>
        <w:rPr>
          <w:rFonts w:ascii="Liberation Serif" w:hAnsi="Liberation Serif"/>
          <w:b w:val="false"/>
          <w:b w:val="false"/>
          <w:bCs w:val="false"/>
          <w:i/>
          <w:i/>
          <w:iCs/>
          <w:sz w:val="24"/>
          <w:szCs w:val="24"/>
        </w:rPr>
      </w:pPr>
      <w:r>
        <w:rPr>
          <w:b w:val="false"/>
          <w:bCs w:val="false"/>
          <w:i/>
          <w:iCs/>
          <w:sz w:val="24"/>
          <w:szCs w:val="24"/>
        </w:rPr>
        <w:t>Python is Interpreted</w:t>
      </w:r>
    </w:p>
    <w:p>
      <w:pPr>
        <w:pStyle w:val="TextBody"/>
        <w:numPr>
          <w:ilvl w:val="0"/>
          <w:numId w:val="3"/>
        </w:numPr>
        <w:tabs>
          <w:tab w:val="left" w:pos="0" w:leader="none"/>
        </w:tabs>
        <w:ind w:left="707" w:hanging="283"/>
        <w:rPr>
          <w:rFonts w:ascii="Liberation Serif" w:hAnsi="Liberation Serif"/>
          <w:b w:val="false"/>
          <w:b w:val="false"/>
          <w:bCs w:val="false"/>
          <w:i/>
          <w:i/>
          <w:iCs/>
          <w:sz w:val="24"/>
          <w:szCs w:val="24"/>
        </w:rPr>
      </w:pPr>
      <w:r>
        <w:rPr>
          <w:b w:val="false"/>
          <w:bCs w:val="false"/>
          <w:i/>
          <w:iCs/>
          <w:sz w:val="24"/>
          <w:szCs w:val="24"/>
        </w:rPr>
        <w:t xml:space="preserve">Python is Interactive </w:t>
      </w:r>
    </w:p>
    <w:p>
      <w:pPr>
        <w:pStyle w:val="TextBody"/>
        <w:numPr>
          <w:ilvl w:val="0"/>
          <w:numId w:val="3"/>
        </w:numPr>
        <w:tabs>
          <w:tab w:val="left" w:pos="0" w:leader="none"/>
        </w:tabs>
        <w:ind w:left="707" w:hanging="283"/>
        <w:rPr>
          <w:rFonts w:ascii="Liberation Serif" w:hAnsi="Liberation Serif"/>
          <w:b w:val="false"/>
          <w:b w:val="false"/>
          <w:bCs w:val="false"/>
          <w:i/>
          <w:i/>
          <w:iCs/>
          <w:sz w:val="24"/>
          <w:szCs w:val="24"/>
        </w:rPr>
      </w:pPr>
      <w:r>
        <w:rPr>
          <w:b w:val="false"/>
          <w:bCs w:val="false"/>
          <w:i/>
          <w:iCs/>
          <w:sz w:val="24"/>
          <w:szCs w:val="24"/>
        </w:rPr>
        <w:t>Python is Object-Oriented</w:t>
      </w:r>
    </w:p>
    <w:p>
      <w:pPr>
        <w:pStyle w:val="TextBody"/>
        <w:numPr>
          <w:ilvl w:val="0"/>
          <w:numId w:val="3"/>
        </w:numPr>
        <w:tabs>
          <w:tab w:val="left" w:pos="0" w:leader="none"/>
        </w:tabs>
        <w:ind w:left="707" w:hanging="283"/>
        <w:rPr>
          <w:rFonts w:ascii="Liberation Serif" w:hAnsi="Liberation Serif"/>
          <w:b w:val="false"/>
          <w:b w:val="false"/>
          <w:bCs w:val="false"/>
          <w:i/>
          <w:i/>
          <w:iCs/>
          <w:sz w:val="24"/>
          <w:szCs w:val="24"/>
        </w:rPr>
      </w:pPr>
      <w:r>
        <w:rPr>
          <w:b w:val="false"/>
          <w:bCs w:val="false"/>
          <w:i/>
          <w:iCs/>
          <w:sz w:val="24"/>
          <w:szCs w:val="24"/>
        </w:rPr>
        <w:t xml:space="preserve">Python is a Beginner's Language </w:t>
      </w:r>
    </w:p>
    <w:p>
      <w:pPr>
        <w:pStyle w:val="TextBody"/>
        <w:numPr>
          <w:ilvl w:val="0"/>
          <w:numId w:val="0"/>
        </w:numPr>
        <w:ind w:left="707" w:hanging="0"/>
        <w:rPr>
          <w:rFonts w:ascii="Liberation Serif" w:hAnsi="Liberation Serif"/>
          <w:b w:val="false"/>
          <w:b w:val="false"/>
          <w:bCs w:val="false"/>
          <w:i/>
          <w:i/>
          <w:iCs/>
          <w:sz w:val="24"/>
          <w:szCs w:val="24"/>
        </w:rPr>
      </w:pPr>
      <w:r>
        <w:rPr>
          <w:b w:val="false"/>
          <w:bCs w:val="false"/>
          <w:i/>
          <w:iCs/>
          <w:sz w:val="24"/>
          <w:szCs w:val="24"/>
        </w:rPr>
      </w:r>
    </w:p>
    <w:p>
      <w:pPr>
        <w:pStyle w:val="TextBody"/>
        <w:rPr>
          <w:rFonts w:ascii="Liberation Serif" w:hAnsi="Liberation Serif"/>
          <w:b w:val="false"/>
          <w:b w:val="false"/>
          <w:bCs w:val="false"/>
          <w:i/>
          <w:i/>
          <w:iCs/>
          <w:sz w:val="24"/>
          <w:szCs w:val="24"/>
        </w:rPr>
      </w:pPr>
      <w:r>
        <w:rPr>
          <w:b w:val="false"/>
          <w:bCs w:val="false"/>
          <w:i/>
          <w:iCs/>
          <w:sz w:val="24"/>
          <w:szCs w:val="24"/>
        </w:rPr>
        <w:t>It supports functional and structured programming methods as well as OOP.</w:t>
      </w:r>
    </w:p>
    <w:p>
      <w:pPr>
        <w:pStyle w:val="TextBody"/>
        <w:numPr>
          <w:ilvl w:val="0"/>
          <w:numId w:val="5"/>
        </w:numPr>
        <w:tabs>
          <w:tab w:val="left" w:pos="0" w:leader="none"/>
        </w:tabs>
        <w:ind w:left="707" w:hanging="283"/>
        <w:rPr>
          <w:rFonts w:ascii="Liberation Serif" w:hAnsi="Liberation Serif"/>
          <w:sz w:val="24"/>
          <w:szCs w:val="24"/>
        </w:rPr>
      </w:pPr>
      <w:r>
        <w:rPr>
          <w:sz w:val="24"/>
          <w:szCs w:val="24"/>
        </w:rPr>
        <w:t>It can be used as a scripting language or can be compiled to byte-code for building large applications.</w:t>
      </w:r>
    </w:p>
    <w:p>
      <w:pPr>
        <w:pStyle w:val="TextBody"/>
        <w:numPr>
          <w:ilvl w:val="0"/>
          <w:numId w:val="5"/>
        </w:numPr>
        <w:tabs>
          <w:tab w:val="left" w:pos="0" w:leader="none"/>
        </w:tabs>
        <w:ind w:left="707" w:hanging="283"/>
        <w:rPr>
          <w:rFonts w:ascii="Liberation Serif" w:hAnsi="Liberation Serif"/>
          <w:sz w:val="24"/>
          <w:szCs w:val="24"/>
        </w:rPr>
      </w:pPr>
      <w:r>
        <w:rPr>
          <w:sz w:val="24"/>
          <w:szCs w:val="24"/>
        </w:rPr>
        <w:t>It provides very high-level dynamic data types and supports dynamic type checking.</w:t>
      </w:r>
    </w:p>
    <w:p>
      <w:pPr>
        <w:pStyle w:val="TextBody"/>
        <w:numPr>
          <w:ilvl w:val="0"/>
          <w:numId w:val="5"/>
        </w:numPr>
        <w:tabs>
          <w:tab w:val="left" w:pos="0" w:leader="none"/>
        </w:tabs>
        <w:ind w:left="707" w:hanging="283"/>
        <w:rPr>
          <w:rFonts w:ascii="Liberation Serif" w:hAnsi="Liberation Serif"/>
          <w:sz w:val="24"/>
          <w:szCs w:val="24"/>
        </w:rPr>
      </w:pPr>
      <w:r>
        <w:rPr>
          <w:sz w:val="24"/>
          <w:szCs w:val="24"/>
        </w:rPr>
        <w:t>It supports automatic garbage collection.</w:t>
      </w:r>
    </w:p>
    <w:p>
      <w:pPr>
        <w:pStyle w:val="TextBody"/>
        <w:numPr>
          <w:ilvl w:val="0"/>
          <w:numId w:val="5"/>
        </w:numPr>
        <w:tabs>
          <w:tab w:val="left" w:pos="0" w:leader="none"/>
        </w:tabs>
        <w:ind w:left="707" w:hanging="283"/>
        <w:rPr>
          <w:rFonts w:ascii="Liberation Serif" w:hAnsi="Liberation Serif"/>
          <w:sz w:val="24"/>
          <w:szCs w:val="24"/>
        </w:rPr>
      </w:pPr>
      <w:r>
        <w:rPr>
          <w:sz w:val="24"/>
          <w:szCs w:val="24"/>
        </w:rPr>
        <w:t>It can be easily integrated with C, C++, COM, ActiveX, CORBA, and Java.</w:t>
      </w:r>
    </w:p>
    <w:p>
      <w:pPr>
        <w:pStyle w:val="HorizontalLine"/>
        <w:rPr>
          <w:rFonts w:ascii="Liberation Serif" w:hAnsi="Liberation Serif"/>
          <w:b w:val="false"/>
          <w:b w:val="false"/>
          <w:bCs w:val="false"/>
          <w:i/>
          <w:i/>
          <w:iCs/>
          <w:sz w:val="24"/>
          <w:szCs w:val="24"/>
        </w:rPr>
      </w:pPr>
      <w:r>
        <w:rPr>
          <w:b w:val="false"/>
          <w:bCs w:val="false"/>
          <w:i/>
          <w:iCs/>
          <w:sz w:val="24"/>
          <w:szCs w:val="24"/>
        </w:rPr>
      </w:r>
    </w:p>
    <w:p>
      <w:pPr>
        <w:pStyle w:val="Heading2"/>
        <w:numPr>
          <w:ilvl w:val="1"/>
          <w:numId w:val="2"/>
        </w:numPr>
        <w:rPr>
          <w:rFonts w:ascii="Liberation Serif" w:hAnsi="Liberation Serif"/>
          <w:sz w:val="24"/>
          <w:szCs w:val="24"/>
        </w:rPr>
      </w:pPr>
      <w:r>
        <w:rPr>
          <w:rFonts w:ascii="Liberation Serif" w:hAnsi="Liberation Serif"/>
          <w:b w:val="false"/>
          <w:bCs w:val="false"/>
          <w:i/>
          <w:iCs/>
          <w:sz w:val="24"/>
          <w:szCs w:val="24"/>
        </w:rPr>
        <w:t>First Python Program</w:t>
      </w:r>
    </w:p>
    <w:p>
      <w:pPr>
        <w:pStyle w:val="PreformattedText"/>
        <w:rPr>
          <w:rFonts w:ascii="Liberation Serif" w:hAnsi="Liberation Serif"/>
          <w:sz w:val="24"/>
          <w:szCs w:val="24"/>
        </w:rPr>
      </w:pPr>
      <w:r>
        <w:rPr>
          <w:rFonts w:ascii="Liberation Serif" w:hAnsi="Liberation Serif"/>
          <w:sz w:val="24"/>
          <w:szCs w:val="24"/>
        </w:rPr>
        <w:t>$ python</w:t>
      </w:r>
    </w:p>
    <w:p>
      <w:pPr>
        <w:pStyle w:val="PreformattedText"/>
        <w:rPr>
          <w:rFonts w:ascii="Liberation Serif" w:hAnsi="Liberation Serif"/>
          <w:sz w:val="24"/>
          <w:szCs w:val="24"/>
        </w:rPr>
      </w:pPr>
      <w:r>
        <w:rPr>
          <w:rFonts w:ascii="Liberation Serif" w:hAnsi="Liberation Serif"/>
          <w:sz w:val="24"/>
          <w:szCs w:val="24"/>
        </w:rPr>
        <w:t>Python 3 (#1, oct 01 2018 , 09:34:43)</w:t>
      </w:r>
    </w:p>
    <w:p>
      <w:pPr>
        <w:pStyle w:val="PreformattedText"/>
        <w:rPr>
          <w:rFonts w:ascii="Liberation Serif" w:hAnsi="Liberation Serif"/>
          <w:sz w:val="24"/>
          <w:szCs w:val="24"/>
        </w:rPr>
      </w:pPr>
      <w:r>
        <w:rPr>
          <w:rFonts w:ascii="Liberation Serif" w:hAnsi="Liberation Serif"/>
          <w:sz w:val="24"/>
          <w:szCs w:val="24"/>
        </w:rPr>
        <w:t>[GCC 4.1.2 20080704 (Red Hat 4.1.2-48)] on linux2</w:t>
      </w:r>
    </w:p>
    <w:p>
      <w:pPr>
        <w:pStyle w:val="PreformattedText"/>
        <w:rPr>
          <w:rFonts w:ascii="Liberation Serif" w:hAnsi="Liberation Serif"/>
          <w:sz w:val="24"/>
          <w:szCs w:val="24"/>
        </w:rPr>
      </w:pPr>
      <w:r>
        <w:rPr>
          <w:rFonts w:ascii="Liberation Serif" w:hAnsi="Liberation Serif"/>
          <w:sz w:val="24"/>
          <w:szCs w:val="24"/>
        </w:rPr>
        <w:t>Type "help", "copyright", "credits" or "license" for more information.</w:t>
      </w:r>
    </w:p>
    <w:p>
      <w:pPr>
        <w:pStyle w:val="PreformattedText"/>
        <w:spacing w:before="0" w:after="283"/>
        <w:rPr>
          <w:rFonts w:ascii="Liberation Serif" w:hAnsi="Liberation Serif"/>
          <w:sz w:val="24"/>
          <w:szCs w:val="24"/>
        </w:rPr>
      </w:pPr>
      <w:r>
        <w:rPr>
          <w:rFonts w:ascii="Liberation Serif" w:hAnsi="Liberation Serif"/>
          <w:sz w:val="24"/>
          <w:szCs w:val="24"/>
        </w:rPr>
        <w:t>&gt;&gt;&gt;</w:t>
      </w:r>
    </w:p>
    <w:p>
      <w:pPr>
        <w:pStyle w:val="TextBody"/>
        <w:rPr>
          <w:rFonts w:ascii="Liberation Serif" w:hAnsi="Liberation Serif"/>
          <w:sz w:val="24"/>
          <w:szCs w:val="24"/>
        </w:rPr>
      </w:pPr>
      <w:r>
        <w:rPr>
          <w:sz w:val="24"/>
          <w:szCs w:val="24"/>
        </w:rPr>
        <w:t>Type the following text at the Python prompt and press the Enter −</w:t>
      </w:r>
    </w:p>
    <w:p>
      <w:pPr>
        <w:pStyle w:val="PreformattedText"/>
        <w:spacing w:before="0" w:after="283"/>
        <w:rPr>
          <w:rFonts w:ascii="Liberation Serif" w:hAnsi="Liberation Serif"/>
          <w:sz w:val="24"/>
          <w:szCs w:val="24"/>
        </w:rPr>
      </w:pPr>
      <w:r>
        <w:rPr>
          <w:rFonts w:ascii="Liberation Serif" w:hAnsi="Liberation Serif"/>
          <w:sz w:val="24"/>
          <w:szCs w:val="24"/>
        </w:rPr>
        <w:t>&gt;&gt;&gt; print "Hello, Python!"</w:t>
      </w:r>
    </w:p>
    <w:p>
      <w:pPr>
        <w:pStyle w:val="TextBody"/>
        <w:rPr>
          <w:rFonts w:ascii="Liberation Serif" w:hAnsi="Liberation Serif"/>
          <w:sz w:val="24"/>
          <w:szCs w:val="24"/>
        </w:rPr>
      </w:pPr>
      <w:r>
        <w:rPr>
          <w:sz w:val="24"/>
          <w:szCs w:val="24"/>
        </w:rPr>
        <w:t>Output −</w:t>
      </w:r>
    </w:p>
    <w:p>
      <w:pPr>
        <w:pStyle w:val="PreformattedText"/>
        <w:spacing w:before="0" w:after="283"/>
        <w:rPr>
          <w:rFonts w:ascii="Liberation Serif" w:hAnsi="Liberation Serif"/>
          <w:sz w:val="24"/>
          <w:szCs w:val="24"/>
        </w:rPr>
      </w:pPr>
      <w:r>
        <w:rPr>
          <w:rFonts w:ascii="Liberation Serif" w:hAnsi="Liberation Serif"/>
          <w:sz w:val="24"/>
          <w:szCs w:val="24"/>
        </w:rPr>
        <w:t>Hello, Python!</w:t>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Heading2"/>
        <w:numPr>
          <w:ilvl w:val="1"/>
          <w:numId w:val="2"/>
        </w:numPr>
        <w:spacing w:before="0" w:after="283"/>
        <w:rPr>
          <w:rFonts w:ascii="Liberation Serif" w:hAnsi="Liberation Serif"/>
          <w:sz w:val="24"/>
          <w:szCs w:val="24"/>
        </w:rPr>
      </w:pPr>
      <w:r>
        <w:rPr>
          <w:rFonts w:ascii="Liberation Serif" w:hAnsi="Liberation Serif"/>
          <w:sz w:val="24"/>
          <w:szCs w:val="24"/>
        </w:rPr>
        <w:t>Python Identifiers</w:t>
      </w:r>
    </w:p>
    <w:p>
      <w:pPr>
        <w:pStyle w:val="TextBody"/>
        <w:rPr>
          <w:rFonts w:ascii="Liberation Serif" w:hAnsi="Liberation Serif"/>
          <w:sz w:val="24"/>
          <w:szCs w:val="24"/>
        </w:rPr>
      </w:pPr>
      <w:r>
        <w:rPr>
          <w:sz w:val="24"/>
          <w:szCs w:val="24"/>
        </w:rPr>
        <w:t>A Python identifier is a name used to identify a variable, function, class, module or other object. An identifier starts with a letter A to Z or a to z or an underscore (_) followed by zero or more letters, underscores and digits (0 to 9).</w:t>
      </w:r>
    </w:p>
    <w:p>
      <w:pPr>
        <w:pStyle w:val="TextBody"/>
        <w:rPr>
          <w:rFonts w:ascii="Liberation Serif" w:hAnsi="Liberation Serif"/>
          <w:sz w:val="24"/>
          <w:szCs w:val="24"/>
        </w:rPr>
      </w:pPr>
      <w:r>
        <w:rPr>
          <w:sz w:val="24"/>
          <w:szCs w:val="24"/>
        </w:rPr>
        <w:t xml:space="preserve">Python does not allow punctuation characters such as @, $, and % within identifiers. Python is a case sensitive programming language. Thus, </w:t>
      </w:r>
      <w:r>
        <w:rPr>
          <w:b/>
          <w:sz w:val="24"/>
          <w:szCs w:val="24"/>
        </w:rPr>
        <w:t>Manpower</w:t>
      </w:r>
      <w:r>
        <w:rPr>
          <w:sz w:val="24"/>
          <w:szCs w:val="24"/>
        </w:rPr>
        <w:t xml:space="preserve"> and </w:t>
      </w:r>
      <w:r>
        <w:rPr>
          <w:b/>
          <w:sz w:val="24"/>
          <w:szCs w:val="24"/>
        </w:rPr>
        <w:t>manpower</w:t>
      </w:r>
      <w:r>
        <w:rPr>
          <w:sz w:val="24"/>
          <w:szCs w:val="24"/>
        </w:rPr>
        <w:t xml:space="preserve"> are two different identifiers in Python.</w:t>
      </w:r>
    </w:p>
    <w:p>
      <w:pPr>
        <w:pStyle w:val="TextBody"/>
        <w:rPr>
          <w:rFonts w:ascii="Liberation Serif" w:hAnsi="Liberation Serif"/>
          <w:sz w:val="24"/>
          <w:szCs w:val="24"/>
        </w:rPr>
      </w:pPr>
      <w:r>
        <w:rPr>
          <w:sz w:val="24"/>
          <w:szCs w:val="24"/>
        </w:rPr>
        <w:t>Here are naming conventions for Python identifiers −</w:t>
      </w:r>
    </w:p>
    <w:p>
      <w:pPr>
        <w:pStyle w:val="TextBody"/>
        <w:numPr>
          <w:ilvl w:val="0"/>
          <w:numId w:val="6"/>
        </w:numPr>
        <w:tabs>
          <w:tab w:val="left" w:pos="0" w:leader="none"/>
        </w:tabs>
        <w:ind w:left="707" w:hanging="283"/>
        <w:rPr>
          <w:rFonts w:ascii="Liberation Serif" w:hAnsi="Liberation Serif"/>
          <w:sz w:val="24"/>
          <w:szCs w:val="24"/>
        </w:rPr>
      </w:pPr>
      <w:r>
        <w:rPr>
          <w:sz w:val="24"/>
          <w:szCs w:val="24"/>
        </w:rPr>
        <w:t>Class names start with an uppercase letter. All other identifiers start with a lowercase letter.</w:t>
      </w:r>
    </w:p>
    <w:p>
      <w:pPr>
        <w:pStyle w:val="TextBody"/>
        <w:numPr>
          <w:ilvl w:val="0"/>
          <w:numId w:val="6"/>
        </w:numPr>
        <w:tabs>
          <w:tab w:val="left" w:pos="0" w:leader="none"/>
        </w:tabs>
        <w:ind w:left="707" w:hanging="283"/>
        <w:rPr>
          <w:rFonts w:ascii="Liberation Serif" w:hAnsi="Liberation Serif"/>
          <w:sz w:val="24"/>
          <w:szCs w:val="24"/>
        </w:rPr>
      </w:pPr>
      <w:r>
        <w:rPr>
          <w:sz w:val="24"/>
          <w:szCs w:val="24"/>
        </w:rPr>
        <w:t>Starting an identifier with a single leading underscore indicates that the identifier is private.</w:t>
      </w:r>
    </w:p>
    <w:p>
      <w:pPr>
        <w:pStyle w:val="TextBody"/>
        <w:numPr>
          <w:ilvl w:val="0"/>
          <w:numId w:val="6"/>
        </w:numPr>
        <w:tabs>
          <w:tab w:val="left" w:pos="0" w:leader="none"/>
        </w:tabs>
        <w:ind w:left="707" w:hanging="283"/>
        <w:rPr>
          <w:rFonts w:ascii="Liberation Serif" w:hAnsi="Liberation Serif"/>
          <w:sz w:val="24"/>
          <w:szCs w:val="24"/>
        </w:rPr>
      </w:pPr>
      <w:r>
        <w:rPr>
          <w:sz w:val="24"/>
          <w:szCs w:val="24"/>
        </w:rPr>
        <w:t>Starting an identifier with two leading underscores indicates a strongly private identifier.</w:t>
      </w:r>
    </w:p>
    <w:p>
      <w:pPr>
        <w:pStyle w:val="TextBody"/>
        <w:numPr>
          <w:ilvl w:val="0"/>
          <w:numId w:val="6"/>
        </w:numPr>
        <w:tabs>
          <w:tab w:val="left" w:pos="0" w:leader="none"/>
        </w:tabs>
        <w:ind w:left="707" w:hanging="283"/>
        <w:rPr>
          <w:rFonts w:ascii="Liberation Serif" w:hAnsi="Liberation Serif"/>
          <w:sz w:val="24"/>
          <w:szCs w:val="24"/>
        </w:rPr>
      </w:pPr>
      <w:r>
        <w:rPr>
          <w:sz w:val="24"/>
          <w:szCs w:val="24"/>
        </w:rPr>
        <w:t>If the identifier also ends with two trailing underscores, the identifier is a language-defined special name.</w:t>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Heading2"/>
        <w:numPr>
          <w:ilvl w:val="1"/>
          <w:numId w:val="2"/>
        </w:numPr>
        <w:spacing w:before="0" w:after="283"/>
        <w:rPr>
          <w:rFonts w:ascii="Liberation Serif" w:hAnsi="Liberation Serif"/>
          <w:sz w:val="24"/>
          <w:szCs w:val="24"/>
        </w:rPr>
      </w:pPr>
      <w:r>
        <w:rPr>
          <w:rFonts w:ascii="Liberation Serif" w:hAnsi="Liberation Serif"/>
          <w:sz w:val="24"/>
          <w:szCs w:val="24"/>
        </w:rPr>
        <w:t>Reserved Words</w:t>
      </w:r>
    </w:p>
    <w:p>
      <w:pPr>
        <w:pStyle w:val="TextBody"/>
        <w:rPr>
          <w:rFonts w:ascii="Liberation Serif" w:hAnsi="Liberation Serif"/>
          <w:sz w:val="24"/>
          <w:szCs w:val="24"/>
        </w:rPr>
      </w:pPr>
      <w:r>
        <w:rPr>
          <w:sz w:val="24"/>
          <w:szCs w:val="24"/>
        </w:rPr>
        <w:t>The following list shows the Python keywords. These are reserved words and you cannot use them as constant or variable or any other identifier names. All the Python keywords contain lowercase letters only.</w:t>
      </w:r>
    </w:p>
    <w:tbl>
      <w:tblPr>
        <w:tblW w:w="2478" w:type="dxa"/>
        <w:jc w:val="left"/>
        <w:tblInd w:w="0" w:type="dxa"/>
        <w:tblBorders/>
        <w:tblCellMar>
          <w:top w:w="28" w:type="dxa"/>
          <w:left w:w="28" w:type="dxa"/>
          <w:bottom w:w="28" w:type="dxa"/>
          <w:right w:w="28" w:type="dxa"/>
        </w:tblCellMar>
      </w:tblPr>
      <w:tblGrid>
        <w:gridCol w:w="946"/>
        <w:gridCol w:w="811"/>
        <w:gridCol w:w="721"/>
      </w:tblGrid>
      <w:tr>
        <w:trPr/>
        <w:tc>
          <w:tcPr>
            <w:tcW w:w="946" w:type="dxa"/>
            <w:tcBorders/>
            <w:shd w:fill="auto" w:val="clear"/>
            <w:vAlign w:val="center"/>
          </w:tcPr>
          <w:p>
            <w:pPr>
              <w:pStyle w:val="TableContents"/>
              <w:rPr>
                <w:rFonts w:ascii="Liberation Serif" w:hAnsi="Liberation Serif"/>
                <w:sz w:val="24"/>
                <w:szCs w:val="24"/>
              </w:rPr>
            </w:pPr>
            <w:r>
              <w:rPr>
                <w:sz w:val="24"/>
                <w:szCs w:val="24"/>
              </w:rPr>
              <w:t>and</w:t>
            </w:r>
          </w:p>
        </w:tc>
        <w:tc>
          <w:tcPr>
            <w:tcW w:w="811" w:type="dxa"/>
            <w:tcBorders/>
            <w:shd w:fill="auto" w:val="clear"/>
            <w:vAlign w:val="center"/>
          </w:tcPr>
          <w:p>
            <w:pPr>
              <w:pStyle w:val="TableContents"/>
              <w:rPr>
                <w:rFonts w:ascii="Liberation Serif" w:hAnsi="Liberation Serif"/>
                <w:sz w:val="24"/>
                <w:szCs w:val="24"/>
              </w:rPr>
            </w:pPr>
            <w:r>
              <w:rPr>
                <w:sz w:val="24"/>
                <w:szCs w:val="24"/>
              </w:rPr>
              <w:t>exec</w:t>
            </w:r>
          </w:p>
        </w:tc>
        <w:tc>
          <w:tcPr>
            <w:tcW w:w="721" w:type="dxa"/>
            <w:tcBorders/>
            <w:shd w:fill="auto" w:val="clear"/>
            <w:vAlign w:val="center"/>
          </w:tcPr>
          <w:p>
            <w:pPr>
              <w:pStyle w:val="TableContents"/>
              <w:rPr>
                <w:rFonts w:ascii="Liberation Serif" w:hAnsi="Liberation Serif"/>
                <w:sz w:val="24"/>
                <w:szCs w:val="24"/>
              </w:rPr>
            </w:pPr>
            <w:r>
              <w:rPr>
                <w:sz w:val="24"/>
                <w:szCs w:val="24"/>
              </w:rPr>
              <w:t>not</w:t>
            </w:r>
          </w:p>
        </w:tc>
      </w:tr>
      <w:tr>
        <w:trPr/>
        <w:tc>
          <w:tcPr>
            <w:tcW w:w="946" w:type="dxa"/>
            <w:tcBorders/>
            <w:shd w:fill="auto" w:val="clear"/>
            <w:vAlign w:val="center"/>
          </w:tcPr>
          <w:p>
            <w:pPr>
              <w:pStyle w:val="TableContents"/>
              <w:rPr>
                <w:rFonts w:ascii="Liberation Serif" w:hAnsi="Liberation Serif"/>
                <w:sz w:val="24"/>
                <w:szCs w:val="24"/>
              </w:rPr>
            </w:pPr>
            <w:r>
              <w:rPr>
                <w:sz w:val="24"/>
                <w:szCs w:val="24"/>
              </w:rPr>
              <w:t>assert</w:t>
            </w:r>
          </w:p>
        </w:tc>
        <w:tc>
          <w:tcPr>
            <w:tcW w:w="811" w:type="dxa"/>
            <w:tcBorders/>
            <w:shd w:fill="auto" w:val="clear"/>
            <w:vAlign w:val="center"/>
          </w:tcPr>
          <w:p>
            <w:pPr>
              <w:pStyle w:val="TableContents"/>
              <w:rPr>
                <w:rFonts w:ascii="Liberation Serif" w:hAnsi="Liberation Serif"/>
                <w:sz w:val="24"/>
                <w:szCs w:val="24"/>
              </w:rPr>
            </w:pPr>
            <w:r>
              <w:rPr>
                <w:sz w:val="24"/>
                <w:szCs w:val="24"/>
              </w:rPr>
              <w:t>finally</w:t>
            </w:r>
          </w:p>
        </w:tc>
        <w:tc>
          <w:tcPr>
            <w:tcW w:w="721" w:type="dxa"/>
            <w:tcBorders/>
            <w:shd w:fill="auto" w:val="clear"/>
            <w:vAlign w:val="center"/>
          </w:tcPr>
          <w:p>
            <w:pPr>
              <w:pStyle w:val="TableContents"/>
              <w:rPr>
                <w:rFonts w:ascii="Liberation Serif" w:hAnsi="Liberation Serif"/>
                <w:sz w:val="24"/>
                <w:szCs w:val="24"/>
              </w:rPr>
            </w:pPr>
            <w:r>
              <w:rPr>
                <w:sz w:val="24"/>
                <w:szCs w:val="24"/>
              </w:rPr>
              <w:t>or</w:t>
            </w:r>
          </w:p>
        </w:tc>
      </w:tr>
      <w:tr>
        <w:trPr/>
        <w:tc>
          <w:tcPr>
            <w:tcW w:w="946" w:type="dxa"/>
            <w:tcBorders/>
            <w:shd w:fill="auto" w:val="clear"/>
            <w:vAlign w:val="center"/>
          </w:tcPr>
          <w:p>
            <w:pPr>
              <w:pStyle w:val="TableContents"/>
              <w:rPr>
                <w:rFonts w:ascii="Liberation Serif" w:hAnsi="Liberation Serif"/>
                <w:sz w:val="24"/>
                <w:szCs w:val="24"/>
              </w:rPr>
            </w:pPr>
            <w:r>
              <w:rPr>
                <w:sz w:val="24"/>
                <w:szCs w:val="24"/>
              </w:rPr>
              <w:t>break</w:t>
            </w:r>
          </w:p>
        </w:tc>
        <w:tc>
          <w:tcPr>
            <w:tcW w:w="811" w:type="dxa"/>
            <w:tcBorders/>
            <w:shd w:fill="auto" w:val="clear"/>
            <w:vAlign w:val="center"/>
          </w:tcPr>
          <w:p>
            <w:pPr>
              <w:pStyle w:val="TableContents"/>
              <w:rPr>
                <w:rFonts w:ascii="Liberation Serif" w:hAnsi="Liberation Serif"/>
                <w:sz w:val="24"/>
                <w:szCs w:val="24"/>
              </w:rPr>
            </w:pPr>
            <w:r>
              <w:rPr>
                <w:sz w:val="24"/>
                <w:szCs w:val="24"/>
              </w:rPr>
              <w:t>for</w:t>
            </w:r>
          </w:p>
        </w:tc>
        <w:tc>
          <w:tcPr>
            <w:tcW w:w="721" w:type="dxa"/>
            <w:tcBorders/>
            <w:shd w:fill="auto" w:val="clear"/>
            <w:vAlign w:val="center"/>
          </w:tcPr>
          <w:p>
            <w:pPr>
              <w:pStyle w:val="TableContents"/>
              <w:rPr>
                <w:rFonts w:ascii="Liberation Serif" w:hAnsi="Liberation Serif"/>
                <w:sz w:val="24"/>
                <w:szCs w:val="24"/>
              </w:rPr>
            </w:pPr>
            <w:r>
              <w:rPr>
                <w:sz w:val="24"/>
                <w:szCs w:val="24"/>
              </w:rPr>
              <w:t>pass</w:t>
            </w:r>
          </w:p>
        </w:tc>
      </w:tr>
      <w:tr>
        <w:trPr/>
        <w:tc>
          <w:tcPr>
            <w:tcW w:w="946" w:type="dxa"/>
            <w:tcBorders/>
            <w:shd w:fill="auto" w:val="clear"/>
            <w:vAlign w:val="center"/>
          </w:tcPr>
          <w:p>
            <w:pPr>
              <w:pStyle w:val="TableContents"/>
              <w:rPr>
                <w:rFonts w:ascii="Liberation Serif" w:hAnsi="Liberation Serif"/>
                <w:sz w:val="24"/>
                <w:szCs w:val="24"/>
              </w:rPr>
            </w:pPr>
            <w:r>
              <w:rPr>
                <w:sz w:val="24"/>
                <w:szCs w:val="24"/>
              </w:rPr>
              <w:t>class</w:t>
            </w:r>
          </w:p>
        </w:tc>
        <w:tc>
          <w:tcPr>
            <w:tcW w:w="811" w:type="dxa"/>
            <w:tcBorders/>
            <w:shd w:fill="auto" w:val="clear"/>
            <w:vAlign w:val="center"/>
          </w:tcPr>
          <w:p>
            <w:pPr>
              <w:pStyle w:val="TableContents"/>
              <w:rPr>
                <w:rFonts w:ascii="Liberation Serif" w:hAnsi="Liberation Serif"/>
                <w:sz w:val="24"/>
                <w:szCs w:val="24"/>
              </w:rPr>
            </w:pPr>
            <w:r>
              <w:rPr>
                <w:sz w:val="24"/>
                <w:szCs w:val="24"/>
              </w:rPr>
              <w:t>from</w:t>
            </w:r>
          </w:p>
        </w:tc>
        <w:tc>
          <w:tcPr>
            <w:tcW w:w="721" w:type="dxa"/>
            <w:tcBorders/>
            <w:shd w:fill="auto" w:val="clear"/>
            <w:vAlign w:val="center"/>
          </w:tcPr>
          <w:p>
            <w:pPr>
              <w:pStyle w:val="TableContents"/>
              <w:rPr>
                <w:rFonts w:ascii="Liberation Serif" w:hAnsi="Liberation Serif"/>
                <w:sz w:val="24"/>
                <w:szCs w:val="24"/>
              </w:rPr>
            </w:pPr>
            <w:r>
              <w:rPr>
                <w:sz w:val="24"/>
                <w:szCs w:val="24"/>
              </w:rPr>
              <w:t>print</w:t>
            </w:r>
          </w:p>
        </w:tc>
      </w:tr>
      <w:tr>
        <w:trPr/>
        <w:tc>
          <w:tcPr>
            <w:tcW w:w="946" w:type="dxa"/>
            <w:tcBorders/>
            <w:shd w:fill="auto" w:val="clear"/>
            <w:vAlign w:val="center"/>
          </w:tcPr>
          <w:p>
            <w:pPr>
              <w:pStyle w:val="TableContents"/>
              <w:rPr>
                <w:rFonts w:ascii="Liberation Serif" w:hAnsi="Liberation Serif"/>
                <w:sz w:val="24"/>
                <w:szCs w:val="24"/>
              </w:rPr>
            </w:pPr>
            <w:r>
              <w:rPr>
                <w:sz w:val="24"/>
                <w:szCs w:val="24"/>
              </w:rPr>
              <w:t>continue</w:t>
            </w:r>
          </w:p>
        </w:tc>
        <w:tc>
          <w:tcPr>
            <w:tcW w:w="811" w:type="dxa"/>
            <w:tcBorders/>
            <w:shd w:fill="auto" w:val="clear"/>
            <w:vAlign w:val="center"/>
          </w:tcPr>
          <w:p>
            <w:pPr>
              <w:pStyle w:val="TableContents"/>
              <w:rPr>
                <w:rFonts w:ascii="Liberation Serif" w:hAnsi="Liberation Serif"/>
                <w:sz w:val="24"/>
                <w:szCs w:val="24"/>
              </w:rPr>
            </w:pPr>
            <w:r>
              <w:rPr>
                <w:sz w:val="24"/>
                <w:szCs w:val="24"/>
              </w:rPr>
              <w:t>global</w:t>
            </w:r>
          </w:p>
        </w:tc>
        <w:tc>
          <w:tcPr>
            <w:tcW w:w="721" w:type="dxa"/>
            <w:tcBorders/>
            <w:shd w:fill="auto" w:val="clear"/>
            <w:vAlign w:val="center"/>
          </w:tcPr>
          <w:p>
            <w:pPr>
              <w:pStyle w:val="TableContents"/>
              <w:rPr>
                <w:rFonts w:ascii="Liberation Serif" w:hAnsi="Liberation Serif"/>
                <w:sz w:val="24"/>
                <w:szCs w:val="24"/>
              </w:rPr>
            </w:pPr>
            <w:r>
              <w:rPr>
                <w:sz w:val="24"/>
                <w:szCs w:val="24"/>
              </w:rPr>
              <w:t>raise</w:t>
            </w:r>
          </w:p>
        </w:tc>
      </w:tr>
      <w:tr>
        <w:trPr/>
        <w:tc>
          <w:tcPr>
            <w:tcW w:w="946" w:type="dxa"/>
            <w:tcBorders/>
            <w:shd w:fill="auto" w:val="clear"/>
            <w:vAlign w:val="center"/>
          </w:tcPr>
          <w:p>
            <w:pPr>
              <w:pStyle w:val="TableContents"/>
              <w:rPr>
                <w:rFonts w:ascii="Liberation Serif" w:hAnsi="Liberation Serif"/>
                <w:sz w:val="24"/>
                <w:szCs w:val="24"/>
              </w:rPr>
            </w:pPr>
            <w:r>
              <w:rPr>
                <w:sz w:val="24"/>
                <w:szCs w:val="24"/>
              </w:rPr>
              <w:t>def</w:t>
            </w:r>
          </w:p>
        </w:tc>
        <w:tc>
          <w:tcPr>
            <w:tcW w:w="811" w:type="dxa"/>
            <w:tcBorders/>
            <w:shd w:fill="auto" w:val="clear"/>
            <w:vAlign w:val="center"/>
          </w:tcPr>
          <w:p>
            <w:pPr>
              <w:pStyle w:val="TableContents"/>
              <w:rPr>
                <w:rFonts w:ascii="Liberation Serif" w:hAnsi="Liberation Serif"/>
                <w:sz w:val="24"/>
                <w:szCs w:val="24"/>
              </w:rPr>
            </w:pPr>
            <w:r>
              <w:rPr>
                <w:sz w:val="24"/>
                <w:szCs w:val="24"/>
              </w:rPr>
              <w:t>if</w:t>
            </w:r>
          </w:p>
        </w:tc>
        <w:tc>
          <w:tcPr>
            <w:tcW w:w="721" w:type="dxa"/>
            <w:tcBorders/>
            <w:shd w:fill="auto" w:val="clear"/>
            <w:vAlign w:val="center"/>
          </w:tcPr>
          <w:p>
            <w:pPr>
              <w:pStyle w:val="TableContents"/>
              <w:rPr>
                <w:rFonts w:ascii="Liberation Serif" w:hAnsi="Liberation Serif"/>
                <w:sz w:val="24"/>
                <w:szCs w:val="24"/>
              </w:rPr>
            </w:pPr>
            <w:r>
              <w:rPr>
                <w:sz w:val="24"/>
                <w:szCs w:val="24"/>
              </w:rPr>
              <w:t>return</w:t>
            </w:r>
          </w:p>
        </w:tc>
      </w:tr>
      <w:tr>
        <w:trPr/>
        <w:tc>
          <w:tcPr>
            <w:tcW w:w="946" w:type="dxa"/>
            <w:tcBorders/>
            <w:shd w:fill="auto" w:val="clear"/>
            <w:vAlign w:val="center"/>
          </w:tcPr>
          <w:p>
            <w:pPr>
              <w:pStyle w:val="TableContents"/>
              <w:rPr>
                <w:rFonts w:ascii="Liberation Serif" w:hAnsi="Liberation Serif"/>
                <w:sz w:val="24"/>
                <w:szCs w:val="24"/>
              </w:rPr>
            </w:pPr>
            <w:r>
              <w:rPr>
                <w:sz w:val="24"/>
                <w:szCs w:val="24"/>
              </w:rPr>
              <w:t>del</w:t>
            </w:r>
          </w:p>
        </w:tc>
        <w:tc>
          <w:tcPr>
            <w:tcW w:w="811" w:type="dxa"/>
            <w:tcBorders/>
            <w:shd w:fill="auto" w:val="clear"/>
            <w:vAlign w:val="center"/>
          </w:tcPr>
          <w:p>
            <w:pPr>
              <w:pStyle w:val="TableContents"/>
              <w:rPr>
                <w:rFonts w:ascii="Liberation Serif" w:hAnsi="Liberation Serif"/>
                <w:sz w:val="24"/>
                <w:szCs w:val="24"/>
              </w:rPr>
            </w:pPr>
            <w:r>
              <w:rPr>
                <w:sz w:val="24"/>
                <w:szCs w:val="24"/>
              </w:rPr>
              <w:t>import</w:t>
            </w:r>
          </w:p>
        </w:tc>
        <w:tc>
          <w:tcPr>
            <w:tcW w:w="721" w:type="dxa"/>
            <w:tcBorders/>
            <w:shd w:fill="auto" w:val="clear"/>
            <w:vAlign w:val="center"/>
          </w:tcPr>
          <w:p>
            <w:pPr>
              <w:pStyle w:val="TableContents"/>
              <w:rPr>
                <w:rFonts w:ascii="Liberation Serif" w:hAnsi="Liberation Serif"/>
                <w:sz w:val="24"/>
                <w:szCs w:val="24"/>
              </w:rPr>
            </w:pPr>
            <w:r>
              <w:rPr>
                <w:sz w:val="24"/>
                <w:szCs w:val="24"/>
              </w:rPr>
              <w:t>try</w:t>
            </w:r>
          </w:p>
        </w:tc>
      </w:tr>
      <w:tr>
        <w:trPr/>
        <w:tc>
          <w:tcPr>
            <w:tcW w:w="946" w:type="dxa"/>
            <w:tcBorders/>
            <w:shd w:fill="auto" w:val="clear"/>
            <w:vAlign w:val="center"/>
          </w:tcPr>
          <w:p>
            <w:pPr>
              <w:pStyle w:val="TableContents"/>
              <w:rPr>
                <w:rFonts w:ascii="Liberation Serif" w:hAnsi="Liberation Serif"/>
                <w:sz w:val="24"/>
                <w:szCs w:val="24"/>
              </w:rPr>
            </w:pPr>
            <w:r>
              <w:rPr>
                <w:sz w:val="24"/>
                <w:szCs w:val="24"/>
              </w:rPr>
              <w:t>elif</w:t>
            </w:r>
          </w:p>
        </w:tc>
        <w:tc>
          <w:tcPr>
            <w:tcW w:w="811" w:type="dxa"/>
            <w:tcBorders/>
            <w:shd w:fill="auto" w:val="clear"/>
            <w:vAlign w:val="center"/>
          </w:tcPr>
          <w:p>
            <w:pPr>
              <w:pStyle w:val="TableContents"/>
              <w:rPr>
                <w:rFonts w:ascii="Liberation Serif" w:hAnsi="Liberation Serif"/>
                <w:sz w:val="24"/>
                <w:szCs w:val="24"/>
              </w:rPr>
            </w:pPr>
            <w:r>
              <w:rPr>
                <w:sz w:val="24"/>
                <w:szCs w:val="24"/>
              </w:rPr>
              <w:t>in</w:t>
            </w:r>
          </w:p>
        </w:tc>
        <w:tc>
          <w:tcPr>
            <w:tcW w:w="721" w:type="dxa"/>
            <w:tcBorders/>
            <w:shd w:fill="auto" w:val="clear"/>
            <w:vAlign w:val="center"/>
          </w:tcPr>
          <w:p>
            <w:pPr>
              <w:pStyle w:val="TableContents"/>
              <w:rPr>
                <w:rFonts w:ascii="Liberation Serif" w:hAnsi="Liberation Serif"/>
                <w:sz w:val="24"/>
                <w:szCs w:val="24"/>
              </w:rPr>
            </w:pPr>
            <w:r>
              <w:rPr>
                <w:sz w:val="24"/>
                <w:szCs w:val="24"/>
              </w:rPr>
              <w:t>while</w:t>
            </w:r>
          </w:p>
        </w:tc>
      </w:tr>
      <w:tr>
        <w:trPr/>
        <w:tc>
          <w:tcPr>
            <w:tcW w:w="946" w:type="dxa"/>
            <w:tcBorders/>
            <w:shd w:fill="auto" w:val="clear"/>
            <w:vAlign w:val="center"/>
          </w:tcPr>
          <w:p>
            <w:pPr>
              <w:pStyle w:val="TableContents"/>
              <w:rPr>
                <w:rFonts w:ascii="Liberation Serif" w:hAnsi="Liberation Serif"/>
                <w:sz w:val="24"/>
                <w:szCs w:val="24"/>
              </w:rPr>
            </w:pPr>
            <w:r>
              <w:rPr>
                <w:sz w:val="24"/>
                <w:szCs w:val="24"/>
              </w:rPr>
              <w:t>else</w:t>
            </w:r>
          </w:p>
        </w:tc>
        <w:tc>
          <w:tcPr>
            <w:tcW w:w="811" w:type="dxa"/>
            <w:tcBorders/>
            <w:shd w:fill="auto" w:val="clear"/>
            <w:vAlign w:val="center"/>
          </w:tcPr>
          <w:p>
            <w:pPr>
              <w:pStyle w:val="TableContents"/>
              <w:rPr>
                <w:rFonts w:ascii="Liberation Serif" w:hAnsi="Liberation Serif"/>
                <w:sz w:val="24"/>
                <w:szCs w:val="24"/>
              </w:rPr>
            </w:pPr>
            <w:r>
              <w:rPr>
                <w:sz w:val="24"/>
                <w:szCs w:val="24"/>
              </w:rPr>
              <w:t>is</w:t>
            </w:r>
          </w:p>
        </w:tc>
        <w:tc>
          <w:tcPr>
            <w:tcW w:w="721" w:type="dxa"/>
            <w:tcBorders/>
            <w:shd w:fill="auto" w:val="clear"/>
            <w:vAlign w:val="center"/>
          </w:tcPr>
          <w:p>
            <w:pPr>
              <w:pStyle w:val="TableContents"/>
              <w:rPr>
                <w:rFonts w:ascii="Liberation Serif" w:hAnsi="Liberation Serif"/>
                <w:sz w:val="24"/>
                <w:szCs w:val="24"/>
              </w:rPr>
            </w:pPr>
            <w:r>
              <w:rPr>
                <w:sz w:val="24"/>
                <w:szCs w:val="24"/>
              </w:rPr>
              <w:t xml:space="preserve">with </w:t>
            </w:r>
          </w:p>
        </w:tc>
      </w:tr>
      <w:tr>
        <w:trPr/>
        <w:tc>
          <w:tcPr>
            <w:tcW w:w="946" w:type="dxa"/>
            <w:tcBorders/>
            <w:shd w:fill="auto" w:val="clear"/>
            <w:vAlign w:val="center"/>
          </w:tcPr>
          <w:p>
            <w:pPr>
              <w:pStyle w:val="TableContents"/>
              <w:rPr>
                <w:rFonts w:ascii="Liberation Serif" w:hAnsi="Liberation Serif"/>
                <w:sz w:val="24"/>
                <w:szCs w:val="24"/>
              </w:rPr>
            </w:pPr>
            <w:r>
              <w:rPr>
                <w:sz w:val="24"/>
                <w:szCs w:val="24"/>
              </w:rPr>
              <w:t>except</w:t>
            </w:r>
          </w:p>
        </w:tc>
        <w:tc>
          <w:tcPr>
            <w:tcW w:w="811" w:type="dxa"/>
            <w:tcBorders/>
            <w:shd w:fill="auto" w:val="clear"/>
            <w:vAlign w:val="center"/>
          </w:tcPr>
          <w:p>
            <w:pPr>
              <w:pStyle w:val="TableContents"/>
              <w:rPr>
                <w:rFonts w:ascii="Liberation Serif" w:hAnsi="Liberation Serif"/>
                <w:sz w:val="24"/>
                <w:szCs w:val="24"/>
              </w:rPr>
            </w:pPr>
            <w:r>
              <w:rPr>
                <w:sz w:val="24"/>
                <w:szCs w:val="24"/>
              </w:rPr>
              <w:t>lambda</w:t>
            </w:r>
          </w:p>
        </w:tc>
        <w:tc>
          <w:tcPr>
            <w:tcW w:w="721" w:type="dxa"/>
            <w:tcBorders/>
            <w:shd w:fill="auto" w:val="clear"/>
            <w:vAlign w:val="center"/>
          </w:tcPr>
          <w:p>
            <w:pPr>
              <w:pStyle w:val="TableContents"/>
              <w:rPr>
                <w:rFonts w:ascii="Liberation Serif" w:hAnsi="Liberation Serif"/>
                <w:sz w:val="24"/>
                <w:szCs w:val="24"/>
              </w:rPr>
            </w:pPr>
            <w:r>
              <w:rPr>
                <w:sz w:val="24"/>
                <w:szCs w:val="24"/>
              </w:rPr>
              <w:t>yield</w:t>
            </w:r>
          </w:p>
        </w:tc>
      </w:tr>
    </w:tbl>
    <w:p>
      <w:pPr>
        <w:pStyle w:val="PreformattedText"/>
        <w:spacing w:before="0" w:after="283"/>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Heading2"/>
        <w:numPr>
          <w:ilvl w:val="1"/>
          <w:numId w:val="2"/>
        </w:numPr>
        <w:spacing w:before="0" w:after="283"/>
        <w:rPr>
          <w:rFonts w:ascii="Liberation Serif" w:hAnsi="Liberation Serif"/>
          <w:sz w:val="24"/>
          <w:szCs w:val="24"/>
        </w:rPr>
      </w:pPr>
      <w:r>
        <w:rPr>
          <w:rFonts w:ascii="Liberation Serif" w:hAnsi="Liberation Serif"/>
          <w:sz w:val="24"/>
          <w:szCs w:val="24"/>
        </w:rPr>
        <w:t>Lines and Indentation</w:t>
      </w:r>
    </w:p>
    <w:p>
      <w:pPr>
        <w:pStyle w:val="TextBody"/>
        <w:rPr>
          <w:rFonts w:ascii="Liberation Serif" w:hAnsi="Liberation Serif"/>
          <w:sz w:val="24"/>
          <w:szCs w:val="24"/>
        </w:rPr>
      </w:pPr>
      <w:r>
        <w:rPr>
          <w:sz w:val="24"/>
          <w:szCs w:val="24"/>
        </w:rPr>
        <w:t>Python provides no braces to indicate blocks of code for class and function definitions or flow control. Blocks of code are denoted by line indentation, which is rigidly enforced.</w:t>
      </w:r>
    </w:p>
    <w:p>
      <w:pPr>
        <w:pStyle w:val="TextBody"/>
        <w:rPr>
          <w:rFonts w:ascii="Liberation Serif" w:hAnsi="Liberation Serif"/>
          <w:sz w:val="24"/>
          <w:szCs w:val="24"/>
        </w:rPr>
      </w:pPr>
      <w:r>
        <w:rPr>
          <w:sz w:val="24"/>
          <w:szCs w:val="24"/>
        </w:rPr>
        <w:t>The number of spaces in the indentation is variable, but all statements within the block must be indented the same amount. For example −</w:t>
      </w:r>
    </w:p>
    <w:p>
      <w:pPr>
        <w:pStyle w:val="PreformattedText"/>
        <w:rPr>
          <w:rFonts w:ascii="Liberation Serif" w:hAnsi="Liberation Serif"/>
          <w:sz w:val="24"/>
          <w:szCs w:val="24"/>
        </w:rPr>
      </w:pPr>
      <w:r>
        <w:rPr>
          <w:rFonts w:ascii="Liberation Serif" w:hAnsi="Liberation Serif"/>
          <w:sz w:val="24"/>
          <w:szCs w:val="24"/>
        </w:rPr>
        <w:t>if True: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"True"</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spacing w:before="0" w:after="283"/>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"False"</w:t>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Heading2"/>
        <w:numPr>
          <w:ilvl w:val="1"/>
          <w:numId w:val="2"/>
        </w:numPr>
        <w:spacing w:before="0" w:after="283"/>
        <w:rPr>
          <w:rFonts w:ascii="Liberation Serif" w:hAnsi="Liberation Serif"/>
          <w:sz w:val="24"/>
          <w:szCs w:val="24"/>
        </w:rPr>
      </w:pPr>
      <w:r>
        <w:rPr>
          <w:rFonts w:ascii="Liberation Serif" w:hAnsi="Liberation Serif"/>
          <w:sz w:val="24"/>
          <w:szCs w:val="24"/>
        </w:rPr>
        <w:t>Multi-Line Statements</w:t>
      </w:r>
    </w:p>
    <w:p>
      <w:pPr>
        <w:pStyle w:val="TextBody"/>
        <w:rPr>
          <w:rFonts w:ascii="Liberation Serif" w:hAnsi="Liberation Serif"/>
          <w:sz w:val="24"/>
          <w:szCs w:val="24"/>
        </w:rPr>
      </w:pPr>
      <w:r>
        <w:rPr>
          <w:sz w:val="24"/>
          <w:szCs w:val="24"/>
        </w:rPr>
        <w:t>Statements in Python typically end with a new line. Python does, however, allow the use of the line continuation character (\) to denote that the line should continue. For example −</w:t>
      </w:r>
    </w:p>
    <w:p>
      <w:pPr>
        <w:pStyle w:val="PreformattedText"/>
        <w:rPr>
          <w:rFonts w:ascii="Liberation Serif" w:hAnsi="Liberation Serif"/>
          <w:sz w:val="24"/>
          <w:szCs w:val="24"/>
        </w:rPr>
      </w:pPr>
      <w:r>
        <w:rPr>
          <w:rFonts w:ascii="Liberation Serif" w:hAnsi="Liberation Serif"/>
          <w:sz w:val="24"/>
          <w:szCs w:val="24"/>
        </w:rPr>
        <w:t>total = item_one +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item_two + \</w:t>
      </w:r>
    </w:p>
    <w:p>
      <w:pPr>
        <w:pStyle w:val="PreformattedText"/>
        <w:spacing w:before="0" w:after="283"/>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item_three</w:t>
      </w:r>
    </w:p>
    <w:p>
      <w:pPr>
        <w:pStyle w:val="TextBody"/>
        <w:rPr>
          <w:rFonts w:ascii="Liberation Serif" w:hAnsi="Liberation Serif"/>
          <w:sz w:val="24"/>
          <w:szCs w:val="24"/>
        </w:rPr>
      </w:pPr>
      <w:r>
        <w:rPr>
          <w:sz w:val="24"/>
          <w:szCs w:val="24"/>
        </w:rPr>
        <w:t>Statements contained within the [], {}, or () brackets do not need to use the line continuation character. For example −</w:t>
      </w:r>
    </w:p>
    <w:p>
      <w:pPr>
        <w:pStyle w:val="PreformattedText"/>
        <w:rPr>
          <w:rFonts w:ascii="Liberation Serif" w:hAnsi="Liberation Serif"/>
          <w:sz w:val="24"/>
          <w:szCs w:val="24"/>
        </w:rPr>
      </w:pPr>
      <w:r>
        <w:rPr>
          <w:rFonts w:ascii="Liberation Serif" w:hAnsi="Liberation Serif"/>
          <w:sz w:val="24"/>
          <w:szCs w:val="24"/>
        </w:rPr>
        <w:t>days = ['Monday', 'Tuesday', 'Wednesday',</w:t>
      </w:r>
    </w:p>
    <w:p>
      <w:pPr>
        <w:pStyle w:val="PreformattedText"/>
        <w:spacing w:before="0" w:after="283"/>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'Thursday', 'Friday']</w:t>
      </w:r>
    </w:p>
    <w:p>
      <w:pPr>
        <w:pStyle w:val="Heading2"/>
        <w:numPr>
          <w:ilvl w:val="1"/>
          <w:numId w:val="2"/>
        </w:numPr>
        <w:rPr>
          <w:rFonts w:ascii="Liberation Serif" w:hAnsi="Liberation Serif"/>
          <w:sz w:val="24"/>
          <w:szCs w:val="24"/>
        </w:rPr>
      </w:pPr>
      <w:r>
        <w:rPr>
          <w:rFonts w:ascii="Liberation Serif" w:hAnsi="Liberation Serif"/>
          <w:sz w:val="24"/>
          <w:szCs w:val="24"/>
        </w:rPr>
        <w:t>Quotation in Python</w:t>
      </w:r>
    </w:p>
    <w:p>
      <w:pPr>
        <w:pStyle w:val="TextBody"/>
        <w:rPr>
          <w:rFonts w:ascii="Liberation Serif" w:hAnsi="Liberation Serif"/>
          <w:sz w:val="24"/>
          <w:szCs w:val="24"/>
        </w:rPr>
      </w:pPr>
      <w:r>
        <w:rPr>
          <w:sz w:val="24"/>
          <w:szCs w:val="24"/>
        </w:rPr>
        <w:t>Python accepts single ('), double (") and triple (''' or """) quotes to denote string literals, as long as the same type of quote starts and ends the string.</w:t>
      </w:r>
    </w:p>
    <w:p>
      <w:pPr>
        <w:pStyle w:val="TextBody"/>
        <w:rPr>
          <w:rFonts w:ascii="Liberation Serif" w:hAnsi="Liberation Serif"/>
          <w:sz w:val="24"/>
          <w:szCs w:val="24"/>
        </w:rPr>
      </w:pPr>
      <w:r>
        <w:rPr>
          <w:sz w:val="24"/>
          <w:szCs w:val="24"/>
        </w:rPr>
        <w:t>The triple quotes are used to span the string across multiple lines. For example, all the following are legal −</w:t>
      </w:r>
    </w:p>
    <w:p>
      <w:pPr>
        <w:pStyle w:val="PreformattedText"/>
        <w:rPr>
          <w:rFonts w:ascii="Liberation Serif" w:hAnsi="Liberation Serif"/>
          <w:sz w:val="24"/>
          <w:szCs w:val="24"/>
        </w:rPr>
      </w:pPr>
      <w:r>
        <w:rPr>
          <w:rFonts w:ascii="Liberation Serif" w:hAnsi="Liberation Serif"/>
          <w:sz w:val="24"/>
          <w:szCs w:val="24"/>
        </w:rPr>
        <w:t>word = 'word'</w:t>
      </w:r>
    </w:p>
    <w:p>
      <w:pPr>
        <w:pStyle w:val="PreformattedText"/>
        <w:rPr>
          <w:rFonts w:ascii="Liberation Serif" w:hAnsi="Liberation Serif"/>
          <w:sz w:val="24"/>
          <w:szCs w:val="24"/>
        </w:rPr>
      </w:pPr>
      <w:r>
        <w:rPr>
          <w:rFonts w:ascii="Liberation Serif" w:hAnsi="Liberation Serif"/>
          <w:sz w:val="24"/>
          <w:szCs w:val="24"/>
        </w:rPr>
        <w:t>sentence = "This is a sentence."</w:t>
      </w:r>
    </w:p>
    <w:p>
      <w:pPr>
        <w:pStyle w:val="PreformattedText"/>
        <w:rPr>
          <w:rFonts w:ascii="Liberation Serif" w:hAnsi="Liberation Serif"/>
          <w:sz w:val="24"/>
          <w:szCs w:val="24"/>
        </w:rPr>
      </w:pPr>
      <w:r>
        <w:rPr>
          <w:rFonts w:ascii="Liberation Serif" w:hAnsi="Liberation Serif"/>
          <w:sz w:val="24"/>
          <w:szCs w:val="24"/>
        </w:rPr>
        <w:t>paragraph = """This is a paragraph. It is</w:t>
      </w:r>
    </w:p>
    <w:p>
      <w:pPr>
        <w:pStyle w:val="PreformattedText"/>
        <w:spacing w:before="0" w:after="283"/>
        <w:rPr>
          <w:rFonts w:ascii="Liberation Serif" w:hAnsi="Liberation Serif"/>
          <w:sz w:val="24"/>
          <w:szCs w:val="24"/>
        </w:rPr>
      </w:pPr>
      <w:r>
        <w:rPr>
          <w:rFonts w:ascii="Liberation Serif" w:hAnsi="Liberation Serif"/>
          <w:sz w:val="24"/>
          <w:szCs w:val="24"/>
        </w:rPr>
        <w:t>made up of multiple lines and sentences."""</w:t>
      </w:r>
    </w:p>
    <w:p>
      <w:pPr>
        <w:pStyle w:val="Heading2"/>
        <w:numPr>
          <w:ilvl w:val="1"/>
          <w:numId w:val="2"/>
        </w:numPr>
        <w:rPr>
          <w:rFonts w:ascii="Liberation Serif" w:hAnsi="Liberation Serif"/>
          <w:sz w:val="24"/>
          <w:szCs w:val="24"/>
        </w:rPr>
      </w:pPr>
      <w:r>
        <w:rPr>
          <w:rFonts w:ascii="Liberation Serif" w:hAnsi="Liberation Serif"/>
          <w:sz w:val="24"/>
          <w:szCs w:val="24"/>
        </w:rPr>
        <w:t>Comments in Python</w:t>
      </w:r>
    </w:p>
    <w:p>
      <w:pPr>
        <w:pStyle w:val="TextBody"/>
        <w:rPr/>
      </w:pPr>
      <w:r>
        <w:rPr>
          <w:sz w:val="24"/>
          <w:szCs w:val="24"/>
        </w:rPr>
        <w:t xml:space="preserve">A hash sign (#) that is not inside a string literal begins a comment. All characters after the # and up to the end of the physical line are part of the comment and the Python interpreter ignores them. </w:t>
      </w:r>
    </w:p>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First comment</w:t>
      </w:r>
    </w:p>
    <w:p>
      <w:pPr>
        <w:pStyle w:val="PreformattedText"/>
        <w:spacing w:before="0" w:after="283"/>
        <w:rPr>
          <w:rFonts w:ascii="Liberation Serif" w:hAnsi="Liberation Serif"/>
          <w:sz w:val="24"/>
          <w:szCs w:val="24"/>
        </w:rPr>
      </w:pPr>
      <w:r>
        <w:rPr>
          <w:rFonts w:ascii="Liberation Serif" w:hAnsi="Liberation Serif"/>
          <w:sz w:val="24"/>
          <w:szCs w:val="24"/>
        </w:rPr>
        <w:t>print "Hello, Python!" # second comment</w:t>
      </w:r>
    </w:p>
    <w:p>
      <w:pPr>
        <w:pStyle w:val="TextBody"/>
        <w:rPr>
          <w:rFonts w:ascii="Liberation Serif" w:hAnsi="Liberation Serif"/>
          <w:sz w:val="24"/>
          <w:szCs w:val="24"/>
        </w:rPr>
      </w:pPr>
      <w:r>
        <w:rPr>
          <w:sz w:val="24"/>
          <w:szCs w:val="24"/>
        </w:rPr>
        <w:t>This produces the following result −</w:t>
      </w:r>
    </w:p>
    <w:p>
      <w:pPr>
        <w:pStyle w:val="PreformattedText"/>
        <w:spacing w:before="0" w:after="283"/>
        <w:rPr>
          <w:rFonts w:ascii="Liberation Serif" w:hAnsi="Liberation Serif"/>
          <w:sz w:val="24"/>
          <w:szCs w:val="24"/>
        </w:rPr>
      </w:pPr>
      <w:r>
        <w:rPr>
          <w:rFonts w:ascii="Liberation Serif" w:hAnsi="Liberation Serif"/>
          <w:sz w:val="24"/>
          <w:szCs w:val="24"/>
        </w:rPr>
        <w:t>Hello, Python!</w:t>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WenQuanYi Micro Hei" w:cs="Lohit Devanagari"/>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ascii="Liberation Serif" w:hAnsi="Liberation Serif"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LibreOffice/6.0.3.2$Linux_X86_64 LibreOffice_project/00m0$Build-2</Application>
  <Pages>3</Pages>
  <Words>654</Words>
  <Characters>3308</Characters>
  <CharactersWithSpaces>3902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2018-10-01T09:27:16Z</dcterms:created>
  <dc:creator/>
  <dc:description/>
  <dc:language>en-IN</dc:language>
  <cp:lastModifiedBy/>
  <dcterms:modified xsi:type="dcterms:W3CDTF">2018-10-03T15:50:49Z</dcterms:modified>
  <cp:revision>4</cp:revision>
  <dc:subject/>
  <dc:title/>
</cp:coreProperties>
</file>