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0E93" w14:textId="43EF1706" w:rsidR="00581553" w:rsidRPr="009B23F1" w:rsidRDefault="00581553" w:rsidP="00581553">
      <w:pPr>
        <w:rPr>
          <w:b/>
          <w:bCs/>
        </w:rPr>
      </w:pPr>
      <w:r w:rsidRPr="009B23F1">
        <w:rPr>
          <w:b/>
          <w:bCs/>
        </w:rPr>
        <w:t>Report</w:t>
      </w:r>
      <w:r w:rsidR="00DC3899">
        <w:rPr>
          <w:b/>
          <w:bCs/>
        </w:rPr>
        <w:t xml:space="preserve"> (prepared by- Sejal, Catherine, Priyanka)</w:t>
      </w:r>
    </w:p>
    <w:p w14:paraId="0575F620" w14:textId="77777777" w:rsidR="00581553" w:rsidRDefault="00581553" w:rsidP="00581553">
      <w:r>
        <w:t>-</w:t>
      </w:r>
      <w:r>
        <w:tab/>
        <w:t>Completed the review of the paper. Understanding and basic implementation of major algorithms are done.</w:t>
      </w:r>
    </w:p>
    <w:p w14:paraId="196FD024" w14:textId="77777777" w:rsidR="00581553" w:rsidRDefault="00581553" w:rsidP="00581553">
      <w:r>
        <w:t>-</w:t>
      </w:r>
      <w:r>
        <w:tab/>
        <w:t>Tested the algorithm in the research paper on different dataset.</w:t>
      </w:r>
    </w:p>
    <w:p w14:paraId="7190B67D" w14:textId="77777777" w:rsidR="00581553" w:rsidRPr="00581553" w:rsidRDefault="00581553" w:rsidP="00581553">
      <w:pPr>
        <w:rPr>
          <w:lang w:val="it-IT"/>
        </w:rPr>
      </w:pPr>
      <w:r w:rsidRPr="00581553">
        <w:rPr>
          <w:lang w:val="it-IT"/>
        </w:rPr>
        <w:t>a.</w:t>
      </w:r>
      <w:r w:rsidRPr="00581553">
        <w:rPr>
          <w:lang w:val="it-IT"/>
        </w:rPr>
        <w:tab/>
        <w:t>Delhi metro dataset</w:t>
      </w:r>
    </w:p>
    <w:p w14:paraId="57B5C934" w14:textId="77777777" w:rsidR="00581553" w:rsidRPr="00581553" w:rsidRDefault="00581553" w:rsidP="00581553">
      <w:pPr>
        <w:rPr>
          <w:lang w:val="it-IT"/>
        </w:rPr>
      </w:pPr>
      <w:r w:rsidRPr="00581553">
        <w:rPr>
          <w:lang w:val="it-IT"/>
        </w:rPr>
        <w:t>b.</w:t>
      </w:r>
      <w:r w:rsidRPr="00581553">
        <w:rPr>
          <w:lang w:val="it-IT"/>
        </w:rPr>
        <w:tab/>
        <w:t>NYC metro dataset</w:t>
      </w:r>
    </w:p>
    <w:p w14:paraId="73F4AA07" w14:textId="77777777" w:rsidR="00581553" w:rsidRDefault="00581553" w:rsidP="00581553">
      <w:r>
        <w:t>-</w:t>
      </w:r>
      <w:r>
        <w:tab/>
        <w:t>Completed stepwise implementation as described in the paper.</w:t>
      </w:r>
    </w:p>
    <w:p w14:paraId="3D08890B" w14:textId="77777777" w:rsidR="009B23F1" w:rsidRDefault="009B23F1" w:rsidP="00581553">
      <w:r>
        <w:rPr>
          <w:noProof/>
        </w:rPr>
        <w:drawing>
          <wp:inline distT="0" distB="0" distL="0" distR="0" wp14:anchorId="59C30E7C" wp14:editId="0A87A9F1">
            <wp:extent cx="3784349" cy="3892941"/>
            <wp:effectExtent l="0" t="0" r="6985" b="0"/>
            <wp:docPr id="16887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28076" name="Picture 16887280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120" cy="39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553">
        <w:t>-</w:t>
      </w:r>
      <w:r w:rsidR="00581553">
        <w:tab/>
      </w:r>
    </w:p>
    <w:p w14:paraId="4F4D4E9F" w14:textId="5205A144" w:rsidR="00581553" w:rsidRPr="009B23F1" w:rsidRDefault="00581553" w:rsidP="00581553">
      <w:pPr>
        <w:rPr>
          <w:i/>
          <w:iCs/>
        </w:rPr>
      </w:pPr>
      <w:r w:rsidRPr="009B23F1">
        <w:rPr>
          <w:i/>
          <w:iCs/>
        </w:rPr>
        <w:t>Result of Delhi metro dataset</w:t>
      </w:r>
      <w:r w:rsidRPr="009B23F1">
        <w:rPr>
          <w:i/>
          <w:iCs/>
        </w:rPr>
        <w:tab/>
        <w:t xml:space="preserve"> </w:t>
      </w:r>
    </w:p>
    <w:p w14:paraId="63CE173B" w14:textId="77777777" w:rsidR="00581553" w:rsidRPr="009B23F1" w:rsidRDefault="00581553" w:rsidP="00581553">
      <w:pPr>
        <w:rPr>
          <w:b/>
          <w:bCs/>
        </w:rPr>
      </w:pPr>
      <w:r w:rsidRPr="009B23F1">
        <w:rPr>
          <w:b/>
          <w:bCs/>
        </w:rPr>
        <w:t>Algorithm successfully implemented here are:</w:t>
      </w:r>
    </w:p>
    <w:p w14:paraId="745E1ABB" w14:textId="77777777" w:rsidR="00581553" w:rsidRDefault="00581553" w:rsidP="00581553">
      <w:r>
        <w:t>a.</w:t>
      </w:r>
      <w:r>
        <w:tab/>
        <w:t>GRA TD3</w:t>
      </w:r>
    </w:p>
    <w:p w14:paraId="59347224" w14:textId="77777777" w:rsidR="00581553" w:rsidRDefault="00581553" w:rsidP="00581553">
      <w:r>
        <w:t>b.</w:t>
      </w:r>
      <w:r>
        <w:tab/>
        <w:t>Actor Critic</w:t>
      </w:r>
    </w:p>
    <w:p w14:paraId="4C0BB2CF" w14:textId="77777777" w:rsidR="00581553" w:rsidRDefault="00581553" w:rsidP="00581553">
      <w:r>
        <w:t>c.</w:t>
      </w:r>
      <w:r>
        <w:tab/>
        <w:t>SDNE Embedding</w:t>
      </w:r>
    </w:p>
    <w:p w14:paraId="0814781A" w14:textId="64911279" w:rsidR="00581553" w:rsidRDefault="00581553" w:rsidP="009B23F1">
      <w:pPr>
        <w:jc w:val="center"/>
      </w:pPr>
      <w:r>
        <w:rPr>
          <w:noProof/>
        </w:rPr>
        <w:lastRenderedPageBreak/>
        <w:drawing>
          <wp:inline distT="0" distB="0" distL="0" distR="0" wp14:anchorId="2C7E8F3D" wp14:editId="630CB1B1">
            <wp:extent cx="4408788" cy="6525260"/>
            <wp:effectExtent l="0" t="0" r="0" b="0"/>
            <wp:docPr id="857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2105" name="Picture 857221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598" cy="656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ED41B" w14:textId="77777777" w:rsidR="00581553" w:rsidRDefault="00581553" w:rsidP="00581553"/>
    <w:p w14:paraId="124BDBDD" w14:textId="77777777" w:rsidR="00581553" w:rsidRPr="009B23F1" w:rsidRDefault="00581553" w:rsidP="00581553">
      <w:pPr>
        <w:rPr>
          <w:b/>
          <w:bCs/>
        </w:rPr>
      </w:pPr>
      <w:r w:rsidRPr="009B23F1">
        <w:rPr>
          <w:b/>
          <w:bCs/>
        </w:rPr>
        <w:t>Future for further development</w:t>
      </w:r>
    </w:p>
    <w:p w14:paraId="0C69E7F1" w14:textId="77777777" w:rsidR="00DC3899" w:rsidRPr="005878F1" w:rsidRDefault="00DC3899" w:rsidP="00DC3899">
      <w:pPr>
        <w:rPr>
          <w:color w:val="0F4761" w:themeColor="accent1" w:themeShade="BF"/>
        </w:rPr>
      </w:pPr>
      <w:r w:rsidRPr="005878F1">
        <w:rPr>
          <w:color w:val="0F4761" w:themeColor="accent1" w:themeShade="BF"/>
        </w:rPr>
        <w:t>The paper DOES mention multi-agent RL in related work:</w:t>
      </w:r>
    </w:p>
    <w:p w14:paraId="55F3B488" w14:textId="77777777" w:rsidR="00DC3899" w:rsidRPr="005878F1" w:rsidRDefault="00DC3899" w:rsidP="00DC3899">
      <w:pPr>
        <w:rPr>
          <w:color w:val="0F4761" w:themeColor="accent1" w:themeShade="BF"/>
        </w:rPr>
      </w:pPr>
      <w:r w:rsidRPr="005878F1">
        <w:rPr>
          <w:color w:val="0F4761" w:themeColor="accent1" w:themeShade="BF"/>
        </w:rPr>
        <w:t xml:space="preserve">“multi-agent-based algorithms are widely considered a better choice...” </w:t>
      </w:r>
    </w:p>
    <w:p w14:paraId="0161B727" w14:textId="77777777" w:rsidR="00DC3899" w:rsidRPr="005878F1" w:rsidRDefault="00DC3899" w:rsidP="00DC3899">
      <w:pPr>
        <w:rPr>
          <w:color w:val="0F4761" w:themeColor="accent1" w:themeShade="BF"/>
        </w:rPr>
      </w:pPr>
      <w:r w:rsidRPr="005878F1">
        <w:rPr>
          <w:color w:val="0F4761" w:themeColor="accent1" w:themeShade="BF"/>
        </w:rPr>
        <w:t>But that’s only discussing previous research.</w:t>
      </w:r>
    </w:p>
    <w:p w14:paraId="1CBBFC4E" w14:textId="77777777" w:rsidR="00DC3899" w:rsidRDefault="00DC3899" w:rsidP="00DC3899">
      <w:pPr>
        <w:rPr>
          <w:color w:val="0F4761" w:themeColor="accent1" w:themeShade="BF"/>
        </w:rPr>
      </w:pPr>
      <w:r w:rsidRPr="005878F1">
        <w:rPr>
          <w:color w:val="0F4761" w:themeColor="accent1" w:themeShade="BF"/>
        </w:rPr>
        <w:t>They themselves did NOT implement MARL.</w:t>
      </w:r>
    </w:p>
    <w:p w14:paraId="682AD394" w14:textId="77777777" w:rsidR="00DC3899" w:rsidRDefault="00DC3899" w:rsidP="00DC3899">
      <w:pPr>
        <w:rPr>
          <w:color w:val="0F4761" w:themeColor="accent1" w:themeShade="BF"/>
        </w:rPr>
      </w:pPr>
    </w:p>
    <w:p w14:paraId="02C92E62" w14:textId="77777777" w:rsidR="00DC3899" w:rsidRDefault="00DC3899" w:rsidP="00DC3899">
      <w:pPr>
        <w:rPr>
          <w:color w:val="0F4761" w:themeColor="accent1" w:themeShade="BF"/>
        </w:rPr>
      </w:pPr>
    </w:p>
    <w:p w14:paraId="2A400780" w14:textId="081B5E54" w:rsidR="00DC3899" w:rsidRDefault="00DC3899" w:rsidP="00DC3899">
      <w:pPr>
        <w:rPr>
          <w:color w:val="0F4761" w:themeColor="accent1" w:themeShade="BF"/>
        </w:rPr>
      </w:pPr>
      <w:r>
        <w:rPr>
          <w:color w:val="0F4761" w:themeColor="accent1" w:themeShade="BF"/>
        </w:rPr>
        <w:t xml:space="preserve">Proposed idea </w:t>
      </w:r>
    </w:p>
    <w:p w14:paraId="0ED4D524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Current paper</w:t>
      </w:r>
    </w:p>
    <w:p w14:paraId="16018F5C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SDNE + TD3</w:t>
      </w:r>
    </w:p>
    <w:p w14:paraId="54E5889F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↓</w:t>
      </w:r>
    </w:p>
    <w:p w14:paraId="04B7318E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Better version</w:t>
      </w:r>
    </w:p>
    <w:p w14:paraId="02F4B662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Transformer Encoder + TD3</w:t>
      </w:r>
    </w:p>
    <w:p w14:paraId="01057E02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↓</w:t>
      </w:r>
    </w:p>
    <w:p w14:paraId="4ABFD33E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Advanced version</w:t>
      </w:r>
    </w:p>
    <w:p w14:paraId="3F9CB404" w14:textId="088C7433" w:rsidR="00A6323B" w:rsidRDefault="00DC3899" w:rsidP="00102582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 xml:space="preserve">Graph Transformer + </w:t>
      </w:r>
      <w:proofErr w:type="gramStart"/>
      <w:r w:rsidRPr="00DC3899">
        <w:rPr>
          <w:b/>
          <w:bCs/>
          <w:color w:val="0D0D0D" w:themeColor="text1" w:themeTint="F2"/>
        </w:rPr>
        <w:t>Multi-Agent</w:t>
      </w:r>
      <w:proofErr w:type="gramEnd"/>
      <w:r w:rsidRPr="00DC3899">
        <w:rPr>
          <w:b/>
          <w:bCs/>
          <w:color w:val="0D0D0D" w:themeColor="text1" w:themeTint="F2"/>
        </w:rPr>
        <w:t xml:space="preserve"> </w:t>
      </w:r>
    </w:p>
    <w:p w14:paraId="47E2406E" w14:textId="77777777" w:rsidR="00102582" w:rsidRPr="00102582" w:rsidRDefault="00102582" w:rsidP="00102582">
      <w:pPr>
        <w:pBdr>
          <w:bottom w:val="single" w:sz="4" w:space="1" w:color="auto"/>
        </w:pBdr>
        <w:rPr>
          <w:b/>
          <w:bCs/>
          <w:color w:val="0D0D0D" w:themeColor="text1" w:themeTint="F2"/>
        </w:rPr>
      </w:pPr>
    </w:p>
    <w:p w14:paraId="391D148F" w14:textId="66D5CFFE" w:rsidR="008A1A8B" w:rsidRDefault="008A1A8B" w:rsidP="00581553">
      <w:pPr>
        <w:rPr>
          <w:b/>
          <w:bCs/>
        </w:rPr>
      </w:pPr>
      <w:r>
        <w:rPr>
          <w:b/>
          <w:bCs/>
        </w:rPr>
        <w:t>Further Work</w:t>
      </w:r>
    </w:p>
    <w:p w14:paraId="72B8E128" w14:textId="77777777" w:rsidR="00A76F02" w:rsidRDefault="008A1A8B" w:rsidP="00A76F02">
      <w:r>
        <w:t xml:space="preserve">Implemented </w:t>
      </w:r>
      <w:r w:rsidR="00A76F02">
        <w:t>MATD3: Multi-Agent Twin Delayed Deep Deterministic Policy Gradient</w:t>
      </w:r>
    </w:p>
    <w:p w14:paraId="5C5BFC67" w14:textId="39A2A16F" w:rsidR="008A1A8B" w:rsidRDefault="00A76F02" w:rsidP="00A76F02">
      <w:r>
        <w:t>for Delhi Metro Passenger Route Guidance.</w:t>
      </w:r>
    </w:p>
    <w:p w14:paraId="45EC8FDC" w14:textId="4B0960A0" w:rsidR="00A76F02" w:rsidRPr="00A76F02" w:rsidRDefault="00A76F02" w:rsidP="00A76F02">
      <w:pPr>
        <w:rPr>
          <w:b/>
          <w:bCs/>
        </w:rPr>
      </w:pPr>
      <w:r w:rsidRPr="00A76F02">
        <w:rPr>
          <w:b/>
          <w:bCs/>
        </w:rPr>
        <w:t>Code explanation</w:t>
      </w:r>
    </w:p>
    <w:p w14:paraId="3FD02320" w14:textId="0294B0B6" w:rsidR="00A76F02" w:rsidRDefault="00A76F02" w:rsidP="00A76F02">
      <w:r>
        <w:t xml:space="preserve">  - </w:t>
      </w:r>
      <w:r w:rsidRPr="00A76F02">
        <w:rPr>
          <w:u w:val="single"/>
        </w:rPr>
        <w:t>Agents</w:t>
      </w:r>
      <w:r>
        <w:t>: one per station (257 agents)</w:t>
      </w:r>
    </w:p>
    <w:p w14:paraId="1B9B1F20" w14:textId="268D8E53" w:rsidR="00A76F02" w:rsidRDefault="00A76F02" w:rsidP="00A76F02">
      <w:r>
        <w:t xml:space="preserve">  Parameters: SHARED actor network (same weights, different local </w:t>
      </w:r>
      <w:proofErr w:type="spellStart"/>
      <w:r>
        <w:t>obs</w:t>
      </w:r>
      <w:proofErr w:type="spellEnd"/>
      <w:r>
        <w:t>) "</w:t>
      </w:r>
      <w:r w:rsidR="00102582">
        <w:t>parameter</w:t>
      </w:r>
      <w:r>
        <w:t>-sharing MATD3", standard for homogeneous agents in large-scale MARL (Lowe et al. MADDPG extended</w:t>
      </w:r>
      <w:r>
        <w:t xml:space="preserve"> </w:t>
      </w:r>
      <w:r>
        <w:t>to TD3-style twin critics + smoothing).</w:t>
      </w:r>
    </w:p>
    <w:p w14:paraId="606C74A8" w14:textId="43283A11" w:rsidR="00A76F02" w:rsidRDefault="00A76F02" w:rsidP="00A76F02">
      <w:r>
        <w:t xml:space="preserve">  - </w:t>
      </w:r>
      <w:r w:rsidRPr="00A76F02">
        <w:rPr>
          <w:u w:val="single"/>
        </w:rPr>
        <w:t>Reward</w:t>
      </w:r>
      <w:r>
        <w:t>: single shared GLOBAL reward, broadcast identically to every agent (fully cooperative).</w:t>
      </w:r>
    </w:p>
    <w:p w14:paraId="07220EB2" w14:textId="72FBDBB2" w:rsidR="00A76F02" w:rsidRDefault="00A76F02" w:rsidP="00A76F02">
      <w:r>
        <w:t xml:space="preserve">  - </w:t>
      </w:r>
      <w:r w:rsidRPr="00A76F02">
        <w:rPr>
          <w:u w:val="single"/>
        </w:rPr>
        <w:t>Critics</w:t>
      </w:r>
      <w:r>
        <w:t>: CENTRALIZED — see the full joint state (all stations SLR + waiting + global PDER) and the full joint action</w:t>
      </w:r>
      <w:r>
        <w:t xml:space="preserve"> </w:t>
      </w:r>
      <w:r>
        <w:t>(all 257 recommendation degrees), output ONE global Q. This is the standard CTDE (centralized training decentralized execution) pattern: at execution time each</w:t>
      </w:r>
      <w:r>
        <w:t xml:space="preserve"> </w:t>
      </w:r>
      <w:r>
        <w:t>agent only needs its own local observation to act.</w:t>
      </w:r>
    </w:p>
    <w:p w14:paraId="409A84C0" w14:textId="77777777" w:rsidR="00A76F02" w:rsidRDefault="00A76F02" w:rsidP="00A76F02"/>
    <w:p w14:paraId="46FB620C" w14:textId="21116A4B" w:rsidR="00A76F02" w:rsidRDefault="00A76F02" w:rsidP="00A76F02">
      <w:r>
        <w:t>Each agent's LOCAL observation = [own SLR, own waiting (norm.), mean SLR of</w:t>
      </w:r>
      <w:r>
        <w:t xml:space="preserve"> </w:t>
      </w:r>
      <w:r>
        <w:t>1-hop neighbours, mean waiting of 1-hop neighbours, own PDER-weighted demand</w:t>
      </w:r>
      <w:r>
        <w:t xml:space="preserve"> </w:t>
      </w:r>
      <w:r>
        <w:t>scalar] -&gt; a small fixed-size vector, fed through the SHARED actor to</w:t>
      </w:r>
      <w:r>
        <w:t xml:space="preserve"> </w:t>
      </w:r>
      <w:r>
        <w:t>produce that agent's own recommendation degree in [-1, 1].</w:t>
      </w:r>
    </w:p>
    <w:p w14:paraId="34ED3363" w14:textId="77777777" w:rsidR="00A76F02" w:rsidRDefault="00A76F02" w:rsidP="00A76F02"/>
    <w:p w14:paraId="5CAC5623" w14:textId="6E701BAE" w:rsidR="00A76F02" w:rsidRDefault="00A76F02" w:rsidP="00A76F02">
      <w:r>
        <w:t>The CENTRAL critic takes the concatenation of all 257 local observations</w:t>
      </w:r>
      <w:r>
        <w:t xml:space="preserve"> </w:t>
      </w:r>
      <w:r>
        <w:t>plus all 257 actions (the joint state/action) and predicts the single</w:t>
      </w:r>
      <w:r>
        <w:t xml:space="preserve"> s</w:t>
      </w:r>
      <w:r>
        <w:t>hared Q-value — this lets the policy gradient for any one agent account</w:t>
      </w:r>
      <w:r>
        <w:t xml:space="preserve"> </w:t>
      </w:r>
      <w:r>
        <w:t>for system-wide consequences, matching the paper's "weighted summation</w:t>
      </w:r>
      <w:r>
        <w:t xml:space="preserve"> </w:t>
      </w:r>
      <w:r>
        <w:t>SLR" congestion objective which is inherently global.</w:t>
      </w:r>
    </w:p>
    <w:p w14:paraId="32540E11" w14:textId="77777777" w:rsidR="00102582" w:rsidRDefault="00102582" w:rsidP="00A76F02">
      <w:pPr>
        <w:rPr>
          <w:b/>
          <w:bCs/>
        </w:rPr>
      </w:pPr>
    </w:p>
    <w:p w14:paraId="5A80FF5A" w14:textId="4ABC77FC" w:rsidR="00A76F02" w:rsidRPr="00A76F02" w:rsidRDefault="00A76F02" w:rsidP="00A76F02">
      <w:pPr>
        <w:rPr>
          <w:b/>
          <w:bCs/>
        </w:rPr>
      </w:pPr>
      <w:r w:rsidRPr="00A76F02">
        <w:rPr>
          <w:b/>
          <w:bCs/>
        </w:rPr>
        <w:t>MULTI-AGENT ENVIRONMENT</w:t>
      </w:r>
      <w:r w:rsidR="00102582">
        <w:rPr>
          <w:b/>
          <w:bCs/>
        </w:rPr>
        <w:t xml:space="preserve"> (detailed)</w:t>
      </w:r>
    </w:p>
    <w:p w14:paraId="61462E96" w14:textId="0AA9D0E6" w:rsidR="00A76F02" w:rsidRDefault="00A76F02" w:rsidP="00A76F02">
      <w:r>
        <w:t>Builds the per-agent local observation vectors + the same global</w:t>
      </w:r>
      <w:r>
        <w:t xml:space="preserve"> </w:t>
      </w:r>
      <w:r>
        <w:t>reward mechanics (route guidance + Eq.18 reward) as the centralized</w:t>
      </w:r>
      <w:r>
        <w:t xml:space="preserve"> </w:t>
      </w:r>
      <w:proofErr w:type="gramStart"/>
      <w:r w:rsidR="00102582">
        <w:t>version, but</w:t>
      </w:r>
      <w:proofErr w:type="gramEnd"/>
      <w:r>
        <w:t xml:space="preserve"> now exposes the JOINT local-</w:t>
      </w:r>
      <w:proofErr w:type="spellStart"/>
      <w:r>
        <w:t>obs</w:t>
      </w:r>
      <w:proofErr w:type="spellEnd"/>
      <w:r>
        <w:t xml:space="preserve"> matrix instead of two</w:t>
      </w:r>
      <w:r>
        <w:t xml:space="preserve"> </w:t>
      </w:r>
      <w:r>
        <w:t>flat (</w:t>
      </w:r>
      <w:proofErr w:type="gramStart"/>
      <w:r>
        <w:t>1,N</w:t>
      </w:r>
      <w:proofErr w:type="gramEnd"/>
      <w:r>
        <w:t>) state vectors.</w:t>
      </w:r>
    </w:p>
    <w:p w14:paraId="6D70EFD9" w14:textId="67663B59" w:rsidR="00102582" w:rsidRDefault="00102582" w:rsidP="00A76F0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A792AE" wp14:editId="63F3E706">
            <wp:simplePos x="0" y="0"/>
            <wp:positionH relativeFrom="page">
              <wp:posOffset>3274695</wp:posOffset>
            </wp:positionH>
            <wp:positionV relativeFrom="paragraph">
              <wp:posOffset>175895</wp:posOffset>
            </wp:positionV>
            <wp:extent cx="4058920" cy="4380230"/>
            <wp:effectExtent l="0" t="0" r="0" b="1270"/>
            <wp:wrapThrough wrapText="bothSides">
              <wp:wrapPolygon edited="0">
                <wp:start x="0" y="0"/>
                <wp:lineTo x="0" y="21512"/>
                <wp:lineTo x="21492" y="21512"/>
                <wp:lineTo x="21492" y="0"/>
                <wp:lineTo x="0" y="0"/>
              </wp:wrapPolygon>
            </wp:wrapThrough>
            <wp:docPr id="198052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92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2582">
        <w:rPr>
          <w:b/>
          <w:bCs/>
        </w:rPr>
        <w:t>Multi-Agent TD3 (parameter-sharing, CTDE)</w:t>
      </w:r>
      <w:r>
        <w:rPr>
          <w:b/>
          <w:bCs/>
        </w:rPr>
        <w:t xml:space="preserve"> &amp; Results</w:t>
      </w:r>
    </w:p>
    <w:p w14:paraId="58EC2B2A" w14:textId="40B8D8EB" w:rsidR="00102582" w:rsidRDefault="00102582" w:rsidP="00102582">
      <w:r>
        <w:t xml:space="preserve">ONE shared actor network π_φ used by every agent: each agent feeds its own local </w:t>
      </w:r>
      <w:proofErr w:type="spellStart"/>
      <w:r>
        <w:t>obs</w:t>
      </w:r>
      <w:proofErr w:type="spellEnd"/>
      <w:r>
        <w:t xml:space="preserve"> (5-dim) through π_φ and gets its own scalar</w:t>
      </w:r>
      <w:r>
        <w:t xml:space="preserve"> </w:t>
      </w:r>
      <w:r>
        <w:t>action. Executed independently at runtime — this is the "decentralized execution" half of CTDE.</w:t>
      </w:r>
    </w:p>
    <w:p w14:paraId="1B84BA1F" w14:textId="759E51A0" w:rsidR="00102582" w:rsidRDefault="00102582" w:rsidP="00102582">
      <w:r>
        <w:t xml:space="preserve">  TWO centralized critics Q_ψ1, Q_ψ2 (+ matching targets), each seeing the FULL joint observation (N x 5 flattened) and FULL joint</w:t>
      </w:r>
      <w:r>
        <w:t xml:space="preserve"> </w:t>
      </w:r>
      <w:r>
        <w:t>action (N,) to output ONE shared Q-value — the</w:t>
      </w:r>
      <w:r>
        <w:t xml:space="preserve"> </w:t>
      </w:r>
      <w:r>
        <w:t>"centralized training" half of CTDE, exactly mirroring TD3's twin critics + delayed policy update + target-policy smoothing, but at</w:t>
      </w:r>
      <w:r>
        <w:t xml:space="preserve"> </w:t>
      </w:r>
      <w:r>
        <w:t>the joint level instead of single-agent level.</w:t>
      </w:r>
    </w:p>
    <w:p w14:paraId="4DE4EC76" w14:textId="78EFB7E3" w:rsidR="00102582" w:rsidRDefault="00102582" w:rsidP="00102582"/>
    <w:p w14:paraId="16772E78" w14:textId="386F9415" w:rsidR="00102582" w:rsidRPr="00102582" w:rsidRDefault="00102582" w:rsidP="00102582">
      <w:r>
        <w:t xml:space="preserve">  The actor's policy gradient for EVERY agent's action dimension is</w:t>
      </w:r>
      <w:r>
        <w:t xml:space="preserve"> </w:t>
      </w:r>
      <w:r>
        <w:t>obtained from a single backward pass through the joint critic (</w:t>
      </w:r>
      <w:proofErr w:type="spellStart"/>
      <w:r>
        <w:t>dQ</w:t>
      </w:r>
      <w:proofErr w:type="spellEnd"/>
      <w:r>
        <w:t>/d(</w:t>
      </w:r>
      <w:proofErr w:type="spellStart"/>
      <w:r>
        <w:t>joint_action</w:t>
      </w:r>
      <w:proofErr w:type="spellEnd"/>
      <w:r>
        <w:t>)), then we update the shared actor using th</w:t>
      </w:r>
      <w:r>
        <w:t>e</w:t>
      </w:r>
      <w:r>
        <w:t xml:space="preserve"> per-agent (</w:t>
      </w:r>
      <w:proofErr w:type="spellStart"/>
      <w:r>
        <w:t>obs</w:t>
      </w:r>
      <w:proofErr w:type="spellEnd"/>
      <w:r>
        <w:t xml:space="preserve">, </w:t>
      </w:r>
      <w:proofErr w:type="spellStart"/>
      <w:r>
        <w:t>dQ</w:t>
      </w:r>
      <w:proofErr w:type="spellEnd"/>
      <w:r>
        <w:t xml:space="preserve">/da) pairs stacked into one big batch </w:t>
      </w:r>
      <w:r>
        <w:t>–</w:t>
      </w:r>
      <w:r>
        <w:t xml:space="preserve"> this</w:t>
      </w:r>
      <w:r>
        <w:t xml:space="preserve"> </w:t>
      </w:r>
      <w:r>
        <w:t>means the shared actor learns from all 257 agents' experiences</w:t>
      </w:r>
      <w:r>
        <w:t xml:space="preserve"> </w:t>
      </w:r>
      <w:r>
        <w:t>simultaneously every update.</w:t>
      </w:r>
    </w:p>
    <w:p w14:paraId="1682963E" w14:textId="3E424B03" w:rsidR="008A1A8B" w:rsidRPr="008A1A8B" w:rsidRDefault="008A1A8B" w:rsidP="00102582">
      <w:pPr>
        <w:jc w:val="center"/>
        <w:rPr>
          <w:b/>
          <w:bCs/>
        </w:rPr>
      </w:pPr>
    </w:p>
    <w:sectPr w:rsidR="008A1A8B" w:rsidRPr="008A1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53"/>
    <w:rsid w:val="00102582"/>
    <w:rsid w:val="0023537B"/>
    <w:rsid w:val="002B087E"/>
    <w:rsid w:val="00405D2B"/>
    <w:rsid w:val="00427EE9"/>
    <w:rsid w:val="00544DAD"/>
    <w:rsid w:val="00571F3C"/>
    <w:rsid w:val="00581553"/>
    <w:rsid w:val="006D6BAD"/>
    <w:rsid w:val="0082723C"/>
    <w:rsid w:val="008A1A8B"/>
    <w:rsid w:val="009B23F1"/>
    <w:rsid w:val="00A227C1"/>
    <w:rsid w:val="00A6323B"/>
    <w:rsid w:val="00A76F02"/>
    <w:rsid w:val="00BC2F2A"/>
    <w:rsid w:val="00DC3899"/>
    <w:rsid w:val="00FB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A164"/>
  <w15:chartTrackingRefBased/>
  <w15:docId w15:val="{01419326-7E87-4469-8AD5-DEDE7F09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zamx p</dc:creator>
  <cp:keywords/>
  <dc:description/>
  <cp:lastModifiedBy>zamx p</cp:lastModifiedBy>
  <cp:revision>2</cp:revision>
  <dcterms:created xsi:type="dcterms:W3CDTF">2026-06-24T18:40:00Z</dcterms:created>
  <dcterms:modified xsi:type="dcterms:W3CDTF">2026-06-24T18:40:00Z</dcterms:modified>
</cp:coreProperties>
</file>