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hanging="2"/>
        <w:rPr/>
      </w:pPr>
      <w:r w:rsidDel="00000000" w:rsidR="00000000" w:rsidRPr="00000000">
        <w:rPr/>
        <w:drawing>
          <wp:anchor allowOverlap="1" behindDoc="0" distB="0" distT="0" distL="114300" distR="114300" hidden="0" layoutInCell="1" locked="0" relativeHeight="0" simplePos="0">
            <wp:simplePos x="0" y="0"/>
            <wp:positionH relativeFrom="leftMargin">
              <wp:posOffset>457200</wp:posOffset>
            </wp:positionH>
            <wp:positionV relativeFrom="topMargin">
              <wp:posOffset>1743075</wp:posOffset>
            </wp:positionV>
            <wp:extent cx="1533525" cy="1447800"/>
            <wp:effectExtent b="0" l="0" r="0" t="0"/>
            <wp:wrapSquare wrapText="bothSides" distB="0" distT="0" distL="114300" distR="114300"/>
            <wp:docPr id="1165"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1533525" cy="1447800"/>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ind w:left="0" w:hanging="2"/>
        <w:rPr/>
      </w:pPr>
      <w:r w:rsidDel="00000000" w:rsidR="00000000" w:rsidRPr="00000000">
        <w:rPr>
          <w:rtl w:val="0"/>
        </w:rPr>
      </w:r>
    </w:p>
    <w:p w:rsidR="00000000" w:rsidDel="00000000" w:rsidP="00000000" w:rsidRDefault="00000000" w:rsidRPr="00000000" w14:paraId="00000003">
      <w:pPr>
        <w:ind w:left="0" w:hanging="2"/>
        <w:rPr/>
      </w:pPr>
      <w:r w:rsidDel="00000000" w:rsidR="00000000" w:rsidRPr="00000000">
        <w:rPr>
          <w:rtl w:val="0"/>
        </w:rPr>
      </w:r>
    </w:p>
    <w:p w:rsidR="00000000" w:rsidDel="00000000" w:rsidP="00000000" w:rsidRDefault="00000000" w:rsidRPr="00000000" w14:paraId="00000004">
      <w:pPr>
        <w:ind w:left="0" w:hanging="2"/>
        <w:rPr/>
      </w:pPr>
      <w:r w:rsidDel="00000000" w:rsidR="00000000" w:rsidRPr="00000000">
        <w:rPr>
          <w:rtl w:val="0"/>
        </w:rPr>
      </w:r>
    </w:p>
    <w:p w:rsidR="00000000" w:rsidDel="00000000" w:rsidP="00000000" w:rsidRDefault="00000000" w:rsidRPr="00000000" w14:paraId="00000005">
      <w:pPr>
        <w:ind w:left="0" w:hanging="2"/>
        <w:rPr/>
      </w:pPr>
      <w:r w:rsidDel="00000000" w:rsidR="00000000" w:rsidRPr="00000000">
        <w:rPr>
          <w:rtl w:val="0"/>
        </w:rPr>
      </w:r>
    </w:p>
    <w:p w:rsidR="00000000" w:rsidDel="00000000" w:rsidP="00000000" w:rsidRDefault="00000000" w:rsidRPr="00000000" w14:paraId="00000006">
      <w:pPr>
        <w:ind w:left="0" w:hanging="2"/>
        <w:jc w:val="cente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Yoga Society</w:t>
      </w:r>
      <w:r w:rsidDel="00000000" w:rsidR="00000000" w:rsidRPr="00000000">
        <w:rPr>
          <w:rtl w:val="0"/>
        </w:rPr>
      </w:r>
    </w:p>
    <w:p w:rsidR="00000000" w:rsidDel="00000000" w:rsidP="00000000" w:rsidRDefault="00000000" w:rsidRPr="00000000" w14:paraId="00000007">
      <w:pPr>
        <w:ind w:left="0" w:hanging="2"/>
        <w:jc w:val="center"/>
        <w:rPr>
          <w:rFonts w:ascii="Calibri" w:cs="Calibri" w:eastAsia="Calibri" w:hAnsi="Calibri"/>
          <w:sz w:val="22"/>
          <w:szCs w:val="22"/>
        </w:rPr>
      </w:pPr>
      <w:r w:rsidDel="00000000" w:rsidR="00000000" w:rsidRPr="00000000">
        <w:rPr>
          <w:rFonts w:ascii="Calibri" w:cs="Calibri" w:eastAsia="Calibri" w:hAnsi="Calibri"/>
          <w:b w:val="1"/>
          <w:color w:val="ff0000"/>
          <w:sz w:val="22"/>
          <w:szCs w:val="22"/>
          <w:rtl w:val="0"/>
        </w:rPr>
        <w:t xml:space="preserve"> </w:t>
      </w:r>
      <w:r w:rsidDel="00000000" w:rsidR="00000000" w:rsidRPr="00000000">
        <w:rPr>
          <w:rFonts w:ascii="Calibri" w:cs="Calibri" w:eastAsia="Calibri" w:hAnsi="Calibri"/>
          <w:b w:val="1"/>
          <w:sz w:val="22"/>
          <w:szCs w:val="22"/>
          <w:rtl w:val="0"/>
        </w:rPr>
        <w:t xml:space="preserve">Universiti Tunku Abdul Rahman Sungai Long Campus</w:t>
      </w:r>
      <w:r w:rsidDel="00000000" w:rsidR="00000000" w:rsidRPr="00000000">
        <w:rPr>
          <w:rtl w:val="0"/>
        </w:rPr>
      </w:r>
    </w:p>
    <w:p w:rsidR="00000000" w:rsidDel="00000000" w:rsidP="00000000" w:rsidRDefault="00000000" w:rsidRPr="00000000" w14:paraId="00000008">
      <w:pPr>
        <w:ind w:left="0" w:hanging="2"/>
        <w:jc w:val="cente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9">
      <w:pPr>
        <w:ind w:left="0" w:hanging="2"/>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Proposal for Yoga Weekly Classes (June Trimester 2025)</w:t>
      </w:r>
    </w:p>
    <w:p w:rsidR="00000000" w:rsidDel="00000000" w:rsidP="00000000" w:rsidRDefault="00000000" w:rsidRPr="00000000" w14:paraId="0000000A">
      <w:pPr>
        <w:ind w:left="0" w:hanging="2"/>
        <w:jc w:val="center"/>
        <w:rPr>
          <w:rFonts w:ascii="Calibri" w:cs="Calibri" w:eastAsia="Calibri" w:hAnsi="Calibri"/>
          <w:color w:val="ff0000"/>
          <w:sz w:val="22"/>
          <w:szCs w:val="22"/>
        </w:rPr>
      </w:pPr>
      <w:r w:rsidDel="00000000" w:rsidR="00000000" w:rsidRPr="00000000">
        <w:rPr>
          <w:rtl w:val="0"/>
        </w:rPr>
      </w:r>
    </w:p>
    <w:p w:rsidR="00000000" w:rsidDel="00000000" w:rsidP="00000000" w:rsidRDefault="00000000" w:rsidRPr="00000000" w14:paraId="0000000B">
      <w:pPr>
        <w:pBdr>
          <w:bottom w:color="000000" w:space="1" w:sz="12" w:val="single"/>
        </w:pBdr>
        <w:ind w:left="0" w:hanging="2"/>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C">
      <w:pPr>
        <w:ind w:left="0" w:hanging="2"/>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D">
      <w:pPr>
        <w:ind w:left="0" w:hanging="2"/>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1. Introduction</w:t>
      </w:r>
      <w:r w:rsidDel="00000000" w:rsidR="00000000" w:rsidRPr="00000000">
        <w:rPr>
          <w:rtl w:val="0"/>
        </w:rPr>
      </w:r>
    </w:p>
    <w:p w:rsidR="00000000" w:rsidDel="00000000" w:rsidP="00000000" w:rsidRDefault="00000000" w:rsidRPr="00000000" w14:paraId="0000000E">
      <w:pPr>
        <w:ind w:left="0" w:hanging="2"/>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F">
      <w:pPr>
        <w:widowControl w:val="0"/>
        <w:pBdr>
          <w:top w:space="0" w:sz="0" w:val="nil"/>
          <w:left w:space="0" w:sz="0" w:val="nil"/>
          <w:bottom w:space="0" w:sz="0" w:val="nil"/>
          <w:right w:space="0" w:sz="0" w:val="nil"/>
          <w:between w:space="0" w:sz="0" w:val="nil"/>
        </w:pBdr>
        <w:spacing w:before="191" w:line="242" w:lineRule="auto"/>
        <w:ind w:left="0" w:right="3" w:hanging="2"/>
        <w:jc w:val="both"/>
        <w:rPr>
          <w:rFonts w:ascii="Calibri" w:cs="Calibri" w:eastAsia="Calibri" w:hAnsi="Calibri"/>
          <w:color w:val="000000"/>
        </w:rPr>
      </w:pPr>
      <w:r w:rsidDel="00000000" w:rsidR="00000000" w:rsidRPr="00000000">
        <w:rPr>
          <w:rFonts w:ascii="Calibri" w:cs="Calibri" w:eastAsia="Calibri" w:hAnsi="Calibri"/>
          <w:rtl w:val="0"/>
        </w:rPr>
        <w:t xml:space="preserve">Event Description</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color w:val="000000"/>
          <w:rtl w:val="0"/>
        </w:rPr>
        <w:t xml:space="preserve">The event will be conducted physically </w:t>
      </w:r>
      <w:r w:rsidDel="00000000" w:rsidR="00000000" w:rsidRPr="00000000">
        <w:rPr>
          <w:rFonts w:ascii="Calibri" w:cs="Calibri" w:eastAsia="Calibri" w:hAnsi="Calibri"/>
          <w:rtl w:val="0"/>
        </w:rPr>
        <w:t xml:space="preserve">on campus</w:t>
      </w:r>
      <w:r w:rsidDel="00000000" w:rsidR="00000000" w:rsidRPr="00000000">
        <w:rPr>
          <w:rFonts w:ascii="Calibri" w:cs="Calibri" w:eastAsia="Calibri" w:hAnsi="Calibri"/>
          <w:color w:val="000000"/>
          <w:rtl w:val="0"/>
        </w:rPr>
        <w:t xml:space="preserve">. This event is to encourage the Yoga society </w:t>
      </w:r>
      <w:r w:rsidDel="00000000" w:rsidR="00000000" w:rsidRPr="00000000">
        <w:rPr>
          <w:rFonts w:ascii="Calibri" w:cs="Calibri" w:eastAsia="Calibri" w:hAnsi="Calibri"/>
          <w:rtl w:val="0"/>
        </w:rPr>
        <w:t xml:space="preserve">members to join</w:t>
      </w:r>
      <w:r w:rsidDel="00000000" w:rsidR="00000000" w:rsidRPr="00000000">
        <w:rPr>
          <w:rFonts w:ascii="Calibri" w:cs="Calibri" w:eastAsia="Calibri" w:hAnsi="Calibri"/>
          <w:color w:val="000000"/>
          <w:rtl w:val="0"/>
        </w:rPr>
        <w:t xml:space="preserve"> to improve their health. Some of the </w:t>
      </w:r>
      <w:r w:rsidDel="00000000" w:rsidR="00000000" w:rsidRPr="00000000">
        <w:rPr>
          <w:rFonts w:ascii="Calibri" w:cs="Calibri" w:eastAsia="Calibri" w:hAnsi="Calibri"/>
          <w:rtl w:val="0"/>
        </w:rPr>
        <w:t xml:space="preserve">photos</w:t>
      </w:r>
      <w:r w:rsidDel="00000000" w:rsidR="00000000" w:rsidRPr="00000000">
        <w:rPr>
          <w:rFonts w:ascii="Calibri" w:cs="Calibri" w:eastAsia="Calibri" w:hAnsi="Calibri"/>
          <w:color w:val="000000"/>
          <w:rtl w:val="0"/>
        </w:rPr>
        <w:t xml:space="preserve"> will be taken to promote the event and society in Yoga club’s official platform including Instagram or Facebook. According to the previous physical floor yoga class, a lot of positive </w:t>
      </w:r>
      <w:r w:rsidDel="00000000" w:rsidR="00000000" w:rsidRPr="00000000">
        <w:rPr>
          <w:rFonts w:ascii="Calibri" w:cs="Calibri" w:eastAsia="Calibri" w:hAnsi="Calibri"/>
          <w:rtl w:val="0"/>
        </w:rPr>
        <w:t xml:space="preserve">feedback</w:t>
      </w: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rtl w:val="0"/>
        </w:rPr>
        <w:t xml:space="preserve">has</w:t>
      </w:r>
      <w:r w:rsidDel="00000000" w:rsidR="00000000" w:rsidRPr="00000000">
        <w:rPr>
          <w:rFonts w:ascii="Calibri" w:cs="Calibri" w:eastAsia="Calibri" w:hAnsi="Calibri"/>
          <w:color w:val="000000"/>
          <w:rtl w:val="0"/>
        </w:rPr>
        <w:t xml:space="preserve"> been received, so the society decided to carry on this event.</w:t>
      </w:r>
    </w:p>
    <w:p w:rsidR="00000000" w:rsidDel="00000000" w:rsidP="00000000" w:rsidRDefault="00000000" w:rsidRPr="00000000" w14:paraId="00000010">
      <w:pPr>
        <w:ind w:left="0" w:hanging="2"/>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1">
      <w:pPr>
        <w:ind w:left="0"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Date</w:t>
        <w:tab/>
        <w:tab/>
        <w:tab/>
        <w:t xml:space="preserve">: </w:t>
      </w:r>
      <w:r w:rsidDel="00000000" w:rsidR="00000000" w:rsidRPr="00000000">
        <w:rPr>
          <w:rFonts w:ascii="Calibri" w:cs="Calibri" w:eastAsia="Calibri" w:hAnsi="Calibri"/>
          <w:color w:val="000000"/>
          <w:rtl w:val="0"/>
        </w:rPr>
        <w:t xml:space="preserve">12/7/2025 – 27/9/2025 (Every Saturday)</w:t>
      </w:r>
      <w:r w:rsidDel="00000000" w:rsidR="00000000" w:rsidRPr="00000000">
        <w:rPr>
          <w:rtl w:val="0"/>
        </w:rPr>
      </w:r>
    </w:p>
    <w:p w:rsidR="00000000" w:rsidDel="00000000" w:rsidP="00000000" w:rsidRDefault="00000000" w:rsidRPr="00000000" w14:paraId="00000012">
      <w:pPr>
        <w:ind w:left="0"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Time</w:t>
        <w:tab/>
        <w:tab/>
        <w:tab/>
        <w:t xml:space="preserve">: </w:t>
      </w:r>
      <w:r w:rsidDel="00000000" w:rsidR="00000000" w:rsidRPr="00000000">
        <w:rPr>
          <w:rFonts w:ascii="Calibri" w:cs="Calibri" w:eastAsia="Calibri" w:hAnsi="Calibri"/>
          <w:rtl w:val="0"/>
        </w:rPr>
        <w:t xml:space="preserve">3 </w:t>
      </w:r>
      <w:r w:rsidDel="00000000" w:rsidR="00000000" w:rsidRPr="00000000">
        <w:rPr>
          <w:rFonts w:ascii="Calibri" w:cs="Calibri" w:eastAsia="Calibri" w:hAnsi="Calibri"/>
          <w:color w:val="000000"/>
          <w:rtl w:val="0"/>
        </w:rPr>
        <w:t xml:space="preserve">pm to </w:t>
      </w:r>
      <w:r w:rsidDel="00000000" w:rsidR="00000000" w:rsidRPr="00000000">
        <w:rPr>
          <w:rFonts w:ascii="Calibri" w:cs="Calibri" w:eastAsia="Calibri" w:hAnsi="Calibri"/>
          <w:rtl w:val="0"/>
        </w:rPr>
        <w:t xml:space="preserve">4 </w:t>
      </w:r>
      <w:r w:rsidDel="00000000" w:rsidR="00000000" w:rsidRPr="00000000">
        <w:rPr>
          <w:rFonts w:ascii="Calibri" w:cs="Calibri" w:eastAsia="Calibri" w:hAnsi="Calibri"/>
          <w:color w:val="000000"/>
          <w:rtl w:val="0"/>
        </w:rPr>
        <w:t xml:space="preserve">pm</w:t>
      </w:r>
      <w:r w:rsidDel="00000000" w:rsidR="00000000" w:rsidRPr="00000000">
        <w:rPr>
          <w:rtl w:val="0"/>
        </w:rPr>
      </w:r>
    </w:p>
    <w:p w:rsidR="00000000" w:rsidDel="00000000" w:rsidP="00000000" w:rsidRDefault="00000000" w:rsidRPr="00000000" w14:paraId="00000013">
      <w:pPr>
        <w:ind w:left="0"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Venue</w:t>
        <w:tab/>
        <w:tab/>
        <w:tab/>
        <w:t xml:space="preserve">: </w:t>
      </w:r>
      <w:r w:rsidDel="00000000" w:rsidR="00000000" w:rsidRPr="00000000">
        <w:rPr>
          <w:rFonts w:ascii="Calibri" w:cs="Calibri" w:eastAsia="Calibri" w:hAnsi="Calibri"/>
          <w:rtl w:val="0"/>
        </w:rPr>
        <w:t xml:space="preserve">KB111 &amp; KB112</w:t>
      </w:r>
      <w:r w:rsidDel="00000000" w:rsidR="00000000" w:rsidRPr="00000000">
        <w:rPr>
          <w:rtl w:val="0"/>
        </w:rPr>
      </w:r>
    </w:p>
    <w:p w:rsidR="00000000" w:rsidDel="00000000" w:rsidP="00000000" w:rsidRDefault="00000000" w:rsidRPr="00000000" w14:paraId="00000014">
      <w:pPr>
        <w:ind w:left="0"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Targeted Participants</w:t>
        <w:tab/>
        <w:t xml:space="preserve">: </w:t>
      </w:r>
      <w:r w:rsidDel="00000000" w:rsidR="00000000" w:rsidRPr="00000000">
        <w:rPr>
          <w:rFonts w:ascii="Calibri" w:cs="Calibri" w:eastAsia="Calibri" w:hAnsi="Calibri"/>
          <w:color w:val="000000"/>
          <w:rtl w:val="0"/>
        </w:rPr>
        <w:t xml:space="preserve">All potential yoga students</w:t>
      </w:r>
      <w:r w:rsidDel="00000000" w:rsidR="00000000" w:rsidRPr="00000000">
        <w:rPr>
          <w:rtl w:val="0"/>
        </w:rPr>
      </w:r>
    </w:p>
    <w:p w:rsidR="00000000" w:rsidDel="00000000" w:rsidP="00000000" w:rsidRDefault="00000000" w:rsidRPr="00000000" w14:paraId="00000015">
      <w:pPr>
        <w:ind w:left="0" w:hanging="2"/>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6">
      <w:pPr>
        <w:ind w:left="0" w:hanging="2"/>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2. Objectives</w:t>
      </w:r>
      <w:r w:rsidDel="00000000" w:rsidR="00000000" w:rsidRPr="00000000">
        <w:rPr>
          <w:rFonts w:ascii="Calibri" w:cs="Calibri" w:eastAsia="Calibri" w:hAnsi="Calibri"/>
          <w:sz w:val="22"/>
          <w:szCs w:val="22"/>
          <w:rtl w:val="0"/>
        </w:rPr>
        <w:t xml:space="preserve">:</w:t>
        <w:tab/>
        <w:t xml:space="preserve">1) Promote yoga society again.</w:t>
      </w:r>
    </w:p>
    <w:p w:rsidR="00000000" w:rsidDel="00000000" w:rsidP="00000000" w:rsidRDefault="00000000" w:rsidRPr="00000000" w14:paraId="00000017">
      <w:pPr>
        <w:ind w:left="0" w:hanging="2"/>
        <w:rPr>
          <w:rFonts w:ascii="Calibri" w:cs="Calibri" w:eastAsia="Calibri" w:hAnsi="Calibri"/>
          <w:sz w:val="22"/>
          <w:szCs w:val="22"/>
        </w:rPr>
      </w:pPr>
      <w:r w:rsidDel="00000000" w:rsidR="00000000" w:rsidRPr="00000000">
        <w:rPr>
          <w:rFonts w:ascii="Calibri" w:cs="Calibri" w:eastAsia="Calibri" w:hAnsi="Calibri"/>
          <w:sz w:val="22"/>
          <w:szCs w:val="22"/>
          <w:rtl w:val="0"/>
        </w:rPr>
        <w:tab/>
        <w:tab/>
        <w:t xml:space="preserve">2) Improve member’s physical and mental health.</w:t>
      </w:r>
    </w:p>
    <w:p w:rsidR="00000000" w:rsidDel="00000000" w:rsidP="00000000" w:rsidRDefault="00000000" w:rsidRPr="00000000" w14:paraId="00000018">
      <w:pPr>
        <w:ind w:left="0" w:hanging="2"/>
        <w:rPr>
          <w:rFonts w:ascii="Calibri" w:cs="Calibri" w:eastAsia="Calibri" w:hAnsi="Calibri"/>
          <w:sz w:val="22"/>
          <w:szCs w:val="22"/>
        </w:rPr>
      </w:pPr>
      <w:r w:rsidDel="00000000" w:rsidR="00000000" w:rsidRPr="00000000">
        <w:rPr>
          <w:rFonts w:ascii="Calibri" w:cs="Calibri" w:eastAsia="Calibri" w:hAnsi="Calibri"/>
          <w:sz w:val="22"/>
          <w:szCs w:val="22"/>
          <w:rtl w:val="0"/>
        </w:rPr>
        <w:tab/>
        <w:tab/>
        <w:t xml:space="preserve">3) Promoting and cultivating member’s interests.</w:t>
      </w:r>
    </w:p>
    <w:p w:rsidR="00000000" w:rsidDel="00000000" w:rsidP="00000000" w:rsidRDefault="00000000" w:rsidRPr="00000000" w14:paraId="00000019">
      <w:pPr>
        <w:ind w:left="0" w:hanging="2"/>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A">
      <w:pPr>
        <w:ind w:left="0" w:hanging="2"/>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3. Organising Committees</w:t>
      </w: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1B">
      <w:pPr>
        <w:ind w:left="0" w:hanging="2"/>
        <w:rPr>
          <w:rFonts w:ascii="Calibri" w:cs="Calibri" w:eastAsia="Calibri" w:hAnsi="Calibri"/>
          <w:sz w:val="22"/>
          <w:szCs w:val="22"/>
        </w:rPr>
      </w:pPr>
      <w:r w:rsidDel="00000000" w:rsidR="00000000" w:rsidRPr="00000000">
        <w:rPr>
          <w:rtl w:val="0"/>
        </w:rPr>
      </w:r>
    </w:p>
    <w:tbl>
      <w:tblPr>
        <w:tblStyle w:val="Table1"/>
        <w:tblW w:w="996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95"/>
        <w:gridCol w:w="2187"/>
        <w:gridCol w:w="2628"/>
        <w:gridCol w:w="1486"/>
        <w:gridCol w:w="1611"/>
        <w:gridCol w:w="1456"/>
        <w:tblGridChange w:id="0">
          <w:tblGrid>
            <w:gridCol w:w="595"/>
            <w:gridCol w:w="2187"/>
            <w:gridCol w:w="2628"/>
            <w:gridCol w:w="1486"/>
            <w:gridCol w:w="1611"/>
            <w:gridCol w:w="1456"/>
          </w:tblGrid>
        </w:tblGridChange>
      </w:tblGrid>
      <w:tr>
        <w:trPr>
          <w:cantSplit w:val="0"/>
          <w:trHeight w:val="273" w:hRule="atLeast"/>
          <w:tblHeader w:val="0"/>
        </w:trPr>
        <w:tc>
          <w:tcPr/>
          <w:p w:rsidR="00000000" w:rsidDel="00000000" w:rsidP="00000000" w:rsidRDefault="00000000" w:rsidRPr="00000000" w14:paraId="0000001C">
            <w:pPr>
              <w:ind w:left="0" w:hanging="2"/>
              <w:jc w:val="cente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No.</w:t>
            </w:r>
            <w:r w:rsidDel="00000000" w:rsidR="00000000" w:rsidRPr="00000000">
              <w:rPr>
                <w:rtl w:val="0"/>
              </w:rPr>
            </w:r>
          </w:p>
        </w:tc>
        <w:tc>
          <w:tcPr/>
          <w:p w:rsidR="00000000" w:rsidDel="00000000" w:rsidP="00000000" w:rsidRDefault="00000000" w:rsidRPr="00000000" w14:paraId="0000001D">
            <w:pPr>
              <w:ind w:left="0" w:hanging="2"/>
              <w:jc w:val="cente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Position</w:t>
            </w:r>
            <w:r w:rsidDel="00000000" w:rsidR="00000000" w:rsidRPr="00000000">
              <w:rPr>
                <w:rtl w:val="0"/>
              </w:rPr>
            </w:r>
          </w:p>
        </w:tc>
        <w:tc>
          <w:tcPr/>
          <w:p w:rsidR="00000000" w:rsidDel="00000000" w:rsidP="00000000" w:rsidRDefault="00000000" w:rsidRPr="00000000" w14:paraId="0000001E">
            <w:pPr>
              <w:ind w:left="0" w:hanging="2"/>
              <w:jc w:val="cente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Name</w:t>
            </w:r>
            <w:r w:rsidDel="00000000" w:rsidR="00000000" w:rsidRPr="00000000">
              <w:rPr>
                <w:rtl w:val="0"/>
              </w:rPr>
            </w:r>
          </w:p>
        </w:tc>
        <w:tc>
          <w:tcPr/>
          <w:p w:rsidR="00000000" w:rsidDel="00000000" w:rsidP="00000000" w:rsidRDefault="00000000" w:rsidRPr="00000000" w14:paraId="0000001F">
            <w:pPr>
              <w:ind w:left="0" w:hanging="2"/>
              <w:jc w:val="cente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Student ID</w:t>
            </w:r>
            <w:r w:rsidDel="00000000" w:rsidR="00000000" w:rsidRPr="00000000">
              <w:rPr>
                <w:rtl w:val="0"/>
              </w:rPr>
            </w:r>
          </w:p>
        </w:tc>
        <w:tc>
          <w:tcPr/>
          <w:p w:rsidR="00000000" w:rsidDel="00000000" w:rsidP="00000000" w:rsidRDefault="00000000" w:rsidRPr="00000000" w14:paraId="00000020">
            <w:pPr>
              <w:ind w:left="0" w:hanging="2"/>
              <w:jc w:val="cente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H/P No.</w:t>
            </w:r>
            <w:r w:rsidDel="00000000" w:rsidR="00000000" w:rsidRPr="00000000">
              <w:rPr>
                <w:rtl w:val="0"/>
              </w:rPr>
            </w:r>
          </w:p>
        </w:tc>
        <w:tc>
          <w:tcPr/>
          <w:p w:rsidR="00000000" w:rsidDel="00000000" w:rsidP="00000000" w:rsidRDefault="00000000" w:rsidRPr="00000000" w14:paraId="00000021">
            <w:pPr>
              <w:ind w:left="0" w:hanging="2"/>
              <w:jc w:val="cente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Signature</w:t>
            </w:r>
            <w:r w:rsidDel="00000000" w:rsidR="00000000" w:rsidRPr="00000000">
              <w:rPr>
                <w:rtl w:val="0"/>
              </w:rPr>
            </w:r>
          </w:p>
        </w:tc>
      </w:tr>
      <w:tr>
        <w:trPr>
          <w:cantSplit w:val="0"/>
          <w:trHeight w:val="402" w:hRule="atLeast"/>
          <w:tblHeader w:val="0"/>
        </w:trPr>
        <w:tc>
          <w:tcPr/>
          <w:p w:rsidR="00000000" w:rsidDel="00000000" w:rsidP="00000000" w:rsidRDefault="00000000" w:rsidRPr="00000000" w14:paraId="00000022">
            <w:pPr>
              <w:ind w:left="0"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0023">
            <w:pPr>
              <w:ind w:left="0"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Chairperson</w:t>
            </w:r>
          </w:p>
        </w:tc>
        <w:tc>
          <w:tcPr/>
          <w:p w:rsidR="00000000" w:rsidDel="00000000" w:rsidP="00000000" w:rsidRDefault="00000000" w:rsidRPr="00000000" w14:paraId="00000024">
            <w:pPr>
              <w:ind w:left="0" w:hanging="2"/>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Vivian Tang Yen Ai</w:t>
            </w:r>
            <w:r w:rsidDel="00000000" w:rsidR="00000000" w:rsidRPr="00000000">
              <w:rPr>
                <w:rtl w:val="0"/>
              </w:rPr>
            </w:r>
          </w:p>
        </w:tc>
        <w:tc>
          <w:tcPr/>
          <w:p w:rsidR="00000000" w:rsidDel="00000000" w:rsidP="00000000" w:rsidRDefault="00000000" w:rsidRPr="00000000" w14:paraId="00000025">
            <w:pPr>
              <w:ind w:left="0" w:hanging="2"/>
              <w:jc w:val="center"/>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2104664</w:t>
            </w:r>
            <w:r w:rsidDel="00000000" w:rsidR="00000000" w:rsidRPr="00000000">
              <w:rPr>
                <w:rtl w:val="0"/>
              </w:rPr>
            </w:r>
          </w:p>
        </w:tc>
        <w:tc>
          <w:tcPr/>
          <w:p w:rsidR="00000000" w:rsidDel="00000000" w:rsidP="00000000" w:rsidRDefault="00000000" w:rsidRPr="00000000" w14:paraId="00000026">
            <w:pPr>
              <w:ind w:left="0" w:hanging="2"/>
              <w:jc w:val="center"/>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016-3013777</w:t>
            </w:r>
            <w:r w:rsidDel="00000000" w:rsidR="00000000" w:rsidRPr="00000000">
              <w:rPr>
                <w:rtl w:val="0"/>
              </w:rPr>
            </w:r>
          </w:p>
        </w:tc>
        <w:tc>
          <w:tcPr/>
          <w:p w:rsidR="00000000" w:rsidDel="00000000" w:rsidP="00000000" w:rsidRDefault="00000000" w:rsidRPr="00000000" w14:paraId="00000027">
            <w:pPr>
              <w:ind w:left="0" w:hanging="2"/>
              <w:jc w:val="center"/>
              <w:rPr>
                <w:rFonts w:ascii="Calibri" w:cs="Calibri" w:eastAsia="Calibri" w:hAnsi="Calibri"/>
                <w:sz w:val="22"/>
                <w:szCs w:val="22"/>
              </w:rPr>
            </w:pPr>
            <w:r w:rsidDel="00000000" w:rsidR="00000000" w:rsidRPr="00000000">
              <w:rPr/>
              <w:drawing>
                <wp:inline distB="0" distT="0" distL="114300" distR="114300">
                  <wp:extent cx="428625" cy="285750"/>
                  <wp:effectExtent b="0" l="0" r="0" t="0"/>
                  <wp:docPr id="1167"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28625" cy="285750"/>
                          </a:xfrm>
                          <a:prstGeom prst="rect"/>
                          <a:ln/>
                        </pic:spPr>
                      </pic:pic>
                    </a:graphicData>
                  </a:graphic>
                </wp:inline>
              </w:drawing>
            </w:r>
            <w:r w:rsidDel="00000000" w:rsidR="00000000" w:rsidRPr="00000000">
              <w:rPr>
                <w:rtl w:val="0"/>
              </w:rPr>
            </w:r>
          </w:p>
        </w:tc>
      </w:tr>
      <w:tr>
        <w:trPr>
          <w:cantSplit w:val="0"/>
          <w:trHeight w:val="402" w:hRule="atLeast"/>
          <w:tblHeader w:val="0"/>
        </w:trPr>
        <w:tc>
          <w:tcPr/>
          <w:p w:rsidR="00000000" w:rsidDel="00000000" w:rsidP="00000000" w:rsidRDefault="00000000" w:rsidRPr="00000000" w14:paraId="00000028">
            <w:pPr>
              <w:ind w:left="0"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0029">
            <w:pPr>
              <w:ind w:left="0"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Secretary</w:t>
            </w:r>
          </w:p>
        </w:tc>
        <w:tc>
          <w:tcPr/>
          <w:p w:rsidR="00000000" w:rsidDel="00000000" w:rsidP="00000000" w:rsidRDefault="00000000" w:rsidRPr="00000000" w14:paraId="0000002A">
            <w:p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rFonts w:ascii="Calibri" w:cs="Calibri" w:eastAsia="Calibri" w:hAnsi="Calibri"/>
                <w:sz w:val="22"/>
                <w:szCs w:val="22"/>
                <w:rtl w:val="0"/>
              </w:rPr>
              <w:t xml:space="preserve">Choong An Qi</w:t>
            </w:r>
            <w:r w:rsidDel="00000000" w:rsidR="00000000" w:rsidRPr="00000000">
              <w:rPr>
                <w:rtl w:val="0"/>
              </w:rPr>
            </w:r>
          </w:p>
        </w:tc>
        <w:tc>
          <w:tcPr/>
          <w:p w:rsidR="00000000" w:rsidDel="00000000" w:rsidP="00000000" w:rsidRDefault="00000000" w:rsidRPr="00000000" w14:paraId="0000002B">
            <w:pPr>
              <w:ind w:left="0" w:hanging="2"/>
              <w:jc w:val="center"/>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2102</w:t>
            </w:r>
            <w:r w:rsidDel="00000000" w:rsidR="00000000" w:rsidRPr="00000000">
              <w:rPr>
                <w:rFonts w:ascii="Calibri" w:cs="Calibri" w:eastAsia="Calibri" w:hAnsi="Calibri"/>
                <w:sz w:val="22"/>
                <w:szCs w:val="22"/>
                <w:rtl w:val="0"/>
              </w:rPr>
              <w:t xml:space="preserve">548</w:t>
            </w:r>
          </w:p>
        </w:tc>
        <w:tc>
          <w:tcPr/>
          <w:p w:rsidR="00000000" w:rsidDel="00000000" w:rsidP="00000000" w:rsidRDefault="00000000" w:rsidRPr="00000000" w14:paraId="0000002C">
            <w:pPr>
              <w:ind w:left="0" w:hanging="2"/>
              <w:jc w:val="center"/>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01</w:t>
            </w:r>
            <w:r w:rsidDel="00000000" w:rsidR="00000000" w:rsidRPr="00000000">
              <w:rPr>
                <w:rFonts w:ascii="Calibri" w:cs="Calibri" w:eastAsia="Calibri" w:hAnsi="Calibri"/>
                <w:sz w:val="22"/>
                <w:szCs w:val="22"/>
                <w:rtl w:val="0"/>
              </w:rPr>
              <w:t xml:space="preserve">2-2698217</w:t>
            </w:r>
          </w:p>
        </w:tc>
        <w:tc>
          <w:tcPr/>
          <w:p w:rsidR="00000000" w:rsidDel="00000000" w:rsidP="00000000" w:rsidRDefault="00000000" w:rsidRPr="00000000" w14:paraId="0000002D">
            <w:pPr>
              <w:ind w:left="0" w:hanging="2"/>
              <w:jc w:val="center"/>
              <w:rPr>
                <w:rFonts w:ascii="Pacifico" w:cs="Pacifico" w:eastAsia="Pacifico" w:hAnsi="Pacifico"/>
              </w:rPr>
            </w:pPr>
            <w:r w:rsidDel="00000000" w:rsidR="00000000" w:rsidRPr="00000000">
              <w:rPr>
                <w:rFonts w:ascii="Pacifico" w:cs="Pacifico" w:eastAsia="Pacifico" w:hAnsi="Pacifico"/>
              </w:rPr>
              <w:drawing>
                <wp:inline distB="114300" distT="114300" distL="114300" distR="114300">
                  <wp:extent cx="390525" cy="277874"/>
                  <wp:effectExtent b="0" l="0" r="0" t="0"/>
                  <wp:docPr id="1166" name="image4.jpg"/>
                  <a:graphic>
                    <a:graphicData uri="http://schemas.openxmlformats.org/drawingml/2006/picture">
                      <pic:pic>
                        <pic:nvPicPr>
                          <pic:cNvPr id="0" name="image4.jpg"/>
                          <pic:cNvPicPr preferRelativeResize="0"/>
                        </pic:nvPicPr>
                        <pic:blipFill>
                          <a:blip r:embed="rId9"/>
                          <a:srcRect b="0" l="0" r="0" t="0"/>
                          <a:stretch>
                            <a:fillRect/>
                          </a:stretch>
                        </pic:blipFill>
                        <pic:spPr>
                          <a:xfrm>
                            <a:off x="0" y="0"/>
                            <a:ext cx="390525" cy="277874"/>
                          </a:xfrm>
                          <a:prstGeom prst="rect"/>
                          <a:ln/>
                        </pic:spPr>
                      </pic:pic>
                    </a:graphicData>
                  </a:graphic>
                </wp:inline>
              </w:drawing>
            </w:r>
            <w:r w:rsidDel="00000000" w:rsidR="00000000" w:rsidRPr="00000000">
              <w:rPr>
                <w:rtl w:val="0"/>
              </w:rPr>
            </w:r>
          </w:p>
        </w:tc>
      </w:tr>
      <w:tr>
        <w:trPr>
          <w:cantSplit w:val="0"/>
          <w:trHeight w:val="402" w:hRule="atLeast"/>
          <w:tblHeader w:val="0"/>
        </w:trPr>
        <w:tc>
          <w:tcPr/>
          <w:p w:rsidR="00000000" w:rsidDel="00000000" w:rsidP="00000000" w:rsidRDefault="00000000" w:rsidRPr="00000000" w14:paraId="0000002E">
            <w:pPr>
              <w:ind w:left="0"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002F">
            <w:pPr>
              <w:ind w:left="0"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Treasurer</w:t>
            </w:r>
          </w:p>
        </w:tc>
        <w:tc>
          <w:tcPr/>
          <w:p w:rsidR="00000000" w:rsidDel="00000000" w:rsidP="00000000" w:rsidRDefault="00000000" w:rsidRPr="00000000" w14:paraId="00000030">
            <w:pPr>
              <w:ind w:left="0" w:hanging="2"/>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Lavanya a/p Kannagaraju</w:t>
            </w:r>
            <w:r w:rsidDel="00000000" w:rsidR="00000000" w:rsidRPr="00000000">
              <w:rPr>
                <w:rtl w:val="0"/>
              </w:rPr>
            </w:r>
          </w:p>
        </w:tc>
        <w:tc>
          <w:tcPr/>
          <w:p w:rsidR="00000000" w:rsidDel="00000000" w:rsidP="00000000" w:rsidRDefault="00000000" w:rsidRPr="00000000" w14:paraId="00000031">
            <w:pPr>
              <w:ind w:left="0" w:hanging="2"/>
              <w:jc w:val="center"/>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2205903</w:t>
            </w:r>
            <w:r w:rsidDel="00000000" w:rsidR="00000000" w:rsidRPr="00000000">
              <w:rPr>
                <w:rtl w:val="0"/>
              </w:rPr>
            </w:r>
          </w:p>
        </w:tc>
        <w:tc>
          <w:tcPr/>
          <w:p w:rsidR="00000000" w:rsidDel="00000000" w:rsidP="00000000" w:rsidRDefault="00000000" w:rsidRPr="00000000" w14:paraId="00000032">
            <w:pPr>
              <w:ind w:left="0" w:hanging="2"/>
              <w:jc w:val="center"/>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017-6251970</w:t>
            </w:r>
            <w:r w:rsidDel="00000000" w:rsidR="00000000" w:rsidRPr="00000000">
              <w:rPr>
                <w:rtl w:val="0"/>
              </w:rPr>
            </w:r>
          </w:p>
        </w:tc>
        <w:tc>
          <w:tcPr/>
          <w:p w:rsidR="00000000" w:rsidDel="00000000" w:rsidP="00000000" w:rsidRDefault="00000000" w:rsidRPr="00000000" w14:paraId="00000033">
            <w:pPr>
              <w:ind w:left="0" w:hanging="2"/>
              <w:rPr/>
            </w:pPr>
            <w:r w:rsidDel="00000000" w:rsidR="00000000" w:rsidRPr="00000000">
              <w:rPr/>
              <w:drawing>
                <wp:inline distB="0" distT="0" distL="114300" distR="114300">
                  <wp:extent cx="551815" cy="208280"/>
                  <wp:effectExtent b="0" l="0" r="0" t="0"/>
                  <wp:docPr id="1169"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51815" cy="208280"/>
                          </a:xfrm>
                          <a:prstGeom prst="rect"/>
                          <a:ln/>
                        </pic:spPr>
                      </pic:pic>
                    </a:graphicData>
                  </a:graphic>
                </wp:inline>
              </w:drawing>
            </w:r>
            <w:r w:rsidDel="00000000" w:rsidR="00000000" w:rsidRPr="00000000">
              <w:rPr>
                <w:rtl w:val="0"/>
              </w:rPr>
            </w:r>
          </w:p>
        </w:tc>
      </w:tr>
      <w:tr>
        <w:trPr>
          <w:cantSplit w:val="0"/>
          <w:trHeight w:val="402" w:hRule="atLeast"/>
          <w:tblHeader w:val="0"/>
        </w:trPr>
        <w:tc>
          <w:tcPr/>
          <w:p w:rsidR="00000000" w:rsidDel="00000000" w:rsidP="00000000" w:rsidRDefault="00000000" w:rsidRPr="00000000" w14:paraId="00000034">
            <w:pPr>
              <w:ind w:left="0"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0035">
            <w:pPr>
              <w:ind w:left="0"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Publicity</w:t>
            </w:r>
          </w:p>
        </w:tc>
        <w:tc>
          <w:tcPr/>
          <w:p w:rsidR="00000000" w:rsidDel="00000000" w:rsidP="00000000" w:rsidRDefault="00000000" w:rsidRPr="00000000" w14:paraId="00000036">
            <w:pPr>
              <w:ind w:left="0"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Cheak Hao Shean</w:t>
            </w:r>
          </w:p>
        </w:tc>
        <w:tc>
          <w:tcPr/>
          <w:p w:rsidR="00000000" w:rsidDel="00000000" w:rsidP="00000000" w:rsidRDefault="00000000" w:rsidRPr="00000000" w14:paraId="00000037">
            <w:pPr>
              <w:ind w:left="0" w:hanging="2"/>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2105712</w:t>
            </w:r>
          </w:p>
        </w:tc>
        <w:tc>
          <w:tcPr/>
          <w:p w:rsidR="00000000" w:rsidDel="00000000" w:rsidP="00000000" w:rsidRDefault="00000000" w:rsidRPr="00000000" w14:paraId="00000038">
            <w:pPr>
              <w:ind w:left="0" w:hanging="2"/>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011-23378721</w:t>
            </w:r>
          </w:p>
        </w:tc>
        <w:tc>
          <w:tcPr/>
          <w:p w:rsidR="00000000" w:rsidDel="00000000" w:rsidP="00000000" w:rsidRDefault="00000000" w:rsidRPr="00000000" w14:paraId="00000039">
            <w:pPr>
              <w:ind w:left="0" w:hanging="2"/>
              <w:jc w:val="center"/>
              <w:rPr/>
            </w:pPr>
            <w:r w:rsidDel="00000000" w:rsidR="00000000" w:rsidRPr="00000000">
              <w:rPr/>
              <w:drawing>
                <wp:inline distB="0" distT="0" distL="114300" distR="114300">
                  <wp:extent cx="238760" cy="243840"/>
                  <wp:effectExtent b="0" l="0" r="0" t="0"/>
                  <wp:docPr id="1168"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38760" cy="243840"/>
                          </a:xfrm>
                          <a:prstGeom prst="rect"/>
                          <a:ln/>
                        </pic:spPr>
                      </pic:pic>
                    </a:graphicData>
                  </a:graphic>
                </wp:inline>
              </w:drawing>
            </w:r>
            <w:r w:rsidDel="00000000" w:rsidR="00000000" w:rsidRPr="00000000">
              <w:rPr>
                <w:rtl w:val="0"/>
              </w:rPr>
            </w:r>
          </w:p>
        </w:tc>
      </w:tr>
      <w:tr>
        <w:trPr>
          <w:cantSplit w:val="0"/>
          <w:trHeight w:val="402" w:hRule="atLeast"/>
          <w:tblHeader w:val="0"/>
        </w:trPr>
        <w:tc>
          <w:tcPr/>
          <w:p w:rsidR="00000000" w:rsidDel="00000000" w:rsidP="00000000" w:rsidRDefault="00000000" w:rsidRPr="00000000" w14:paraId="0000003A">
            <w:pPr>
              <w:ind w:left="0"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p w:rsidR="00000000" w:rsidDel="00000000" w:rsidP="00000000" w:rsidRDefault="00000000" w:rsidRPr="00000000" w14:paraId="0000003B">
            <w:pPr>
              <w:ind w:left="0"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Publicity </w:t>
            </w:r>
          </w:p>
        </w:tc>
        <w:tc>
          <w:tcPr/>
          <w:p w:rsidR="00000000" w:rsidDel="00000000" w:rsidP="00000000" w:rsidRDefault="00000000" w:rsidRPr="00000000" w14:paraId="0000003C">
            <w:pPr>
              <w:ind w:left="0"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Chong Ming Hui</w:t>
            </w:r>
          </w:p>
        </w:tc>
        <w:tc>
          <w:tcPr/>
          <w:p w:rsidR="00000000" w:rsidDel="00000000" w:rsidP="00000000" w:rsidRDefault="00000000" w:rsidRPr="00000000" w14:paraId="0000003D">
            <w:pPr>
              <w:ind w:left="0" w:hanging="2"/>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2106193</w:t>
            </w:r>
          </w:p>
        </w:tc>
        <w:tc>
          <w:tcPr/>
          <w:p w:rsidR="00000000" w:rsidDel="00000000" w:rsidP="00000000" w:rsidRDefault="00000000" w:rsidRPr="00000000" w14:paraId="0000003E">
            <w:pPr>
              <w:ind w:left="0" w:hanging="2"/>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011-63262912</w:t>
            </w:r>
          </w:p>
        </w:tc>
        <w:tc>
          <w:tcPr/>
          <w:p w:rsidR="00000000" w:rsidDel="00000000" w:rsidP="00000000" w:rsidRDefault="00000000" w:rsidRPr="00000000" w14:paraId="0000003F">
            <w:pPr>
              <w:ind w:left="0" w:hanging="2"/>
              <w:jc w:val="both"/>
              <w:rPr>
                <w:rFonts w:ascii="Calibri" w:cs="Calibri" w:eastAsia="Calibri" w:hAnsi="Calibri"/>
                <w:sz w:val="22"/>
                <w:szCs w:val="22"/>
              </w:rPr>
            </w:pPr>
            <w:r w:rsidDel="00000000" w:rsidR="00000000" w:rsidRPr="00000000">
              <w:rPr>
                <w:rFonts w:ascii="Calibri" w:cs="Calibri" w:eastAsia="Calibri" w:hAnsi="Calibri"/>
                <w:sz w:val="20"/>
                <w:szCs w:val="20"/>
              </w:rPr>
              <w:drawing>
                <wp:inline distB="0" distT="0" distL="0" distR="0">
                  <wp:extent cx="690563" cy="352425"/>
                  <wp:effectExtent b="0" l="0" r="0" t="0"/>
                  <wp:docPr id="1171" name="image5.jpg"/>
                  <a:graphic>
                    <a:graphicData uri="http://schemas.openxmlformats.org/drawingml/2006/picture">
                      <pic:pic>
                        <pic:nvPicPr>
                          <pic:cNvPr id="0" name="image5.jpg"/>
                          <pic:cNvPicPr preferRelativeResize="0"/>
                        </pic:nvPicPr>
                        <pic:blipFill>
                          <a:blip r:embed="rId12"/>
                          <a:srcRect b="0" l="0" r="0" t="0"/>
                          <a:stretch>
                            <a:fillRect/>
                          </a:stretch>
                        </pic:blipFill>
                        <pic:spPr>
                          <a:xfrm>
                            <a:off x="0" y="0"/>
                            <a:ext cx="690563" cy="3524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0">
      <w:pPr>
        <w:ind w:left="0" w:hanging="2"/>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1">
      <w:pPr>
        <w:ind w:left="0" w:hanging="2"/>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2">
      <w:pPr>
        <w:ind w:left="0" w:hanging="2"/>
        <w:rPr>
          <w:rFonts w:ascii="Calibri" w:cs="Calibri" w:eastAsia="Calibri" w:hAnsi="Calibri"/>
          <w:sz w:val="22"/>
          <w:szCs w:val="22"/>
        </w:rPr>
      </w:pPr>
      <w:r w:rsidDel="00000000" w:rsidR="00000000" w:rsidRPr="00000000">
        <w:rPr>
          <w:rtl w:val="0"/>
        </w:rPr>
      </w:r>
    </w:p>
    <w:tbl>
      <w:tblPr>
        <w:tblStyle w:val="Table2"/>
        <w:tblW w:w="998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89"/>
        <w:tblGridChange w:id="0">
          <w:tblGrid>
            <w:gridCol w:w="9989"/>
          </w:tblGrid>
        </w:tblGridChange>
      </w:tblGrid>
      <w:tr>
        <w:trPr>
          <w:cantSplit w:val="0"/>
          <w:trHeight w:val="85" w:hRule="atLeast"/>
          <w:tblHeader w:val="0"/>
        </w:trPr>
        <w:tc>
          <w:tcPr/>
          <w:p w:rsidR="00000000" w:rsidDel="00000000" w:rsidP="00000000" w:rsidRDefault="00000000" w:rsidRPr="00000000" w14:paraId="00000043">
            <w:pPr>
              <w:ind w:left="0" w:hanging="2"/>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DECLARATION</w:t>
            </w:r>
            <w:r w:rsidDel="00000000" w:rsidR="00000000" w:rsidRPr="00000000">
              <w:rPr>
                <w:rtl w:val="0"/>
              </w:rPr>
            </w:r>
          </w:p>
        </w:tc>
      </w:tr>
    </w:tbl>
    <w:p w:rsidR="00000000" w:rsidDel="00000000" w:rsidP="00000000" w:rsidRDefault="00000000" w:rsidRPr="00000000" w14:paraId="00000044">
      <w:pPr>
        <w:ind w:left="0" w:hanging="2"/>
        <w:jc w:val="both"/>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The undersigned (as in the list above) fully understand that it is our sole responsibility to look after our own safety for this event.  In the event of any misfortune or accidental injury involving us, whether or not due solely to personal negligence or otherwise, we hereby declare that the University shall not be held responsible.  Should any other person suffer such accidental injury as a result of any act whatsoever or omission on our part, we hereby undertake full responsibility and indemnify the University against any claims made against it in relations to such accidental injury.</w:t>
      </w:r>
      <w:r w:rsidDel="00000000" w:rsidR="00000000" w:rsidRPr="00000000">
        <w:rPr>
          <w:rtl w:val="0"/>
        </w:rPr>
      </w:r>
    </w:p>
    <w:p w:rsidR="00000000" w:rsidDel="00000000" w:rsidP="00000000" w:rsidRDefault="00000000" w:rsidRPr="00000000" w14:paraId="00000045">
      <w:pPr>
        <w:ind w:left="0" w:hanging="2"/>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Notes:</w:t>
      </w:r>
    </w:p>
    <w:p w:rsidR="00000000" w:rsidDel="00000000" w:rsidP="00000000" w:rsidRDefault="00000000" w:rsidRPr="00000000" w14:paraId="00000046">
      <w:pPr>
        <w:numPr>
          <w:ilvl w:val="0"/>
          <w:numId w:val="2"/>
        </w:numPr>
        <w:ind w:left="0" w:hanging="2"/>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Positions can be added/removed depending on the nature of the event.</w:t>
      </w:r>
    </w:p>
    <w:p w:rsidR="00000000" w:rsidDel="00000000" w:rsidP="00000000" w:rsidRDefault="00000000" w:rsidRPr="00000000" w14:paraId="00000047">
      <w:pPr>
        <w:numPr>
          <w:ilvl w:val="0"/>
          <w:numId w:val="2"/>
        </w:numPr>
        <w:ind w:left="0" w:hanging="2"/>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Include the namelist of all department committees if any.</w:t>
      </w:r>
    </w:p>
    <w:p w:rsidR="00000000" w:rsidDel="00000000" w:rsidP="00000000" w:rsidRDefault="00000000" w:rsidRPr="00000000" w14:paraId="00000048">
      <w:pPr>
        <w:numPr>
          <w:ilvl w:val="0"/>
          <w:numId w:val="2"/>
        </w:numPr>
        <w:ind w:left="0" w:hanging="2"/>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Please note that each position is subject to approval by DSA for the purpose of USSDC soft skill points and Testimonial.</w:t>
      </w:r>
    </w:p>
    <w:p w:rsidR="00000000" w:rsidDel="00000000" w:rsidP="00000000" w:rsidRDefault="00000000" w:rsidRPr="00000000" w14:paraId="00000049">
      <w:pPr>
        <w:ind w:left="0" w:hanging="2"/>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A">
      <w:pPr>
        <w:ind w:left="0" w:hanging="2"/>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4. Job Scope and Responsibilities: </w:t>
      </w:r>
      <w:r w:rsidDel="00000000" w:rsidR="00000000" w:rsidRPr="00000000">
        <w:rPr>
          <w:rtl w:val="0"/>
        </w:rPr>
      </w:r>
    </w:p>
    <w:p w:rsidR="00000000" w:rsidDel="00000000" w:rsidP="00000000" w:rsidRDefault="00000000" w:rsidRPr="00000000" w14:paraId="0000004B">
      <w:pPr>
        <w:ind w:left="0" w:hanging="2"/>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Chairperson</w:t>
      </w:r>
      <w:r w:rsidDel="00000000" w:rsidR="00000000" w:rsidRPr="00000000">
        <w:rPr>
          <w:rtl w:val="0"/>
        </w:rPr>
      </w:r>
    </w:p>
    <w:p w:rsidR="00000000" w:rsidDel="00000000" w:rsidP="00000000" w:rsidRDefault="00000000" w:rsidRPr="00000000" w14:paraId="0000004C">
      <w:pPr>
        <w:numPr>
          <w:ilvl w:val="0"/>
          <w:numId w:val="4"/>
        </w:numPr>
        <w:ind w:left="0"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Highest commanding position in organizing committee</w:t>
      </w:r>
    </w:p>
    <w:p w:rsidR="00000000" w:rsidDel="00000000" w:rsidP="00000000" w:rsidRDefault="00000000" w:rsidRPr="00000000" w14:paraId="0000004D">
      <w:pPr>
        <w:numPr>
          <w:ilvl w:val="0"/>
          <w:numId w:val="4"/>
        </w:numPr>
        <w:ind w:left="0"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Delegate responsibilities to the entire committee</w:t>
      </w:r>
    </w:p>
    <w:p w:rsidR="00000000" w:rsidDel="00000000" w:rsidP="00000000" w:rsidRDefault="00000000" w:rsidRPr="00000000" w14:paraId="0000004E">
      <w:pPr>
        <w:numPr>
          <w:ilvl w:val="0"/>
          <w:numId w:val="4"/>
        </w:numPr>
        <w:ind w:left="0"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Checking and scanning all the document before upload</w:t>
      </w:r>
    </w:p>
    <w:p w:rsidR="00000000" w:rsidDel="00000000" w:rsidP="00000000" w:rsidRDefault="00000000" w:rsidRPr="00000000" w14:paraId="0000004F">
      <w:pPr>
        <w:numPr>
          <w:ilvl w:val="0"/>
          <w:numId w:val="4"/>
        </w:numPr>
        <w:ind w:left="0"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Role of photographing</w:t>
      </w:r>
    </w:p>
    <w:p w:rsidR="00000000" w:rsidDel="00000000" w:rsidP="00000000" w:rsidRDefault="00000000" w:rsidRPr="00000000" w14:paraId="00000050">
      <w:pPr>
        <w:ind w:left="0" w:hanging="2"/>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Secretary</w:t>
      </w:r>
      <w:r w:rsidDel="00000000" w:rsidR="00000000" w:rsidRPr="00000000">
        <w:rPr>
          <w:rtl w:val="0"/>
        </w:rPr>
      </w:r>
    </w:p>
    <w:p w:rsidR="00000000" w:rsidDel="00000000" w:rsidP="00000000" w:rsidRDefault="00000000" w:rsidRPr="00000000" w14:paraId="00000051">
      <w:pPr>
        <w:numPr>
          <w:ilvl w:val="0"/>
          <w:numId w:val="5"/>
        </w:numPr>
        <w:ind w:left="0"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Prepare a proposal for the event</w:t>
      </w:r>
    </w:p>
    <w:p w:rsidR="00000000" w:rsidDel="00000000" w:rsidP="00000000" w:rsidRDefault="00000000" w:rsidRPr="00000000" w14:paraId="00000052">
      <w:pPr>
        <w:numPr>
          <w:ilvl w:val="0"/>
          <w:numId w:val="5"/>
        </w:numPr>
        <w:ind w:left="0"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Application for event venue</w:t>
      </w:r>
    </w:p>
    <w:p w:rsidR="00000000" w:rsidDel="00000000" w:rsidP="00000000" w:rsidRDefault="00000000" w:rsidRPr="00000000" w14:paraId="00000053">
      <w:pPr>
        <w:numPr>
          <w:ilvl w:val="0"/>
          <w:numId w:val="5"/>
        </w:numPr>
        <w:ind w:left="0"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Prepare documentation required by the event</w:t>
      </w:r>
    </w:p>
    <w:p w:rsidR="00000000" w:rsidDel="00000000" w:rsidP="00000000" w:rsidRDefault="00000000" w:rsidRPr="00000000" w14:paraId="00000054">
      <w:pPr>
        <w:ind w:left="0" w:hanging="2"/>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Treasurer</w:t>
      </w:r>
      <w:r w:rsidDel="00000000" w:rsidR="00000000" w:rsidRPr="00000000">
        <w:rPr>
          <w:rtl w:val="0"/>
        </w:rPr>
      </w:r>
    </w:p>
    <w:p w:rsidR="00000000" w:rsidDel="00000000" w:rsidP="00000000" w:rsidRDefault="00000000" w:rsidRPr="00000000" w14:paraId="00000055">
      <w:pPr>
        <w:numPr>
          <w:ilvl w:val="0"/>
          <w:numId w:val="6"/>
        </w:numPr>
        <w:ind w:left="0"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Prepare account statement after the event</w:t>
      </w:r>
    </w:p>
    <w:p w:rsidR="00000000" w:rsidDel="00000000" w:rsidP="00000000" w:rsidRDefault="00000000" w:rsidRPr="00000000" w14:paraId="00000056">
      <w:pPr>
        <w:numPr>
          <w:ilvl w:val="0"/>
          <w:numId w:val="6"/>
        </w:numPr>
        <w:ind w:left="0"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Record daily sales, total sales, and profit</w:t>
      </w:r>
    </w:p>
    <w:p w:rsidR="00000000" w:rsidDel="00000000" w:rsidP="00000000" w:rsidRDefault="00000000" w:rsidRPr="00000000" w14:paraId="00000057">
      <w:pPr>
        <w:ind w:left="0" w:hanging="2"/>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Publicity</w:t>
      </w:r>
      <w:r w:rsidDel="00000000" w:rsidR="00000000" w:rsidRPr="00000000">
        <w:rPr>
          <w:rtl w:val="0"/>
        </w:rPr>
      </w:r>
    </w:p>
    <w:p w:rsidR="00000000" w:rsidDel="00000000" w:rsidP="00000000" w:rsidRDefault="00000000" w:rsidRPr="00000000" w14:paraId="00000058">
      <w:pPr>
        <w:numPr>
          <w:ilvl w:val="0"/>
          <w:numId w:val="1"/>
        </w:numPr>
        <w:ind w:left="0"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 duty</w:t>
      </w:r>
    </w:p>
    <w:p w:rsidR="00000000" w:rsidDel="00000000" w:rsidP="00000000" w:rsidRDefault="00000000" w:rsidRPr="00000000" w14:paraId="00000059">
      <w:pPr>
        <w:numPr>
          <w:ilvl w:val="0"/>
          <w:numId w:val="1"/>
        </w:numPr>
        <w:ind w:left="0"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Preparation of event poster</w:t>
      </w:r>
    </w:p>
    <w:p w:rsidR="00000000" w:rsidDel="00000000" w:rsidP="00000000" w:rsidRDefault="00000000" w:rsidRPr="00000000" w14:paraId="0000005A">
      <w:pPr>
        <w:numPr>
          <w:ilvl w:val="0"/>
          <w:numId w:val="1"/>
        </w:numPr>
        <w:ind w:left="0"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Publish and promote events on social media accounts (Facebook and Instagram)</w:t>
      </w:r>
    </w:p>
    <w:p w:rsidR="00000000" w:rsidDel="00000000" w:rsidP="00000000" w:rsidRDefault="00000000" w:rsidRPr="00000000" w14:paraId="0000005B">
      <w:pPr>
        <w:ind w:left="0" w:hanging="2"/>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C">
      <w:pPr>
        <w:ind w:left="0" w:hanging="2"/>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5. Departmental Proposals/Plans:</w:t>
      </w:r>
      <w:r w:rsidDel="00000000" w:rsidR="00000000" w:rsidRPr="00000000">
        <w:rPr>
          <w:rtl w:val="0"/>
        </w:rPr>
      </w:r>
    </w:p>
    <w:p w:rsidR="00000000" w:rsidDel="00000000" w:rsidP="00000000" w:rsidRDefault="00000000" w:rsidRPr="00000000" w14:paraId="0000005D">
      <w:pPr>
        <w:ind w:left="0"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5.1 Programme Department</w:t>
      </w:r>
      <w:r w:rsidDel="00000000" w:rsidR="00000000" w:rsidRPr="00000000">
        <w:rPr>
          <w:rtl w:val="0"/>
        </w:rPr>
      </w:r>
    </w:p>
    <w:p w:rsidR="00000000" w:rsidDel="00000000" w:rsidP="00000000" w:rsidRDefault="00000000" w:rsidRPr="00000000" w14:paraId="0000005E">
      <w:pPr>
        <w:ind w:left="0" w:hanging="2"/>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programme department crews will be preparing the duty slots to ensure all committee able to perform their duty. Besides, the programme department will be calculating all the sales, income, and profit during and after the selling project.</w:t>
      </w:r>
    </w:p>
    <w:p w:rsidR="00000000" w:rsidDel="00000000" w:rsidP="00000000" w:rsidRDefault="00000000" w:rsidRPr="00000000" w14:paraId="0000005F">
      <w:pPr>
        <w:ind w:left="0" w:hanging="2"/>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   5.2 Publicity Department</w:t>
      </w:r>
      <w:r w:rsidDel="00000000" w:rsidR="00000000" w:rsidRPr="00000000">
        <w:rPr>
          <w:rtl w:val="0"/>
        </w:rPr>
      </w:r>
    </w:p>
    <w:p w:rsidR="00000000" w:rsidDel="00000000" w:rsidP="00000000" w:rsidRDefault="00000000" w:rsidRPr="00000000" w14:paraId="00000060">
      <w:pPr>
        <w:ind w:left="0" w:hanging="2"/>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publicity department crews will prepare the contents and upload the event poster on the society media such as Facebook and Instagram. Also, they will be in charging the photographing role during the event.</w:t>
      </w:r>
    </w:p>
    <w:p w:rsidR="00000000" w:rsidDel="00000000" w:rsidP="00000000" w:rsidRDefault="00000000" w:rsidRPr="00000000" w14:paraId="00000061">
      <w:pPr>
        <w:ind w:left="0" w:hanging="2"/>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2">
      <w:pPr>
        <w:ind w:left="0" w:hanging="2"/>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Notes: Add/Remove departments based on your event needs. Responsibilities/action plans/schedule relevant to each department should be outlined.</w:t>
      </w:r>
      <w:r w:rsidDel="00000000" w:rsidR="00000000" w:rsidRPr="00000000">
        <w:rPr>
          <w:rtl w:val="0"/>
        </w:rPr>
      </w:r>
    </w:p>
    <w:p w:rsidR="00000000" w:rsidDel="00000000" w:rsidP="00000000" w:rsidRDefault="00000000" w:rsidRPr="00000000" w14:paraId="00000063">
      <w:pPr>
        <w:ind w:left="0" w:hanging="2"/>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064">
      <w:pPr>
        <w:ind w:left="0" w:hanging="2"/>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065">
      <w:pPr>
        <w:ind w:left="0" w:hanging="2"/>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066">
      <w:pPr>
        <w:ind w:left="0" w:hanging="2"/>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067">
      <w:pPr>
        <w:ind w:left="0" w:hanging="2"/>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068">
      <w:pPr>
        <w:ind w:left="0" w:hanging="2"/>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6. Budget </w:t>
      </w:r>
      <w:r w:rsidDel="00000000" w:rsidR="00000000" w:rsidRPr="00000000">
        <w:rPr>
          <w:rtl w:val="0"/>
        </w:rPr>
      </w:r>
    </w:p>
    <w:p w:rsidR="00000000" w:rsidDel="00000000" w:rsidP="00000000" w:rsidRDefault="00000000" w:rsidRPr="00000000" w14:paraId="00000069">
      <w:pPr>
        <w:ind w:left="0" w:hanging="2"/>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BUDGET 1: GENERAL PURPOSE</w:t>
      </w:r>
      <w:r w:rsidDel="00000000" w:rsidR="00000000" w:rsidRPr="00000000">
        <w:rPr>
          <w:rtl w:val="0"/>
        </w:rPr>
      </w:r>
    </w:p>
    <w:p w:rsidR="00000000" w:rsidDel="00000000" w:rsidP="00000000" w:rsidRDefault="00000000" w:rsidRPr="00000000" w14:paraId="0000006A">
      <w:pPr>
        <w:ind w:left="0" w:hanging="2"/>
        <w:rPr/>
      </w:pPr>
      <w:r w:rsidDel="00000000" w:rsidR="00000000" w:rsidRPr="00000000">
        <w:rPr>
          <w:rtl w:val="0"/>
        </w:rPr>
      </w:r>
    </w:p>
    <w:tbl>
      <w:tblPr>
        <w:tblStyle w:val="Table3"/>
        <w:tblW w:w="99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404"/>
        <w:gridCol w:w="1170"/>
        <w:gridCol w:w="1374"/>
        <w:tblGridChange w:id="0">
          <w:tblGrid>
            <w:gridCol w:w="7404"/>
            <w:gridCol w:w="1170"/>
            <w:gridCol w:w="1374"/>
          </w:tblGrid>
        </w:tblGridChange>
      </w:tblGrid>
      <w:tr>
        <w:trPr>
          <w:cantSplit w:val="0"/>
          <w:trHeight w:val="262" w:hRule="atLeast"/>
          <w:tblHeader w:val="0"/>
        </w:trPr>
        <w:tc>
          <w:tcPr/>
          <w:p w:rsidR="00000000" w:rsidDel="00000000" w:rsidP="00000000" w:rsidRDefault="00000000" w:rsidRPr="00000000" w14:paraId="0000006B">
            <w:pPr>
              <w:ind w:left="0" w:hanging="2"/>
              <w:jc w:val="center"/>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Particulars</w:t>
            </w:r>
            <w:r w:rsidDel="00000000" w:rsidR="00000000" w:rsidRPr="00000000">
              <w:rPr>
                <w:rtl w:val="0"/>
              </w:rPr>
            </w:r>
          </w:p>
        </w:tc>
        <w:tc>
          <w:tcPr/>
          <w:p w:rsidR="00000000" w:rsidDel="00000000" w:rsidP="00000000" w:rsidRDefault="00000000" w:rsidRPr="00000000" w14:paraId="0000006C">
            <w:pPr>
              <w:ind w:left="0" w:hanging="2"/>
              <w:jc w:val="center"/>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Note</w:t>
            </w:r>
            <w:r w:rsidDel="00000000" w:rsidR="00000000" w:rsidRPr="00000000">
              <w:rPr>
                <w:rtl w:val="0"/>
              </w:rPr>
            </w:r>
          </w:p>
        </w:tc>
        <w:tc>
          <w:tcPr/>
          <w:p w:rsidR="00000000" w:rsidDel="00000000" w:rsidP="00000000" w:rsidRDefault="00000000" w:rsidRPr="00000000" w14:paraId="0000006D">
            <w:pPr>
              <w:ind w:left="0" w:hanging="2"/>
              <w:jc w:val="center"/>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Amount (RM)</w:t>
            </w:r>
            <w:r w:rsidDel="00000000" w:rsidR="00000000" w:rsidRPr="00000000">
              <w:rPr>
                <w:rtl w:val="0"/>
              </w:rPr>
            </w:r>
          </w:p>
        </w:tc>
      </w:tr>
      <w:tr>
        <w:trPr>
          <w:cantSplit w:val="0"/>
          <w:trHeight w:val="262" w:hRule="atLeast"/>
          <w:tblHeader w:val="0"/>
        </w:trPr>
        <w:tc>
          <w:tcPr/>
          <w:p w:rsidR="00000000" w:rsidDel="00000000" w:rsidP="00000000" w:rsidRDefault="00000000" w:rsidRPr="00000000" w14:paraId="0000006E">
            <w:pPr>
              <w:ind w:left="0" w:hanging="2"/>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INCOME</w:t>
            </w:r>
            <w:r w:rsidDel="00000000" w:rsidR="00000000" w:rsidRPr="00000000">
              <w:rPr>
                <w:rtl w:val="0"/>
              </w:rPr>
            </w:r>
          </w:p>
        </w:tc>
        <w:tc>
          <w:tcPr/>
          <w:p w:rsidR="00000000" w:rsidDel="00000000" w:rsidP="00000000" w:rsidRDefault="00000000" w:rsidRPr="00000000" w14:paraId="0000006F">
            <w:pPr>
              <w:ind w:left="0" w:hanging="2"/>
              <w:jc w:val="center"/>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70">
            <w:pPr>
              <w:ind w:left="0" w:hanging="2"/>
              <w:jc w:val="right"/>
              <w:rPr>
                <w:rFonts w:ascii="Calibri" w:cs="Calibri" w:eastAsia="Calibri" w:hAnsi="Calibri"/>
                <w:sz w:val="20"/>
                <w:szCs w:val="20"/>
              </w:rPr>
            </w:pPr>
            <w:r w:rsidDel="00000000" w:rsidR="00000000" w:rsidRPr="00000000">
              <w:rPr>
                <w:rtl w:val="0"/>
              </w:rPr>
            </w:r>
          </w:p>
        </w:tc>
      </w:tr>
      <w:tr>
        <w:trPr>
          <w:cantSplit w:val="0"/>
          <w:trHeight w:val="249" w:hRule="atLeast"/>
          <w:tblHeader w:val="0"/>
        </w:trPr>
        <w:tc>
          <w:tcPr/>
          <w:p w:rsidR="00000000" w:rsidDel="00000000" w:rsidP="00000000" w:rsidRDefault="00000000" w:rsidRPr="00000000" w14:paraId="00000071">
            <w:pPr>
              <w:ind w:left="0" w:hanging="2"/>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Collection of fees</w:t>
            </w:r>
          </w:p>
        </w:tc>
        <w:tc>
          <w:tcPr/>
          <w:p w:rsidR="00000000" w:rsidDel="00000000" w:rsidP="00000000" w:rsidRDefault="00000000" w:rsidRPr="00000000" w14:paraId="00000072">
            <w:pPr>
              <w:ind w:left="0" w:hanging="2"/>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N1</w:t>
            </w:r>
          </w:p>
        </w:tc>
        <w:tc>
          <w:tcPr/>
          <w:p w:rsidR="00000000" w:rsidDel="00000000" w:rsidP="00000000" w:rsidRDefault="00000000" w:rsidRPr="00000000" w14:paraId="00000073">
            <w:pPr>
              <w:ind w:left="0" w:hanging="2"/>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1200.00</w:t>
            </w:r>
          </w:p>
        </w:tc>
      </w:tr>
      <w:tr>
        <w:trPr>
          <w:cantSplit w:val="0"/>
          <w:trHeight w:val="249" w:hRule="atLeast"/>
          <w:tblHeader w:val="0"/>
        </w:trPr>
        <w:tc>
          <w:tcPr/>
          <w:p w:rsidR="00000000" w:rsidDel="00000000" w:rsidP="00000000" w:rsidRDefault="00000000" w:rsidRPr="00000000" w14:paraId="00000074">
            <w:pPr>
              <w:ind w:left="0" w:hanging="2"/>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75">
            <w:pPr>
              <w:ind w:left="0" w:hanging="2"/>
              <w:jc w:val="center"/>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76">
            <w:pPr>
              <w:ind w:left="0" w:hanging="2"/>
              <w:jc w:val="right"/>
              <w:rPr>
                <w:rFonts w:ascii="Calibri" w:cs="Calibri" w:eastAsia="Calibri" w:hAnsi="Calibri"/>
                <w:sz w:val="20"/>
                <w:szCs w:val="20"/>
              </w:rPr>
            </w:pPr>
            <w:r w:rsidDel="00000000" w:rsidR="00000000" w:rsidRPr="00000000">
              <w:rPr>
                <w:rtl w:val="0"/>
              </w:rPr>
            </w:r>
          </w:p>
        </w:tc>
      </w:tr>
      <w:tr>
        <w:trPr>
          <w:cantSplit w:val="0"/>
          <w:trHeight w:val="249" w:hRule="atLeast"/>
          <w:tblHeader w:val="0"/>
        </w:trPr>
        <w:tc>
          <w:tcPr/>
          <w:p w:rsidR="00000000" w:rsidDel="00000000" w:rsidP="00000000" w:rsidRDefault="00000000" w:rsidRPr="00000000" w14:paraId="00000077">
            <w:pPr>
              <w:ind w:left="0" w:hanging="2"/>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Total Income</w:t>
            </w:r>
            <w:r w:rsidDel="00000000" w:rsidR="00000000" w:rsidRPr="00000000">
              <w:rPr>
                <w:rtl w:val="0"/>
              </w:rPr>
            </w:r>
          </w:p>
        </w:tc>
        <w:tc>
          <w:tcPr/>
          <w:p w:rsidR="00000000" w:rsidDel="00000000" w:rsidP="00000000" w:rsidRDefault="00000000" w:rsidRPr="00000000" w14:paraId="00000078">
            <w:pPr>
              <w:ind w:left="0" w:hanging="2"/>
              <w:jc w:val="center"/>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79">
            <w:pPr>
              <w:ind w:left="0" w:hanging="2"/>
              <w:jc w:val="right"/>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1200.00</w:t>
            </w:r>
            <w:r w:rsidDel="00000000" w:rsidR="00000000" w:rsidRPr="00000000">
              <w:rPr>
                <w:rtl w:val="0"/>
              </w:rPr>
            </w:r>
          </w:p>
        </w:tc>
      </w:tr>
      <w:tr>
        <w:trPr>
          <w:cantSplit w:val="0"/>
          <w:trHeight w:val="249" w:hRule="atLeast"/>
          <w:tblHeader w:val="0"/>
        </w:trPr>
        <w:tc>
          <w:tcPr/>
          <w:p w:rsidR="00000000" w:rsidDel="00000000" w:rsidP="00000000" w:rsidRDefault="00000000" w:rsidRPr="00000000" w14:paraId="0000007A">
            <w:pPr>
              <w:ind w:left="0" w:hanging="2"/>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7B">
            <w:pPr>
              <w:ind w:left="0" w:hanging="2"/>
              <w:jc w:val="center"/>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7C">
            <w:pPr>
              <w:ind w:left="0" w:hanging="2"/>
              <w:jc w:val="right"/>
              <w:rPr>
                <w:rFonts w:ascii="Calibri" w:cs="Calibri" w:eastAsia="Calibri" w:hAnsi="Calibri"/>
                <w:sz w:val="20"/>
                <w:szCs w:val="20"/>
              </w:rPr>
            </w:pPr>
            <w:r w:rsidDel="00000000" w:rsidR="00000000" w:rsidRPr="00000000">
              <w:rPr>
                <w:rtl w:val="0"/>
              </w:rPr>
            </w:r>
          </w:p>
        </w:tc>
      </w:tr>
      <w:tr>
        <w:trPr>
          <w:cantSplit w:val="0"/>
          <w:trHeight w:val="249" w:hRule="atLeast"/>
          <w:tblHeader w:val="0"/>
        </w:trPr>
        <w:tc>
          <w:tcPr/>
          <w:p w:rsidR="00000000" w:rsidDel="00000000" w:rsidP="00000000" w:rsidRDefault="00000000" w:rsidRPr="00000000" w14:paraId="0000007D">
            <w:pPr>
              <w:ind w:left="0" w:hanging="2"/>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EXPENDITURE</w:t>
            </w:r>
            <w:r w:rsidDel="00000000" w:rsidR="00000000" w:rsidRPr="00000000">
              <w:rPr>
                <w:rtl w:val="0"/>
              </w:rPr>
            </w:r>
          </w:p>
        </w:tc>
        <w:tc>
          <w:tcPr/>
          <w:p w:rsidR="00000000" w:rsidDel="00000000" w:rsidP="00000000" w:rsidRDefault="00000000" w:rsidRPr="00000000" w14:paraId="0000007E">
            <w:pPr>
              <w:ind w:left="0" w:hanging="2"/>
              <w:jc w:val="center"/>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7F">
            <w:pPr>
              <w:ind w:left="0" w:hanging="2"/>
              <w:jc w:val="right"/>
              <w:rPr>
                <w:rFonts w:ascii="Calibri" w:cs="Calibri" w:eastAsia="Calibri" w:hAnsi="Calibri"/>
                <w:sz w:val="20"/>
                <w:szCs w:val="20"/>
              </w:rPr>
            </w:pPr>
            <w:r w:rsidDel="00000000" w:rsidR="00000000" w:rsidRPr="00000000">
              <w:rPr>
                <w:rtl w:val="0"/>
              </w:rPr>
            </w:r>
          </w:p>
        </w:tc>
      </w:tr>
      <w:tr>
        <w:trPr>
          <w:cantSplit w:val="0"/>
          <w:trHeight w:val="74" w:hRule="atLeast"/>
          <w:tblHeader w:val="0"/>
        </w:trPr>
        <w:tc>
          <w:tcPr/>
          <w:p w:rsidR="00000000" w:rsidDel="00000000" w:rsidP="00000000" w:rsidRDefault="00000000" w:rsidRPr="00000000" w14:paraId="00000080">
            <w:pPr>
              <w:ind w:left="0" w:hanging="2"/>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Course fee</w:t>
            </w:r>
          </w:p>
        </w:tc>
        <w:tc>
          <w:tcPr/>
          <w:p w:rsidR="00000000" w:rsidDel="00000000" w:rsidP="00000000" w:rsidRDefault="00000000" w:rsidRPr="00000000" w14:paraId="00000081">
            <w:pPr>
              <w:ind w:left="0" w:hanging="2"/>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N2</w:t>
            </w:r>
          </w:p>
        </w:tc>
        <w:tc>
          <w:tcPr/>
          <w:p w:rsidR="00000000" w:rsidDel="00000000" w:rsidP="00000000" w:rsidRDefault="00000000" w:rsidRPr="00000000" w14:paraId="00000082">
            <w:pPr>
              <w:ind w:left="0" w:hanging="2"/>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1200.00</w:t>
            </w:r>
          </w:p>
        </w:tc>
      </w:tr>
      <w:tr>
        <w:trPr>
          <w:cantSplit w:val="0"/>
          <w:trHeight w:val="81" w:hRule="atLeast"/>
          <w:tblHeader w:val="0"/>
        </w:trPr>
        <w:tc>
          <w:tcPr/>
          <w:p w:rsidR="00000000" w:rsidDel="00000000" w:rsidP="00000000" w:rsidRDefault="00000000" w:rsidRPr="00000000" w14:paraId="00000083">
            <w:pPr>
              <w:ind w:left="0" w:hanging="2"/>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84">
            <w:pPr>
              <w:ind w:left="0" w:hanging="2"/>
              <w:jc w:val="center"/>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85">
            <w:pPr>
              <w:ind w:left="0" w:hanging="2"/>
              <w:jc w:val="right"/>
              <w:rPr>
                <w:rFonts w:ascii="Calibri" w:cs="Calibri" w:eastAsia="Calibri" w:hAnsi="Calibri"/>
                <w:sz w:val="20"/>
                <w:szCs w:val="20"/>
              </w:rPr>
            </w:pPr>
            <w:r w:rsidDel="00000000" w:rsidR="00000000" w:rsidRPr="00000000">
              <w:rPr>
                <w:rtl w:val="0"/>
              </w:rPr>
            </w:r>
          </w:p>
        </w:tc>
      </w:tr>
      <w:tr>
        <w:trPr>
          <w:cantSplit w:val="0"/>
          <w:trHeight w:val="81" w:hRule="atLeast"/>
          <w:tblHeader w:val="0"/>
        </w:trPr>
        <w:tc>
          <w:tcPr/>
          <w:p w:rsidR="00000000" w:rsidDel="00000000" w:rsidP="00000000" w:rsidRDefault="00000000" w:rsidRPr="00000000" w14:paraId="00000086">
            <w:pPr>
              <w:ind w:left="0" w:hanging="2"/>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87">
            <w:pPr>
              <w:ind w:left="0" w:hanging="2"/>
              <w:jc w:val="center"/>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88">
            <w:pPr>
              <w:ind w:left="0" w:hanging="2"/>
              <w:jc w:val="right"/>
              <w:rPr>
                <w:rFonts w:ascii="Calibri" w:cs="Calibri" w:eastAsia="Calibri" w:hAnsi="Calibri"/>
                <w:sz w:val="20"/>
                <w:szCs w:val="20"/>
              </w:rPr>
            </w:pPr>
            <w:r w:rsidDel="00000000" w:rsidR="00000000" w:rsidRPr="00000000">
              <w:rPr>
                <w:rtl w:val="0"/>
              </w:rPr>
            </w:r>
          </w:p>
        </w:tc>
      </w:tr>
      <w:tr>
        <w:trPr>
          <w:cantSplit w:val="0"/>
          <w:trHeight w:val="81" w:hRule="atLeast"/>
          <w:tblHeader w:val="0"/>
        </w:trPr>
        <w:tc>
          <w:tcPr/>
          <w:p w:rsidR="00000000" w:rsidDel="00000000" w:rsidP="00000000" w:rsidRDefault="00000000" w:rsidRPr="00000000" w14:paraId="00000089">
            <w:pPr>
              <w:ind w:left="0" w:hanging="2"/>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Total Expenditure</w:t>
            </w:r>
            <w:r w:rsidDel="00000000" w:rsidR="00000000" w:rsidRPr="00000000">
              <w:rPr>
                <w:rtl w:val="0"/>
              </w:rPr>
            </w:r>
          </w:p>
        </w:tc>
        <w:tc>
          <w:tcPr/>
          <w:p w:rsidR="00000000" w:rsidDel="00000000" w:rsidP="00000000" w:rsidRDefault="00000000" w:rsidRPr="00000000" w14:paraId="0000008A">
            <w:pPr>
              <w:ind w:left="0" w:hanging="2"/>
              <w:jc w:val="center"/>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8B">
            <w:pPr>
              <w:ind w:left="0" w:hanging="2"/>
              <w:jc w:val="right"/>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1200.00</w:t>
            </w:r>
            <w:r w:rsidDel="00000000" w:rsidR="00000000" w:rsidRPr="00000000">
              <w:rPr>
                <w:rtl w:val="0"/>
              </w:rPr>
            </w:r>
          </w:p>
        </w:tc>
      </w:tr>
      <w:tr>
        <w:trPr>
          <w:cantSplit w:val="0"/>
          <w:trHeight w:val="81" w:hRule="atLeast"/>
          <w:tblHeader w:val="0"/>
        </w:trPr>
        <w:tc>
          <w:tcPr/>
          <w:p w:rsidR="00000000" w:rsidDel="00000000" w:rsidP="00000000" w:rsidRDefault="00000000" w:rsidRPr="00000000" w14:paraId="0000008C">
            <w:pPr>
              <w:ind w:left="0" w:hanging="2"/>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Surplus/(Deficit) to be deposited into/ (claimed from) society account</w:t>
            </w:r>
            <w:r w:rsidDel="00000000" w:rsidR="00000000" w:rsidRPr="00000000">
              <w:rPr>
                <w:rtl w:val="0"/>
              </w:rPr>
            </w:r>
          </w:p>
        </w:tc>
        <w:tc>
          <w:tcPr/>
          <w:p w:rsidR="00000000" w:rsidDel="00000000" w:rsidP="00000000" w:rsidRDefault="00000000" w:rsidRPr="00000000" w14:paraId="0000008D">
            <w:pPr>
              <w:ind w:left="0" w:hanging="2"/>
              <w:jc w:val="center"/>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8E">
            <w:pPr>
              <w:ind w:left="0" w:hanging="2"/>
              <w:jc w:val="right"/>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0.00</w:t>
            </w:r>
            <w:r w:rsidDel="00000000" w:rsidR="00000000" w:rsidRPr="00000000">
              <w:rPr>
                <w:rtl w:val="0"/>
              </w:rPr>
            </w:r>
          </w:p>
        </w:tc>
      </w:tr>
    </w:tbl>
    <w:p w:rsidR="00000000" w:rsidDel="00000000" w:rsidP="00000000" w:rsidRDefault="00000000" w:rsidRPr="00000000" w14:paraId="0000008F">
      <w:pPr>
        <w:ind w:left="0" w:hanging="2"/>
        <w:jc w:val="both"/>
        <w:rPr>
          <w:rFonts w:ascii="Calibri" w:cs="Calibri" w:eastAsia="Calibri" w:hAnsi="Calibri"/>
          <w:sz w:val="18"/>
          <w:szCs w:val="18"/>
        </w:rPr>
      </w:pPr>
      <w:r w:rsidDel="00000000" w:rsidR="00000000" w:rsidRPr="00000000">
        <w:rPr>
          <w:rFonts w:ascii="Calibri" w:cs="Calibri" w:eastAsia="Calibri" w:hAnsi="Calibri"/>
          <w:b w:val="1"/>
          <w:sz w:val="18"/>
          <w:szCs w:val="18"/>
          <w:rtl w:val="0"/>
        </w:rPr>
        <w:t xml:space="preserve">Fund Allocation from Society Account =RM250.00</w:t>
      </w:r>
      <w:r w:rsidDel="00000000" w:rsidR="00000000" w:rsidRPr="00000000">
        <w:rPr>
          <w:rtl w:val="0"/>
        </w:rPr>
      </w:r>
    </w:p>
    <w:p w:rsidR="00000000" w:rsidDel="00000000" w:rsidP="00000000" w:rsidRDefault="00000000" w:rsidRPr="00000000" w14:paraId="00000090">
      <w:pPr>
        <w:ind w:left="0" w:hanging="2"/>
        <w:jc w:val="both"/>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91">
      <w:pPr>
        <w:ind w:left="0" w:hanging="2"/>
        <w:jc w:val="both"/>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N1</w:t>
      </w:r>
    </w:p>
    <w:tbl>
      <w:tblPr>
        <w:tblStyle w:val="Table4"/>
        <w:tblW w:w="973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694"/>
        <w:gridCol w:w="4046"/>
        <w:gridCol w:w="2435"/>
        <w:tblGridChange w:id="0">
          <w:tblGrid>
            <w:gridCol w:w="562"/>
            <w:gridCol w:w="2694"/>
            <w:gridCol w:w="4046"/>
            <w:gridCol w:w="2435"/>
          </w:tblGrid>
        </w:tblGridChange>
      </w:tblGrid>
      <w:tr>
        <w:trPr>
          <w:cantSplit w:val="0"/>
          <w:tblHeader w:val="0"/>
        </w:trPr>
        <w:tc>
          <w:tcPr/>
          <w:p w:rsidR="00000000" w:rsidDel="00000000" w:rsidP="00000000" w:rsidRDefault="00000000" w:rsidRPr="00000000" w14:paraId="00000092">
            <w:pPr>
              <w:ind w:left="0" w:hanging="2"/>
              <w:jc w:val="both"/>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No</w:t>
            </w:r>
          </w:p>
        </w:tc>
        <w:tc>
          <w:tcPr/>
          <w:p w:rsidR="00000000" w:rsidDel="00000000" w:rsidP="00000000" w:rsidRDefault="00000000" w:rsidRPr="00000000" w14:paraId="00000093">
            <w:pPr>
              <w:ind w:left="0" w:hanging="2"/>
              <w:jc w:val="both"/>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Note N1</w:t>
            </w:r>
          </w:p>
        </w:tc>
        <w:tc>
          <w:tcPr/>
          <w:p w:rsidR="00000000" w:rsidDel="00000000" w:rsidP="00000000" w:rsidRDefault="00000000" w:rsidRPr="00000000" w14:paraId="00000094">
            <w:pPr>
              <w:ind w:left="0" w:hanging="2"/>
              <w:jc w:val="both"/>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Details</w:t>
            </w:r>
          </w:p>
        </w:tc>
        <w:tc>
          <w:tcPr/>
          <w:p w:rsidR="00000000" w:rsidDel="00000000" w:rsidP="00000000" w:rsidRDefault="00000000" w:rsidRPr="00000000" w14:paraId="00000095">
            <w:pPr>
              <w:ind w:left="0" w:hanging="2"/>
              <w:jc w:val="both"/>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Amount</w:t>
            </w:r>
          </w:p>
        </w:tc>
      </w:tr>
      <w:tr>
        <w:trPr>
          <w:cantSplit w:val="0"/>
          <w:tblHeader w:val="0"/>
        </w:trPr>
        <w:tc>
          <w:tcPr/>
          <w:p w:rsidR="00000000" w:rsidDel="00000000" w:rsidP="00000000" w:rsidRDefault="00000000" w:rsidRPr="00000000" w14:paraId="00000096">
            <w:pPr>
              <w:ind w:left="0" w:hanging="2"/>
              <w:jc w:val="both"/>
              <w:rPr>
                <w:rFonts w:ascii="Calibri" w:cs="Calibri" w:eastAsia="Calibri" w:hAnsi="Calibri"/>
                <w:b w:val="1"/>
                <w:sz w:val="21"/>
                <w:szCs w:val="21"/>
                <w:highlight w:val="yellow"/>
              </w:rPr>
            </w:pPr>
            <w:r w:rsidDel="00000000" w:rsidR="00000000" w:rsidRPr="00000000">
              <w:rPr>
                <w:rFonts w:ascii="Calibri" w:cs="Calibri" w:eastAsia="Calibri" w:hAnsi="Calibri"/>
                <w:b w:val="1"/>
                <w:sz w:val="21"/>
                <w:szCs w:val="21"/>
                <w:highlight w:val="yellow"/>
                <w:rtl w:val="0"/>
              </w:rPr>
              <w:t xml:space="preserve">1</w:t>
            </w:r>
          </w:p>
        </w:tc>
        <w:tc>
          <w:tcPr/>
          <w:p w:rsidR="00000000" w:rsidDel="00000000" w:rsidP="00000000" w:rsidRDefault="00000000" w:rsidRPr="00000000" w14:paraId="00000097">
            <w:pPr>
              <w:ind w:left="0" w:hanging="2"/>
              <w:jc w:val="both"/>
              <w:rPr>
                <w:rFonts w:ascii="Calibri" w:cs="Calibri" w:eastAsia="Calibri" w:hAnsi="Calibri"/>
                <w:b w:val="1"/>
                <w:sz w:val="21"/>
                <w:szCs w:val="21"/>
                <w:highlight w:val="yellow"/>
              </w:rPr>
            </w:pPr>
            <w:r w:rsidDel="00000000" w:rsidR="00000000" w:rsidRPr="00000000">
              <w:rPr>
                <w:rFonts w:ascii="Calibri" w:cs="Calibri" w:eastAsia="Calibri" w:hAnsi="Calibri"/>
                <w:b w:val="1"/>
                <w:sz w:val="21"/>
                <w:szCs w:val="21"/>
                <w:highlight w:val="yellow"/>
                <w:rtl w:val="0"/>
              </w:rPr>
              <w:t xml:space="preserve">Income</w:t>
            </w:r>
          </w:p>
        </w:tc>
        <w:tc>
          <w:tcPr/>
          <w:p w:rsidR="00000000" w:rsidDel="00000000" w:rsidP="00000000" w:rsidRDefault="00000000" w:rsidRPr="00000000" w14:paraId="00000098">
            <w:pPr>
              <w:ind w:left="0" w:hanging="2"/>
              <w:jc w:val="both"/>
              <w:rPr>
                <w:rFonts w:ascii="Calibri" w:cs="Calibri" w:eastAsia="Calibri" w:hAnsi="Calibri"/>
                <w:b w:val="1"/>
                <w:sz w:val="21"/>
                <w:szCs w:val="21"/>
                <w:highlight w:val="yellow"/>
              </w:rPr>
            </w:pPr>
            <w:r w:rsidDel="00000000" w:rsidR="00000000" w:rsidRPr="00000000">
              <w:rPr>
                <w:rFonts w:ascii="Calibri" w:cs="Calibri" w:eastAsia="Calibri" w:hAnsi="Calibri"/>
                <w:b w:val="1"/>
                <w:sz w:val="21"/>
                <w:szCs w:val="21"/>
                <w:highlight w:val="yellow"/>
                <w:rtl w:val="0"/>
              </w:rPr>
              <w:t xml:space="preserve">Fee from participant (Approx.10 participant)</w:t>
            </w:r>
          </w:p>
        </w:tc>
        <w:tc>
          <w:tcPr/>
          <w:p w:rsidR="00000000" w:rsidDel="00000000" w:rsidP="00000000" w:rsidRDefault="00000000" w:rsidRPr="00000000" w14:paraId="00000099">
            <w:pPr>
              <w:ind w:left="0" w:hanging="2"/>
              <w:jc w:val="both"/>
              <w:rPr>
                <w:rFonts w:ascii="Calibri" w:cs="Calibri" w:eastAsia="Calibri" w:hAnsi="Calibri"/>
                <w:b w:val="1"/>
                <w:sz w:val="21"/>
                <w:szCs w:val="21"/>
                <w:highlight w:val="yellow"/>
              </w:rPr>
            </w:pPr>
            <w:r w:rsidDel="00000000" w:rsidR="00000000" w:rsidRPr="00000000">
              <w:rPr>
                <w:rFonts w:ascii="Calibri" w:cs="Calibri" w:eastAsia="Calibri" w:hAnsi="Calibri"/>
                <w:b w:val="1"/>
                <w:sz w:val="21"/>
                <w:szCs w:val="21"/>
                <w:highlight w:val="yellow"/>
                <w:rtl w:val="0"/>
              </w:rPr>
              <w:t xml:space="preserve">RM120*10 =RM1200</w:t>
            </w:r>
          </w:p>
        </w:tc>
      </w:tr>
    </w:tbl>
    <w:p w:rsidR="00000000" w:rsidDel="00000000" w:rsidP="00000000" w:rsidRDefault="00000000" w:rsidRPr="00000000" w14:paraId="0000009A">
      <w:pPr>
        <w:ind w:left="0" w:hanging="2"/>
        <w:jc w:val="both"/>
        <w:rPr>
          <w:rFonts w:ascii="Calibri" w:cs="Calibri" w:eastAsia="Calibri" w:hAnsi="Calibri"/>
          <w:b w:val="1"/>
          <w:sz w:val="21"/>
          <w:szCs w:val="21"/>
        </w:rPr>
      </w:pPr>
      <w:r w:rsidDel="00000000" w:rsidR="00000000" w:rsidRPr="00000000">
        <w:rPr>
          <w:rtl w:val="0"/>
        </w:rPr>
      </w:r>
    </w:p>
    <w:p w:rsidR="00000000" w:rsidDel="00000000" w:rsidP="00000000" w:rsidRDefault="00000000" w:rsidRPr="00000000" w14:paraId="0000009B">
      <w:pPr>
        <w:ind w:left="0" w:hanging="2"/>
        <w:jc w:val="both"/>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N2</w:t>
      </w:r>
    </w:p>
    <w:tbl>
      <w:tblPr>
        <w:tblStyle w:val="Table5"/>
        <w:tblW w:w="973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694"/>
        <w:gridCol w:w="4046"/>
        <w:gridCol w:w="2435"/>
        <w:tblGridChange w:id="0">
          <w:tblGrid>
            <w:gridCol w:w="562"/>
            <w:gridCol w:w="2694"/>
            <w:gridCol w:w="4046"/>
            <w:gridCol w:w="2435"/>
          </w:tblGrid>
        </w:tblGridChange>
      </w:tblGrid>
      <w:tr>
        <w:trPr>
          <w:cantSplit w:val="0"/>
          <w:tblHeader w:val="0"/>
        </w:trPr>
        <w:tc>
          <w:tcPr/>
          <w:p w:rsidR="00000000" w:rsidDel="00000000" w:rsidP="00000000" w:rsidRDefault="00000000" w:rsidRPr="00000000" w14:paraId="0000009C">
            <w:pPr>
              <w:ind w:left="0" w:hanging="2"/>
              <w:jc w:val="both"/>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No</w:t>
            </w:r>
          </w:p>
        </w:tc>
        <w:tc>
          <w:tcPr/>
          <w:p w:rsidR="00000000" w:rsidDel="00000000" w:rsidP="00000000" w:rsidRDefault="00000000" w:rsidRPr="00000000" w14:paraId="0000009D">
            <w:pPr>
              <w:ind w:left="0" w:hanging="2"/>
              <w:jc w:val="both"/>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Note N2</w:t>
            </w:r>
          </w:p>
        </w:tc>
        <w:tc>
          <w:tcPr/>
          <w:p w:rsidR="00000000" w:rsidDel="00000000" w:rsidP="00000000" w:rsidRDefault="00000000" w:rsidRPr="00000000" w14:paraId="0000009E">
            <w:pPr>
              <w:ind w:left="0" w:hanging="2"/>
              <w:jc w:val="both"/>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Details</w:t>
            </w:r>
          </w:p>
        </w:tc>
        <w:tc>
          <w:tcPr/>
          <w:p w:rsidR="00000000" w:rsidDel="00000000" w:rsidP="00000000" w:rsidRDefault="00000000" w:rsidRPr="00000000" w14:paraId="0000009F">
            <w:pPr>
              <w:ind w:left="0" w:hanging="2"/>
              <w:jc w:val="both"/>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Amount</w:t>
            </w:r>
          </w:p>
        </w:tc>
      </w:tr>
      <w:tr>
        <w:trPr>
          <w:cantSplit w:val="0"/>
          <w:tblHeader w:val="0"/>
        </w:trPr>
        <w:tc>
          <w:tcPr/>
          <w:p w:rsidR="00000000" w:rsidDel="00000000" w:rsidP="00000000" w:rsidRDefault="00000000" w:rsidRPr="00000000" w14:paraId="000000A0">
            <w:pPr>
              <w:ind w:left="0" w:hanging="2"/>
              <w:jc w:val="both"/>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1</w:t>
            </w:r>
          </w:p>
        </w:tc>
        <w:tc>
          <w:tcPr/>
          <w:p w:rsidR="00000000" w:rsidDel="00000000" w:rsidP="00000000" w:rsidRDefault="00000000" w:rsidRPr="00000000" w14:paraId="000000A1">
            <w:pPr>
              <w:ind w:left="0" w:hanging="2"/>
              <w:jc w:val="both"/>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Expenditure</w:t>
            </w:r>
          </w:p>
        </w:tc>
        <w:tc>
          <w:tcPr/>
          <w:p w:rsidR="00000000" w:rsidDel="00000000" w:rsidP="00000000" w:rsidRDefault="00000000" w:rsidRPr="00000000" w14:paraId="000000A2">
            <w:pPr>
              <w:ind w:left="0" w:hanging="2"/>
              <w:jc w:val="both"/>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Instructor from outsider</w:t>
            </w:r>
          </w:p>
        </w:tc>
        <w:tc>
          <w:tcPr/>
          <w:p w:rsidR="00000000" w:rsidDel="00000000" w:rsidP="00000000" w:rsidRDefault="00000000" w:rsidRPr="00000000" w14:paraId="000000A3">
            <w:pPr>
              <w:ind w:left="0" w:hanging="2"/>
              <w:jc w:val="both"/>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RM 1200</w:t>
            </w:r>
          </w:p>
        </w:tc>
      </w:tr>
    </w:tbl>
    <w:p w:rsidR="00000000" w:rsidDel="00000000" w:rsidP="00000000" w:rsidRDefault="00000000" w:rsidRPr="00000000" w14:paraId="000000A4">
      <w:pPr>
        <w:ind w:left="0" w:hanging="2"/>
        <w:jc w:val="both"/>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0A5">
      <w:pPr>
        <w:ind w:left="0" w:hanging="2"/>
        <w:jc w:val="both"/>
        <w:rPr>
          <w:rFonts w:ascii="Calibri" w:cs="Calibri" w:eastAsia="Calibri" w:hAnsi="Calibri"/>
          <w:sz w:val="18"/>
          <w:szCs w:val="18"/>
        </w:rPr>
      </w:pPr>
      <w:r w:rsidDel="00000000" w:rsidR="00000000" w:rsidRPr="00000000">
        <w:rPr>
          <w:rFonts w:ascii="Calibri" w:cs="Calibri" w:eastAsia="Calibri" w:hAnsi="Calibri"/>
          <w:i w:val="1"/>
          <w:sz w:val="18"/>
          <w:szCs w:val="18"/>
          <w:rtl w:val="0"/>
        </w:rPr>
        <w:t xml:space="preserve">Note: The proposed budget will need to be reflected in the income statement, and thus should reflect actual departments/expenditures for the event. Any expense incurred which is not budgeted, the justification should be provided to support it. Add references (i.e. N1-N10) to breakdown/validate large sums (above RM250.00).</w:t>
      </w:r>
      <w:r w:rsidDel="00000000" w:rsidR="00000000" w:rsidRPr="00000000">
        <w:rPr>
          <w:rtl w:val="0"/>
        </w:rPr>
      </w:r>
    </w:p>
    <w:p w:rsidR="00000000" w:rsidDel="00000000" w:rsidP="00000000" w:rsidRDefault="00000000" w:rsidRPr="00000000" w14:paraId="000000A6">
      <w:pPr>
        <w:ind w:left="0" w:hanging="2"/>
        <w:rPr>
          <w:rFonts w:ascii="Calibri" w:cs="Calibri" w:eastAsia="Calibri" w:hAnsi="Calibri"/>
          <w:sz w:val="20"/>
          <w:szCs w:val="20"/>
        </w:rPr>
      </w:pPr>
      <w:r w:rsidDel="00000000" w:rsidR="00000000" w:rsidRPr="00000000">
        <w:rPr>
          <w:rtl w:val="0"/>
        </w:rPr>
      </w:r>
    </w:p>
    <w:tbl>
      <w:tblPr>
        <w:tblStyle w:val="Table6"/>
        <w:tblW w:w="996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642"/>
        <w:gridCol w:w="3321"/>
        <w:tblGridChange w:id="0">
          <w:tblGrid>
            <w:gridCol w:w="6642"/>
            <w:gridCol w:w="3321"/>
          </w:tblGrid>
        </w:tblGridChange>
      </w:tblGrid>
      <w:tr>
        <w:trPr>
          <w:cantSplit w:val="0"/>
          <w:tblHeader w:val="0"/>
        </w:trPr>
        <w:tc>
          <w:tcPr/>
          <w:p w:rsidR="00000000" w:rsidDel="00000000" w:rsidP="00000000" w:rsidRDefault="00000000" w:rsidRPr="00000000" w14:paraId="000000A7">
            <w:pPr>
              <w:ind w:left="0" w:hanging="2"/>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Advance Requisition</w:t>
            </w:r>
            <w:r w:rsidDel="00000000" w:rsidR="00000000" w:rsidRPr="00000000">
              <w:rPr>
                <w:rtl w:val="0"/>
              </w:rPr>
            </w:r>
          </w:p>
        </w:tc>
        <w:tc>
          <w:tcPr/>
          <w:p w:rsidR="00000000" w:rsidDel="00000000" w:rsidP="00000000" w:rsidRDefault="00000000" w:rsidRPr="00000000" w14:paraId="000000A8">
            <w:pPr>
              <w:ind w:left="0" w:hanging="2"/>
              <w:jc w:val="cente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Amount</w:t>
            </w:r>
            <w:r w:rsidDel="00000000" w:rsidR="00000000" w:rsidRPr="00000000">
              <w:rPr>
                <w:rtl w:val="0"/>
              </w:rPr>
            </w:r>
          </w:p>
        </w:tc>
      </w:tr>
      <w:tr>
        <w:trPr>
          <w:cantSplit w:val="1"/>
          <w:tblHeader w:val="0"/>
        </w:trPr>
        <w:tc>
          <w:tcPr/>
          <w:p w:rsidR="00000000" w:rsidDel="00000000" w:rsidP="00000000" w:rsidRDefault="00000000" w:rsidRPr="00000000" w14:paraId="000000A9">
            <w:pPr>
              <w:ind w:left="0"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Payee: </w:t>
            </w:r>
          </w:p>
        </w:tc>
        <w:tc>
          <w:tcPr>
            <w:vMerge w:val="restart"/>
          </w:tcPr>
          <w:p w:rsidR="00000000" w:rsidDel="00000000" w:rsidP="00000000" w:rsidRDefault="00000000" w:rsidRPr="00000000" w14:paraId="000000AA">
            <w:pPr>
              <w:ind w:left="0" w:hanging="2"/>
              <w:rPr>
                <w:rFonts w:ascii="Calibri" w:cs="Calibri" w:eastAsia="Calibri" w:hAnsi="Calibri"/>
                <w:color w:val="ff0000"/>
                <w:sz w:val="22"/>
                <w:szCs w:val="22"/>
              </w:rPr>
            </w:pPr>
            <w:r w:rsidDel="00000000" w:rsidR="00000000" w:rsidRPr="00000000">
              <w:rPr>
                <w:rtl w:val="0"/>
              </w:rPr>
            </w:r>
          </w:p>
        </w:tc>
      </w:tr>
      <w:tr>
        <w:trPr>
          <w:cantSplit w:val="1"/>
          <w:tblHeader w:val="0"/>
        </w:trPr>
        <w:tc>
          <w:tcPr/>
          <w:p w:rsidR="00000000" w:rsidDel="00000000" w:rsidP="00000000" w:rsidRDefault="00000000" w:rsidRPr="00000000" w14:paraId="000000AB">
            <w:pPr>
              <w:ind w:left="0"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Account: </w:t>
            </w:r>
          </w:p>
        </w:tc>
        <w:tc>
          <w:tcPr>
            <w:vMerge w:val="continue"/>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0AD">
      <w:pPr>
        <w:ind w:left="0" w:hanging="2"/>
        <w:rPr>
          <w:rFonts w:ascii="Calibri" w:cs="Calibri" w:eastAsia="Calibri" w:hAnsi="Calibri"/>
          <w:color w:val="ff0000"/>
          <w:sz w:val="22"/>
          <w:szCs w:val="22"/>
        </w:rPr>
      </w:pPr>
      <w:bookmarkStart w:colFirst="0" w:colLast="0" w:name="_heading=h.gjdgxs" w:id="0"/>
      <w:bookmarkEnd w:id="0"/>
      <w:r w:rsidDel="00000000" w:rsidR="00000000" w:rsidRPr="00000000">
        <w:rPr>
          <w:rtl w:val="0"/>
        </w:rPr>
      </w:r>
    </w:p>
    <w:p w:rsidR="00000000" w:rsidDel="00000000" w:rsidP="00000000" w:rsidRDefault="00000000" w:rsidRPr="00000000" w14:paraId="000000AE">
      <w:pPr>
        <w:ind w:left="0" w:hanging="2"/>
        <w:rPr>
          <w:rFonts w:ascii="Calibri" w:cs="Calibri" w:eastAsia="Calibri" w:hAnsi="Calibri"/>
          <w:sz w:val="18"/>
          <w:szCs w:val="18"/>
        </w:rPr>
      </w:pPr>
      <w:r w:rsidDel="00000000" w:rsidR="00000000" w:rsidRPr="00000000">
        <w:rPr>
          <w:rFonts w:ascii="Calibri" w:cs="Calibri" w:eastAsia="Calibri" w:hAnsi="Calibri"/>
          <w:i w:val="1"/>
          <w:sz w:val="18"/>
          <w:szCs w:val="18"/>
          <w:rtl w:val="0"/>
        </w:rPr>
        <w:t xml:space="preserve">Note: Requisition of cash advance is not limited for one time only.</w:t>
      </w:r>
      <w:r w:rsidDel="00000000" w:rsidR="00000000" w:rsidRPr="00000000">
        <w:rPr>
          <w:rtl w:val="0"/>
        </w:rPr>
      </w:r>
    </w:p>
    <w:p w:rsidR="00000000" w:rsidDel="00000000" w:rsidP="00000000" w:rsidRDefault="00000000" w:rsidRPr="00000000" w14:paraId="000000AF">
      <w:pPr>
        <w:ind w:left="0" w:hanging="2"/>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B0">
      <w:pPr>
        <w:ind w:left="0" w:hanging="2"/>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1">
      <w:pPr>
        <w:ind w:left="0" w:hanging="2"/>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BUDGET GUIDELINES:</w:t>
      </w:r>
      <w:r w:rsidDel="00000000" w:rsidR="00000000" w:rsidRPr="00000000">
        <w:rPr>
          <w:rtl w:val="0"/>
        </w:rPr>
      </w:r>
    </w:p>
    <w:p w:rsidR="00000000" w:rsidDel="00000000" w:rsidP="00000000" w:rsidRDefault="00000000" w:rsidRPr="00000000" w14:paraId="000000B2">
      <w:pPr>
        <w:numPr>
          <w:ilvl w:val="0"/>
          <w:numId w:val="3"/>
        </w:numPr>
        <w:ind w:left="0" w:hanging="2"/>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Budget for any event should submitted (together with the proposal) at least 1 month before the event date to avoid complications/delays. DSA reserves the right to exercise discretion for approval for any submission shorter than the stipulated period.</w:t>
      </w:r>
    </w:p>
    <w:p w:rsidR="00000000" w:rsidDel="00000000" w:rsidP="00000000" w:rsidRDefault="00000000" w:rsidRPr="00000000" w14:paraId="000000B3">
      <w:pPr>
        <w:pBdr>
          <w:top w:space="0" w:sz="0" w:val="nil"/>
          <w:left w:space="0" w:sz="0" w:val="nil"/>
          <w:bottom w:space="0" w:sz="0" w:val="nil"/>
          <w:right w:space="0" w:sz="0" w:val="nil"/>
          <w:between w:space="0" w:sz="0" w:val="nil"/>
        </w:pBdr>
        <w:spacing w:line="240" w:lineRule="auto"/>
        <w:ind w:left="0" w:hanging="2"/>
        <w:rPr>
          <w:rFonts w:ascii="Calibri" w:cs="Calibri" w:eastAsia="Calibri" w:hAnsi="Calibri"/>
          <w:color w:val="000000"/>
          <w:sz w:val="20"/>
          <w:szCs w:val="20"/>
        </w:rPr>
      </w:pPr>
      <w:r w:rsidDel="00000000" w:rsidR="00000000" w:rsidRPr="00000000">
        <w:rPr>
          <w:rtl w:val="0"/>
        </w:rPr>
      </w:r>
    </w:p>
    <w:p w:rsidR="00000000" w:rsidDel="00000000" w:rsidP="00000000" w:rsidRDefault="00000000" w:rsidRPr="00000000" w14:paraId="000000B4">
      <w:pPr>
        <w:numPr>
          <w:ilvl w:val="0"/>
          <w:numId w:val="3"/>
        </w:numPr>
        <w:ind w:left="0" w:hanging="2"/>
        <w:jc w:val="both"/>
        <w:rPr>
          <w:rFonts w:ascii="Calibri" w:cs="Calibri" w:eastAsia="Calibri" w:hAnsi="Calibri"/>
          <w:sz w:val="20"/>
          <w:szCs w:val="20"/>
        </w:rPr>
      </w:pPr>
      <w:r w:rsidDel="00000000" w:rsidR="00000000" w:rsidRPr="00000000">
        <w:rPr>
          <w:rFonts w:ascii="Calibri" w:cs="Calibri" w:eastAsia="Calibri" w:hAnsi="Calibri"/>
          <w:color w:val="222222"/>
          <w:sz w:val="20"/>
          <w:szCs w:val="20"/>
          <w:highlight w:val="white"/>
          <w:rtl w:val="0"/>
        </w:rPr>
        <w:t xml:space="preserve">The withdrawal percentage of Guidelines on Clubs and Societies Fund Allocation is used as a reference. The withdrawal percentage may be adjusted as per case-by-case basis based on Clubs and Societies Annual Planning.</w:t>
      </w:r>
      <w:r w:rsidDel="00000000" w:rsidR="00000000" w:rsidRPr="00000000">
        <w:rPr>
          <w:rtl w:val="0"/>
        </w:rPr>
      </w:r>
    </w:p>
    <w:p w:rsidR="00000000" w:rsidDel="00000000" w:rsidP="00000000" w:rsidRDefault="00000000" w:rsidRPr="00000000" w14:paraId="000000B5">
      <w:pPr>
        <w:ind w:left="0" w:hanging="2"/>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6">
      <w:pPr>
        <w:numPr>
          <w:ilvl w:val="0"/>
          <w:numId w:val="3"/>
        </w:numPr>
        <w:ind w:left="0" w:hanging="2"/>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fund allocation from society fund is only confined to one or more of the following:</w:t>
      </w:r>
    </w:p>
    <w:p w:rsidR="00000000" w:rsidDel="00000000" w:rsidP="00000000" w:rsidRDefault="00000000" w:rsidRPr="00000000" w14:paraId="000000B7">
      <w:pPr>
        <w:ind w:left="0" w:hanging="2"/>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       General operational use for running the society/ club in-line with the constitution of the society/club     </w:t>
      </w:r>
    </w:p>
    <w:p w:rsidR="00000000" w:rsidDel="00000000" w:rsidP="00000000" w:rsidRDefault="00000000" w:rsidRPr="00000000" w14:paraId="000000B8">
      <w:pPr>
        <w:ind w:left="0" w:hanging="2"/>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concerned, e.g stationery, approved meeting expenses (e.g. traveling allowance from one faculty to </w:t>
      </w:r>
    </w:p>
    <w:p w:rsidR="00000000" w:rsidDel="00000000" w:rsidP="00000000" w:rsidRDefault="00000000" w:rsidRPr="00000000" w14:paraId="000000B9">
      <w:pPr>
        <w:ind w:left="0" w:hanging="2"/>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another), account books etc.</w:t>
      </w:r>
    </w:p>
    <w:p w:rsidR="00000000" w:rsidDel="00000000" w:rsidP="00000000" w:rsidRDefault="00000000" w:rsidRPr="00000000" w14:paraId="000000BA">
      <w:pPr>
        <w:ind w:left="0" w:hanging="2"/>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       Non-profit making activities e.g. rental of venues and facilities of expenses on weekly activities, non- </w:t>
      </w:r>
    </w:p>
    <w:p w:rsidR="00000000" w:rsidDel="00000000" w:rsidP="00000000" w:rsidRDefault="00000000" w:rsidRPr="00000000" w14:paraId="000000BB">
      <w:pPr>
        <w:ind w:left="0" w:hanging="2"/>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profit making seminars/talks/exhibitions, recruitment etc.</w:t>
      </w:r>
    </w:p>
    <w:p w:rsidR="00000000" w:rsidDel="00000000" w:rsidP="00000000" w:rsidRDefault="00000000" w:rsidRPr="00000000" w14:paraId="000000BC">
      <w:pPr>
        <w:ind w:left="0" w:hanging="2"/>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        To subsidise deficit in a revenue-generated project/activity (with valid reasons of incurring loss).</w:t>
      </w:r>
    </w:p>
    <w:p w:rsidR="00000000" w:rsidDel="00000000" w:rsidP="00000000" w:rsidRDefault="00000000" w:rsidRPr="00000000" w14:paraId="000000BD">
      <w:pPr>
        <w:ind w:left="0" w:hanging="2"/>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       To subsidise members in participation e.g. transport fees for visits (amount has to be justified).</w:t>
      </w:r>
    </w:p>
    <w:p w:rsidR="00000000" w:rsidDel="00000000" w:rsidP="00000000" w:rsidRDefault="00000000" w:rsidRPr="00000000" w14:paraId="000000BE">
      <w:pPr>
        <w:ind w:left="0" w:hanging="2"/>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       Food is allowed for activities involving all members, e.g. AGM.</w:t>
      </w:r>
    </w:p>
    <w:p w:rsidR="00000000" w:rsidDel="00000000" w:rsidP="00000000" w:rsidRDefault="00000000" w:rsidRPr="00000000" w14:paraId="000000BF">
      <w:pPr>
        <w:ind w:left="0" w:hanging="2"/>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        </w:t>
      </w:r>
      <w:r w:rsidDel="00000000" w:rsidR="00000000" w:rsidRPr="00000000">
        <w:rPr>
          <w:rFonts w:ascii="Calibri" w:cs="Calibri" w:eastAsia="Calibri" w:hAnsi="Calibri"/>
          <w:color w:val="222222"/>
          <w:sz w:val="20"/>
          <w:szCs w:val="20"/>
          <w:highlight w:val="white"/>
          <w:rtl w:val="0"/>
        </w:rPr>
        <w:t xml:space="preserve">Any other expenditures which are reasonable and justifiable.</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C0">
      <w:pPr>
        <w:ind w:left="0" w:hanging="2"/>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1">
      <w:pPr>
        <w:numPr>
          <w:ilvl w:val="0"/>
          <w:numId w:val="3"/>
        </w:numPr>
        <w:ind w:left="0" w:hanging="2"/>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Budgets below RM1000.00 shall be approved by DSA Assistant Manager or Senior Assistant Manager, between RM1001.00 to RM5000.00 by the DSA Manager or Senior Manager, and above RM5001.00 by the DSA Head of Department.</w:t>
      </w:r>
    </w:p>
    <w:p w:rsidR="00000000" w:rsidDel="00000000" w:rsidP="00000000" w:rsidRDefault="00000000" w:rsidRPr="00000000" w14:paraId="000000C2">
      <w:pPr>
        <w:ind w:left="0" w:hanging="2"/>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0C3">
      <w:pPr>
        <w:ind w:left="0" w:hanging="2"/>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7. Approval </w:t>
      </w:r>
      <w:r w:rsidDel="00000000" w:rsidR="00000000" w:rsidRPr="00000000">
        <w:rPr>
          <w:rtl w:val="0"/>
        </w:rPr>
      </w:r>
    </w:p>
    <w:p w:rsidR="00000000" w:rsidDel="00000000" w:rsidP="00000000" w:rsidRDefault="00000000" w:rsidRPr="00000000" w14:paraId="000000C4">
      <w:pPr>
        <w:ind w:left="0" w:hanging="2"/>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C5">
      <w:pPr>
        <w:ind w:left="0" w:hanging="2"/>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Prepared By,</w:t>
      </w:r>
    </w:p>
    <w:p w:rsidR="00000000" w:rsidDel="00000000" w:rsidP="00000000" w:rsidRDefault="00000000" w:rsidRPr="00000000" w14:paraId="000000C6">
      <w:pPr>
        <w:ind w:left="0" w:hanging="2"/>
        <w:rPr>
          <w:rFonts w:ascii="Calibri" w:cs="Calibri" w:eastAsia="Calibri" w:hAnsi="Calibri"/>
          <w:sz w:val="20"/>
          <w:szCs w:val="20"/>
        </w:rPr>
      </w:pPr>
      <w:r w:rsidDel="00000000" w:rsidR="00000000" w:rsidRPr="00000000">
        <w:rPr>
          <w:rFonts w:ascii="Pacifico" w:cs="Pacifico" w:eastAsia="Pacifico" w:hAnsi="Pacifico"/>
          <w:rtl w:val="0"/>
        </w:rPr>
        <w:t xml:space="preserve"> </w:t>
      </w:r>
      <w:r w:rsidDel="00000000" w:rsidR="00000000" w:rsidRPr="00000000">
        <w:rPr>
          <w:rFonts w:ascii="Pacifico" w:cs="Pacifico" w:eastAsia="Pacifico" w:hAnsi="Pacifico"/>
        </w:rPr>
        <w:drawing>
          <wp:inline distB="114300" distT="114300" distL="114300" distR="114300">
            <wp:extent cx="637958" cy="448295"/>
            <wp:effectExtent b="0" l="0" r="0" t="0"/>
            <wp:docPr id="1170" name="image4.jpg"/>
            <a:graphic>
              <a:graphicData uri="http://schemas.openxmlformats.org/drawingml/2006/picture">
                <pic:pic>
                  <pic:nvPicPr>
                    <pic:cNvPr id="0" name="image4.jpg"/>
                    <pic:cNvPicPr preferRelativeResize="0"/>
                  </pic:nvPicPr>
                  <pic:blipFill>
                    <a:blip r:embed="rId9"/>
                    <a:srcRect b="0" l="0" r="0" t="0"/>
                    <a:stretch>
                      <a:fillRect/>
                    </a:stretch>
                  </pic:blipFill>
                  <pic:spPr>
                    <a:xfrm>
                      <a:off x="0" y="0"/>
                      <a:ext cx="637958" cy="448295"/>
                    </a:xfrm>
                    <a:prstGeom prst="rect"/>
                    <a:ln/>
                  </pic:spPr>
                </pic:pic>
              </a:graphicData>
            </a:graphic>
          </wp:inline>
        </w:drawing>
      </w:r>
      <w:r w:rsidDel="00000000" w:rsidR="00000000" w:rsidRPr="00000000">
        <w:rPr>
          <w:rFonts w:ascii="Pacifico" w:cs="Pacifico" w:eastAsia="Pacifico" w:hAnsi="Pacifico"/>
          <w:rtl w:val="0"/>
        </w:rPr>
        <w:t xml:space="preserve"> </w:t>
      </w:r>
      <w:r w:rsidDel="00000000" w:rsidR="00000000" w:rsidRPr="00000000">
        <w:rPr>
          <w:rtl w:val="0"/>
        </w:rPr>
        <w:t xml:space="preserve">                                    </w:t>
      </w:r>
      <w:r w:rsidDel="00000000" w:rsidR="00000000" w:rsidRPr="00000000">
        <w:rPr/>
        <w:drawing>
          <wp:inline distB="0" distT="0" distL="114300" distR="114300">
            <wp:extent cx="551815" cy="208280"/>
            <wp:effectExtent b="0" l="0" r="0" t="0"/>
            <wp:docPr id="1173"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51815" cy="208280"/>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114300" distR="114300">
            <wp:extent cx="866775" cy="333375"/>
            <wp:effectExtent b="0" l="0" r="0" t="0"/>
            <wp:docPr id="117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866775" cy="333375"/>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ind w:left="0" w:hanging="2"/>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___________________</w:t>
        <w:tab/>
        <w:tab/>
        <w:t xml:space="preserve">___________________</w:t>
        <w:tab/>
        <w:tab/>
        <w:tab/>
        <w:t xml:space="preserve">___________________</w:t>
      </w:r>
    </w:p>
    <w:p w:rsidR="00000000" w:rsidDel="00000000" w:rsidP="00000000" w:rsidRDefault="00000000" w:rsidRPr="00000000" w14:paraId="000000C8">
      <w:pPr>
        <w:ind w:left="0" w:hanging="2"/>
        <w:rPr>
          <w:rFonts w:ascii="Calibri" w:cs="Calibri" w:eastAsia="Calibri" w:hAnsi="Calibri"/>
          <w:color w:val="ff0000"/>
          <w:sz w:val="20"/>
          <w:szCs w:val="20"/>
        </w:rPr>
      </w:pPr>
      <w:r w:rsidDel="00000000" w:rsidR="00000000" w:rsidRPr="00000000">
        <w:rPr>
          <w:rFonts w:ascii="Calibri" w:cs="Calibri" w:eastAsia="Calibri" w:hAnsi="Calibri"/>
          <w:b w:val="1"/>
          <w:sz w:val="20"/>
          <w:szCs w:val="20"/>
          <w:rtl w:val="0"/>
        </w:rPr>
        <w:t xml:space="preserve">Choong An Qi           </w:t>
      </w:r>
      <w:r w:rsidDel="00000000" w:rsidR="00000000" w:rsidRPr="00000000">
        <w:rPr>
          <w:rFonts w:ascii="Calibri" w:cs="Calibri" w:eastAsia="Calibri" w:hAnsi="Calibri"/>
          <w:b w:val="1"/>
          <w:color w:val="ff0000"/>
          <w:sz w:val="20"/>
          <w:szCs w:val="20"/>
          <w:rtl w:val="0"/>
        </w:rPr>
        <w:tab/>
        <w:tab/>
      </w:r>
      <w:r w:rsidDel="00000000" w:rsidR="00000000" w:rsidRPr="00000000">
        <w:rPr>
          <w:rFonts w:ascii="Calibri" w:cs="Calibri" w:eastAsia="Calibri" w:hAnsi="Calibri"/>
          <w:b w:val="1"/>
          <w:color w:val="000000"/>
          <w:sz w:val="20"/>
          <w:szCs w:val="20"/>
          <w:rtl w:val="0"/>
        </w:rPr>
        <w:t xml:space="preserve">Lavanya a/p Kannagaraju</w:t>
      </w:r>
      <w:r w:rsidDel="00000000" w:rsidR="00000000" w:rsidRPr="00000000">
        <w:rPr>
          <w:rFonts w:ascii="Calibri" w:cs="Calibri" w:eastAsia="Calibri" w:hAnsi="Calibri"/>
          <w:b w:val="1"/>
          <w:color w:val="ff0000"/>
          <w:sz w:val="20"/>
          <w:szCs w:val="20"/>
          <w:rtl w:val="0"/>
        </w:rPr>
        <w:tab/>
        <w:tab/>
        <w:tab/>
      </w:r>
      <w:r w:rsidDel="00000000" w:rsidR="00000000" w:rsidRPr="00000000">
        <w:rPr>
          <w:rFonts w:ascii="Calibri" w:cs="Calibri" w:eastAsia="Calibri" w:hAnsi="Calibri"/>
          <w:b w:val="1"/>
          <w:sz w:val="20"/>
          <w:szCs w:val="20"/>
          <w:rtl w:val="0"/>
        </w:rPr>
        <w:t xml:space="preserve">Vivian Tang Yen Ai</w:t>
      </w:r>
      <w:r w:rsidDel="00000000" w:rsidR="00000000" w:rsidRPr="00000000">
        <w:rPr>
          <w:rtl w:val="0"/>
        </w:rPr>
      </w:r>
    </w:p>
    <w:p w:rsidR="00000000" w:rsidDel="00000000" w:rsidP="00000000" w:rsidRDefault="00000000" w:rsidRPr="00000000" w14:paraId="000000C9">
      <w:pPr>
        <w:ind w:left="0" w:hanging="2"/>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Organising Secretary</w:t>
        <w:tab/>
        <w:tab/>
        <w:t xml:space="preserve">Organising Treasurer</w:t>
        <w:tab/>
        <w:tab/>
        <w:tab/>
        <w:t xml:space="preserve">Organising Chairperson</w:t>
      </w:r>
    </w:p>
    <w:p w:rsidR="00000000" w:rsidDel="00000000" w:rsidP="00000000" w:rsidRDefault="00000000" w:rsidRPr="00000000" w14:paraId="000000CA">
      <w:pPr>
        <w:ind w:left="0" w:hanging="2"/>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17/6/2025</w:t>
        <w:tab/>
        <w:t xml:space="preserve">                 </w:t>
        <w:tab/>
        <w:t xml:space="preserve">Date: 17/6/20245       </w:t>
        <w:tab/>
        <w:tab/>
        <w:tab/>
        <w:t xml:space="preserve">Date: 17/6/2025</w:t>
      </w:r>
    </w:p>
    <w:p w:rsidR="00000000" w:rsidDel="00000000" w:rsidP="00000000" w:rsidRDefault="00000000" w:rsidRPr="00000000" w14:paraId="000000CB">
      <w:pPr>
        <w:ind w:left="0" w:hanging="2"/>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C">
      <w:pPr>
        <w:ind w:left="0" w:hanging="2"/>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D">
      <w:pPr>
        <w:ind w:left="0" w:hanging="2"/>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Recommended By,</w:t>
      </w:r>
    </w:p>
    <w:p w:rsidR="00000000" w:rsidDel="00000000" w:rsidP="00000000" w:rsidRDefault="00000000" w:rsidRPr="00000000" w14:paraId="000000CE">
      <w:pPr>
        <w:ind w:left="0" w:hanging="2"/>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F">
      <w:pPr>
        <w:ind w:left="0" w:hanging="2"/>
        <w:rPr>
          <w:rFonts w:ascii="Calibri" w:cs="Calibri" w:eastAsia="Calibri" w:hAnsi="Calibri"/>
          <w:sz w:val="20"/>
          <w:szCs w:val="20"/>
        </w:rPr>
      </w:pPr>
      <w:r w:rsidDel="00000000" w:rsidR="00000000" w:rsidRPr="00000000">
        <w:rPr/>
        <w:drawing>
          <wp:inline distB="0" distT="0" distL="0" distR="0">
            <wp:extent cx="374650" cy="593725"/>
            <wp:effectExtent b="0" l="0" r="0" t="0"/>
            <wp:docPr id="1175"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374650" cy="593725"/>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ind w:left="0" w:hanging="2"/>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___________________</w:t>
        <w:tab/>
        <w:tab/>
      </w:r>
    </w:p>
    <w:p w:rsidR="00000000" w:rsidDel="00000000" w:rsidP="00000000" w:rsidRDefault="00000000" w:rsidRPr="00000000" w14:paraId="000000D1">
      <w:pPr>
        <w:ind w:left="0" w:hanging="2"/>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Ms Heng Sze Lu</w:t>
      </w:r>
      <w:r w:rsidDel="00000000" w:rsidR="00000000" w:rsidRPr="00000000">
        <w:rPr>
          <w:rFonts w:ascii="Calibri" w:cs="Calibri" w:eastAsia="Calibri" w:hAnsi="Calibri"/>
          <w:sz w:val="20"/>
          <w:szCs w:val="20"/>
          <w:rtl w:val="0"/>
        </w:rPr>
        <w:tab/>
        <w:tab/>
      </w:r>
      <w:r w:rsidDel="00000000" w:rsidR="00000000" w:rsidRPr="00000000">
        <w:rPr>
          <w:rFonts w:ascii="Calibri" w:cs="Calibri" w:eastAsia="Calibri" w:hAnsi="Calibri"/>
          <w:b w:val="1"/>
          <w:sz w:val="20"/>
          <w:szCs w:val="20"/>
          <w:rtl w:val="0"/>
        </w:rPr>
        <w:tab/>
        <w:tab/>
        <w:tab/>
        <w:tab/>
      </w:r>
      <w:r w:rsidDel="00000000" w:rsidR="00000000" w:rsidRPr="00000000">
        <w:rPr>
          <w:rtl w:val="0"/>
        </w:rPr>
      </w:r>
    </w:p>
    <w:p w:rsidR="00000000" w:rsidDel="00000000" w:rsidP="00000000" w:rsidRDefault="00000000" w:rsidRPr="00000000" w14:paraId="000000D2">
      <w:pPr>
        <w:ind w:left="0" w:hanging="2"/>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Adviser</w:t>
        <w:tab/>
        <w:tab/>
        <w:tab/>
        <w:tab/>
        <w:tab/>
        <w:tab/>
        <w:tab/>
      </w:r>
    </w:p>
    <w:p w:rsidR="00000000" w:rsidDel="00000000" w:rsidP="00000000" w:rsidRDefault="00000000" w:rsidRPr="00000000" w14:paraId="000000D3">
      <w:pPr>
        <w:ind w:left="0" w:hanging="2"/>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Yoga Society</w:t>
      </w:r>
      <w:r w:rsidDel="00000000" w:rsidR="00000000" w:rsidRPr="00000000">
        <w:rPr>
          <w:rFonts w:ascii="Calibri" w:cs="Calibri" w:eastAsia="Calibri" w:hAnsi="Calibri"/>
          <w:sz w:val="20"/>
          <w:szCs w:val="20"/>
          <w:rtl w:val="0"/>
        </w:rPr>
        <w:tab/>
        <w:tab/>
        <w:tab/>
        <w:tab/>
      </w:r>
    </w:p>
    <w:p w:rsidR="00000000" w:rsidDel="00000000" w:rsidP="00000000" w:rsidRDefault="00000000" w:rsidRPr="00000000" w14:paraId="000000D4">
      <w:pPr>
        <w:ind w:left="0" w:hanging="2"/>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17/6/2025</w:t>
        <w:tab/>
        <w:tab/>
        <w:tab/>
        <w:tab/>
        <w:tab/>
        <w:tab/>
        <w:tab/>
        <w:tab/>
      </w:r>
    </w:p>
    <w:p w:rsidR="00000000" w:rsidDel="00000000" w:rsidP="00000000" w:rsidRDefault="00000000" w:rsidRPr="00000000" w14:paraId="000000D5">
      <w:pPr>
        <w:ind w:left="0" w:hanging="2"/>
        <w:rPr>
          <w:rFonts w:ascii="Calibri" w:cs="Calibri" w:eastAsia="Calibri" w:hAnsi="Calibri"/>
          <w:sz w:val="20"/>
          <w:szCs w:val="20"/>
        </w:rPr>
      </w:pPr>
      <w:r w:rsidDel="00000000" w:rsidR="00000000" w:rsidRPr="00000000">
        <w:rPr>
          <w:rFonts w:ascii="Calibri" w:cs="Calibri" w:eastAsia="Calibri" w:hAnsi="Calibri"/>
          <w:sz w:val="20"/>
          <w:szCs w:val="20"/>
          <w:rtl w:val="0"/>
        </w:rPr>
        <w:tab/>
        <w:tab/>
        <w:tab/>
        <w:tab/>
      </w:r>
    </w:p>
    <w:p w:rsidR="00000000" w:rsidDel="00000000" w:rsidP="00000000" w:rsidRDefault="00000000" w:rsidRPr="00000000" w14:paraId="000000D6">
      <w:pPr>
        <w:ind w:left="0" w:hanging="2"/>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7">
      <w:pPr>
        <w:ind w:left="0" w:hanging="2"/>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Verified By,</w:t>
        <w:tab/>
        <w:tab/>
        <w:tab/>
        <w:t xml:space="preserve">Approved By,</w:t>
      </w:r>
    </w:p>
    <w:p w:rsidR="00000000" w:rsidDel="00000000" w:rsidP="00000000" w:rsidRDefault="00000000" w:rsidRPr="00000000" w14:paraId="000000D8">
      <w:pPr>
        <w:ind w:left="0" w:hanging="2"/>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9">
      <w:pPr>
        <w:ind w:left="0" w:hanging="2"/>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A">
      <w:pPr>
        <w:ind w:left="0" w:hanging="2"/>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B">
      <w:pPr>
        <w:ind w:left="0" w:hanging="2"/>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C">
      <w:pPr>
        <w:ind w:left="0" w:hanging="2"/>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___________________</w:t>
        <w:tab/>
        <w:tab/>
        <w:t xml:space="preserve">___________________</w:t>
        <w:tab/>
        <w:tab/>
        <w:tab/>
      </w:r>
    </w:p>
    <w:p w:rsidR="00000000" w:rsidDel="00000000" w:rsidP="00000000" w:rsidRDefault="00000000" w:rsidRPr="00000000" w14:paraId="000000DD">
      <w:pPr>
        <w:ind w:left="0" w:hanging="2"/>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Mr Belinda              </w:t>
        <w:tab/>
        <w:t xml:space="preserve">                Ms Choong Yee Chin</w:t>
        <w:tab/>
        <w:tab/>
        <w:tab/>
        <w:tab/>
      </w:r>
      <w:r w:rsidDel="00000000" w:rsidR="00000000" w:rsidRPr="00000000">
        <w:rPr>
          <w:rtl w:val="0"/>
        </w:rPr>
      </w:r>
    </w:p>
    <w:p w:rsidR="00000000" w:rsidDel="00000000" w:rsidP="00000000" w:rsidRDefault="00000000" w:rsidRPr="00000000" w14:paraId="000000DE">
      <w:pPr>
        <w:ind w:left="0" w:hanging="2"/>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Assistant Manager/ </w:t>
        <w:tab/>
        <w:tab/>
        <w:t xml:space="preserve">Manager/ Senior Manager</w:t>
        <w:tab/>
        <w:tab/>
        <w:tab/>
      </w:r>
    </w:p>
    <w:p w:rsidR="00000000" w:rsidDel="00000000" w:rsidP="00000000" w:rsidRDefault="00000000" w:rsidRPr="00000000" w14:paraId="000000DF">
      <w:pPr>
        <w:ind w:left="0" w:hanging="2"/>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Senior Assistant Manager</w:t>
        <w:tab/>
        <w:tab/>
        <w:t xml:space="preserve">Department of Student Affairs</w:t>
        <w:tab/>
        <w:tab/>
        <w:tab/>
      </w:r>
    </w:p>
    <w:p w:rsidR="00000000" w:rsidDel="00000000" w:rsidP="00000000" w:rsidRDefault="00000000" w:rsidRPr="00000000" w14:paraId="000000E0">
      <w:pPr>
        <w:ind w:left="0" w:hanging="2"/>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Department of Student Affairs</w:t>
        <w:tab/>
        <w:t xml:space="preserve">Date:</w:t>
        <w:tab/>
        <w:tab/>
        <w:tab/>
        <w:tab/>
        <w:tab/>
        <w:tab/>
        <w:tab/>
      </w:r>
    </w:p>
    <w:p w:rsidR="00000000" w:rsidDel="00000000" w:rsidP="00000000" w:rsidRDefault="00000000" w:rsidRPr="00000000" w14:paraId="000000E1">
      <w:pPr>
        <w:ind w:left="0" w:hanging="2"/>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w:t>
        <w:tab/>
        <w:tab/>
        <w:tab/>
        <w:tab/>
        <w:tab/>
        <w:tab/>
        <w:tab/>
        <w:tab/>
      </w:r>
    </w:p>
    <w:p w:rsidR="00000000" w:rsidDel="00000000" w:rsidP="00000000" w:rsidRDefault="00000000" w:rsidRPr="00000000" w14:paraId="000000E2">
      <w:pPr>
        <w:ind w:left="0" w:hanging="2"/>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E3">
      <w:pPr>
        <w:ind w:left="0" w:hanging="2"/>
        <w:rPr>
          <w:rFonts w:ascii="Calibri" w:cs="Calibri" w:eastAsia="Calibri" w:hAnsi="Calibri"/>
          <w:sz w:val="22"/>
          <w:szCs w:val="22"/>
        </w:rPr>
      </w:pPr>
      <w:r w:rsidDel="00000000" w:rsidR="00000000" w:rsidRPr="00000000">
        <w:rPr>
          <w:rtl w:val="0"/>
        </w:rPr>
      </w:r>
    </w:p>
    <w:sectPr>
      <w:headerReference r:id="rId14" w:type="default"/>
      <w:pgSz w:h="16839" w:w="11907" w:orient="portrait"/>
      <w:pgMar w:bottom="1440" w:top="144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Courier New"/>
  <w:font w:name="Pacifico">
    <w:embedRegular w:fontKey="{00000000-0000-0000-0000-000000000000}" r:id="rId1" w:subsetted="0"/>
  </w:font>
  <w:font w:name="Noto Sans Symbols">
    <w:embedRegular w:fontKey="{00000000-0000-0000-0000-000000000000}" r:id="rId2" w:subsetted="0"/>
    <w:embedBold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4">
    <w:pPr>
      <w:pBdr>
        <w:top w:space="0" w:sz="0" w:val="nil"/>
        <w:left w:space="0" w:sz="0" w:val="nil"/>
        <w:bottom w:space="0" w:sz="0" w:val="nil"/>
        <w:right w:space="0" w:sz="0" w:val="nil"/>
        <w:between w:space="0" w:sz="0" w:val="nil"/>
      </w:pBdr>
      <w:tabs>
        <w:tab w:val="center" w:leader="none" w:pos="4320"/>
        <w:tab w:val="right" w:leader="none" w:pos="8640"/>
      </w:tabs>
      <w:spacing w:line="240" w:lineRule="auto"/>
      <w:ind w:left="0" w:hanging="2"/>
      <w:jc w:val="center"/>
      <w:rPr>
        <w:color w:val="000000"/>
      </w:rPr>
    </w:pPr>
    <w:r w:rsidDel="00000000" w:rsidR="00000000" w:rsidRPr="00000000">
      <w:rPr>
        <w:color w:val="000000"/>
      </w:rPr>
      <w:drawing>
        <wp:inline distB="0" distT="0" distL="114300" distR="114300">
          <wp:extent cx="702945" cy="486410"/>
          <wp:effectExtent b="0" l="0" r="0" t="0"/>
          <wp:docPr id="1174"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02945" cy="486410"/>
                  </a:xfrm>
                  <a:prstGeom prst="rect"/>
                  <a:ln/>
                </pic:spPr>
              </pic:pic>
            </a:graphicData>
          </a:graphic>
        </wp:inline>
      </w:drawing>
    </w:r>
    <w:r w:rsidDel="00000000" w:rsidR="00000000" w:rsidRPr="00000000">
      <w:rPr>
        <w:rtl w:val="0"/>
      </w:rPr>
    </w:r>
  </w:p>
  <w:tbl>
    <w:tblPr>
      <w:tblStyle w:val="Table7"/>
      <w:tblW w:w="101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96"/>
      <w:gridCol w:w="1366"/>
      <w:gridCol w:w="2866"/>
      <w:gridCol w:w="2090"/>
      <w:tblGridChange w:id="0">
        <w:tblGrid>
          <w:gridCol w:w="3796"/>
          <w:gridCol w:w="1366"/>
          <w:gridCol w:w="2866"/>
          <w:gridCol w:w="2090"/>
        </w:tblGrid>
      </w:tblGridChange>
    </w:tblGrid>
    <w:tr>
      <w:trPr>
        <w:cantSplit w:val="0"/>
        <w:trHeight w:val="20" w:hRule="atLeast"/>
        <w:tblHeader w:val="0"/>
      </w:trPr>
      <w:tc>
        <w:tcPr>
          <w:gridSpan w:val="4"/>
          <w:vAlign w:val="center"/>
        </w:tcPr>
        <w:p w:rsidR="00000000" w:rsidDel="00000000" w:rsidP="00000000" w:rsidRDefault="00000000" w:rsidRPr="00000000" w14:paraId="000000E5">
          <w:pPr>
            <w:pBdr>
              <w:top w:space="0" w:sz="0" w:val="nil"/>
              <w:left w:space="0" w:sz="0" w:val="nil"/>
              <w:bottom w:space="0" w:sz="0" w:val="nil"/>
              <w:right w:space="0" w:sz="0" w:val="nil"/>
              <w:between w:space="0" w:sz="0" w:val="nil"/>
            </w:pBdr>
            <w:tabs>
              <w:tab w:val="center" w:leader="none" w:pos="4320"/>
              <w:tab w:val="right" w:leader="none" w:pos="8640"/>
            </w:tabs>
            <w:spacing w:line="240" w:lineRule="auto"/>
            <w:ind w:left="0" w:hanging="2"/>
            <w:jc w:val="center"/>
            <w:rPr>
              <w:rFonts w:ascii="Calibri" w:cs="Calibri" w:eastAsia="Calibri" w:hAnsi="Calibri"/>
              <w:color w:val="000000"/>
              <w:sz w:val="20"/>
              <w:szCs w:val="20"/>
            </w:rPr>
          </w:pPr>
          <w:r w:rsidDel="00000000" w:rsidR="00000000" w:rsidRPr="00000000">
            <w:rPr>
              <w:rFonts w:ascii="Calibri" w:cs="Calibri" w:eastAsia="Calibri" w:hAnsi="Calibri"/>
              <w:b w:val="1"/>
              <w:color w:val="000000"/>
              <w:sz w:val="20"/>
              <w:szCs w:val="20"/>
              <w:rtl w:val="0"/>
            </w:rPr>
            <w:t xml:space="preserve">Universiti Tunku Abdul Rahman</w:t>
          </w:r>
          <w:r w:rsidDel="00000000" w:rsidR="00000000" w:rsidRPr="00000000">
            <w:rPr>
              <w:rtl w:val="0"/>
            </w:rPr>
          </w:r>
        </w:p>
      </w:tc>
    </w:tr>
    <w:tr>
      <w:trPr>
        <w:cantSplit w:val="0"/>
        <w:trHeight w:val="20" w:hRule="atLeast"/>
        <w:tblHeader w:val="0"/>
      </w:trPr>
      <w:tc>
        <w:tcPr>
          <w:gridSpan w:val="4"/>
          <w:vAlign w:val="center"/>
        </w:tcPr>
        <w:p w:rsidR="00000000" w:rsidDel="00000000" w:rsidP="00000000" w:rsidRDefault="00000000" w:rsidRPr="00000000" w14:paraId="000000E9">
          <w:pPr>
            <w:pBdr>
              <w:top w:space="0" w:sz="0" w:val="nil"/>
              <w:left w:space="0" w:sz="0" w:val="nil"/>
              <w:bottom w:space="0" w:sz="0" w:val="nil"/>
              <w:right w:space="0" w:sz="0" w:val="nil"/>
              <w:between w:space="0" w:sz="0" w:val="nil"/>
            </w:pBdr>
            <w:tabs>
              <w:tab w:val="center" w:leader="none" w:pos="4320"/>
              <w:tab w:val="right" w:leader="none" w:pos="8640"/>
            </w:tabs>
            <w:spacing w:line="240" w:lineRule="auto"/>
            <w:ind w:left="0" w:hanging="2"/>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Form Title :  </w:t>
          </w:r>
          <w:r w:rsidDel="00000000" w:rsidR="00000000" w:rsidRPr="00000000">
            <w:rPr>
              <w:rFonts w:ascii="Calibri" w:cs="Calibri" w:eastAsia="Calibri" w:hAnsi="Calibri"/>
              <w:b w:val="1"/>
              <w:color w:val="000000"/>
              <w:sz w:val="20"/>
              <w:szCs w:val="20"/>
              <w:rtl w:val="0"/>
            </w:rPr>
            <w:t xml:space="preserve">PROPOSAL FORMAT </w:t>
          </w:r>
          <w:r w:rsidDel="00000000" w:rsidR="00000000" w:rsidRPr="00000000">
            <w:rPr>
              <w:rtl w:val="0"/>
            </w:rPr>
          </w:r>
        </w:p>
      </w:tc>
    </w:tr>
    <w:tr>
      <w:trPr>
        <w:cantSplit w:val="0"/>
        <w:trHeight w:val="20" w:hRule="atLeast"/>
        <w:tblHeader w:val="0"/>
      </w:trPr>
      <w:tc>
        <w:tcPr>
          <w:tcBorders>
            <w:bottom w:color="000000" w:space="0" w:sz="4" w:val="single"/>
          </w:tcBorders>
          <w:vAlign w:val="center"/>
        </w:tcPr>
        <w:p w:rsidR="00000000" w:rsidDel="00000000" w:rsidP="00000000" w:rsidRDefault="00000000" w:rsidRPr="00000000" w14:paraId="000000ED">
          <w:pPr>
            <w:pBdr>
              <w:top w:space="0" w:sz="0" w:val="nil"/>
              <w:left w:space="0" w:sz="0" w:val="nil"/>
              <w:bottom w:space="0" w:sz="0" w:val="nil"/>
              <w:right w:space="0" w:sz="0" w:val="nil"/>
              <w:between w:space="0" w:sz="0" w:val="nil"/>
            </w:pBdr>
            <w:tabs>
              <w:tab w:val="center" w:leader="none" w:pos="4320"/>
              <w:tab w:val="right" w:leader="none" w:pos="8640"/>
            </w:tabs>
            <w:spacing w:line="240" w:lineRule="auto"/>
            <w:ind w:left="0" w:hanging="2"/>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Form Number :  GD-DSA-CSU-020</w:t>
          </w:r>
        </w:p>
      </w:tc>
      <w:tc>
        <w:tcPr>
          <w:vAlign w:val="center"/>
        </w:tcPr>
        <w:p w:rsidR="00000000" w:rsidDel="00000000" w:rsidP="00000000" w:rsidRDefault="00000000" w:rsidRPr="00000000" w14:paraId="000000EE">
          <w:pPr>
            <w:pBdr>
              <w:top w:space="0" w:sz="0" w:val="nil"/>
              <w:left w:space="0" w:sz="0" w:val="nil"/>
              <w:bottom w:space="0" w:sz="0" w:val="nil"/>
              <w:right w:space="0" w:sz="0" w:val="nil"/>
              <w:between w:space="0" w:sz="0" w:val="nil"/>
            </w:pBdr>
            <w:tabs>
              <w:tab w:val="center" w:leader="none" w:pos="4320"/>
              <w:tab w:val="right" w:leader="none" w:pos="8640"/>
            </w:tabs>
            <w:spacing w:line="240" w:lineRule="auto"/>
            <w:ind w:left="0" w:hanging="2"/>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Rev No: 8</w:t>
          </w:r>
        </w:p>
      </w:tc>
      <w:tc>
        <w:tcPr>
          <w:vAlign w:val="center"/>
        </w:tcPr>
        <w:p w:rsidR="00000000" w:rsidDel="00000000" w:rsidP="00000000" w:rsidRDefault="00000000" w:rsidRPr="00000000" w14:paraId="000000EF">
          <w:pPr>
            <w:pBdr>
              <w:top w:space="0" w:sz="0" w:val="nil"/>
              <w:left w:space="0" w:sz="0" w:val="nil"/>
              <w:bottom w:space="0" w:sz="0" w:val="nil"/>
              <w:right w:space="0" w:sz="0" w:val="nil"/>
              <w:between w:space="0" w:sz="0" w:val="nil"/>
            </w:pBdr>
            <w:tabs>
              <w:tab w:val="center" w:leader="none" w:pos="4320"/>
              <w:tab w:val="right" w:leader="none" w:pos="8640"/>
            </w:tabs>
            <w:spacing w:line="240" w:lineRule="auto"/>
            <w:ind w:left="0" w:hanging="2"/>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Effective Date: 01/02/2023</w:t>
          </w:r>
        </w:p>
      </w:tc>
      <w:tc>
        <w:tcPr>
          <w:vAlign w:val="center"/>
        </w:tcPr>
        <w:p w:rsidR="00000000" w:rsidDel="00000000" w:rsidP="00000000" w:rsidRDefault="00000000" w:rsidRPr="00000000" w14:paraId="000000F0">
          <w:pPr>
            <w:pBdr>
              <w:top w:space="0" w:sz="0" w:val="nil"/>
              <w:left w:space="0" w:sz="0" w:val="nil"/>
              <w:bottom w:space="0" w:sz="0" w:val="nil"/>
              <w:right w:space="0" w:sz="0" w:val="nil"/>
              <w:between w:space="0" w:sz="0" w:val="nil"/>
            </w:pBdr>
            <w:tabs>
              <w:tab w:val="center" w:leader="none" w:pos="4320"/>
              <w:tab w:val="right" w:leader="none" w:pos="8640"/>
            </w:tabs>
            <w:spacing w:line="240" w:lineRule="auto"/>
            <w:ind w:left="0" w:hanging="2"/>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Page No: </w:t>
          </w:r>
          <w:r w:rsidDel="00000000" w:rsidR="00000000" w:rsidRPr="00000000">
            <w:rPr>
              <w:rFonts w:ascii="Calibri" w:cs="Calibri" w:eastAsia="Calibri" w:hAnsi="Calibri"/>
              <w:color w:val="000000"/>
              <w:sz w:val="20"/>
              <w:szCs w:val="20"/>
            </w:rPr>
            <w:fldChar w:fldCharType="begin"/>
            <w:instrText xml:space="preserve">PAGE</w:instrText>
            <w:fldChar w:fldCharType="separate"/>
            <w:fldChar w:fldCharType="end"/>
          </w:r>
          <w:r w:rsidDel="00000000" w:rsidR="00000000" w:rsidRPr="00000000">
            <w:rPr>
              <w:rFonts w:ascii="Calibri" w:cs="Calibri" w:eastAsia="Calibri" w:hAnsi="Calibri"/>
              <w:color w:val="000000"/>
              <w:sz w:val="20"/>
              <w:szCs w:val="20"/>
              <w:rtl w:val="0"/>
            </w:rPr>
            <w:t xml:space="preserve"> </w:t>
          </w:r>
          <w:r w:rsidDel="00000000" w:rsidR="00000000" w:rsidRPr="00000000">
            <w:rPr>
              <w:rFonts w:ascii="Calibri" w:cs="Calibri" w:eastAsia="Calibri" w:hAnsi="Calibri"/>
              <w:b w:val="1"/>
              <w:color w:val="000000"/>
              <w:sz w:val="20"/>
              <w:szCs w:val="20"/>
              <w:rtl w:val="0"/>
            </w:rPr>
            <w:t xml:space="preserve">of</w:t>
          </w:r>
          <w:r w:rsidDel="00000000" w:rsidR="00000000" w:rsidRPr="00000000">
            <w:rPr>
              <w:rFonts w:ascii="Calibri" w:cs="Calibri" w:eastAsia="Calibri" w:hAnsi="Calibri"/>
              <w:color w:val="000000"/>
              <w:sz w:val="20"/>
              <w:szCs w:val="20"/>
              <w:rtl w:val="0"/>
            </w:rPr>
            <w:t xml:space="preserve"> </w:t>
          </w:r>
          <w:r w:rsidDel="00000000" w:rsidR="00000000" w:rsidRPr="00000000">
            <w:rPr>
              <w:rFonts w:ascii="Calibri" w:cs="Calibri" w:eastAsia="Calibri" w:hAnsi="Calibri"/>
              <w:color w:val="000000"/>
              <w:sz w:val="20"/>
              <w:szCs w:val="20"/>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F1">
    <w:pPr>
      <w:pBdr>
        <w:top w:space="0" w:sz="0" w:val="nil"/>
        <w:left w:space="0" w:sz="0" w:val="nil"/>
        <w:bottom w:space="0" w:sz="0" w:val="nil"/>
        <w:right w:space="0" w:sz="0" w:val="nil"/>
        <w:between w:space="0" w:sz="0" w:val="nil"/>
      </w:pBdr>
      <w:tabs>
        <w:tab w:val="center" w:leader="none" w:pos="4320"/>
        <w:tab w:val="right" w:leader="none" w:pos="8640"/>
      </w:tabs>
      <w:spacing w:line="240" w:lineRule="auto"/>
      <w:ind w:left="0" w:hanging="2"/>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
    <w:lvl w:ilvl="0">
      <w:start w:val="3"/>
      <w:numFmt w:val="bullet"/>
      <w:lvlText w:val="-"/>
      <w:lvlJc w:val="left"/>
      <w:pPr>
        <w:ind w:left="720" w:hanging="360"/>
      </w:pPr>
      <w:rPr>
        <w:rFonts w:ascii="Calibri" w:cs="Calibri" w:eastAsia="Calibri" w:hAnsi="Calibri"/>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
    <w:lvl w:ilvl="0">
      <w:start w:val="1"/>
      <w:numFmt w:val="decimal"/>
      <w:lvlText w:val="%1."/>
      <w:lvlJc w:val="left"/>
      <w:pPr>
        <w:ind w:left="1080" w:hanging="360"/>
      </w:pPr>
      <w:rPr>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abstractNum w:abstractNumId="4">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5">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6">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ind w:hanging="1"/>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pPr>
      <w:tabs>
        <w:tab w:val="center" w:pos="4320"/>
        <w:tab w:val="right" w:pos="8640"/>
      </w:tabs>
    </w:pPr>
  </w:style>
  <w:style w:type="character" w:styleId="HeaderChar" w:customStyle="1">
    <w:name w:val="Header Char"/>
    <w:rPr>
      <w:rFonts w:ascii="Times New Roman" w:cs="Times New Roman" w:eastAsia="SimSun" w:hAnsi="Times New Roman"/>
      <w:w w:val="100"/>
      <w:position w:val="-1"/>
      <w:sz w:val="24"/>
      <w:szCs w:val="24"/>
      <w:effect w:val="none"/>
      <w:vertAlign w:val="baseline"/>
      <w:cs w:val="0"/>
      <w:em w:val="none"/>
    </w:rPr>
  </w:style>
  <w:style w:type="character" w:styleId="PageNumber">
    <w:name w:val="page number"/>
    <w:basedOn w:val="DefaultParagraphFont"/>
    <w:rPr>
      <w:w w:val="100"/>
      <w:position w:val="-1"/>
      <w:effect w:val="none"/>
      <w:vertAlign w:val="baseline"/>
      <w:cs w:val="0"/>
      <w:em w:val="none"/>
    </w:rPr>
  </w:style>
  <w:style w:type="paragraph" w:styleId="BalloonText">
    <w:name w:val="Balloon Text"/>
    <w:basedOn w:val="Normal"/>
    <w:qFormat w:val="1"/>
    <w:rPr>
      <w:rFonts w:ascii="Segoe UI" w:cs="Segoe UI" w:hAnsi="Segoe UI"/>
      <w:sz w:val="18"/>
      <w:szCs w:val="18"/>
    </w:rPr>
  </w:style>
  <w:style w:type="character" w:styleId="BalloonTextChar" w:customStyle="1">
    <w:name w:val="Balloon Text Char"/>
    <w:rPr>
      <w:rFonts w:ascii="Segoe UI" w:cs="Segoe UI" w:hAnsi="Segoe UI"/>
      <w:w w:val="100"/>
      <w:position w:val="-1"/>
      <w:sz w:val="18"/>
      <w:szCs w:val="18"/>
      <w:effect w:val="none"/>
      <w:vertAlign w:val="baseline"/>
      <w:cs w:val="0"/>
      <w:em w:val="none"/>
      <w:lang w:eastAsia="zh-CN"/>
    </w:rPr>
  </w:style>
  <w:style w:type="paragraph" w:styleId="Footer">
    <w:name w:val="footer"/>
    <w:basedOn w:val="Normal"/>
    <w:qFormat w:val="1"/>
    <w:pPr>
      <w:tabs>
        <w:tab w:val="center" w:pos="4680"/>
        <w:tab w:val="right" w:pos="9360"/>
      </w:tabs>
    </w:pPr>
  </w:style>
  <w:style w:type="character" w:styleId="FooterChar" w:customStyle="1">
    <w:name w:val="Footer Char"/>
    <w:rPr>
      <w:rFonts w:ascii="Times New Roman" w:hAnsi="Times New Roman"/>
      <w:w w:val="100"/>
      <w:position w:val="-1"/>
      <w:sz w:val="24"/>
      <w:szCs w:val="24"/>
      <w:effect w:val="none"/>
      <w:vertAlign w:val="baseline"/>
      <w:cs w:val="0"/>
      <w:em w:val="none"/>
      <w:lang w:eastAsia="zh-CN"/>
    </w:rPr>
  </w:style>
  <w:style w:type="paragraph" w:styleId="ListParagraph">
    <w:name w:val="List Paragraph"/>
    <w:basedOn w:val="Normal"/>
    <w:pPr>
      <w:ind w:left="720"/>
    </w:pPr>
  </w:style>
  <w:style w:type="paragraph" w:styleId="NormalWeb">
    <w:name w:val="Normal (Web)"/>
    <w:basedOn w:val="Normal"/>
    <w:qFormat w:val="1"/>
    <w:pPr>
      <w:spacing w:after="100" w:afterAutospacing="1" w:before="100" w:beforeAutospacing="1"/>
    </w:pPr>
    <w:rPr>
      <w:lang w:val="en-MY"/>
    </w:rPr>
  </w:style>
  <w:style w:type="table" w:styleId="12" w:customStyle="1">
    <w:name w:val="12"/>
    <w:basedOn w:val="TableNormal"/>
    <w:tblPr>
      <w:tblStyleRowBandSize w:val="1"/>
      <w:tblStyleColBandSize w:val="1"/>
    </w:tblPr>
  </w:style>
  <w:style w:type="table" w:styleId="11" w:customStyle="1">
    <w:name w:val="11"/>
    <w:basedOn w:val="TableNormal"/>
    <w:tblPr>
      <w:tblStyleRowBandSize w:val="1"/>
      <w:tblStyleColBandSize w:val="1"/>
    </w:tblPr>
  </w:style>
  <w:style w:type="table" w:styleId="10" w:customStyle="1">
    <w:name w:val="10"/>
    <w:basedOn w:val="TableNormal"/>
    <w:tblPr>
      <w:tblStyleRowBandSize w:val="1"/>
      <w:tblStyleColBandSize w:val="1"/>
    </w:tblPr>
  </w:style>
  <w:style w:type="table" w:styleId="9" w:customStyle="1">
    <w:name w:val="9"/>
    <w:basedOn w:val="TableNormal"/>
    <w:tblPr>
      <w:tblStyleRowBandSize w:val="1"/>
      <w:tblStyleColBandSize w:val="1"/>
    </w:tblPr>
  </w:style>
  <w:style w:type="table" w:styleId="8" w:customStyle="1">
    <w:name w:val="8"/>
    <w:basedOn w:val="TableNormal"/>
    <w:tblPr>
      <w:tblStyleRowBandSize w:val="1"/>
      <w:tblStyleColBandSize w:val="1"/>
    </w:tblPr>
  </w:style>
  <w:style w:type="table" w:styleId="TableGrid">
    <w:name w:val="Table Grid"/>
    <w:basedOn w:val="TableNormal"/>
    <w:uiPriority w:val="39"/>
    <w:rsid w:val="004A630A"/>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7" w:customStyle="1">
    <w:name w:val="7"/>
    <w:basedOn w:val="TableNormal"/>
    <w:tblPr>
      <w:tblStyleRowBandSize w:val="1"/>
      <w:tblStyleColBandSize w:val="1"/>
    </w:tblPr>
  </w:style>
  <w:style w:type="table" w:styleId="6" w:customStyle="1">
    <w:name w:val="6"/>
    <w:basedOn w:val="TableNormal"/>
    <w:tblPr>
      <w:tblStyleRowBandSize w:val="1"/>
      <w:tblStyleColBandSize w:val="1"/>
    </w:tblPr>
  </w:style>
  <w:style w:type="table" w:styleId="5" w:customStyle="1">
    <w:name w:val="5"/>
    <w:basedOn w:val="TableNormal"/>
    <w:tblPr>
      <w:tblStyleRowBandSize w:val="1"/>
      <w:tblStyleColBandSize w:val="1"/>
    </w:tblPr>
  </w:style>
  <w:style w:type="table" w:styleId="4" w:customStyle="1">
    <w:name w:val="4"/>
    <w:basedOn w:val="TableNormal"/>
    <w:tblPr>
      <w:tblStyleRowBandSize w:val="1"/>
      <w:tblStyleColBandSize w:val="1"/>
    </w:tblPr>
  </w:style>
  <w:style w:type="table" w:styleId="3" w:customStyle="1">
    <w:name w:val="3"/>
    <w:basedOn w:val="TableNormal"/>
    <w:tblPr>
      <w:tblStyleRowBandSize w:val="1"/>
      <w:tblStyleColBandSize w:val="1"/>
    </w:tblPr>
  </w:style>
  <w:style w:type="table" w:styleId="2" w:customStyle="1">
    <w:name w:val="2"/>
    <w:basedOn w:val="TableNormal"/>
    <w:tblPr>
      <w:tblStyleRowBandSize w:val="1"/>
      <w:tblStyleColBandSize w:val="1"/>
    </w:tblPr>
  </w:style>
  <w:style w:type="table" w:styleId="1" w:customStyle="1">
    <w:name w:val="1"/>
    <w:basedOn w:val="TableNormal"/>
    <w:tblPr>
      <w:tblStyleRowBandSize w:val="1"/>
      <w:tblStyleColBandSize w:val="1"/>
    </w:tbl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Pr>
  </w:style>
  <w:style w:type="table" w:styleId="a1" w:customStyle="1">
    <w:basedOn w:val="TableNormal"/>
    <w:tblPr>
      <w:tblStyleRowBandSize w:val="1"/>
      <w:tblStyleColBandSize w:val="1"/>
    </w:tblPr>
  </w:style>
  <w:style w:type="table" w:styleId="a2" w:customStyle="1">
    <w:basedOn w:val="TableNormal"/>
    <w:tblPr>
      <w:tblStyleRowBandSize w:val="1"/>
      <w:tblStyleColBandSize w:val="1"/>
    </w:tblPr>
  </w:style>
  <w:style w:type="table" w:styleId="a3" w:customStyle="1">
    <w:basedOn w:val="TableNormal"/>
    <w:tblPr>
      <w:tblStyleRowBandSize w:val="1"/>
      <w:tblStyleColBandSize w:val="1"/>
    </w:tblPr>
  </w:style>
  <w:style w:type="table" w:styleId="a4" w:customStyle="1">
    <w:basedOn w:val="TableNormal"/>
    <w:tblPr>
      <w:tblStyleRowBandSize w:val="1"/>
      <w:tblStyleColBandSize w:val="1"/>
    </w:tblPr>
  </w:style>
  <w:style w:type="table" w:styleId="a5" w:customStyle="1">
    <w:basedOn w:val="TableNormal"/>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6.png"/><Relationship Id="rId13" Type="http://schemas.openxmlformats.org/officeDocument/2006/relationships/image" Target="media/image8.png"/><Relationship Id="rId12" Type="http://schemas.openxmlformats.org/officeDocument/2006/relationships/image" Target="media/image5.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jpg"/><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7.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acifico-regular.ttf"/><Relationship Id="rId2" Type="http://schemas.openxmlformats.org/officeDocument/2006/relationships/font" Target="fonts/NotoSansSymbols-regular.ttf"/><Relationship Id="rId3"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3ztEC0u0F9IlaQg1Gud3nPuqSg==">CgMxLjAyCGguZ2pkZ3hzOAByITFGRGFiR1FEZVJMQVN5Y1VQZkoyQWU1WnRwYlZYVEJkSg==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2024-03-08T08:14:00Z</dcterms:created>
  <dc:creator>alice</dc:creator>
</cp:coreProperties>
</file>