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2AB" w:rsidRDefault="00CC22AB" w:rsidP="00CC22AB">
      <w:pPr>
        <w:jc w:val="right"/>
      </w:pPr>
      <w:bookmarkStart w:id="0" w:name="_GoBack"/>
      <w:r>
        <w:rPr>
          <w:rFonts w:hint="eastAsia"/>
        </w:rPr>
        <w:t xml:space="preserve">2조 김성은, </w:t>
      </w:r>
      <w:proofErr w:type="spellStart"/>
      <w:r>
        <w:rPr>
          <w:rFonts w:hint="eastAsia"/>
        </w:rPr>
        <w:t>박유빈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임채현</w:t>
      </w:r>
      <w:proofErr w:type="spellEnd"/>
    </w:p>
    <w:bookmarkEnd w:id="0"/>
    <w:p w:rsidR="00CC22AB" w:rsidRDefault="00CC22AB"/>
    <w:p w:rsidR="006143ED" w:rsidRDefault="006143ED">
      <w:r>
        <w:rPr>
          <w:rFonts w:hint="eastAsia"/>
        </w:rPr>
        <w:t>우리나라 말뭉치 종류</w:t>
      </w:r>
    </w:p>
    <w:p w:rsidR="006143ED" w:rsidRDefault="006143ED" w:rsidP="006143ED">
      <w:pPr>
        <w:rPr>
          <w:rFonts w:ascii="Arial" w:hAnsi="Arial" w:cs="Arial"/>
          <w:color w:val="404040"/>
          <w:szCs w:val="20"/>
        </w:rPr>
      </w:pPr>
      <w:r w:rsidRPr="006143ED">
        <w:rPr>
          <w:rFonts w:ascii="Arial" w:hAnsi="Arial" w:cs="Arial" w:hint="eastAsia"/>
          <w:color w:val="404040"/>
          <w:szCs w:val="20"/>
        </w:rPr>
        <w:t>1.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연세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한국어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말뭉치</w:t>
      </w:r>
      <w:r>
        <w:rPr>
          <w:rFonts w:ascii="Arial" w:hAnsi="Arial" w:cs="Arial" w:hint="eastAsia"/>
          <w:color w:val="404040"/>
          <w:szCs w:val="20"/>
        </w:rPr>
        <w:t xml:space="preserve">(1987): </w:t>
      </w:r>
      <w:r w:rsidRPr="006143ED">
        <w:rPr>
          <w:rFonts w:ascii="Arial" w:hAnsi="Arial" w:cs="Arial"/>
          <w:color w:val="404040"/>
          <w:szCs w:val="20"/>
        </w:rPr>
        <w:t>「연세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한국어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proofErr w:type="spellStart"/>
      <w:r w:rsidRPr="006143ED">
        <w:rPr>
          <w:rFonts w:ascii="Arial" w:hAnsi="Arial" w:cs="Arial"/>
          <w:color w:val="404040"/>
          <w:szCs w:val="20"/>
        </w:rPr>
        <w:t>사전」을</w:t>
      </w:r>
      <w:proofErr w:type="spellEnd"/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편찬하는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과정에서는</w:t>
      </w:r>
      <w:r w:rsidRPr="006143ED">
        <w:rPr>
          <w:rFonts w:ascii="Arial" w:hAnsi="Arial" w:cs="Arial"/>
          <w:color w:val="404040"/>
          <w:szCs w:val="20"/>
        </w:rPr>
        <w:t>, 1960</w:t>
      </w:r>
      <w:r w:rsidRPr="006143ED">
        <w:rPr>
          <w:rFonts w:ascii="Arial" w:hAnsi="Arial" w:cs="Arial"/>
          <w:color w:val="404040"/>
          <w:szCs w:val="20"/>
        </w:rPr>
        <w:t>년대로부터</w:t>
      </w:r>
      <w:r w:rsidRPr="006143ED">
        <w:rPr>
          <w:rFonts w:ascii="Arial" w:hAnsi="Arial" w:cs="Arial"/>
          <w:color w:val="404040"/>
          <w:szCs w:val="20"/>
        </w:rPr>
        <w:t xml:space="preserve"> 1990</w:t>
      </w:r>
      <w:r w:rsidRPr="006143ED">
        <w:rPr>
          <w:rFonts w:ascii="Arial" w:hAnsi="Arial" w:cs="Arial"/>
          <w:color w:val="404040"/>
          <w:szCs w:val="20"/>
        </w:rPr>
        <w:t>년대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중반까지의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국내의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출판물과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일부의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구어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등을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중심으로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하여</w:t>
      </w:r>
      <w:r w:rsidRPr="006143ED">
        <w:rPr>
          <w:rFonts w:ascii="Arial" w:hAnsi="Arial" w:cs="Arial"/>
          <w:color w:val="404040"/>
          <w:szCs w:val="20"/>
        </w:rPr>
        <w:t xml:space="preserve">, </w:t>
      </w:r>
      <w:r w:rsidRPr="006143ED">
        <w:rPr>
          <w:rFonts w:ascii="Arial" w:hAnsi="Arial" w:cs="Arial"/>
          <w:color w:val="404040"/>
          <w:szCs w:val="20"/>
        </w:rPr>
        <w:t>다양한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주제와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형태의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글을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 w:rsidRPr="006143ED">
        <w:rPr>
          <w:rFonts w:ascii="Arial" w:hAnsi="Arial" w:cs="Arial"/>
          <w:color w:val="404040"/>
          <w:szCs w:val="20"/>
        </w:rPr>
        <w:t>전산</w:t>
      </w:r>
      <w:r>
        <w:rPr>
          <w:rFonts w:ascii="Arial" w:hAnsi="Arial" w:cs="Arial" w:hint="eastAsia"/>
          <w:color w:val="404040"/>
          <w:szCs w:val="20"/>
        </w:rPr>
        <w:t>으로</w:t>
      </w:r>
      <w:r w:rsidRPr="006143ED"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입력</w:t>
      </w:r>
      <w:r w:rsidR="003E60D0">
        <w:rPr>
          <w:rFonts w:ascii="Arial" w:hAnsi="Arial" w:cs="Arial" w:hint="eastAsia"/>
          <w:color w:val="404040"/>
          <w:szCs w:val="20"/>
        </w:rPr>
        <w:t>하였다</w:t>
      </w:r>
      <w:r w:rsidR="003E60D0">
        <w:rPr>
          <w:rFonts w:ascii="Arial" w:hAnsi="Arial" w:cs="Arial" w:hint="eastAsia"/>
          <w:color w:val="404040"/>
          <w:szCs w:val="20"/>
        </w:rPr>
        <w:t>.</w:t>
      </w:r>
      <w:r w:rsidR="003E60D0"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(</w:t>
      </w:r>
      <w:r>
        <w:rPr>
          <w:rFonts w:ascii="Arial" w:hAnsi="Arial" w:cs="Arial" w:hint="eastAsia"/>
          <w:color w:val="404040"/>
          <w:szCs w:val="20"/>
        </w:rPr>
        <w:t>연세대학교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언어정보연구원</w:t>
      </w:r>
      <w:r>
        <w:rPr>
          <w:rFonts w:ascii="Arial" w:hAnsi="Arial" w:cs="Arial" w:hint="eastAsia"/>
          <w:color w:val="404040"/>
          <w:szCs w:val="20"/>
        </w:rPr>
        <w:t>)</w:t>
      </w:r>
    </w:p>
    <w:p w:rsidR="006143ED" w:rsidRDefault="006143ED" w:rsidP="006143ED">
      <w:pPr>
        <w:rPr>
          <w:rFonts w:ascii="Arial" w:hAnsi="Arial" w:cs="Arial"/>
          <w:color w:val="404040"/>
          <w:szCs w:val="20"/>
        </w:rPr>
      </w:pPr>
      <w:r>
        <w:rPr>
          <w:rFonts w:ascii="Arial" w:hAnsi="Arial" w:cs="Arial"/>
          <w:color w:val="404040"/>
          <w:szCs w:val="20"/>
        </w:rPr>
        <w:t xml:space="preserve">2. </w:t>
      </w:r>
      <w:r>
        <w:rPr>
          <w:rFonts w:ascii="Arial" w:hAnsi="Arial" w:cs="Arial" w:hint="eastAsia"/>
          <w:color w:val="404040"/>
          <w:szCs w:val="20"/>
        </w:rPr>
        <w:t>고려대학교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한국어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404040"/>
          <w:szCs w:val="20"/>
        </w:rPr>
        <w:t>말모둠</w:t>
      </w:r>
      <w:proofErr w:type="spellEnd"/>
      <w:r>
        <w:rPr>
          <w:rFonts w:ascii="Arial" w:hAnsi="Arial" w:cs="Arial" w:hint="eastAsia"/>
          <w:color w:val="404040"/>
          <w:szCs w:val="20"/>
        </w:rPr>
        <w:t xml:space="preserve">(1995): </w:t>
      </w:r>
      <w:r w:rsidR="003E60D0">
        <w:rPr>
          <w:rFonts w:ascii="Arial" w:hAnsi="Arial" w:cs="Arial" w:hint="eastAsia"/>
          <w:color w:val="404040"/>
          <w:szCs w:val="20"/>
        </w:rPr>
        <w:t>고려대학교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민족문화연구소에서는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1970-90</w:t>
      </w:r>
      <w:r>
        <w:rPr>
          <w:rFonts w:ascii="Arial" w:hAnsi="Arial" w:cs="Arial" w:hint="eastAsia"/>
          <w:color w:val="404040"/>
          <w:szCs w:val="20"/>
        </w:rPr>
        <w:t>년대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한국어</w:t>
      </w:r>
      <w:r w:rsidR="003E60D0">
        <w:rPr>
          <w:rFonts w:ascii="Arial" w:hAnsi="Arial" w:cs="Arial" w:hint="eastAsia"/>
          <w:color w:val="404040"/>
          <w:szCs w:val="20"/>
        </w:rPr>
        <w:t>의</w:t>
      </w:r>
      <w:r w:rsidR="003E60D0">
        <w:rPr>
          <w:rFonts w:ascii="Arial" w:hAnsi="Arial" w:cs="Arial" w:hint="eastAsia"/>
          <w:color w:val="404040"/>
          <w:szCs w:val="20"/>
        </w:rPr>
        <w:t xml:space="preserve"> 1000</w:t>
      </w:r>
      <w:r w:rsidR="003E60D0">
        <w:rPr>
          <w:rFonts w:ascii="Arial" w:hAnsi="Arial" w:cs="Arial" w:hint="eastAsia"/>
          <w:color w:val="404040"/>
          <w:szCs w:val="20"/>
        </w:rPr>
        <w:t>만</w:t>
      </w:r>
      <w:r>
        <w:rPr>
          <w:rFonts w:ascii="Arial" w:hAnsi="Arial" w:cs="Arial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어절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규모의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현대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한국어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proofErr w:type="spellStart"/>
      <w:r w:rsidR="003E60D0">
        <w:rPr>
          <w:rFonts w:ascii="Arial" w:hAnsi="Arial" w:cs="Arial" w:hint="eastAsia"/>
          <w:color w:val="404040"/>
          <w:szCs w:val="20"/>
        </w:rPr>
        <w:t>말모둠인</w:t>
      </w:r>
      <w:proofErr w:type="spellEnd"/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/>
          <w:color w:val="404040"/>
          <w:szCs w:val="20"/>
        </w:rPr>
        <w:t>‘</w:t>
      </w:r>
      <w:r w:rsidR="003E60D0">
        <w:rPr>
          <w:rFonts w:ascii="Arial" w:hAnsi="Arial" w:cs="Arial" w:hint="eastAsia"/>
          <w:color w:val="404040"/>
          <w:szCs w:val="20"/>
        </w:rPr>
        <w:t>고려대학교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한국어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proofErr w:type="spellStart"/>
      <w:r w:rsidR="003E60D0">
        <w:rPr>
          <w:rFonts w:ascii="Arial" w:hAnsi="Arial" w:cs="Arial" w:hint="eastAsia"/>
          <w:color w:val="404040"/>
          <w:szCs w:val="20"/>
        </w:rPr>
        <w:t>말모둠</w:t>
      </w:r>
      <w:proofErr w:type="spellEnd"/>
      <w:r w:rsidR="003E60D0">
        <w:rPr>
          <w:rFonts w:ascii="Arial" w:hAnsi="Arial" w:cs="Arial" w:hint="eastAsia"/>
          <w:color w:val="404040"/>
          <w:szCs w:val="20"/>
        </w:rPr>
        <w:t>1(</w:t>
      </w:r>
      <w:r w:rsidR="003E60D0">
        <w:rPr>
          <w:rFonts w:ascii="Arial" w:hAnsi="Arial" w:cs="Arial"/>
          <w:color w:val="404040"/>
          <w:szCs w:val="20"/>
        </w:rPr>
        <w:t>KOREA-Q Corpus)</w:t>
      </w:r>
      <w:r w:rsidR="003E60D0">
        <w:rPr>
          <w:rFonts w:ascii="Arial" w:hAnsi="Arial" w:cs="Arial" w:hint="eastAsia"/>
          <w:color w:val="404040"/>
          <w:szCs w:val="20"/>
        </w:rPr>
        <w:t>을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구축하였다</w:t>
      </w:r>
      <w:r w:rsidR="003E60D0">
        <w:rPr>
          <w:rFonts w:ascii="Arial" w:hAnsi="Arial" w:cs="Arial" w:hint="eastAsia"/>
          <w:color w:val="404040"/>
          <w:szCs w:val="20"/>
        </w:rPr>
        <w:t xml:space="preserve">. </w:t>
      </w:r>
      <w:r w:rsidR="003E60D0">
        <w:rPr>
          <w:rFonts w:ascii="Arial" w:hAnsi="Arial" w:cs="Arial" w:hint="eastAsia"/>
          <w:color w:val="404040"/>
          <w:szCs w:val="20"/>
        </w:rPr>
        <w:t>이것은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분야별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균형을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고려한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/>
          <w:color w:val="404040"/>
          <w:szCs w:val="20"/>
        </w:rPr>
        <w:t>‘</w:t>
      </w:r>
      <w:r w:rsidR="003E60D0">
        <w:rPr>
          <w:rFonts w:ascii="Arial" w:hAnsi="Arial" w:cs="Arial" w:hint="eastAsia"/>
          <w:color w:val="404040"/>
          <w:szCs w:val="20"/>
        </w:rPr>
        <w:t>고른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proofErr w:type="spellStart"/>
      <w:r w:rsidR="003E60D0">
        <w:rPr>
          <w:rFonts w:ascii="Arial" w:hAnsi="Arial" w:cs="Arial" w:hint="eastAsia"/>
          <w:color w:val="404040"/>
          <w:szCs w:val="20"/>
        </w:rPr>
        <w:t>말모둠</w:t>
      </w:r>
      <w:proofErr w:type="spellEnd"/>
      <w:r w:rsidR="003E60D0">
        <w:rPr>
          <w:rFonts w:ascii="Arial" w:hAnsi="Arial" w:cs="Arial"/>
          <w:color w:val="404040"/>
          <w:szCs w:val="20"/>
        </w:rPr>
        <w:t>’(balanced corpus)</w:t>
      </w:r>
      <w:r w:rsidR="003E60D0">
        <w:rPr>
          <w:rFonts w:ascii="Arial" w:hAnsi="Arial" w:cs="Arial" w:hint="eastAsia"/>
          <w:color w:val="404040"/>
          <w:szCs w:val="20"/>
        </w:rPr>
        <w:t>으로서</w:t>
      </w:r>
      <w:r w:rsidR="003E60D0">
        <w:rPr>
          <w:rFonts w:ascii="Arial" w:hAnsi="Arial" w:cs="Arial" w:hint="eastAsia"/>
          <w:color w:val="404040"/>
          <w:szCs w:val="20"/>
        </w:rPr>
        <w:t xml:space="preserve">, </w:t>
      </w:r>
      <w:r w:rsidR="003E60D0">
        <w:rPr>
          <w:rFonts w:ascii="Arial" w:hAnsi="Arial" w:cs="Arial" w:hint="eastAsia"/>
          <w:color w:val="404040"/>
          <w:szCs w:val="20"/>
        </w:rPr>
        <w:t>국어학</w:t>
      </w:r>
      <w:r w:rsidR="003E60D0">
        <w:rPr>
          <w:rFonts w:ascii="Arial" w:hAnsi="Arial" w:cs="Arial" w:hint="eastAsia"/>
          <w:color w:val="404040"/>
          <w:szCs w:val="20"/>
        </w:rPr>
        <w:t xml:space="preserve">, </w:t>
      </w:r>
      <w:r w:rsidR="003E60D0">
        <w:rPr>
          <w:rFonts w:ascii="Arial" w:hAnsi="Arial" w:cs="Arial" w:hint="eastAsia"/>
          <w:color w:val="404040"/>
          <w:szCs w:val="20"/>
        </w:rPr>
        <w:t>언어학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등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학문의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연구와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국어사전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편찬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등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응용의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기초가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되는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중요한</w:t>
      </w:r>
      <w:r w:rsidR="003E60D0">
        <w:rPr>
          <w:rFonts w:ascii="Arial" w:hAnsi="Arial" w:cs="Arial" w:hint="eastAsia"/>
          <w:color w:val="404040"/>
          <w:szCs w:val="20"/>
        </w:rPr>
        <w:t xml:space="preserve"> </w:t>
      </w:r>
      <w:r w:rsidR="003E60D0">
        <w:rPr>
          <w:rFonts w:ascii="Arial" w:hAnsi="Arial" w:cs="Arial" w:hint="eastAsia"/>
          <w:color w:val="404040"/>
          <w:szCs w:val="20"/>
        </w:rPr>
        <w:t>데이터베이스이다</w:t>
      </w:r>
      <w:r w:rsidR="003E60D0">
        <w:rPr>
          <w:rFonts w:ascii="Arial" w:hAnsi="Arial" w:cs="Arial" w:hint="eastAsia"/>
          <w:color w:val="404040"/>
          <w:szCs w:val="20"/>
        </w:rPr>
        <w:t>.</w:t>
      </w:r>
    </w:p>
    <w:p w:rsidR="006143ED" w:rsidRDefault="006143ED" w:rsidP="006143ED">
      <w:pPr>
        <w:ind w:firstLineChars="1700" w:firstLine="3400"/>
        <w:rPr>
          <w:rFonts w:ascii="Arial" w:hAnsi="Arial" w:cs="Arial"/>
          <w:color w:val="404040"/>
          <w:szCs w:val="20"/>
        </w:rPr>
      </w:pPr>
      <w:r>
        <w:rPr>
          <w:rFonts w:ascii="Arial" w:hAnsi="Arial" w:cs="Arial"/>
          <w:color w:val="404040"/>
          <w:szCs w:val="20"/>
        </w:rPr>
        <w:t>(</w:t>
      </w:r>
      <w:r>
        <w:rPr>
          <w:rFonts w:ascii="Arial" w:hAnsi="Arial" w:cs="Arial" w:hint="eastAsia"/>
          <w:color w:val="404040"/>
          <w:szCs w:val="20"/>
        </w:rPr>
        <w:t>고려대학교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민족문화연구소</w:t>
      </w:r>
      <w:r>
        <w:rPr>
          <w:rFonts w:ascii="Arial" w:hAnsi="Arial" w:cs="Arial" w:hint="eastAsia"/>
          <w:color w:val="404040"/>
          <w:szCs w:val="20"/>
        </w:rPr>
        <w:t>)</w:t>
      </w:r>
    </w:p>
    <w:p w:rsidR="006143ED" w:rsidRDefault="006143ED" w:rsidP="006143ED">
      <w:pPr>
        <w:rPr>
          <w:rFonts w:ascii="Arial" w:hAnsi="Arial" w:cs="Arial"/>
          <w:color w:val="404040"/>
          <w:szCs w:val="20"/>
        </w:rPr>
      </w:pPr>
      <w:r>
        <w:rPr>
          <w:rFonts w:ascii="Arial" w:hAnsi="Arial" w:cs="Arial"/>
          <w:color w:val="404040"/>
          <w:szCs w:val="20"/>
        </w:rPr>
        <w:t xml:space="preserve">3. </w:t>
      </w:r>
      <w:r>
        <w:rPr>
          <w:rFonts w:ascii="Arial" w:hAnsi="Arial" w:cs="Arial" w:hint="eastAsia"/>
          <w:color w:val="404040"/>
          <w:szCs w:val="20"/>
        </w:rPr>
        <w:t>국립국어원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말뭉치</w:t>
      </w:r>
      <w:r>
        <w:rPr>
          <w:rFonts w:ascii="Arial" w:hAnsi="Arial" w:cs="Arial" w:hint="eastAsia"/>
          <w:color w:val="404040"/>
          <w:szCs w:val="20"/>
        </w:rPr>
        <w:t xml:space="preserve">(1992): </w:t>
      </w:r>
      <w:r>
        <w:rPr>
          <w:rFonts w:ascii="Arial" w:hAnsi="Arial" w:cs="Arial"/>
          <w:color w:val="404040"/>
          <w:szCs w:val="20"/>
        </w:rPr>
        <w:t>1400</w:t>
      </w:r>
      <w:r>
        <w:rPr>
          <w:rFonts w:ascii="Arial" w:hAnsi="Arial" w:cs="Arial" w:hint="eastAsia"/>
          <w:color w:val="404040"/>
          <w:szCs w:val="20"/>
        </w:rPr>
        <w:t>년대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이후의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한국어</w:t>
      </w:r>
      <w:r>
        <w:rPr>
          <w:rFonts w:ascii="Arial" w:hAnsi="Arial" w:cs="Arial" w:hint="eastAsia"/>
          <w:color w:val="404040"/>
          <w:szCs w:val="20"/>
        </w:rPr>
        <w:t>(6800</w:t>
      </w:r>
      <w:r>
        <w:rPr>
          <w:rFonts w:ascii="Arial" w:hAnsi="Arial" w:cs="Arial" w:hint="eastAsia"/>
          <w:color w:val="404040"/>
          <w:szCs w:val="20"/>
        </w:rPr>
        <w:t>만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어절</w:t>
      </w:r>
      <w:r>
        <w:rPr>
          <w:rFonts w:ascii="Arial" w:hAnsi="Arial" w:cs="Arial" w:hint="eastAsia"/>
          <w:color w:val="404040"/>
          <w:szCs w:val="20"/>
        </w:rPr>
        <w:t>)</w:t>
      </w:r>
    </w:p>
    <w:p w:rsidR="006143ED" w:rsidRPr="006143ED" w:rsidRDefault="006143ED" w:rsidP="006143ED">
      <w:pPr>
        <w:ind w:firstLineChars="1300" w:firstLine="2600"/>
        <w:rPr>
          <w:rFonts w:ascii="Arial" w:hAnsi="Arial" w:cs="Arial"/>
          <w:color w:val="404040"/>
          <w:szCs w:val="20"/>
        </w:rPr>
      </w:pPr>
      <w:r>
        <w:rPr>
          <w:rFonts w:ascii="Arial" w:hAnsi="Arial" w:cs="Arial" w:hint="eastAsia"/>
          <w:color w:val="404040"/>
          <w:szCs w:val="20"/>
        </w:rPr>
        <w:t>표준국어대사전을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만드는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데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활용</w:t>
      </w:r>
      <w:r>
        <w:rPr>
          <w:rFonts w:ascii="Arial" w:hAnsi="Arial" w:cs="Arial" w:hint="eastAsia"/>
          <w:color w:val="404040"/>
          <w:szCs w:val="20"/>
        </w:rPr>
        <w:t>(</w:t>
      </w:r>
      <w:r>
        <w:rPr>
          <w:rFonts w:ascii="Arial" w:hAnsi="Arial" w:cs="Arial" w:hint="eastAsia"/>
          <w:color w:val="404040"/>
          <w:szCs w:val="20"/>
        </w:rPr>
        <w:t>국립국어원</w:t>
      </w:r>
      <w:r>
        <w:rPr>
          <w:rFonts w:ascii="Arial" w:hAnsi="Arial" w:cs="Arial" w:hint="eastAsia"/>
          <w:color w:val="404040"/>
          <w:szCs w:val="20"/>
        </w:rPr>
        <w:t>)</w:t>
      </w:r>
    </w:p>
    <w:p w:rsidR="003E60D0" w:rsidRPr="003E60D0" w:rsidRDefault="00CC22AB" w:rsidP="00CC22AB">
      <w:pPr>
        <w:pStyle w:val="a5"/>
        <w:spacing w:line="300" w:lineRule="atLeast"/>
        <w:ind w:leftChars="1300" w:left="2600"/>
        <w:rPr>
          <w:rFonts w:asciiTheme="minorHAnsi" w:eastAsiaTheme="minorHAnsi" w:hAnsiTheme="minorHAnsi"/>
          <w:color w:val="444444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-</w:t>
      </w:r>
      <w:r w:rsidR="003E60D0" w:rsidRPr="003E60D0">
        <w:rPr>
          <w:rFonts w:asciiTheme="minorHAnsi" w:eastAsiaTheme="minorHAnsi" w:hAnsiTheme="minorHAnsi" w:hint="eastAsia"/>
          <w:sz w:val="20"/>
          <w:szCs w:val="20"/>
        </w:rPr>
        <w:t xml:space="preserve">세종 말뭉치: </w:t>
      </w:r>
      <w:r w:rsidR="003E60D0" w:rsidRPr="003E60D0">
        <w:rPr>
          <w:rFonts w:asciiTheme="minorHAnsi" w:eastAsiaTheme="minorHAnsi" w:hAnsiTheme="minorHAnsi" w:hint="eastAsia"/>
          <w:color w:val="444444"/>
          <w:sz w:val="20"/>
          <w:szCs w:val="20"/>
        </w:rPr>
        <w:t>세종 말뭉치는 TEI(Text Encoding Initiative)의 부호화 방식에 따라 헤더(Header)와 본문(Text)으로 구성되며</w:t>
      </w:r>
      <w:r w:rsidR="003E60D0">
        <w:rPr>
          <w:rFonts w:asciiTheme="minorHAnsi" w:eastAsiaTheme="minorHAnsi" w:hAnsiTheme="minorHAnsi" w:hint="eastAsia"/>
          <w:color w:val="444444"/>
          <w:sz w:val="20"/>
          <w:szCs w:val="20"/>
        </w:rPr>
        <w:t>, </w:t>
      </w:r>
      <w:r w:rsidR="003E60D0" w:rsidRPr="003E60D0">
        <w:rPr>
          <w:rFonts w:asciiTheme="minorHAnsi" w:eastAsiaTheme="minorHAnsi" w:hAnsiTheme="minorHAnsi" w:hint="eastAsia"/>
          <w:color w:val="444444"/>
          <w:sz w:val="20"/>
          <w:szCs w:val="20"/>
        </w:rPr>
        <w:t xml:space="preserve">본문에는 언어구조화 방식에 따라 원시(문장, 어절), 형태(문장, 어절, 형태소/품사), 형태의미(문장, 어절, 형태소/품사/의미정보), 구문분석 말뭉치(문장, 어절, 형태소정보, </w:t>
      </w:r>
      <w:proofErr w:type="spellStart"/>
      <w:r w:rsidR="003E60D0" w:rsidRPr="003E60D0">
        <w:rPr>
          <w:rFonts w:asciiTheme="minorHAnsi" w:eastAsiaTheme="minorHAnsi" w:hAnsiTheme="minorHAnsi" w:hint="eastAsia"/>
          <w:color w:val="444444"/>
          <w:sz w:val="20"/>
          <w:szCs w:val="20"/>
        </w:rPr>
        <w:t>구문태그정보</w:t>
      </w:r>
      <w:proofErr w:type="spellEnd"/>
      <w:r w:rsidR="003E60D0" w:rsidRPr="003E60D0">
        <w:rPr>
          <w:rFonts w:asciiTheme="minorHAnsi" w:eastAsiaTheme="minorHAnsi" w:hAnsiTheme="minorHAnsi" w:hint="eastAsia"/>
          <w:color w:val="444444"/>
          <w:sz w:val="20"/>
          <w:szCs w:val="20"/>
        </w:rPr>
        <w:t xml:space="preserve">)로 </w:t>
      </w:r>
      <w:r w:rsidR="003E60D0">
        <w:rPr>
          <w:rFonts w:asciiTheme="minorHAnsi" w:eastAsiaTheme="minorHAnsi" w:hAnsiTheme="minorHAnsi" w:hint="eastAsia"/>
          <w:color w:val="444444"/>
          <w:sz w:val="20"/>
          <w:szCs w:val="20"/>
        </w:rPr>
        <w:t>구성된다.</w:t>
      </w:r>
    </w:p>
    <w:p w:rsidR="003E60D0" w:rsidRPr="003E60D0" w:rsidRDefault="003E60D0" w:rsidP="00CC22AB">
      <w:pPr>
        <w:pStyle w:val="a5"/>
        <w:rPr>
          <w:rFonts w:asciiTheme="minorHAnsi" w:eastAsiaTheme="minorHAnsi" w:hAnsiTheme="minorHAnsi" w:hint="eastAsia"/>
          <w:color w:val="444444"/>
          <w:sz w:val="20"/>
          <w:szCs w:val="20"/>
        </w:rPr>
      </w:pPr>
      <w:r w:rsidRPr="003E60D0">
        <w:rPr>
          <w:rFonts w:asciiTheme="minorHAnsi" w:eastAsiaTheme="minorHAnsi" w:hAnsiTheme="minorHAnsi" w:hint="eastAsia"/>
          <w:color w:val="444444"/>
          <w:sz w:val="20"/>
          <w:szCs w:val="20"/>
        </w:rPr>
        <w:t xml:space="preserve">  </w:t>
      </w:r>
      <w:r w:rsidR="00CC22AB">
        <w:rPr>
          <w:rFonts w:asciiTheme="minorHAnsi" w:eastAsiaTheme="minorHAnsi" w:hAnsiTheme="minorHAnsi"/>
          <w:color w:val="444444"/>
          <w:sz w:val="20"/>
          <w:szCs w:val="20"/>
        </w:rPr>
        <w:t xml:space="preserve">                     </w:t>
      </w:r>
      <w:r w:rsidRPr="003E60D0">
        <w:rPr>
          <w:rFonts w:asciiTheme="minorHAnsi" w:eastAsiaTheme="minorHAnsi" w:hAnsiTheme="minorHAnsi" w:hint="eastAsia"/>
          <w:color w:val="444444"/>
          <w:sz w:val="20"/>
          <w:szCs w:val="20"/>
        </w:rPr>
        <w:t>o 원시 말뭉치: 문장과 어절 정보만으로 구성된 말뭉치 형태 구조</w:t>
      </w:r>
    </w:p>
    <w:p w:rsidR="003E60D0" w:rsidRPr="003E60D0" w:rsidRDefault="003E60D0" w:rsidP="00CC22AB">
      <w:pPr>
        <w:pStyle w:val="a5"/>
        <w:ind w:leftChars="1000" w:left="4000" w:hangingChars="1000" w:hanging="2000"/>
        <w:rPr>
          <w:rFonts w:asciiTheme="minorHAnsi" w:eastAsiaTheme="minorHAnsi" w:hAnsiTheme="minorHAnsi" w:hint="eastAsia"/>
          <w:color w:val="444444"/>
          <w:sz w:val="20"/>
          <w:szCs w:val="20"/>
        </w:rPr>
      </w:pPr>
      <w:r w:rsidRPr="003E60D0">
        <w:rPr>
          <w:rFonts w:asciiTheme="minorHAnsi" w:eastAsiaTheme="minorHAnsi" w:hAnsiTheme="minorHAnsi" w:hint="eastAsia"/>
          <w:color w:val="444444"/>
          <w:sz w:val="20"/>
          <w:szCs w:val="20"/>
        </w:rPr>
        <w:t xml:space="preserve">  o 형태분석 말뭉치: 문장과 어절, 형태소, 품사의 조합으로 구성된 말뭉치 </w:t>
      </w:r>
      <w:r w:rsidR="00CC22AB">
        <w:rPr>
          <w:rFonts w:asciiTheme="minorHAnsi" w:eastAsiaTheme="minorHAnsi" w:hAnsiTheme="minorHAnsi"/>
          <w:color w:val="444444"/>
          <w:sz w:val="20"/>
          <w:szCs w:val="20"/>
        </w:rPr>
        <w:t xml:space="preserve"> </w:t>
      </w:r>
      <w:r w:rsidRPr="003E60D0">
        <w:rPr>
          <w:rFonts w:asciiTheme="minorHAnsi" w:eastAsiaTheme="minorHAnsi" w:hAnsiTheme="minorHAnsi" w:hint="eastAsia"/>
          <w:color w:val="444444"/>
          <w:sz w:val="20"/>
          <w:szCs w:val="20"/>
        </w:rPr>
        <w:t>형태 구조</w:t>
      </w:r>
    </w:p>
    <w:p w:rsidR="003E60D0" w:rsidRPr="003E60D0" w:rsidRDefault="003E60D0" w:rsidP="00CC22AB">
      <w:pPr>
        <w:pStyle w:val="a5"/>
        <w:ind w:left="4400" w:hangingChars="2200" w:hanging="4400"/>
        <w:rPr>
          <w:rFonts w:asciiTheme="minorHAnsi" w:eastAsiaTheme="minorHAnsi" w:hAnsiTheme="minorHAnsi" w:hint="eastAsia"/>
          <w:color w:val="444444"/>
          <w:sz w:val="20"/>
          <w:szCs w:val="20"/>
        </w:rPr>
      </w:pPr>
      <w:r w:rsidRPr="003E60D0">
        <w:rPr>
          <w:rFonts w:asciiTheme="minorHAnsi" w:eastAsiaTheme="minorHAnsi" w:hAnsiTheme="minorHAnsi" w:hint="eastAsia"/>
          <w:color w:val="444444"/>
          <w:sz w:val="20"/>
          <w:szCs w:val="20"/>
        </w:rPr>
        <w:t xml:space="preserve">  </w:t>
      </w:r>
      <w:r w:rsidR="00CC22AB">
        <w:rPr>
          <w:rFonts w:asciiTheme="minorHAnsi" w:eastAsiaTheme="minorHAnsi" w:hAnsiTheme="minorHAnsi"/>
          <w:color w:val="444444"/>
          <w:sz w:val="20"/>
          <w:szCs w:val="20"/>
        </w:rPr>
        <w:t xml:space="preserve">                    </w:t>
      </w:r>
      <w:r w:rsidRPr="003E60D0">
        <w:rPr>
          <w:rFonts w:asciiTheme="minorHAnsi" w:eastAsiaTheme="minorHAnsi" w:hAnsiTheme="minorHAnsi" w:hint="eastAsia"/>
          <w:color w:val="444444"/>
          <w:sz w:val="20"/>
          <w:szCs w:val="20"/>
        </w:rPr>
        <w:t xml:space="preserve">o </w:t>
      </w:r>
      <w:proofErr w:type="spellStart"/>
      <w:r w:rsidRPr="003E60D0">
        <w:rPr>
          <w:rFonts w:asciiTheme="minorHAnsi" w:eastAsiaTheme="minorHAnsi" w:hAnsiTheme="minorHAnsi" w:hint="eastAsia"/>
          <w:color w:val="444444"/>
          <w:sz w:val="20"/>
          <w:szCs w:val="20"/>
        </w:rPr>
        <w:t>형태의미분석</w:t>
      </w:r>
      <w:proofErr w:type="spellEnd"/>
      <w:r w:rsidRPr="003E60D0">
        <w:rPr>
          <w:rFonts w:asciiTheme="minorHAnsi" w:eastAsiaTheme="minorHAnsi" w:hAnsiTheme="minorHAnsi" w:hint="eastAsia"/>
          <w:color w:val="444444"/>
          <w:sz w:val="20"/>
          <w:szCs w:val="20"/>
        </w:rPr>
        <w:t xml:space="preserve"> 말뭉치: 문장과 어절, 형태소, 품사, 의미의 조합으로 구성된 말뭉치 형태 구조</w:t>
      </w:r>
    </w:p>
    <w:p w:rsidR="003E60D0" w:rsidRPr="003E60D0" w:rsidRDefault="003E60D0" w:rsidP="00CC22AB">
      <w:pPr>
        <w:pStyle w:val="a5"/>
        <w:ind w:left="4000" w:hangingChars="2000" w:hanging="4000"/>
        <w:rPr>
          <w:rFonts w:asciiTheme="minorHAnsi" w:eastAsiaTheme="minorHAnsi" w:hAnsiTheme="minorHAnsi" w:hint="eastAsia"/>
          <w:color w:val="444444"/>
          <w:sz w:val="20"/>
          <w:szCs w:val="20"/>
        </w:rPr>
      </w:pPr>
      <w:r w:rsidRPr="003E60D0">
        <w:rPr>
          <w:rFonts w:asciiTheme="minorHAnsi" w:eastAsiaTheme="minorHAnsi" w:hAnsiTheme="minorHAnsi" w:hint="eastAsia"/>
          <w:color w:val="444444"/>
          <w:sz w:val="20"/>
          <w:szCs w:val="20"/>
        </w:rPr>
        <w:t> </w:t>
      </w:r>
      <w:r w:rsidR="00CC22AB">
        <w:rPr>
          <w:rFonts w:asciiTheme="minorHAnsi" w:eastAsiaTheme="minorHAnsi" w:hAnsiTheme="minorHAnsi"/>
          <w:color w:val="444444"/>
          <w:sz w:val="20"/>
          <w:szCs w:val="20"/>
        </w:rPr>
        <w:t xml:space="preserve">                    </w:t>
      </w:r>
      <w:r w:rsidRPr="003E60D0">
        <w:rPr>
          <w:rFonts w:asciiTheme="minorHAnsi" w:eastAsiaTheme="minorHAnsi" w:hAnsiTheme="minorHAnsi" w:hint="eastAsia"/>
          <w:color w:val="444444"/>
          <w:sz w:val="20"/>
          <w:szCs w:val="20"/>
        </w:rPr>
        <w:t xml:space="preserve"> o 구문분석 말뭉치: 문장과 구문 태그, 형태소, 품사의 조합으로 구성된 말뭉치 형태 구조</w:t>
      </w:r>
    </w:p>
    <w:p w:rsidR="006143ED" w:rsidRPr="003E60D0" w:rsidRDefault="006143ED" w:rsidP="006143ED"/>
    <w:sectPr w:rsidR="006143ED" w:rsidRPr="003E60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33F17"/>
    <w:multiLevelType w:val="multilevel"/>
    <w:tmpl w:val="23A4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43C1D"/>
    <w:multiLevelType w:val="hybridMultilevel"/>
    <w:tmpl w:val="027801E2"/>
    <w:lvl w:ilvl="0" w:tplc="E41A75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077278"/>
    <w:multiLevelType w:val="hybridMultilevel"/>
    <w:tmpl w:val="D09EF9B2"/>
    <w:lvl w:ilvl="0" w:tplc="90847C3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4040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9B3356"/>
    <w:multiLevelType w:val="hybridMultilevel"/>
    <w:tmpl w:val="2E8650E2"/>
    <w:lvl w:ilvl="0" w:tplc="90847C3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4040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55062"/>
    <w:multiLevelType w:val="hybridMultilevel"/>
    <w:tmpl w:val="E88CDCD6"/>
    <w:lvl w:ilvl="0" w:tplc="90847C3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0404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ED"/>
    <w:rsid w:val="003E60D0"/>
    <w:rsid w:val="006143ED"/>
    <w:rsid w:val="00720F05"/>
    <w:rsid w:val="00C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9667"/>
  <w15:chartTrackingRefBased/>
  <w15:docId w15:val="{068B779F-7D40-43A7-9380-CDF06C27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3ED"/>
    <w:pPr>
      <w:ind w:leftChars="400" w:left="800"/>
    </w:pPr>
  </w:style>
  <w:style w:type="character" w:customStyle="1" w:styleId="apple-converted-space">
    <w:name w:val="apple-converted-space"/>
    <w:basedOn w:val="a0"/>
    <w:rsid w:val="006143ED"/>
  </w:style>
  <w:style w:type="character" w:styleId="a4">
    <w:name w:val="Hyperlink"/>
    <w:basedOn w:val="a0"/>
    <w:uiPriority w:val="99"/>
    <w:semiHidden/>
    <w:unhideWhenUsed/>
    <w:rsid w:val="006143E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E6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0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527">
          <w:marLeft w:val="0"/>
          <w:marRight w:val="0"/>
          <w:marTop w:val="10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7385">
                      <w:marLeft w:val="45"/>
                      <w:marRight w:val="45"/>
                      <w:marTop w:val="12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you-bin</dc:creator>
  <cp:keywords/>
  <dc:description/>
  <cp:lastModifiedBy>you-bin</cp:lastModifiedBy>
  <cp:revision>2</cp:revision>
  <dcterms:created xsi:type="dcterms:W3CDTF">2017-03-31T01:42:00Z</dcterms:created>
  <dcterms:modified xsi:type="dcterms:W3CDTF">2017-04-01T07:23:00Z</dcterms:modified>
</cp:coreProperties>
</file>