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995B2" w14:textId="2A2DD046" w:rsidR="000746C7" w:rsidRDefault="000746C7" w:rsidP="00B300B8">
      <w:pPr>
        <w:wordWrap/>
        <w:jc w:val="center"/>
        <w:rPr>
          <w:b/>
          <w:bCs/>
          <w:sz w:val="48"/>
          <w:szCs w:val="48"/>
          <w:u w:val="single"/>
        </w:rPr>
      </w:pPr>
      <w:r w:rsidRPr="000746C7">
        <w:rPr>
          <w:rFonts w:hint="eastAsia"/>
          <w:b/>
          <w:bCs/>
          <w:sz w:val="48"/>
          <w:szCs w:val="48"/>
          <w:u w:val="single"/>
        </w:rPr>
        <w:t>SMARTHON 기획서</w:t>
      </w:r>
    </w:p>
    <w:p w14:paraId="222AFF06" w14:textId="3416B70F" w:rsidR="001F65E7" w:rsidRPr="001F65E7" w:rsidRDefault="001F65E7" w:rsidP="00B300B8">
      <w:pPr>
        <w:wordWrap/>
        <w:rPr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t xml:space="preserve">#1 </w:t>
      </w:r>
      <w:r>
        <w:rPr>
          <w:rFonts w:hint="eastAsia"/>
          <w:b/>
          <w:bCs/>
          <w:sz w:val="32"/>
          <w:szCs w:val="32"/>
        </w:rPr>
        <w:t>프로젝트 주제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746C7" w:rsidRPr="000746C7" w14:paraId="25CCF640" w14:textId="77777777" w:rsidTr="000746C7">
        <w:tc>
          <w:tcPr>
            <w:tcW w:w="1413" w:type="dxa"/>
          </w:tcPr>
          <w:p w14:paraId="0F18A554" w14:textId="7A65D399" w:rsidR="000746C7" w:rsidRPr="000746C7" w:rsidRDefault="000746C7" w:rsidP="00B300B8">
            <w:pPr>
              <w:wordWrap/>
              <w:rPr>
                <w:sz w:val="20"/>
                <w:szCs w:val="20"/>
              </w:rPr>
            </w:pPr>
            <w:r w:rsidRPr="000746C7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7603" w:type="dxa"/>
          </w:tcPr>
          <w:p w14:paraId="4E9E310F" w14:textId="095B6FB1" w:rsidR="000746C7" w:rsidRPr="000746C7" w:rsidRDefault="000746C7" w:rsidP="00B300B8">
            <w:pPr>
              <w:wordWrap/>
              <w:rPr>
                <w:sz w:val="20"/>
                <w:szCs w:val="20"/>
              </w:rPr>
            </w:pPr>
            <w:r w:rsidRPr="001F65E7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  <w:r>
              <w:rPr>
                <w:rFonts w:hint="eastAsia"/>
                <w:sz w:val="20"/>
                <w:szCs w:val="20"/>
              </w:rPr>
              <w:t xml:space="preserve"> 경비원 로봇</w:t>
            </w:r>
          </w:p>
        </w:tc>
      </w:tr>
      <w:tr w:rsidR="000746C7" w:rsidRPr="000746C7" w14:paraId="628D2A95" w14:textId="77777777" w:rsidTr="000746C7">
        <w:tc>
          <w:tcPr>
            <w:tcW w:w="1413" w:type="dxa"/>
          </w:tcPr>
          <w:p w14:paraId="430FBB02" w14:textId="6BA18CBC" w:rsidR="000746C7" w:rsidRPr="000746C7" w:rsidRDefault="000746C7" w:rsidP="00B300B8">
            <w:pPr>
              <w:wordWrap/>
              <w:rPr>
                <w:sz w:val="20"/>
                <w:szCs w:val="20"/>
              </w:rPr>
            </w:pPr>
            <w:r w:rsidRPr="000746C7">
              <w:rPr>
                <w:rFonts w:hint="eastAsia"/>
                <w:sz w:val="20"/>
                <w:szCs w:val="20"/>
              </w:rPr>
              <w:t>팀장/팀원</w:t>
            </w:r>
          </w:p>
        </w:tc>
        <w:tc>
          <w:tcPr>
            <w:tcW w:w="7603" w:type="dxa"/>
          </w:tcPr>
          <w:p w14:paraId="4F5748B5" w14:textId="1188BC80" w:rsidR="000746C7" w:rsidRPr="000746C7" w:rsidRDefault="000746C7" w:rsidP="00B300B8">
            <w:pPr>
              <w:wordWrap/>
              <w:rPr>
                <w:sz w:val="20"/>
                <w:szCs w:val="20"/>
              </w:rPr>
            </w:pPr>
            <w:r w:rsidRPr="001F65E7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746C7">
              <w:rPr>
                <w:rFonts w:hint="eastAsia"/>
                <w:sz w:val="20"/>
                <w:szCs w:val="20"/>
              </w:rPr>
              <w:t>홍팀장(팀장), 홍팀원1, 홍팀원2, 홍팀원3</w:t>
            </w:r>
          </w:p>
        </w:tc>
      </w:tr>
      <w:tr w:rsidR="000746C7" w:rsidRPr="000746C7" w14:paraId="1BEF0B80" w14:textId="77777777" w:rsidTr="00B300B8">
        <w:tc>
          <w:tcPr>
            <w:tcW w:w="1413" w:type="dxa"/>
          </w:tcPr>
          <w:p w14:paraId="5CA7865F" w14:textId="2351D83D" w:rsidR="000746C7" w:rsidRPr="000746C7" w:rsidRDefault="000746C7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주제(요약)</w:t>
            </w:r>
          </w:p>
        </w:tc>
        <w:tc>
          <w:tcPr>
            <w:tcW w:w="7603" w:type="dxa"/>
          </w:tcPr>
          <w:p w14:paraId="3875D812" w14:textId="7E66C625" w:rsidR="000746C7" w:rsidRPr="000746C7" w:rsidRDefault="000746C7" w:rsidP="00B300B8">
            <w:pPr>
              <w:wordWrap/>
              <w:rPr>
                <w:sz w:val="20"/>
                <w:szCs w:val="20"/>
              </w:rPr>
            </w:pPr>
            <w:r w:rsidRPr="001F65E7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  <w:r>
              <w:rPr>
                <w:rFonts w:hint="eastAsia"/>
                <w:sz w:val="20"/>
                <w:szCs w:val="20"/>
              </w:rPr>
              <w:t xml:space="preserve"> 야간 경비 강화 및 인력 감축을 위한 자동경비로봇</w:t>
            </w:r>
          </w:p>
        </w:tc>
      </w:tr>
    </w:tbl>
    <w:p w14:paraId="0D4817B5" w14:textId="66774869" w:rsidR="002168B2" w:rsidRPr="000746C7" w:rsidRDefault="002168B2" w:rsidP="00B300B8">
      <w:pPr>
        <w:wordWrap/>
        <w:rPr>
          <w:sz w:val="20"/>
          <w:szCs w:val="20"/>
        </w:rPr>
      </w:pPr>
    </w:p>
    <w:p w14:paraId="7CFA8A8B" w14:textId="32A201CA" w:rsidR="001F65E7" w:rsidRDefault="001F65E7" w:rsidP="00B300B8">
      <w:pPr>
        <w:wordWrap/>
        <w:rPr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t xml:space="preserve">#2 </w:t>
      </w:r>
      <w:r>
        <w:rPr>
          <w:rFonts w:hint="eastAsia"/>
          <w:b/>
          <w:bCs/>
          <w:sz w:val="32"/>
          <w:szCs w:val="32"/>
        </w:rPr>
        <w:t xml:space="preserve">개발 </w:t>
      </w:r>
      <w:r w:rsidR="000746C7" w:rsidRPr="001F65E7">
        <w:rPr>
          <w:rFonts w:hint="eastAsia"/>
          <w:b/>
          <w:bCs/>
          <w:sz w:val="32"/>
          <w:szCs w:val="32"/>
        </w:rPr>
        <w:t>계획</w:t>
      </w:r>
    </w:p>
    <w:p w14:paraId="3C12FDEB" w14:textId="79D34C70" w:rsidR="002051D8" w:rsidRPr="002051D8" w:rsidRDefault="002051D8" w:rsidP="00B300B8">
      <w:pPr>
        <w:wordWrap/>
        <w:rPr>
          <w:b/>
          <w:bCs/>
          <w:color w:val="0F9ED5" w:themeColor="accent4"/>
          <w:sz w:val="16"/>
          <w:szCs w:val="16"/>
          <w:u w:val="dotted"/>
        </w:rPr>
      </w:pPr>
      <w:r w:rsidRPr="002051D8">
        <w:rPr>
          <w:rFonts w:hint="eastAsia"/>
          <w:b/>
          <w:bCs/>
          <w:color w:val="0F9ED5" w:themeColor="accent4"/>
          <w:sz w:val="16"/>
          <w:szCs w:val="16"/>
          <w:u w:val="dotted"/>
        </w:rPr>
        <w:t xml:space="preserve">※ 아래 형식 </w:t>
      </w:r>
      <w:r w:rsidR="00506DE7" w:rsidRPr="00506DE7">
        <w:rPr>
          <w:b/>
          <w:bCs/>
          <w:color w:val="0F9ED5" w:themeColor="accent4"/>
          <w:sz w:val="16"/>
          <w:szCs w:val="16"/>
          <w:highlight w:val="yellow"/>
          <w:u w:val="dotted"/>
        </w:rPr>
        <w:t>“</w:t>
      </w:r>
      <w:r w:rsidRPr="00506DE7">
        <w:rPr>
          <w:rFonts w:hint="eastAsia"/>
          <w:color w:val="0F9ED5" w:themeColor="accent4"/>
          <w:sz w:val="16"/>
          <w:szCs w:val="16"/>
          <w:highlight w:val="yellow"/>
          <w:u w:val="dotted"/>
        </w:rPr>
        <w:t>참고</w:t>
      </w:r>
      <w:r w:rsidR="00506DE7" w:rsidRPr="00506DE7">
        <w:rPr>
          <w:color w:val="0F9ED5" w:themeColor="accent4"/>
          <w:sz w:val="16"/>
          <w:szCs w:val="16"/>
          <w:highlight w:val="yellow"/>
          <w:u w:val="dotted"/>
        </w:rPr>
        <w:t>”</w:t>
      </w:r>
      <w:r w:rsidRPr="002051D8">
        <w:rPr>
          <w:rFonts w:hint="eastAsia"/>
          <w:b/>
          <w:bCs/>
          <w:color w:val="0F9ED5" w:themeColor="accent4"/>
          <w:sz w:val="16"/>
          <w:szCs w:val="16"/>
          <w:u w:val="dotted"/>
        </w:rPr>
        <w:t>하여 작성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193"/>
      </w:tblGrid>
      <w:tr w:rsidR="001F65E7" w14:paraId="521B2F18" w14:textId="1E7780D8" w:rsidTr="001F65E7">
        <w:tc>
          <w:tcPr>
            <w:tcW w:w="1413" w:type="dxa"/>
          </w:tcPr>
          <w:p w14:paraId="6F9E0808" w14:textId="0F5D4274" w:rsidR="001F65E7" w:rsidRPr="002051D8" w:rsidRDefault="001F65E7" w:rsidP="00B300B8">
            <w:pPr>
              <w:wordWrap/>
              <w:rPr>
                <w:b/>
                <w:bCs/>
                <w:sz w:val="20"/>
                <w:szCs w:val="20"/>
              </w:rPr>
            </w:pPr>
            <w:r w:rsidRPr="002051D8">
              <w:rPr>
                <w:rFonts w:hint="eastAsia"/>
                <w:b/>
                <w:bCs/>
                <w:sz w:val="20"/>
                <w:szCs w:val="20"/>
              </w:rPr>
              <w:t>팀원</w:t>
            </w:r>
          </w:p>
        </w:tc>
        <w:tc>
          <w:tcPr>
            <w:tcW w:w="2410" w:type="dxa"/>
          </w:tcPr>
          <w:p w14:paraId="1CA71D49" w14:textId="27319281" w:rsidR="001F65E7" w:rsidRPr="002051D8" w:rsidRDefault="001F65E7" w:rsidP="00B300B8">
            <w:pPr>
              <w:wordWrap/>
              <w:rPr>
                <w:b/>
                <w:bCs/>
                <w:sz w:val="20"/>
                <w:szCs w:val="20"/>
              </w:rPr>
            </w:pPr>
            <w:r w:rsidRPr="002051D8">
              <w:rPr>
                <w:rFonts w:hint="eastAsia"/>
                <w:b/>
                <w:bCs/>
                <w:sz w:val="20"/>
                <w:szCs w:val="20"/>
              </w:rPr>
              <w:t>역할</w:t>
            </w:r>
          </w:p>
        </w:tc>
        <w:tc>
          <w:tcPr>
            <w:tcW w:w="5193" w:type="dxa"/>
          </w:tcPr>
          <w:p w14:paraId="6996AFD7" w14:textId="28BCE063" w:rsidR="001F65E7" w:rsidRPr="002051D8" w:rsidRDefault="001F65E7" w:rsidP="00B300B8">
            <w:pPr>
              <w:wordWrap/>
              <w:rPr>
                <w:b/>
                <w:bCs/>
                <w:sz w:val="20"/>
                <w:szCs w:val="20"/>
              </w:rPr>
            </w:pPr>
            <w:r w:rsidRPr="002051D8">
              <w:rPr>
                <w:rFonts w:hint="eastAsia"/>
                <w:b/>
                <w:bCs/>
                <w:sz w:val="20"/>
                <w:szCs w:val="20"/>
              </w:rPr>
              <w:t>세부 내용</w:t>
            </w:r>
          </w:p>
        </w:tc>
      </w:tr>
      <w:tr w:rsidR="001F65E7" w14:paraId="12621A56" w14:textId="54E4AEFC" w:rsidTr="001F65E7">
        <w:tc>
          <w:tcPr>
            <w:tcW w:w="1413" w:type="dxa"/>
          </w:tcPr>
          <w:p w14:paraId="77EA80AF" w14:textId="5DD72429" w:rsidR="001F65E7" w:rsidRPr="002051D8" w:rsidRDefault="002051D8" w:rsidP="00B300B8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2051D8">
              <w:rPr>
                <w:rFonts w:hint="eastAsia"/>
                <w:color w:val="0F9ED5" w:themeColor="accent4"/>
                <w:sz w:val="20"/>
                <w:szCs w:val="20"/>
              </w:rPr>
              <w:t>ex) 홍길동</w:t>
            </w:r>
          </w:p>
        </w:tc>
        <w:tc>
          <w:tcPr>
            <w:tcW w:w="2410" w:type="dxa"/>
          </w:tcPr>
          <w:p w14:paraId="7A57B906" w14:textId="4DE4AA57" w:rsidR="001F65E7" w:rsidRPr="002051D8" w:rsidRDefault="002051D8" w:rsidP="00B300B8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2051D8">
              <w:rPr>
                <w:rFonts w:hint="eastAsia"/>
                <w:color w:val="0F9ED5" w:themeColor="accent4"/>
                <w:sz w:val="20"/>
                <w:szCs w:val="20"/>
              </w:rPr>
              <w:t>CV Face detection 구현</w:t>
            </w:r>
          </w:p>
        </w:tc>
        <w:tc>
          <w:tcPr>
            <w:tcW w:w="5193" w:type="dxa"/>
          </w:tcPr>
          <w:p w14:paraId="6419D841" w14:textId="6A878F9C" w:rsidR="001F65E7" w:rsidRPr="002051D8" w:rsidRDefault="002051D8" w:rsidP="00B300B8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2051D8">
              <w:rPr>
                <w:rFonts w:hint="eastAsia"/>
                <w:color w:val="0F9ED5" w:themeColor="accent4"/>
                <w:sz w:val="20"/>
                <w:szCs w:val="20"/>
              </w:rPr>
              <w:t>직접 촬영</w:t>
            </w:r>
            <w:r>
              <w:rPr>
                <w:rFonts w:hint="eastAsia"/>
                <w:color w:val="0F9ED5" w:themeColor="accent4"/>
                <w:sz w:val="20"/>
                <w:szCs w:val="20"/>
              </w:rPr>
              <w:t>한</w:t>
            </w:r>
            <w:r w:rsidRPr="002051D8">
              <w:rPr>
                <w:rFonts w:hint="eastAsia"/>
                <w:color w:val="0F9ED5" w:themeColor="accent4"/>
                <w:sz w:val="20"/>
                <w:szCs w:val="20"/>
              </w:rPr>
              <w:t xml:space="preserve"> 데이터</w:t>
            </w:r>
            <w:r>
              <w:rPr>
                <w:rFonts w:hint="eastAsia"/>
                <w:color w:val="0F9ED5" w:themeColor="accent4"/>
                <w:sz w:val="20"/>
                <w:szCs w:val="20"/>
              </w:rPr>
              <w:t>로 yolo-v5를 추가 학습시켜</w:t>
            </w:r>
            <w:r w:rsidRPr="002051D8">
              <w:rPr>
                <w:rFonts w:hint="eastAsia"/>
                <w:color w:val="0F9ED5" w:themeColor="accent4"/>
                <w:sz w:val="20"/>
                <w:szCs w:val="20"/>
              </w:rPr>
              <w:t xml:space="preserve"> </w:t>
            </w:r>
            <w:r w:rsidRPr="002051D8">
              <w:rPr>
                <w:color w:val="0F9ED5" w:themeColor="accent4"/>
                <w:sz w:val="20"/>
                <w:szCs w:val="20"/>
              </w:rPr>
              <w:t>…</w:t>
            </w:r>
          </w:p>
        </w:tc>
      </w:tr>
      <w:tr w:rsidR="001F65E7" w14:paraId="415C5B91" w14:textId="4E8A263B" w:rsidTr="001F65E7">
        <w:tc>
          <w:tcPr>
            <w:tcW w:w="1413" w:type="dxa"/>
          </w:tcPr>
          <w:p w14:paraId="58991228" w14:textId="77777777" w:rsidR="001F65E7" w:rsidRDefault="001F65E7" w:rsidP="00B300B8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35A7C39" w14:textId="77777777" w:rsidR="001F65E7" w:rsidRDefault="001F65E7" w:rsidP="00B300B8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5193" w:type="dxa"/>
          </w:tcPr>
          <w:p w14:paraId="24E97F80" w14:textId="77777777" w:rsidR="001F65E7" w:rsidRPr="002051D8" w:rsidRDefault="001F65E7" w:rsidP="00B300B8">
            <w:pPr>
              <w:wordWrap/>
              <w:rPr>
                <w:sz w:val="20"/>
                <w:szCs w:val="20"/>
              </w:rPr>
            </w:pPr>
          </w:p>
        </w:tc>
      </w:tr>
      <w:tr w:rsidR="001F65E7" w14:paraId="0CD51590" w14:textId="2CCD11B7" w:rsidTr="001F65E7">
        <w:tc>
          <w:tcPr>
            <w:tcW w:w="1413" w:type="dxa"/>
          </w:tcPr>
          <w:p w14:paraId="0F31A0BF" w14:textId="77777777" w:rsidR="001F65E7" w:rsidRDefault="001F65E7" w:rsidP="00B300B8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DF07568" w14:textId="77777777" w:rsidR="001F65E7" w:rsidRDefault="001F65E7" w:rsidP="00B300B8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5193" w:type="dxa"/>
          </w:tcPr>
          <w:p w14:paraId="522D6682" w14:textId="77777777" w:rsidR="001F65E7" w:rsidRDefault="001F65E7" w:rsidP="00B300B8">
            <w:pPr>
              <w:wordWrap/>
              <w:rPr>
                <w:sz w:val="20"/>
                <w:szCs w:val="20"/>
              </w:rPr>
            </w:pPr>
          </w:p>
        </w:tc>
      </w:tr>
      <w:tr w:rsidR="001F65E7" w14:paraId="5B3C4820" w14:textId="32C25894" w:rsidTr="001F65E7">
        <w:tc>
          <w:tcPr>
            <w:tcW w:w="1413" w:type="dxa"/>
          </w:tcPr>
          <w:p w14:paraId="43B43BEB" w14:textId="77777777" w:rsidR="001F65E7" w:rsidRDefault="001F65E7" w:rsidP="00B300B8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46B80E2" w14:textId="77777777" w:rsidR="001F65E7" w:rsidRDefault="001F65E7" w:rsidP="00B300B8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5193" w:type="dxa"/>
          </w:tcPr>
          <w:p w14:paraId="64CCE6F4" w14:textId="77777777" w:rsidR="001F65E7" w:rsidRDefault="001F65E7" w:rsidP="00B300B8">
            <w:pPr>
              <w:wordWrap/>
              <w:rPr>
                <w:sz w:val="20"/>
                <w:szCs w:val="20"/>
              </w:rPr>
            </w:pPr>
          </w:p>
        </w:tc>
      </w:tr>
    </w:tbl>
    <w:p w14:paraId="6CFDEFE5" w14:textId="28103E98" w:rsidR="001F65E7" w:rsidRDefault="001F65E7" w:rsidP="00B300B8">
      <w:pPr>
        <w:wordWrap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193"/>
      </w:tblGrid>
      <w:tr w:rsidR="002051D8" w14:paraId="6E0F3457" w14:textId="77777777" w:rsidTr="00B300B8">
        <w:tc>
          <w:tcPr>
            <w:tcW w:w="1413" w:type="dxa"/>
          </w:tcPr>
          <w:p w14:paraId="14B58744" w14:textId="62DEF6F0" w:rsidR="002051D8" w:rsidRPr="002051D8" w:rsidRDefault="002051D8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날짜</w:t>
            </w:r>
          </w:p>
        </w:tc>
        <w:tc>
          <w:tcPr>
            <w:tcW w:w="2410" w:type="dxa"/>
          </w:tcPr>
          <w:p w14:paraId="1312FE05" w14:textId="17220E60" w:rsidR="002051D8" w:rsidRPr="002051D8" w:rsidRDefault="002051D8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활동</w:t>
            </w:r>
          </w:p>
        </w:tc>
        <w:tc>
          <w:tcPr>
            <w:tcW w:w="5193" w:type="dxa"/>
          </w:tcPr>
          <w:p w14:paraId="5AA7AFC6" w14:textId="77777777" w:rsidR="002051D8" w:rsidRPr="002051D8" w:rsidRDefault="002051D8" w:rsidP="00B300B8">
            <w:pPr>
              <w:wordWrap/>
              <w:rPr>
                <w:b/>
                <w:bCs/>
                <w:sz w:val="20"/>
                <w:szCs w:val="20"/>
              </w:rPr>
            </w:pPr>
            <w:r w:rsidRPr="002051D8">
              <w:rPr>
                <w:rFonts w:hint="eastAsia"/>
                <w:b/>
                <w:bCs/>
                <w:sz w:val="20"/>
                <w:szCs w:val="20"/>
              </w:rPr>
              <w:t>세부 내용</w:t>
            </w:r>
          </w:p>
        </w:tc>
      </w:tr>
      <w:tr w:rsidR="002051D8" w14:paraId="6481361A" w14:textId="77777777" w:rsidTr="00B300B8">
        <w:tc>
          <w:tcPr>
            <w:tcW w:w="1413" w:type="dxa"/>
          </w:tcPr>
          <w:p w14:paraId="5857DFA5" w14:textId="3E2C18F4" w:rsidR="002051D8" w:rsidRPr="002051D8" w:rsidRDefault="002051D8" w:rsidP="00B300B8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2051D8">
              <w:rPr>
                <w:rFonts w:hint="eastAsia"/>
                <w:color w:val="0F9ED5" w:themeColor="accent4"/>
                <w:sz w:val="20"/>
                <w:szCs w:val="20"/>
              </w:rPr>
              <w:t xml:space="preserve">ex) </w:t>
            </w:r>
            <w:r>
              <w:rPr>
                <w:rFonts w:hint="eastAsia"/>
                <w:color w:val="0F9ED5" w:themeColor="accent4"/>
                <w:sz w:val="20"/>
                <w:szCs w:val="20"/>
              </w:rPr>
              <w:t>1/11</w:t>
            </w:r>
          </w:p>
        </w:tc>
        <w:tc>
          <w:tcPr>
            <w:tcW w:w="2410" w:type="dxa"/>
          </w:tcPr>
          <w:p w14:paraId="3E2BA877" w14:textId="77777777" w:rsidR="002051D8" w:rsidRPr="002051D8" w:rsidRDefault="002051D8" w:rsidP="00B300B8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2051D8">
              <w:rPr>
                <w:rFonts w:hint="eastAsia"/>
                <w:color w:val="0F9ED5" w:themeColor="accent4"/>
                <w:sz w:val="20"/>
                <w:szCs w:val="20"/>
              </w:rPr>
              <w:t>CV Face detection 구현</w:t>
            </w:r>
          </w:p>
        </w:tc>
        <w:tc>
          <w:tcPr>
            <w:tcW w:w="5193" w:type="dxa"/>
          </w:tcPr>
          <w:p w14:paraId="2BEAA9CF" w14:textId="77777777" w:rsidR="002051D8" w:rsidRPr="002051D8" w:rsidRDefault="002051D8" w:rsidP="00B300B8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2051D8">
              <w:rPr>
                <w:rFonts w:hint="eastAsia"/>
                <w:color w:val="0F9ED5" w:themeColor="accent4"/>
                <w:sz w:val="20"/>
                <w:szCs w:val="20"/>
              </w:rPr>
              <w:t xml:space="preserve">직접 촬영해서 학습 데이터 구하고 mediapipe의 </w:t>
            </w:r>
            <w:r w:rsidRPr="002051D8">
              <w:rPr>
                <w:color w:val="0F9ED5" w:themeColor="accent4"/>
                <w:sz w:val="20"/>
                <w:szCs w:val="20"/>
              </w:rPr>
              <w:t>…</w:t>
            </w:r>
          </w:p>
        </w:tc>
      </w:tr>
      <w:tr w:rsidR="002051D8" w14:paraId="55A0663A" w14:textId="77777777" w:rsidTr="00B300B8">
        <w:tc>
          <w:tcPr>
            <w:tcW w:w="1413" w:type="dxa"/>
          </w:tcPr>
          <w:p w14:paraId="4C055D5C" w14:textId="77777777" w:rsidR="002051D8" w:rsidRDefault="002051D8" w:rsidP="00B300B8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4DB6B11" w14:textId="77777777" w:rsidR="002051D8" w:rsidRDefault="002051D8" w:rsidP="00B300B8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5193" w:type="dxa"/>
          </w:tcPr>
          <w:p w14:paraId="70A71A14" w14:textId="77777777" w:rsidR="002051D8" w:rsidRDefault="002051D8" w:rsidP="00B300B8">
            <w:pPr>
              <w:wordWrap/>
              <w:rPr>
                <w:sz w:val="20"/>
                <w:szCs w:val="20"/>
              </w:rPr>
            </w:pPr>
          </w:p>
        </w:tc>
      </w:tr>
      <w:tr w:rsidR="002051D8" w14:paraId="62065885" w14:textId="77777777" w:rsidTr="00B300B8">
        <w:tc>
          <w:tcPr>
            <w:tcW w:w="1413" w:type="dxa"/>
          </w:tcPr>
          <w:p w14:paraId="057EADBE" w14:textId="77777777" w:rsidR="002051D8" w:rsidRDefault="002051D8" w:rsidP="00B300B8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67DC105D" w14:textId="77777777" w:rsidR="002051D8" w:rsidRDefault="002051D8" w:rsidP="00B300B8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5193" w:type="dxa"/>
          </w:tcPr>
          <w:p w14:paraId="006C9E6C" w14:textId="77777777" w:rsidR="002051D8" w:rsidRDefault="002051D8" w:rsidP="00B300B8">
            <w:pPr>
              <w:wordWrap/>
              <w:rPr>
                <w:sz w:val="20"/>
                <w:szCs w:val="20"/>
              </w:rPr>
            </w:pPr>
          </w:p>
        </w:tc>
      </w:tr>
      <w:tr w:rsidR="002051D8" w14:paraId="0F1DB16B" w14:textId="77777777" w:rsidTr="00B300B8">
        <w:tc>
          <w:tcPr>
            <w:tcW w:w="1413" w:type="dxa"/>
          </w:tcPr>
          <w:p w14:paraId="287EC481" w14:textId="6AAD1D0F" w:rsidR="002051D8" w:rsidRDefault="002051D8" w:rsidP="00B300B8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245542B" w14:textId="77777777" w:rsidR="002051D8" w:rsidRDefault="002051D8" w:rsidP="00B300B8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5193" w:type="dxa"/>
          </w:tcPr>
          <w:p w14:paraId="58BABE27" w14:textId="77777777" w:rsidR="002051D8" w:rsidRDefault="002051D8" w:rsidP="00B300B8">
            <w:pPr>
              <w:wordWrap/>
              <w:rPr>
                <w:sz w:val="20"/>
                <w:szCs w:val="20"/>
              </w:rPr>
            </w:pPr>
          </w:p>
        </w:tc>
      </w:tr>
    </w:tbl>
    <w:p w14:paraId="532B9830" w14:textId="3736BAF7" w:rsidR="001F65E7" w:rsidRPr="002051D8" w:rsidRDefault="001F65E7" w:rsidP="00B300B8">
      <w:pPr>
        <w:wordWrap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73B2" w14:paraId="61250556" w14:textId="77777777" w:rsidTr="00D973B2">
        <w:trPr>
          <w:trHeight w:val="4559"/>
        </w:trPr>
        <w:tc>
          <w:tcPr>
            <w:tcW w:w="9016" w:type="dxa"/>
          </w:tcPr>
          <w:p w14:paraId="7ED89B68" w14:textId="645DC50C" w:rsidR="00D973B2" w:rsidRPr="00375816" w:rsidRDefault="00D973B2" w:rsidP="00D973B2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375816">
              <w:rPr>
                <w:rFonts w:hint="eastAsia"/>
                <w:color w:val="0F9ED5" w:themeColor="accent4"/>
                <w:sz w:val="20"/>
                <w:szCs w:val="20"/>
              </w:rPr>
              <w:t>줄</w:t>
            </w:r>
            <w:r w:rsidRPr="00375816">
              <w:rPr>
                <w:rFonts w:hint="eastAsia"/>
                <w:color w:val="0F9ED5" w:themeColor="accent4"/>
                <w:sz w:val="20"/>
                <w:szCs w:val="20"/>
              </w:rPr>
              <w:t>글로 자유롭게 작성 (</w:t>
            </w:r>
            <w:r w:rsidR="00375816" w:rsidRPr="00375816">
              <w:rPr>
                <w:rFonts w:hint="eastAsia"/>
                <w:color w:val="000000" w:themeColor="text1"/>
                <w:sz w:val="20"/>
                <w:szCs w:val="20"/>
              </w:rPr>
              <w:t>검은색</w:t>
            </w:r>
            <w:r w:rsidR="00375816">
              <w:rPr>
                <w:rFonts w:hint="eastAsia"/>
                <w:color w:val="0F9ED5" w:themeColor="accent4"/>
                <w:sz w:val="20"/>
                <w:szCs w:val="20"/>
              </w:rPr>
              <w:t xml:space="preserve">, </w:t>
            </w:r>
            <w:r w:rsidRPr="00375816">
              <w:rPr>
                <w:rFonts w:hint="eastAsia"/>
                <w:color w:val="0F9ED5" w:themeColor="accent4"/>
                <w:sz w:val="20"/>
                <w:szCs w:val="20"/>
              </w:rPr>
              <w:t xml:space="preserve">10pt, </w:t>
            </w:r>
            <w:proofErr w:type="spellStart"/>
            <w:r w:rsidRPr="00375816">
              <w:rPr>
                <w:rFonts w:hint="eastAsia"/>
                <w:color w:val="0F9ED5" w:themeColor="accent4"/>
                <w:sz w:val="20"/>
                <w:szCs w:val="20"/>
              </w:rPr>
              <w:t>줄간격</w:t>
            </w:r>
            <w:proofErr w:type="spellEnd"/>
            <w:r w:rsidRPr="00375816">
              <w:rPr>
                <w:rFonts w:hint="eastAsia"/>
                <w:color w:val="0F9ED5" w:themeColor="accent4"/>
                <w:sz w:val="20"/>
                <w:szCs w:val="20"/>
              </w:rPr>
              <w:t xml:space="preserve"> 1.0)</w:t>
            </w:r>
          </w:p>
          <w:p w14:paraId="56CEE8CE" w14:textId="77777777" w:rsidR="00D973B2" w:rsidRPr="002051D8" w:rsidRDefault="00D973B2" w:rsidP="00D973B2">
            <w:pPr>
              <w:wordWrap/>
              <w:rPr>
                <w:color w:val="0F9ED5" w:themeColor="accent4"/>
                <w:sz w:val="16"/>
                <w:szCs w:val="16"/>
              </w:rPr>
            </w:pPr>
            <w:r w:rsidRPr="002051D8">
              <w:rPr>
                <w:rFonts w:hint="eastAsia"/>
                <w:color w:val="0F9ED5" w:themeColor="accent4"/>
                <w:sz w:val="16"/>
                <w:szCs w:val="16"/>
              </w:rPr>
              <w:t>※ 그림자료 환영, 단 줄글 설명이 부족해선 안 됨.</w:t>
            </w:r>
          </w:p>
          <w:p w14:paraId="1D47A8D7" w14:textId="6E079DAC" w:rsidR="00D973B2" w:rsidRPr="00D973B2" w:rsidRDefault="00D973B2" w:rsidP="00B300B8">
            <w:pPr>
              <w:wordWrap/>
              <w:rPr>
                <w:sz w:val="20"/>
                <w:szCs w:val="20"/>
              </w:rPr>
            </w:pPr>
          </w:p>
        </w:tc>
      </w:tr>
    </w:tbl>
    <w:p w14:paraId="65BCFCEC" w14:textId="4436BB86" w:rsidR="001F65E7" w:rsidRPr="001F65E7" w:rsidRDefault="001F65E7" w:rsidP="00B300B8">
      <w:pPr>
        <w:wordWrap/>
        <w:rPr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lastRenderedPageBreak/>
        <w:t xml:space="preserve">#3 </w:t>
      </w:r>
      <w:r>
        <w:rPr>
          <w:rFonts w:hint="eastAsia"/>
          <w:b/>
          <w:bCs/>
          <w:sz w:val="32"/>
          <w:szCs w:val="32"/>
        </w:rPr>
        <w:t xml:space="preserve">목표 </w:t>
      </w:r>
      <w:r w:rsidRPr="001F65E7">
        <w:rPr>
          <w:rFonts w:hint="eastAsia"/>
          <w:b/>
          <w:bCs/>
          <w:sz w:val="32"/>
          <w:szCs w:val="32"/>
        </w:rPr>
        <w:t>MVP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0B8" w14:paraId="3532BE99" w14:textId="77777777" w:rsidTr="00B300B8">
        <w:trPr>
          <w:trHeight w:val="6654"/>
        </w:trPr>
        <w:tc>
          <w:tcPr>
            <w:tcW w:w="9016" w:type="dxa"/>
          </w:tcPr>
          <w:p w14:paraId="48946AD8" w14:textId="77777777" w:rsidR="00B300B8" w:rsidRPr="00375816" w:rsidRDefault="00B300B8" w:rsidP="00B300B8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375816">
              <w:rPr>
                <w:rFonts w:hint="eastAsia"/>
                <w:color w:val="0F9ED5" w:themeColor="accent4"/>
                <w:sz w:val="20"/>
                <w:szCs w:val="20"/>
              </w:rPr>
              <w:t>※ 목표하는 프로젝트의 최소 기능 설명</w:t>
            </w:r>
          </w:p>
          <w:p w14:paraId="1E54A81B" w14:textId="77777777" w:rsidR="00B300B8" w:rsidRDefault="00B300B8" w:rsidP="00B300B8">
            <w:pPr>
              <w:wordWrap/>
              <w:rPr>
                <w:sz w:val="20"/>
                <w:szCs w:val="20"/>
              </w:rPr>
            </w:pPr>
            <w:r w:rsidRPr="00506DE7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  <w:r>
              <w:rPr>
                <w:rFonts w:hint="eastAsia"/>
                <w:sz w:val="20"/>
                <w:szCs w:val="20"/>
              </w:rPr>
              <w:t xml:space="preserve"> 경비원 로봇의 주 목적은 기존에 경비원이 하는 업무를 대체하는 것이다. 경비원의 주 업무인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순찰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을 할 수 있도록 다음과 같은 기능을 구현하고자 한다.</w:t>
            </w:r>
          </w:p>
          <w:p w14:paraId="75AB1A09" w14:textId="77777777" w:rsidR="00B300B8" w:rsidRDefault="00B300B8" w:rsidP="00B300B8">
            <w:pPr>
              <w:pStyle w:val="a6"/>
              <w:numPr>
                <w:ilvl w:val="0"/>
                <w:numId w:val="7"/>
              </w:num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무인 순찰 (자율주행 구현)</w:t>
            </w:r>
          </w:p>
          <w:p w14:paraId="15435903" w14:textId="77777777" w:rsidR="00B300B8" w:rsidRDefault="00506DE7" w:rsidP="00B300B8">
            <w:pPr>
              <w:pStyle w:val="a6"/>
              <w:numPr>
                <w:ilvl w:val="0"/>
                <w:numId w:val="7"/>
              </w:num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경비 (인체 움직임 인식)</w:t>
            </w:r>
          </w:p>
          <w:p w14:paraId="7A79FED9" w14:textId="4ACE63D7" w:rsidR="00506DE7" w:rsidRPr="00B300B8" w:rsidRDefault="00506DE7" w:rsidP="00B300B8">
            <w:pPr>
              <w:pStyle w:val="a6"/>
              <w:numPr>
                <w:ilvl w:val="0"/>
                <w:numId w:val="7"/>
              </w:num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CCTV 기능 (무선 통신, 원격 제어)</w:t>
            </w:r>
          </w:p>
        </w:tc>
      </w:tr>
      <w:tr w:rsidR="00B300B8" w14:paraId="41ACD1F6" w14:textId="77777777" w:rsidTr="00B300B8">
        <w:trPr>
          <w:trHeight w:val="5656"/>
        </w:trPr>
        <w:tc>
          <w:tcPr>
            <w:tcW w:w="9016" w:type="dxa"/>
          </w:tcPr>
          <w:p w14:paraId="76C6BF7B" w14:textId="43C89752" w:rsidR="00D973B2" w:rsidRPr="00D973B2" w:rsidRDefault="00506DE7" w:rsidP="00B300B8">
            <w:pPr>
              <w:wordWrap/>
              <w:rPr>
                <w:rFonts w:hint="eastAsia"/>
                <w:color w:val="0F9ED5" w:themeColor="accent4"/>
                <w:sz w:val="20"/>
                <w:szCs w:val="20"/>
              </w:rPr>
            </w:pPr>
            <w:r w:rsidRPr="00506DE7">
              <w:rPr>
                <w:rFonts w:hint="eastAsia"/>
                <w:color w:val="0F9ED5" w:themeColor="accent4"/>
                <w:sz w:val="20"/>
                <w:szCs w:val="20"/>
              </w:rPr>
              <w:t>※ MVP 설명하는 그림, 사진자료 첨부(필수)</w:t>
            </w:r>
          </w:p>
        </w:tc>
      </w:tr>
    </w:tbl>
    <w:p w14:paraId="7CD950CD" w14:textId="77777777" w:rsidR="001F65E7" w:rsidRPr="001F65E7" w:rsidRDefault="001F65E7" w:rsidP="00B300B8">
      <w:pPr>
        <w:wordWrap/>
        <w:rPr>
          <w:sz w:val="20"/>
          <w:szCs w:val="20"/>
        </w:rPr>
      </w:pPr>
    </w:p>
    <w:sectPr w:rsidR="001F65E7" w:rsidRPr="001F65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924D5"/>
    <w:multiLevelType w:val="hybridMultilevel"/>
    <w:tmpl w:val="85406AB2"/>
    <w:lvl w:ilvl="0" w:tplc="C7D4A050">
      <w:start w:val="2025"/>
      <w:numFmt w:val="bullet"/>
      <w:lvlText w:val=""/>
      <w:lvlJc w:val="left"/>
      <w:pPr>
        <w:ind w:left="92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7493977"/>
    <w:multiLevelType w:val="hybridMultilevel"/>
    <w:tmpl w:val="8DE62AD6"/>
    <w:lvl w:ilvl="0" w:tplc="D6AE4F7A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4344ED5"/>
    <w:multiLevelType w:val="hybridMultilevel"/>
    <w:tmpl w:val="95C2CE90"/>
    <w:lvl w:ilvl="0" w:tplc="A0F45D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48A1272"/>
    <w:multiLevelType w:val="hybridMultilevel"/>
    <w:tmpl w:val="C2DAC6E4"/>
    <w:lvl w:ilvl="0" w:tplc="95508B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A4F5637"/>
    <w:multiLevelType w:val="hybridMultilevel"/>
    <w:tmpl w:val="A8D80660"/>
    <w:lvl w:ilvl="0" w:tplc="D86066FE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EAB0B74"/>
    <w:multiLevelType w:val="hybridMultilevel"/>
    <w:tmpl w:val="521EC158"/>
    <w:lvl w:ilvl="0" w:tplc="279E5F74">
      <w:start w:val="1"/>
      <w:numFmt w:val="decimal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21227A8"/>
    <w:multiLevelType w:val="hybridMultilevel"/>
    <w:tmpl w:val="67AEF0D2"/>
    <w:lvl w:ilvl="0" w:tplc="332C890E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85432479">
    <w:abstractNumId w:val="2"/>
  </w:num>
  <w:num w:numId="2" w16cid:durableId="735780152">
    <w:abstractNumId w:val="6"/>
  </w:num>
  <w:num w:numId="3" w16cid:durableId="1311514945">
    <w:abstractNumId w:val="0"/>
  </w:num>
  <w:num w:numId="4" w16cid:durableId="490365073">
    <w:abstractNumId w:val="4"/>
  </w:num>
  <w:num w:numId="5" w16cid:durableId="16346386">
    <w:abstractNumId w:val="5"/>
  </w:num>
  <w:num w:numId="6" w16cid:durableId="966397081">
    <w:abstractNumId w:val="1"/>
  </w:num>
  <w:num w:numId="7" w16cid:durableId="117375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C7"/>
    <w:rsid w:val="000746C7"/>
    <w:rsid w:val="001365B3"/>
    <w:rsid w:val="001F65E7"/>
    <w:rsid w:val="002051D8"/>
    <w:rsid w:val="002168B2"/>
    <w:rsid w:val="003335F5"/>
    <w:rsid w:val="00375816"/>
    <w:rsid w:val="0040401E"/>
    <w:rsid w:val="00502656"/>
    <w:rsid w:val="00506DE7"/>
    <w:rsid w:val="00AE23AD"/>
    <w:rsid w:val="00B300B8"/>
    <w:rsid w:val="00D81361"/>
    <w:rsid w:val="00D9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8D64"/>
  <w15:chartTrackingRefBased/>
  <w15:docId w15:val="{43185193-DC11-47B2-A946-38C215B3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46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4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46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46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46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46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46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46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46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46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46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46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46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4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46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46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4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46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46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46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4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46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46C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746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박신영</dc:creator>
  <cp:keywords/>
  <dc:description/>
  <cp:lastModifiedBy>박신영</cp:lastModifiedBy>
  <cp:revision>4</cp:revision>
  <dcterms:created xsi:type="dcterms:W3CDTF">2025-01-01T12:50:00Z</dcterms:created>
  <dcterms:modified xsi:type="dcterms:W3CDTF">2025-01-01T13:37:00Z</dcterms:modified>
</cp:coreProperties>
</file>