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E880" w14:textId="2D841742" w:rsidR="00B34BB8" w:rsidRPr="00983FDA" w:rsidRDefault="000746C7" w:rsidP="00983FDA">
      <w:pPr>
        <w:wordWrap/>
        <w:jc w:val="center"/>
        <w:rPr>
          <w:b/>
          <w:bCs/>
          <w:sz w:val="48"/>
          <w:szCs w:val="48"/>
          <w:u w:val="single"/>
        </w:rPr>
      </w:pPr>
      <w:r w:rsidRPr="000746C7">
        <w:rPr>
          <w:rFonts w:hint="eastAsia"/>
          <w:b/>
          <w:bCs/>
          <w:sz w:val="48"/>
          <w:szCs w:val="48"/>
          <w:u w:val="single"/>
        </w:rPr>
        <w:t>SMARTHON 기획서</w:t>
      </w:r>
    </w:p>
    <w:p w14:paraId="222AFF06" w14:textId="320D0EA7" w:rsidR="001F65E7" w:rsidRPr="001F65E7" w:rsidRDefault="001F65E7" w:rsidP="00B300B8">
      <w:pPr>
        <w:wordWrap/>
        <w:rPr>
          <w:b/>
          <w:bCs/>
          <w:sz w:val="32"/>
          <w:szCs w:val="32"/>
        </w:rPr>
      </w:pPr>
      <w:r w:rsidRPr="001F65E7">
        <w:rPr>
          <w:rFonts w:hint="eastAsia"/>
          <w:b/>
          <w:bCs/>
          <w:sz w:val="32"/>
          <w:szCs w:val="32"/>
        </w:rPr>
        <w:t xml:space="preserve">#1 </w:t>
      </w:r>
      <w:r w:rsidR="00152EAA">
        <w:rPr>
          <w:rFonts w:hint="eastAsia"/>
          <w:b/>
          <w:bCs/>
          <w:sz w:val="32"/>
          <w:szCs w:val="32"/>
        </w:rPr>
        <w:t>팀</w:t>
      </w:r>
      <w:r w:rsidR="00DC0990">
        <w:rPr>
          <w:rFonts w:hint="eastAsia"/>
          <w:b/>
          <w:bCs/>
          <w:sz w:val="32"/>
          <w:szCs w:val="32"/>
        </w:rPr>
        <w:t xml:space="preserve"> 소개</w:t>
      </w:r>
    </w:p>
    <w:tbl>
      <w:tblPr>
        <w:tblStyle w:val="aa"/>
        <w:tblW w:w="0" w:type="auto"/>
        <w:tblLook w:val="04A0" w:firstRow="1" w:lastRow="0" w:firstColumn="1" w:lastColumn="0" w:noHBand="0" w:noVBand="1"/>
      </w:tblPr>
      <w:tblGrid>
        <w:gridCol w:w="1413"/>
        <w:gridCol w:w="7603"/>
      </w:tblGrid>
      <w:tr w:rsidR="000746C7" w:rsidRPr="000746C7" w14:paraId="25CCF640" w14:textId="77777777" w:rsidTr="000746C7">
        <w:tc>
          <w:tcPr>
            <w:tcW w:w="1413" w:type="dxa"/>
          </w:tcPr>
          <w:p w14:paraId="0F18A554" w14:textId="37C39A44" w:rsidR="000746C7" w:rsidRPr="000746C7" w:rsidRDefault="00F4483C" w:rsidP="00B300B8">
            <w:pPr>
              <w:wordWrap/>
              <w:rPr>
                <w:sz w:val="20"/>
                <w:szCs w:val="20"/>
              </w:rPr>
            </w:pPr>
            <w:proofErr w:type="spellStart"/>
            <w:r>
              <w:rPr>
                <w:rFonts w:hint="eastAsia"/>
                <w:sz w:val="20"/>
                <w:szCs w:val="20"/>
              </w:rPr>
              <w:t>팀</w:t>
            </w:r>
            <w:r w:rsidR="000746C7" w:rsidRPr="000746C7">
              <w:rPr>
                <w:rFonts w:hint="eastAsia"/>
                <w:sz w:val="20"/>
                <w:szCs w:val="20"/>
              </w:rPr>
              <w:t>명</w:t>
            </w:r>
            <w:proofErr w:type="spellEnd"/>
          </w:p>
        </w:tc>
        <w:tc>
          <w:tcPr>
            <w:tcW w:w="7603" w:type="dxa"/>
          </w:tcPr>
          <w:p w14:paraId="4E9E310F" w14:textId="76A68CCC" w:rsidR="000746C7" w:rsidRPr="000746C7" w:rsidRDefault="00D308B5" w:rsidP="00B300B8">
            <w:pPr>
              <w:wordWrap/>
              <w:rPr>
                <w:sz w:val="20"/>
                <w:szCs w:val="20"/>
              </w:rPr>
            </w:pPr>
            <w:proofErr w:type="spellStart"/>
            <w:r>
              <w:rPr>
                <w:rFonts w:hint="eastAsia"/>
                <w:sz w:val="20"/>
                <w:szCs w:val="20"/>
              </w:rPr>
              <w:t>지윤정현</w:t>
            </w:r>
            <w:proofErr w:type="spellEnd"/>
          </w:p>
        </w:tc>
      </w:tr>
      <w:tr w:rsidR="000746C7" w:rsidRPr="000746C7" w14:paraId="628D2A95" w14:textId="77777777" w:rsidTr="000746C7">
        <w:tc>
          <w:tcPr>
            <w:tcW w:w="1413" w:type="dxa"/>
          </w:tcPr>
          <w:p w14:paraId="430FBB02" w14:textId="6BA18CBC" w:rsidR="000746C7" w:rsidRPr="000746C7" w:rsidRDefault="000746C7" w:rsidP="00B300B8">
            <w:pPr>
              <w:wordWrap/>
              <w:rPr>
                <w:sz w:val="20"/>
                <w:szCs w:val="20"/>
              </w:rPr>
            </w:pPr>
            <w:r w:rsidRPr="000746C7">
              <w:rPr>
                <w:rFonts w:hint="eastAsia"/>
                <w:sz w:val="20"/>
                <w:szCs w:val="20"/>
              </w:rPr>
              <w:t>팀장/팀원</w:t>
            </w:r>
          </w:p>
        </w:tc>
        <w:tc>
          <w:tcPr>
            <w:tcW w:w="7603" w:type="dxa"/>
          </w:tcPr>
          <w:p w14:paraId="4F5748B5" w14:textId="08B30B98" w:rsidR="000746C7" w:rsidRPr="000746C7" w:rsidRDefault="00D308B5" w:rsidP="00B300B8">
            <w:pPr>
              <w:wordWrap/>
              <w:rPr>
                <w:sz w:val="20"/>
                <w:szCs w:val="20"/>
              </w:rPr>
            </w:pPr>
            <w:proofErr w:type="gramStart"/>
            <w:r>
              <w:rPr>
                <w:rFonts w:hint="eastAsia"/>
                <w:sz w:val="20"/>
                <w:szCs w:val="20"/>
              </w:rPr>
              <w:t>허지윤 /</w:t>
            </w:r>
            <w:proofErr w:type="gramEnd"/>
            <w:r>
              <w:rPr>
                <w:rFonts w:hint="eastAsia"/>
                <w:sz w:val="20"/>
                <w:szCs w:val="20"/>
              </w:rPr>
              <w:t xml:space="preserve"> 강지윤, 이정현, 조윤정</w:t>
            </w:r>
          </w:p>
        </w:tc>
      </w:tr>
    </w:tbl>
    <w:p w14:paraId="0D4817B5" w14:textId="66774869" w:rsidR="002168B2" w:rsidRPr="000746C7" w:rsidRDefault="002168B2" w:rsidP="00B300B8">
      <w:pPr>
        <w:wordWrap/>
        <w:rPr>
          <w:sz w:val="20"/>
          <w:szCs w:val="20"/>
        </w:rPr>
      </w:pPr>
    </w:p>
    <w:p w14:paraId="7D0A5609" w14:textId="2B2700B7" w:rsidR="00152EAA" w:rsidRDefault="00F4483C" w:rsidP="00B300B8">
      <w:pPr>
        <w:wordWrap/>
        <w:rPr>
          <w:b/>
          <w:bCs/>
          <w:sz w:val="32"/>
          <w:szCs w:val="32"/>
        </w:rPr>
      </w:pPr>
      <w:r>
        <w:rPr>
          <w:rFonts w:hint="eastAsia"/>
          <w:b/>
          <w:bCs/>
          <w:sz w:val="32"/>
          <w:szCs w:val="32"/>
        </w:rPr>
        <w:t>#2 프로젝트</w:t>
      </w:r>
      <w:r w:rsidR="00DC0990">
        <w:rPr>
          <w:rFonts w:hint="eastAsia"/>
          <w:b/>
          <w:bCs/>
          <w:sz w:val="32"/>
          <w:szCs w:val="32"/>
        </w:rPr>
        <w:t xml:space="preserve"> 기획</w:t>
      </w:r>
    </w:p>
    <w:tbl>
      <w:tblPr>
        <w:tblStyle w:val="aa"/>
        <w:tblW w:w="0" w:type="auto"/>
        <w:tblLook w:val="04A0" w:firstRow="1" w:lastRow="0" w:firstColumn="1" w:lastColumn="0" w:noHBand="0" w:noVBand="1"/>
      </w:tblPr>
      <w:tblGrid>
        <w:gridCol w:w="1413"/>
        <w:gridCol w:w="7603"/>
      </w:tblGrid>
      <w:tr w:rsidR="00B34BB8" w14:paraId="45664CD7" w14:textId="77777777" w:rsidTr="00B34BB8">
        <w:tc>
          <w:tcPr>
            <w:tcW w:w="1413" w:type="dxa"/>
          </w:tcPr>
          <w:p w14:paraId="2CF0CB82" w14:textId="3DB85B6A" w:rsidR="00B34BB8" w:rsidRPr="00B34BB8" w:rsidRDefault="00B34BB8" w:rsidP="00B300B8">
            <w:pPr>
              <w:wordWrap/>
              <w:rPr>
                <w:b/>
                <w:bCs/>
                <w:sz w:val="20"/>
                <w:szCs w:val="20"/>
              </w:rPr>
            </w:pPr>
            <w:r>
              <w:rPr>
                <w:rFonts w:hint="eastAsia"/>
                <w:b/>
                <w:bCs/>
                <w:sz w:val="20"/>
                <w:szCs w:val="20"/>
              </w:rPr>
              <w:t>프로젝트명</w:t>
            </w:r>
          </w:p>
        </w:tc>
        <w:tc>
          <w:tcPr>
            <w:tcW w:w="7603" w:type="dxa"/>
          </w:tcPr>
          <w:p w14:paraId="2CBC0DB3" w14:textId="4E231907" w:rsidR="00B34BB8" w:rsidRPr="00B34BB8" w:rsidRDefault="00D308B5" w:rsidP="00B300B8">
            <w:pPr>
              <w:wordWrap/>
              <w:rPr>
                <w:sz w:val="20"/>
                <w:szCs w:val="20"/>
              </w:rPr>
            </w:pPr>
            <w:proofErr w:type="spellStart"/>
            <w:r>
              <w:rPr>
                <w:rFonts w:hint="eastAsia"/>
                <w:sz w:val="20"/>
                <w:szCs w:val="20"/>
              </w:rPr>
              <w:t>LookatMe</w:t>
            </w:r>
            <w:proofErr w:type="spellEnd"/>
          </w:p>
        </w:tc>
      </w:tr>
      <w:tr w:rsidR="00B34BB8" w14:paraId="412C0537" w14:textId="77777777" w:rsidTr="00B34BB8">
        <w:tc>
          <w:tcPr>
            <w:tcW w:w="1413" w:type="dxa"/>
          </w:tcPr>
          <w:p w14:paraId="009EB285" w14:textId="46F5164C" w:rsidR="00B34BB8" w:rsidRPr="00B34BB8" w:rsidRDefault="00B34BB8" w:rsidP="00B300B8">
            <w:pPr>
              <w:wordWrap/>
              <w:rPr>
                <w:b/>
                <w:bCs/>
                <w:sz w:val="20"/>
                <w:szCs w:val="20"/>
              </w:rPr>
            </w:pPr>
            <w:r>
              <w:rPr>
                <w:rFonts w:hint="eastAsia"/>
                <w:b/>
                <w:bCs/>
                <w:sz w:val="20"/>
                <w:szCs w:val="20"/>
              </w:rPr>
              <w:t>한 줄 소개</w:t>
            </w:r>
          </w:p>
        </w:tc>
        <w:tc>
          <w:tcPr>
            <w:tcW w:w="7603" w:type="dxa"/>
          </w:tcPr>
          <w:p w14:paraId="633346B2" w14:textId="16F45A98" w:rsidR="00B34BB8" w:rsidRPr="00B34BB8" w:rsidRDefault="00D308B5" w:rsidP="00B300B8">
            <w:pPr>
              <w:wordWrap/>
              <w:rPr>
                <w:sz w:val="20"/>
                <w:szCs w:val="20"/>
              </w:rPr>
            </w:pPr>
            <w:r w:rsidRPr="00D308B5">
              <w:rPr>
                <w:sz w:val="20"/>
                <w:szCs w:val="20"/>
              </w:rPr>
              <w:t>Motion Recognition Control System Using Media</w:t>
            </w:r>
            <w:r>
              <w:rPr>
                <w:rFonts w:hint="eastAsia"/>
                <w:sz w:val="20"/>
                <w:szCs w:val="20"/>
              </w:rPr>
              <w:t xml:space="preserve"> </w:t>
            </w:r>
            <w:r w:rsidRPr="00D308B5">
              <w:rPr>
                <w:sz w:val="20"/>
                <w:szCs w:val="20"/>
              </w:rPr>
              <w:t>Pipe and LSTM</w:t>
            </w:r>
            <w:r w:rsidR="00993879">
              <w:rPr>
                <w:sz w:val="20"/>
                <w:szCs w:val="20"/>
              </w:rPr>
              <w:br/>
            </w:r>
            <w:r w:rsidR="00993879">
              <w:rPr>
                <w:rFonts w:hint="eastAsia"/>
                <w:sz w:val="20"/>
                <w:szCs w:val="20"/>
              </w:rPr>
              <w:t>(</w:t>
            </w:r>
            <w:r w:rsidR="00993879" w:rsidRPr="00993879">
              <w:rPr>
                <w:sz w:val="20"/>
                <w:szCs w:val="20"/>
              </w:rPr>
              <w:t>Media Pipe와 LSTM를 이용한 모션 인식 제어 시스템</w:t>
            </w:r>
            <w:r w:rsidR="00993879">
              <w:rPr>
                <w:rFonts w:hint="eastAsia"/>
                <w:sz w:val="20"/>
                <w:szCs w:val="20"/>
              </w:rPr>
              <w:t>)</w:t>
            </w:r>
          </w:p>
        </w:tc>
      </w:tr>
    </w:tbl>
    <w:p w14:paraId="3FC057CE" w14:textId="77777777" w:rsidR="00B34BB8" w:rsidRDefault="00B34BB8" w:rsidP="00B300B8">
      <w:pPr>
        <w:wordWrap/>
        <w:rPr>
          <w:b/>
          <w:bCs/>
          <w:sz w:val="20"/>
          <w:szCs w:val="20"/>
        </w:rPr>
      </w:pPr>
    </w:p>
    <w:tbl>
      <w:tblPr>
        <w:tblStyle w:val="aa"/>
        <w:tblW w:w="0" w:type="auto"/>
        <w:tblLook w:val="04A0" w:firstRow="1" w:lastRow="0" w:firstColumn="1" w:lastColumn="0" w:noHBand="0" w:noVBand="1"/>
      </w:tblPr>
      <w:tblGrid>
        <w:gridCol w:w="1413"/>
        <w:gridCol w:w="7603"/>
      </w:tblGrid>
      <w:tr w:rsidR="00DC0990" w14:paraId="4DF0087E" w14:textId="77777777" w:rsidTr="00DC0990">
        <w:trPr>
          <w:trHeight w:val="4700"/>
        </w:trPr>
        <w:tc>
          <w:tcPr>
            <w:tcW w:w="1413" w:type="dxa"/>
          </w:tcPr>
          <w:p w14:paraId="0137ED13" w14:textId="0E94F901" w:rsidR="00DC0990" w:rsidRDefault="00DC0990" w:rsidP="00B300B8">
            <w:pPr>
              <w:wordWrap/>
              <w:rPr>
                <w:b/>
                <w:bCs/>
                <w:sz w:val="20"/>
                <w:szCs w:val="20"/>
              </w:rPr>
            </w:pPr>
            <w:r>
              <w:rPr>
                <w:rFonts w:hint="eastAsia"/>
                <w:b/>
                <w:bCs/>
                <w:sz w:val="20"/>
                <w:szCs w:val="20"/>
              </w:rPr>
              <w:t>개발 동기</w:t>
            </w:r>
            <w:r>
              <w:rPr>
                <w:b/>
                <w:bCs/>
                <w:sz w:val="20"/>
                <w:szCs w:val="20"/>
              </w:rPr>
              <w:br/>
            </w:r>
            <w:r>
              <w:rPr>
                <w:rFonts w:hint="eastAsia"/>
                <w:b/>
                <w:bCs/>
                <w:sz w:val="20"/>
                <w:szCs w:val="20"/>
              </w:rPr>
              <w:t>및 필요성</w:t>
            </w:r>
          </w:p>
        </w:tc>
        <w:tc>
          <w:tcPr>
            <w:tcW w:w="7603" w:type="dxa"/>
          </w:tcPr>
          <w:p w14:paraId="598E94D1" w14:textId="5891C258" w:rsidR="00086AEF" w:rsidRPr="009B1230" w:rsidRDefault="00086AEF" w:rsidP="00086AEF">
            <w:pPr>
              <w:wordWrap/>
              <w:rPr>
                <w:rFonts w:hint="eastAsia"/>
                <w:sz w:val="20"/>
                <w:szCs w:val="20"/>
              </w:rPr>
            </w:pPr>
            <w:r w:rsidRPr="00086AEF">
              <w:rPr>
                <w:sz w:val="20"/>
                <w:szCs w:val="20"/>
              </w:rPr>
              <w:t>로봇 상용화가 진행되며 사람과의 자연스러운 상호작용 중요성 대두됨. 기존 손 모양 인식 기술은 정지된 상태만 분석 가능해 활용도 제한적임. 이를 해결하기 위해 연속적인 손 모션을 분석하고, 이를 기반으로 명령을 수행하는 제어 시스템 개발 목표로 함. 연속적 손 모션 인식 기술은 서비스 로봇, 재활 및 헬스케어 로봇, 교육용 로봇 등 다양한 분야에서 활용 가능성 높음. 특히 비접촉식 명령 제어가 필요한 환경에서 핵심 기술로 작용할 수 있음. 이로 인해 사용자 경험 개선과 함께 로봇과 인간 간 협업 증대 기대됨. 작업 효율성 및 안전성 강화 효과도 있음. 프로젝트 목표는 최신 기술을 반영해 로봇과의 상호작용 방식을 혁신적으로 개선하고, 로봇 기술의 가치를 높이는 동시에 시장 경쟁력 강화에 기여하는 데 있음.</w:t>
            </w:r>
          </w:p>
        </w:tc>
      </w:tr>
      <w:tr w:rsidR="00DC0990" w14:paraId="462EB69D" w14:textId="77777777" w:rsidTr="00DC0990">
        <w:trPr>
          <w:trHeight w:val="3396"/>
        </w:trPr>
        <w:tc>
          <w:tcPr>
            <w:tcW w:w="1413" w:type="dxa"/>
          </w:tcPr>
          <w:p w14:paraId="1787A645" w14:textId="77777777" w:rsidR="00DC0990" w:rsidRDefault="00DC0990" w:rsidP="00B300B8">
            <w:pPr>
              <w:wordWrap/>
              <w:rPr>
                <w:b/>
                <w:bCs/>
                <w:sz w:val="20"/>
                <w:szCs w:val="20"/>
              </w:rPr>
            </w:pPr>
            <w:r>
              <w:rPr>
                <w:rFonts w:hint="eastAsia"/>
                <w:b/>
                <w:bCs/>
                <w:sz w:val="20"/>
                <w:szCs w:val="20"/>
              </w:rPr>
              <w:t>기대효과</w:t>
            </w:r>
          </w:p>
          <w:p w14:paraId="0C82A4AA" w14:textId="2C9851D0" w:rsidR="00983FDA" w:rsidRDefault="00983FDA" w:rsidP="00B300B8">
            <w:pPr>
              <w:wordWrap/>
              <w:rPr>
                <w:b/>
                <w:bCs/>
                <w:sz w:val="20"/>
                <w:szCs w:val="20"/>
              </w:rPr>
            </w:pPr>
            <w:r>
              <w:rPr>
                <w:rFonts w:hint="eastAsia"/>
                <w:b/>
                <w:bCs/>
                <w:sz w:val="20"/>
                <w:szCs w:val="20"/>
              </w:rPr>
              <w:t>(발전가능성)</w:t>
            </w:r>
          </w:p>
        </w:tc>
        <w:tc>
          <w:tcPr>
            <w:tcW w:w="7603" w:type="dxa"/>
          </w:tcPr>
          <w:p w14:paraId="0AF3CDE6" w14:textId="71D17017" w:rsidR="00DC0990" w:rsidRPr="009B1230" w:rsidRDefault="00086AEF" w:rsidP="00B300B8">
            <w:pPr>
              <w:wordWrap/>
              <w:rPr>
                <w:sz w:val="20"/>
                <w:szCs w:val="20"/>
              </w:rPr>
            </w:pPr>
            <w:r w:rsidRPr="00086AEF">
              <w:rPr>
                <w:sz w:val="20"/>
                <w:szCs w:val="20"/>
              </w:rPr>
              <w:t xml:space="preserve">연속적 손 모션 인식 기술은 음성 없이도 빠르게 명령을 전달할 수 있는 강점이 있음. </w:t>
            </w:r>
            <w:proofErr w:type="spellStart"/>
            <w:r w:rsidRPr="00086AEF">
              <w:rPr>
                <w:sz w:val="20"/>
                <w:szCs w:val="20"/>
              </w:rPr>
              <w:t>로봇뿐만</w:t>
            </w:r>
            <w:proofErr w:type="spellEnd"/>
            <w:r w:rsidRPr="00086AEF">
              <w:rPr>
                <w:sz w:val="20"/>
                <w:szCs w:val="20"/>
              </w:rPr>
              <w:t xml:space="preserve"> 아니라 </w:t>
            </w:r>
            <w:proofErr w:type="spellStart"/>
            <w:r w:rsidRPr="00086AEF">
              <w:rPr>
                <w:sz w:val="20"/>
                <w:szCs w:val="20"/>
              </w:rPr>
              <w:t>드론</w:t>
            </w:r>
            <w:proofErr w:type="spellEnd"/>
            <w:r w:rsidRPr="00086AEF">
              <w:rPr>
                <w:sz w:val="20"/>
                <w:szCs w:val="20"/>
              </w:rPr>
              <w:t>, 스마트 기기, 다양한 자동화 기술에도 적용 가능성이 높음. 특히 음성 명령이 어렵거나 부적합한 환경(소음이 심한 공장, 군사 작전, 구조 현장 등)에서도 카메라를 통해 명령을 전달할 수 있어 활용도가 높음. 비접촉식 제어 방식은 위생이 중요한 의료 현장이나 손 사용이 제한되는 작업 환경에서도 효과적으로 사용 가능함. 또한, 사용자 행동을 인식하고 반응하는 기술은 다양한 스마트 환경에서 핵심 기술로 자리 잡을 수 있음. 해당 기술은 로봇과의 직관적인 상호작용 방식을 제공하며, 향후 인공지능 및 IoT 기술과의 결합을 통해 더 많은 응용 분야로 확장 가능함.</w:t>
            </w:r>
          </w:p>
        </w:tc>
      </w:tr>
    </w:tbl>
    <w:p w14:paraId="564C6227" w14:textId="77777777" w:rsidR="00DC0990" w:rsidRDefault="00DC0990" w:rsidP="00B300B8">
      <w:pPr>
        <w:wordWrap/>
        <w:rPr>
          <w:b/>
          <w:bCs/>
          <w:sz w:val="20"/>
          <w:szCs w:val="20"/>
        </w:rPr>
      </w:pPr>
    </w:p>
    <w:p w14:paraId="5D1999E9" w14:textId="085948A8" w:rsidR="00983FDA" w:rsidRPr="00983FDA" w:rsidRDefault="00983FDA" w:rsidP="00B300B8">
      <w:pPr>
        <w:wordWrap/>
        <w:rPr>
          <w:b/>
          <w:bCs/>
          <w:sz w:val="32"/>
          <w:szCs w:val="32"/>
        </w:rPr>
      </w:pPr>
      <w:r w:rsidRPr="00983FDA">
        <w:rPr>
          <w:rFonts w:hint="eastAsia"/>
          <w:b/>
          <w:bCs/>
          <w:sz w:val="32"/>
          <w:szCs w:val="32"/>
        </w:rPr>
        <w:lastRenderedPageBreak/>
        <w:t>#2-1 사용할 AI와 학습 방법</w:t>
      </w:r>
    </w:p>
    <w:tbl>
      <w:tblPr>
        <w:tblStyle w:val="aa"/>
        <w:tblW w:w="0" w:type="auto"/>
        <w:tblLook w:val="04A0" w:firstRow="1" w:lastRow="0" w:firstColumn="1" w:lastColumn="0" w:noHBand="0" w:noVBand="1"/>
      </w:tblPr>
      <w:tblGrid>
        <w:gridCol w:w="1413"/>
        <w:gridCol w:w="7603"/>
      </w:tblGrid>
      <w:tr w:rsidR="00983FDA" w14:paraId="43E793C7" w14:textId="77777777" w:rsidTr="00983FDA">
        <w:trPr>
          <w:trHeight w:val="416"/>
        </w:trPr>
        <w:tc>
          <w:tcPr>
            <w:tcW w:w="1413" w:type="dxa"/>
          </w:tcPr>
          <w:p w14:paraId="7D28048B" w14:textId="758981CA" w:rsidR="00983FDA" w:rsidRDefault="00983FDA" w:rsidP="00B300B8">
            <w:pPr>
              <w:wordWrap/>
              <w:rPr>
                <w:b/>
                <w:bCs/>
                <w:sz w:val="20"/>
                <w:szCs w:val="20"/>
              </w:rPr>
            </w:pPr>
            <w:r>
              <w:rPr>
                <w:rFonts w:hint="eastAsia"/>
                <w:b/>
                <w:bCs/>
                <w:sz w:val="20"/>
                <w:szCs w:val="20"/>
              </w:rPr>
              <w:t>기술 분야</w:t>
            </w:r>
          </w:p>
        </w:tc>
        <w:tc>
          <w:tcPr>
            <w:tcW w:w="7603" w:type="dxa"/>
          </w:tcPr>
          <w:p w14:paraId="03433226" w14:textId="2CB35E2A" w:rsidR="00983FDA" w:rsidRPr="009B1230" w:rsidRDefault="00D308B5" w:rsidP="00B300B8">
            <w:pPr>
              <w:wordWrap/>
              <w:rPr>
                <w:sz w:val="20"/>
                <w:szCs w:val="20"/>
              </w:rPr>
            </w:pPr>
            <w:r>
              <w:rPr>
                <w:rFonts w:hint="eastAsia"/>
                <w:sz w:val="20"/>
                <w:szCs w:val="20"/>
              </w:rPr>
              <w:t>OpenCV, Media Pipe, LSTM</w:t>
            </w:r>
          </w:p>
        </w:tc>
      </w:tr>
      <w:tr w:rsidR="00983FDA" w14:paraId="47B9A881" w14:textId="77777777" w:rsidTr="00983FDA">
        <w:trPr>
          <w:trHeight w:val="6079"/>
        </w:trPr>
        <w:tc>
          <w:tcPr>
            <w:tcW w:w="1413" w:type="dxa"/>
          </w:tcPr>
          <w:p w14:paraId="560E07A9" w14:textId="5EF151B5" w:rsidR="00983FDA" w:rsidRDefault="00983FDA" w:rsidP="00B300B8">
            <w:pPr>
              <w:wordWrap/>
              <w:rPr>
                <w:b/>
                <w:bCs/>
                <w:sz w:val="20"/>
                <w:szCs w:val="20"/>
              </w:rPr>
            </w:pPr>
            <w:r>
              <w:rPr>
                <w:rFonts w:hint="eastAsia"/>
                <w:b/>
                <w:bCs/>
                <w:sz w:val="20"/>
                <w:szCs w:val="20"/>
              </w:rPr>
              <w:t>사용할 AI의 용도, 기능</w:t>
            </w:r>
          </w:p>
        </w:tc>
        <w:tc>
          <w:tcPr>
            <w:tcW w:w="7603" w:type="dxa"/>
          </w:tcPr>
          <w:p w14:paraId="756543DD" w14:textId="37E9A4C3" w:rsidR="00EE062D" w:rsidRDefault="00EE062D" w:rsidP="00B300B8">
            <w:pPr>
              <w:wordWrap/>
              <w:rPr>
                <w:color w:val="000000" w:themeColor="text1"/>
                <w:sz w:val="20"/>
                <w:szCs w:val="20"/>
              </w:rPr>
            </w:pPr>
            <w:proofErr w:type="spellStart"/>
            <w:r w:rsidRPr="00EE062D">
              <w:rPr>
                <w:rFonts w:hint="eastAsia"/>
                <w:b/>
                <w:bCs/>
                <w:color w:val="000000" w:themeColor="text1"/>
                <w:sz w:val="20"/>
                <w:szCs w:val="20"/>
              </w:rPr>
              <w:t>웹</w:t>
            </w:r>
            <w:r w:rsidRPr="00EE062D">
              <w:rPr>
                <w:b/>
                <w:bCs/>
                <w:color w:val="000000" w:themeColor="text1"/>
                <w:sz w:val="20"/>
                <w:szCs w:val="20"/>
              </w:rPr>
              <w:t>캠</w:t>
            </w:r>
            <w:r w:rsidRPr="00EE062D">
              <w:rPr>
                <w:color w:val="000000" w:themeColor="text1"/>
                <w:sz w:val="20"/>
                <w:szCs w:val="20"/>
              </w:rPr>
              <w:t>에서</w:t>
            </w:r>
            <w:proofErr w:type="spellEnd"/>
            <w:r w:rsidRPr="00EE062D">
              <w:rPr>
                <w:color w:val="000000" w:themeColor="text1"/>
                <w:sz w:val="20"/>
                <w:szCs w:val="20"/>
              </w:rPr>
              <w:t xml:space="preserve"> 동적인 움직임을 감지하고 손의 좌표를 인식할 때, Media Pipe를 사용함. 손의 좌표를 집합으로 묶어 LSTM 모델로 해당 움직임의 의미를 분석함. </w:t>
            </w:r>
          </w:p>
          <w:p w14:paraId="3FBD2930" w14:textId="77777777" w:rsidR="00EE062D" w:rsidRDefault="00EE062D" w:rsidP="00B300B8">
            <w:pPr>
              <w:wordWrap/>
              <w:rPr>
                <w:color w:val="000000" w:themeColor="text1"/>
                <w:sz w:val="20"/>
                <w:szCs w:val="20"/>
              </w:rPr>
            </w:pPr>
          </w:p>
          <w:p w14:paraId="35BA3ABB" w14:textId="77777777" w:rsidR="00EE062D" w:rsidRDefault="00EE062D" w:rsidP="00B300B8">
            <w:pPr>
              <w:wordWrap/>
              <w:rPr>
                <w:color w:val="000000" w:themeColor="text1"/>
                <w:sz w:val="20"/>
                <w:szCs w:val="20"/>
              </w:rPr>
            </w:pPr>
            <w:r w:rsidRPr="00EE062D">
              <w:rPr>
                <w:b/>
                <w:bCs/>
                <w:color w:val="000000" w:themeColor="text1"/>
                <w:sz w:val="20"/>
                <w:szCs w:val="20"/>
              </w:rPr>
              <w:t>Media Pipe</w:t>
            </w:r>
            <w:r w:rsidRPr="00EE062D">
              <w:rPr>
                <w:color w:val="000000" w:themeColor="text1"/>
                <w:sz w:val="20"/>
                <w:szCs w:val="20"/>
              </w:rPr>
              <w:t xml:space="preserve">는 Google에서 제공하는 CV 솔루션으로, 이미지 분류부터 사람의 얼굴, 몸, 손의 관절을 좌표로 추출 및 표시해주는 기능을 함. 이를 통해 손의 동적인 움직임을 인식하고, 동적임 움직임을 좌표로 변환해 데이터를 가공할 수 있음. </w:t>
            </w:r>
          </w:p>
          <w:p w14:paraId="7C9165D0" w14:textId="77777777" w:rsidR="00EE062D" w:rsidRDefault="00EE062D" w:rsidP="00B300B8">
            <w:pPr>
              <w:wordWrap/>
              <w:rPr>
                <w:color w:val="000000" w:themeColor="text1"/>
                <w:sz w:val="20"/>
                <w:szCs w:val="20"/>
              </w:rPr>
            </w:pPr>
          </w:p>
          <w:p w14:paraId="7348B7A2" w14:textId="446BF48C" w:rsidR="00D967CE" w:rsidRPr="00D967CE" w:rsidRDefault="00EE062D" w:rsidP="00B300B8">
            <w:pPr>
              <w:wordWrap/>
              <w:rPr>
                <w:color w:val="0F9ED5" w:themeColor="accent4"/>
                <w:sz w:val="20"/>
                <w:szCs w:val="20"/>
              </w:rPr>
            </w:pPr>
            <w:r w:rsidRPr="00EE062D">
              <w:rPr>
                <w:b/>
                <w:bCs/>
                <w:color w:val="000000" w:themeColor="text1"/>
                <w:sz w:val="20"/>
                <w:szCs w:val="20"/>
              </w:rPr>
              <w:t>LSTM(Long Short-Term Memory)</w:t>
            </w:r>
            <w:r w:rsidRPr="00EE062D">
              <w:rPr>
                <w:color w:val="000000" w:themeColor="text1"/>
                <w:sz w:val="20"/>
                <w:szCs w:val="20"/>
              </w:rPr>
              <w:t>은 RNN의 기법 중 하나로 현재의 데이터만 활용해 결과를 내는 것이 아닌, 이전 셀의 상태를 기억하고 이를 현재 데이터에 적용하면서 학습하는 모델임. LSTM를 사용함에 따라 정적인 움직임이 아닌 동적인 움직임에 대해 학습해야 하기 때문에 이전 손 관절들의 위치와 현재 손 관절들의 위치를 함께 학습하며 연속적인 데이터를 처리할 수 있음.</w:t>
            </w:r>
          </w:p>
        </w:tc>
      </w:tr>
      <w:tr w:rsidR="00DC0990" w14:paraId="5EFA6D91" w14:textId="77777777" w:rsidTr="00983FDA">
        <w:trPr>
          <w:trHeight w:val="4959"/>
        </w:trPr>
        <w:tc>
          <w:tcPr>
            <w:tcW w:w="1413" w:type="dxa"/>
          </w:tcPr>
          <w:p w14:paraId="499F454A" w14:textId="46A8F381" w:rsidR="00DC0990" w:rsidRDefault="00DC0990" w:rsidP="00B300B8">
            <w:pPr>
              <w:wordWrap/>
              <w:rPr>
                <w:b/>
                <w:bCs/>
                <w:sz w:val="20"/>
                <w:szCs w:val="20"/>
              </w:rPr>
            </w:pPr>
            <w:r>
              <w:rPr>
                <w:rFonts w:hint="eastAsia"/>
                <w:b/>
                <w:bCs/>
                <w:sz w:val="20"/>
                <w:szCs w:val="20"/>
              </w:rPr>
              <w:t>학습 데이터 선정 및 활용 방법</w:t>
            </w:r>
          </w:p>
        </w:tc>
        <w:tc>
          <w:tcPr>
            <w:tcW w:w="7603" w:type="dxa"/>
          </w:tcPr>
          <w:p w14:paraId="2698589D" w14:textId="77777777" w:rsidR="0064164B" w:rsidRDefault="0064164B" w:rsidP="00E06AB7">
            <w:pPr>
              <w:wordWrap/>
              <w:rPr>
                <w:sz w:val="20"/>
                <w:szCs w:val="20"/>
              </w:rPr>
            </w:pPr>
            <w:r w:rsidRPr="0064164B">
              <w:rPr>
                <w:sz w:val="20"/>
                <w:szCs w:val="20"/>
              </w:rPr>
              <w:t xml:space="preserve">[손동작 정리] </w:t>
            </w:r>
          </w:p>
          <w:p w14:paraId="4C263BF4" w14:textId="77777777" w:rsidR="0064164B" w:rsidRDefault="0064164B" w:rsidP="00E06AB7">
            <w:pPr>
              <w:wordWrap/>
              <w:rPr>
                <w:sz w:val="20"/>
                <w:szCs w:val="20"/>
              </w:rPr>
            </w:pPr>
            <w:r w:rsidRPr="0064164B">
              <w:rPr>
                <w:sz w:val="20"/>
                <w:szCs w:val="20"/>
              </w:rPr>
              <w:t>1. ‘UJJOOJJOO’(검지를 앞뒤로 움직이는 동작</w:t>
            </w:r>
            <w:proofErr w:type="gramStart"/>
            <w:r w:rsidRPr="0064164B">
              <w:rPr>
                <w:sz w:val="20"/>
                <w:szCs w:val="20"/>
              </w:rPr>
              <w:t>) :</w:t>
            </w:r>
            <w:proofErr w:type="gramEnd"/>
            <w:r w:rsidRPr="0064164B">
              <w:rPr>
                <w:sz w:val="20"/>
                <w:szCs w:val="20"/>
              </w:rPr>
              <w:t xml:space="preserve"> 팔을 움직이며 앞으로 이동 </w:t>
            </w:r>
          </w:p>
          <w:p w14:paraId="58E3C68E" w14:textId="77777777" w:rsidR="0064164B" w:rsidRDefault="0064164B" w:rsidP="00E06AB7">
            <w:pPr>
              <w:wordWrap/>
              <w:rPr>
                <w:sz w:val="20"/>
                <w:szCs w:val="20"/>
              </w:rPr>
            </w:pPr>
            <w:r w:rsidRPr="0064164B">
              <w:rPr>
                <w:sz w:val="20"/>
                <w:szCs w:val="20"/>
              </w:rPr>
              <w:t>2. ‘DORA’(주먹-보자기 반복</w:t>
            </w:r>
            <w:proofErr w:type="gramStart"/>
            <w:r w:rsidRPr="0064164B">
              <w:rPr>
                <w:sz w:val="20"/>
                <w:szCs w:val="20"/>
              </w:rPr>
              <w:t>) :</w:t>
            </w:r>
            <w:proofErr w:type="gramEnd"/>
            <w:r w:rsidRPr="0064164B">
              <w:rPr>
                <w:sz w:val="20"/>
                <w:szCs w:val="20"/>
              </w:rPr>
              <w:t xml:space="preserve"> 제자리 회전 </w:t>
            </w:r>
          </w:p>
          <w:p w14:paraId="3705C7E8" w14:textId="77777777" w:rsidR="0064164B" w:rsidRDefault="0064164B" w:rsidP="00E06AB7">
            <w:pPr>
              <w:wordWrap/>
              <w:rPr>
                <w:sz w:val="20"/>
                <w:szCs w:val="20"/>
              </w:rPr>
            </w:pPr>
            <w:r w:rsidRPr="0064164B">
              <w:rPr>
                <w:sz w:val="20"/>
                <w:szCs w:val="20"/>
              </w:rPr>
              <w:t>3. ‘Na ANA’(손가락하트</w:t>
            </w:r>
            <w:proofErr w:type="gramStart"/>
            <w:r w:rsidRPr="0064164B">
              <w:rPr>
                <w:sz w:val="20"/>
                <w:szCs w:val="20"/>
              </w:rPr>
              <w:t>) :</w:t>
            </w:r>
            <w:proofErr w:type="gramEnd"/>
            <w:r w:rsidRPr="0064164B">
              <w:rPr>
                <w:sz w:val="20"/>
                <w:szCs w:val="20"/>
              </w:rPr>
              <w:t xml:space="preserve"> </w:t>
            </w:r>
            <w:proofErr w:type="spellStart"/>
            <w:r w:rsidRPr="0064164B">
              <w:rPr>
                <w:sz w:val="20"/>
                <w:szCs w:val="20"/>
              </w:rPr>
              <w:t>고개랑</w:t>
            </w:r>
            <w:proofErr w:type="spellEnd"/>
            <w:r w:rsidRPr="0064164B">
              <w:rPr>
                <w:sz w:val="20"/>
                <w:szCs w:val="20"/>
              </w:rPr>
              <w:t xml:space="preserve"> 팔을 들고 앞으로 전진 </w:t>
            </w:r>
          </w:p>
          <w:p w14:paraId="7BBF2D85" w14:textId="77777777" w:rsidR="0064164B" w:rsidRDefault="0064164B" w:rsidP="00E06AB7">
            <w:pPr>
              <w:wordWrap/>
              <w:rPr>
                <w:sz w:val="20"/>
                <w:szCs w:val="20"/>
              </w:rPr>
            </w:pPr>
            <w:r w:rsidRPr="0064164B">
              <w:rPr>
                <w:sz w:val="20"/>
                <w:szCs w:val="20"/>
              </w:rPr>
              <w:t>4. ‘RH’(오른손 흔들기</w:t>
            </w:r>
            <w:proofErr w:type="gramStart"/>
            <w:r w:rsidRPr="0064164B">
              <w:rPr>
                <w:sz w:val="20"/>
                <w:szCs w:val="20"/>
              </w:rPr>
              <w:t>) :</w:t>
            </w:r>
            <w:proofErr w:type="gramEnd"/>
            <w:r w:rsidRPr="0064164B">
              <w:rPr>
                <w:sz w:val="20"/>
                <w:szCs w:val="20"/>
              </w:rPr>
              <w:t xml:space="preserve"> 로봇 정면 기준 왼팔 들기 </w:t>
            </w:r>
          </w:p>
          <w:p w14:paraId="37742572" w14:textId="77777777" w:rsidR="0064164B" w:rsidRDefault="0064164B" w:rsidP="00E06AB7">
            <w:pPr>
              <w:wordWrap/>
              <w:rPr>
                <w:sz w:val="20"/>
                <w:szCs w:val="20"/>
              </w:rPr>
            </w:pPr>
            <w:r w:rsidRPr="0064164B">
              <w:rPr>
                <w:sz w:val="20"/>
                <w:szCs w:val="20"/>
              </w:rPr>
              <w:t>5. ‘LH’(왼손 흔들기</w:t>
            </w:r>
            <w:proofErr w:type="gramStart"/>
            <w:r w:rsidRPr="0064164B">
              <w:rPr>
                <w:sz w:val="20"/>
                <w:szCs w:val="20"/>
              </w:rPr>
              <w:t>) :</w:t>
            </w:r>
            <w:proofErr w:type="gramEnd"/>
            <w:r w:rsidRPr="0064164B">
              <w:rPr>
                <w:sz w:val="20"/>
                <w:szCs w:val="20"/>
              </w:rPr>
              <w:t xml:space="preserve"> 로봇 정면 기준 오른팔 들기 </w:t>
            </w:r>
          </w:p>
          <w:p w14:paraId="4B70E998" w14:textId="77777777" w:rsidR="0064164B" w:rsidRDefault="0064164B" w:rsidP="00E06AB7">
            <w:pPr>
              <w:wordWrap/>
              <w:rPr>
                <w:sz w:val="20"/>
                <w:szCs w:val="20"/>
              </w:rPr>
            </w:pPr>
            <w:r w:rsidRPr="0064164B">
              <w:rPr>
                <w:sz w:val="20"/>
                <w:szCs w:val="20"/>
              </w:rPr>
              <w:t>6. ‘</w:t>
            </w:r>
            <w:proofErr w:type="spellStart"/>
            <w:r w:rsidRPr="0064164B">
              <w:rPr>
                <w:sz w:val="20"/>
                <w:szCs w:val="20"/>
              </w:rPr>
              <w:t>Heoman</w:t>
            </w:r>
            <w:proofErr w:type="spellEnd"/>
            <w:r w:rsidRPr="0064164B">
              <w:rPr>
                <w:sz w:val="20"/>
                <w:szCs w:val="20"/>
              </w:rPr>
              <w:t>’(두 손 합장</w:t>
            </w:r>
            <w:proofErr w:type="gramStart"/>
            <w:r w:rsidRPr="0064164B">
              <w:rPr>
                <w:sz w:val="20"/>
                <w:szCs w:val="20"/>
              </w:rPr>
              <w:t>) :</w:t>
            </w:r>
            <w:proofErr w:type="gramEnd"/>
            <w:r w:rsidRPr="0064164B">
              <w:rPr>
                <w:sz w:val="20"/>
                <w:szCs w:val="20"/>
              </w:rPr>
              <w:t xml:space="preserve"> 고개와 두 팔을 모두 위로 들기 </w:t>
            </w:r>
          </w:p>
          <w:p w14:paraId="66483F05" w14:textId="77777777" w:rsidR="0064164B" w:rsidRDefault="0064164B" w:rsidP="00E06AB7">
            <w:pPr>
              <w:wordWrap/>
              <w:rPr>
                <w:sz w:val="20"/>
                <w:szCs w:val="20"/>
              </w:rPr>
            </w:pPr>
          </w:p>
          <w:p w14:paraId="760EDD28" w14:textId="76BA1ACA" w:rsidR="0064164B" w:rsidRDefault="0064164B" w:rsidP="00E06AB7">
            <w:pPr>
              <w:wordWrap/>
              <w:rPr>
                <w:sz w:val="20"/>
                <w:szCs w:val="20"/>
              </w:rPr>
            </w:pPr>
            <w:r>
              <w:rPr>
                <w:rFonts w:hint="eastAsia"/>
                <w:sz w:val="20"/>
                <w:szCs w:val="20"/>
              </w:rPr>
              <w:t>위</w:t>
            </w:r>
            <w:r w:rsidRPr="0064164B">
              <w:rPr>
                <w:sz w:val="20"/>
                <w:szCs w:val="20"/>
              </w:rPr>
              <w:t xml:space="preserve">에서 정의한 손동작과 같이 손동작을 정확히 정하고 동작의 시작과 끝 동작 또한 명확하게 확정 지음. 이러한 손 동작을 반복하여 수행하는 약 2분 정도의 동영상을 팀원들이 직접 촬영함. </w:t>
            </w:r>
          </w:p>
          <w:p w14:paraId="7E31FE6C" w14:textId="284AEEAD" w:rsidR="00DC0990" w:rsidRPr="00E06AB7" w:rsidRDefault="0064164B" w:rsidP="00E06AB7">
            <w:pPr>
              <w:wordWrap/>
              <w:rPr>
                <w:rFonts w:hint="eastAsia"/>
                <w:sz w:val="20"/>
                <w:szCs w:val="20"/>
              </w:rPr>
            </w:pPr>
            <w:r w:rsidRPr="0064164B">
              <w:rPr>
                <w:sz w:val="20"/>
                <w:szCs w:val="20"/>
              </w:rPr>
              <w:t xml:space="preserve">이때 다양한 각도, 조명 조건, 배경에서 촬영하여 모델의 일반화 능력을 높일 수 있어야 함. </w:t>
            </w:r>
            <w:r>
              <w:rPr>
                <w:rFonts w:hint="eastAsia"/>
                <w:sz w:val="20"/>
                <w:szCs w:val="20"/>
              </w:rPr>
              <w:t xml:space="preserve">이후 </w:t>
            </w:r>
            <w:r w:rsidRPr="0064164B">
              <w:rPr>
                <w:sz w:val="20"/>
                <w:szCs w:val="20"/>
              </w:rPr>
              <w:t>각 영상에 해당하는 동작 레이블을 부여하고 시작과 끝 프레임을 정확히 표시함. 레이블이 부여된 영상에 Media Pipe을 사용하여 프레임 별 랜드마크 좌표를 추출하고 각 랜드마크의 x, y, z좌표를 저장함</w:t>
            </w:r>
            <w:r>
              <w:rPr>
                <w:rFonts w:hint="eastAsia"/>
                <w:sz w:val="20"/>
                <w:szCs w:val="20"/>
              </w:rPr>
              <w:t>.</w:t>
            </w:r>
          </w:p>
        </w:tc>
      </w:tr>
    </w:tbl>
    <w:p w14:paraId="610DEC09" w14:textId="77777777" w:rsidR="00DC0990" w:rsidRPr="00DC0990" w:rsidRDefault="00DC0990" w:rsidP="00B300B8">
      <w:pPr>
        <w:wordWrap/>
        <w:rPr>
          <w:b/>
          <w:bCs/>
          <w:sz w:val="20"/>
          <w:szCs w:val="20"/>
        </w:rPr>
      </w:pPr>
    </w:p>
    <w:p w14:paraId="5E98F88D" w14:textId="77777777" w:rsidR="00983FDA" w:rsidRPr="00983FDA" w:rsidRDefault="00983FDA" w:rsidP="00B300B8">
      <w:pPr>
        <w:wordWrap/>
        <w:rPr>
          <w:b/>
          <w:bCs/>
          <w:sz w:val="20"/>
          <w:szCs w:val="20"/>
        </w:rPr>
      </w:pPr>
    </w:p>
    <w:p w14:paraId="1AEFEB98" w14:textId="1312C1EF" w:rsidR="00DC0990" w:rsidRDefault="00DC0990" w:rsidP="00B300B8">
      <w:pPr>
        <w:wordWrap/>
        <w:rPr>
          <w:b/>
          <w:bCs/>
          <w:sz w:val="32"/>
          <w:szCs w:val="32"/>
        </w:rPr>
      </w:pPr>
      <w:r>
        <w:rPr>
          <w:rFonts w:hint="eastAsia"/>
          <w:b/>
          <w:bCs/>
          <w:sz w:val="32"/>
          <w:szCs w:val="32"/>
        </w:rPr>
        <w:lastRenderedPageBreak/>
        <w:t>#2-</w:t>
      </w:r>
      <w:r w:rsidR="00983FDA">
        <w:rPr>
          <w:rFonts w:hint="eastAsia"/>
          <w:b/>
          <w:bCs/>
          <w:sz w:val="32"/>
          <w:szCs w:val="32"/>
        </w:rPr>
        <w:t>2</w:t>
      </w:r>
      <w:r>
        <w:rPr>
          <w:rFonts w:hint="eastAsia"/>
          <w:b/>
          <w:bCs/>
          <w:sz w:val="32"/>
          <w:szCs w:val="32"/>
        </w:rPr>
        <w:t xml:space="preserve"> 프로젝트 구</w:t>
      </w:r>
      <w:r w:rsidR="00FD746F">
        <w:rPr>
          <w:rFonts w:hint="eastAsia"/>
          <w:b/>
          <w:bCs/>
          <w:sz w:val="32"/>
          <w:szCs w:val="32"/>
        </w:rPr>
        <w:t>조</w:t>
      </w:r>
      <w:r>
        <w:rPr>
          <w:rFonts w:hint="eastAsia"/>
          <w:b/>
          <w:bCs/>
          <w:sz w:val="32"/>
          <w:szCs w:val="32"/>
        </w:rPr>
        <w:t>도 (그림자료 및 설명)</w:t>
      </w:r>
    </w:p>
    <w:tbl>
      <w:tblPr>
        <w:tblStyle w:val="aa"/>
        <w:tblW w:w="0" w:type="auto"/>
        <w:tblLook w:val="04A0" w:firstRow="1" w:lastRow="0" w:firstColumn="1" w:lastColumn="0" w:noHBand="0" w:noVBand="1"/>
      </w:tblPr>
      <w:tblGrid>
        <w:gridCol w:w="9016"/>
      </w:tblGrid>
      <w:tr w:rsidR="00983FDA" w14:paraId="50B62020" w14:textId="77777777" w:rsidTr="00983FDA">
        <w:trPr>
          <w:trHeight w:val="416"/>
        </w:trPr>
        <w:tc>
          <w:tcPr>
            <w:tcW w:w="9016" w:type="dxa"/>
          </w:tcPr>
          <w:p w14:paraId="7655B2B7" w14:textId="4523803C" w:rsidR="00983FDA" w:rsidRDefault="00983FDA" w:rsidP="00B300B8">
            <w:pPr>
              <w:wordWrap/>
              <w:rPr>
                <w:b/>
                <w:bCs/>
                <w:sz w:val="20"/>
                <w:szCs w:val="20"/>
              </w:rPr>
            </w:pPr>
            <w:r>
              <w:rPr>
                <w:rFonts w:hint="eastAsia"/>
                <w:b/>
                <w:bCs/>
                <w:sz w:val="20"/>
                <w:szCs w:val="20"/>
              </w:rPr>
              <w:t>프로젝트 구조도</w:t>
            </w:r>
          </w:p>
        </w:tc>
      </w:tr>
      <w:tr w:rsidR="00DC0990" w14:paraId="08461C69" w14:textId="77777777" w:rsidTr="00983FDA">
        <w:trPr>
          <w:trHeight w:val="7071"/>
        </w:trPr>
        <w:tc>
          <w:tcPr>
            <w:tcW w:w="9016" w:type="dxa"/>
          </w:tcPr>
          <w:p w14:paraId="3575EE5C" w14:textId="7A661AEC" w:rsidR="000D12BB" w:rsidRPr="009B1230" w:rsidRDefault="00E06AB7" w:rsidP="00B300B8">
            <w:pPr>
              <w:wordWrap/>
              <w:rPr>
                <w:sz w:val="20"/>
                <w:szCs w:val="20"/>
              </w:rPr>
            </w:pPr>
            <w:r w:rsidRPr="00E06AB7">
              <w:rPr>
                <w:sz w:val="20"/>
                <w:szCs w:val="20"/>
              </w:rPr>
              <w:drawing>
                <wp:inline distT="0" distB="0" distL="0" distR="0" wp14:anchorId="3A23B69D" wp14:editId="072167A6">
                  <wp:extent cx="5731510" cy="3557270"/>
                  <wp:effectExtent l="0" t="0" r="2540" b="5080"/>
                  <wp:docPr id="15150913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1320" name=""/>
                          <pic:cNvPicPr/>
                        </pic:nvPicPr>
                        <pic:blipFill>
                          <a:blip r:embed="rId8"/>
                          <a:stretch>
                            <a:fillRect/>
                          </a:stretch>
                        </pic:blipFill>
                        <pic:spPr>
                          <a:xfrm>
                            <a:off x="0" y="0"/>
                            <a:ext cx="5731510" cy="3557270"/>
                          </a:xfrm>
                          <a:prstGeom prst="rect">
                            <a:avLst/>
                          </a:prstGeom>
                        </pic:spPr>
                      </pic:pic>
                    </a:graphicData>
                  </a:graphic>
                </wp:inline>
              </w:drawing>
            </w:r>
          </w:p>
        </w:tc>
      </w:tr>
      <w:tr w:rsidR="00DC0990" w14:paraId="30A4BDDC" w14:textId="77777777" w:rsidTr="00DC0990">
        <w:trPr>
          <w:trHeight w:val="419"/>
        </w:trPr>
        <w:tc>
          <w:tcPr>
            <w:tcW w:w="9016" w:type="dxa"/>
          </w:tcPr>
          <w:p w14:paraId="5E13976B" w14:textId="7E912E94" w:rsidR="00DC0990" w:rsidRDefault="00983FDA" w:rsidP="00B300B8">
            <w:pPr>
              <w:wordWrap/>
              <w:rPr>
                <w:b/>
                <w:bCs/>
                <w:sz w:val="20"/>
                <w:szCs w:val="20"/>
              </w:rPr>
            </w:pPr>
            <w:r>
              <w:rPr>
                <w:rFonts w:hint="eastAsia"/>
                <w:b/>
                <w:bCs/>
                <w:sz w:val="20"/>
                <w:szCs w:val="20"/>
              </w:rPr>
              <w:t>구조도에 대한 설명</w:t>
            </w:r>
          </w:p>
        </w:tc>
      </w:tr>
      <w:tr w:rsidR="00DC0990" w14:paraId="550F38E3" w14:textId="77777777" w:rsidTr="00DC0990">
        <w:trPr>
          <w:trHeight w:val="3816"/>
        </w:trPr>
        <w:tc>
          <w:tcPr>
            <w:tcW w:w="9016" w:type="dxa"/>
          </w:tcPr>
          <w:p w14:paraId="056E5333" w14:textId="7D35870E" w:rsidR="00E06AB7" w:rsidRDefault="00E06AB7" w:rsidP="00E06AB7">
            <w:pPr>
              <w:wordWrap/>
              <w:rPr>
                <w:rFonts w:hint="eastAsia"/>
                <w:color w:val="000000" w:themeColor="text1"/>
                <w:sz w:val="20"/>
                <w:szCs w:val="20"/>
              </w:rPr>
            </w:pPr>
            <w:r w:rsidRPr="00E06AB7">
              <w:rPr>
                <w:color w:val="000000" w:themeColor="text1"/>
                <w:sz w:val="20"/>
                <w:szCs w:val="20"/>
              </w:rPr>
              <w:t>실시간 비디오에서 손 동작을 인식하고 로봇을 제어하는 시스템</w:t>
            </w:r>
            <w:r>
              <w:rPr>
                <w:rFonts w:hint="eastAsia"/>
                <w:color w:val="000000" w:themeColor="text1"/>
                <w:sz w:val="20"/>
                <w:szCs w:val="20"/>
              </w:rPr>
              <w:t>임.</w:t>
            </w:r>
          </w:p>
          <w:p w14:paraId="50872BD8" w14:textId="77777777" w:rsidR="00E06AB7" w:rsidRPr="00E06AB7" w:rsidRDefault="00E06AB7" w:rsidP="00D967CE">
            <w:pPr>
              <w:wordWrap/>
              <w:rPr>
                <w:color w:val="000000" w:themeColor="text1"/>
                <w:sz w:val="20"/>
                <w:szCs w:val="20"/>
              </w:rPr>
            </w:pPr>
          </w:p>
          <w:p w14:paraId="374FDB69" w14:textId="77777777" w:rsidR="00E06AB7" w:rsidRDefault="00E06AB7" w:rsidP="00E06AB7">
            <w:pPr>
              <w:wordWrap/>
              <w:rPr>
                <w:color w:val="000000" w:themeColor="text1"/>
                <w:sz w:val="20"/>
                <w:szCs w:val="20"/>
              </w:rPr>
            </w:pPr>
            <w:r w:rsidRPr="00E06AB7">
              <w:rPr>
                <w:color w:val="000000" w:themeColor="text1"/>
                <w:sz w:val="20"/>
                <w:szCs w:val="20"/>
              </w:rPr>
              <w:t xml:space="preserve">OpenCV로 </w:t>
            </w:r>
            <w:proofErr w:type="spellStart"/>
            <w:r w:rsidRPr="00E06AB7">
              <w:rPr>
                <w:color w:val="000000" w:themeColor="text1"/>
                <w:sz w:val="20"/>
                <w:szCs w:val="20"/>
              </w:rPr>
              <w:t>웹캠에서</w:t>
            </w:r>
            <w:proofErr w:type="spellEnd"/>
            <w:r w:rsidRPr="00E06AB7">
              <w:rPr>
                <w:color w:val="000000" w:themeColor="text1"/>
                <w:sz w:val="20"/>
                <w:szCs w:val="20"/>
              </w:rPr>
              <w:t xml:space="preserve"> 실시간 영상을 캡처하고, </w:t>
            </w:r>
            <w:proofErr w:type="spellStart"/>
            <w:r w:rsidRPr="00E06AB7">
              <w:rPr>
                <w:color w:val="000000" w:themeColor="text1"/>
                <w:sz w:val="20"/>
                <w:szCs w:val="20"/>
              </w:rPr>
              <w:t>MediaPipe</w:t>
            </w:r>
            <w:proofErr w:type="spellEnd"/>
            <w:r w:rsidRPr="00E06AB7">
              <w:rPr>
                <w:color w:val="000000" w:themeColor="text1"/>
                <w:sz w:val="20"/>
                <w:szCs w:val="20"/>
              </w:rPr>
              <w:t xml:space="preserve">로 손의 랜드마크를 추출함. </w:t>
            </w:r>
            <w:proofErr w:type="spellStart"/>
            <w:r w:rsidRPr="00E06AB7">
              <w:rPr>
                <w:color w:val="000000" w:themeColor="text1"/>
                <w:sz w:val="20"/>
                <w:szCs w:val="20"/>
              </w:rPr>
              <w:t>캡처된</w:t>
            </w:r>
            <w:proofErr w:type="spellEnd"/>
            <w:r w:rsidRPr="00E06AB7">
              <w:rPr>
                <w:color w:val="000000" w:themeColor="text1"/>
                <w:sz w:val="20"/>
                <w:szCs w:val="20"/>
              </w:rPr>
              <w:t xml:space="preserve"> 프레임에서 손 좌표를 분석</w:t>
            </w:r>
            <w:r>
              <w:rPr>
                <w:rFonts w:hint="eastAsia"/>
                <w:color w:val="000000" w:themeColor="text1"/>
                <w:sz w:val="20"/>
                <w:szCs w:val="20"/>
              </w:rPr>
              <w:t xml:space="preserve"> 과정과 </w:t>
            </w:r>
            <w:proofErr w:type="spellStart"/>
            <w:r>
              <w:rPr>
                <w:rFonts w:hint="eastAsia"/>
                <w:color w:val="000000" w:themeColor="text1"/>
                <w:sz w:val="20"/>
                <w:szCs w:val="20"/>
              </w:rPr>
              <w:t>전처리</w:t>
            </w:r>
            <w:proofErr w:type="spellEnd"/>
            <w:r>
              <w:rPr>
                <w:rFonts w:hint="eastAsia"/>
                <w:color w:val="000000" w:themeColor="text1"/>
                <w:sz w:val="20"/>
                <w:szCs w:val="20"/>
              </w:rPr>
              <w:t xml:space="preserve"> 과정을 거치고</w:t>
            </w:r>
            <w:r w:rsidRPr="00E06AB7">
              <w:rPr>
                <w:color w:val="000000" w:themeColor="text1"/>
                <w:sz w:val="20"/>
                <w:szCs w:val="20"/>
              </w:rPr>
              <w:t xml:space="preserve"> JSON 형식으로 변환한 뒤, 이를 Google </w:t>
            </w:r>
            <w:proofErr w:type="spellStart"/>
            <w:r w:rsidRPr="00E06AB7">
              <w:rPr>
                <w:color w:val="000000" w:themeColor="text1"/>
                <w:sz w:val="20"/>
                <w:szCs w:val="20"/>
              </w:rPr>
              <w:t>AutoML</w:t>
            </w:r>
            <w:proofErr w:type="spellEnd"/>
            <w:r w:rsidRPr="00E06AB7">
              <w:rPr>
                <w:color w:val="000000" w:themeColor="text1"/>
                <w:sz w:val="20"/>
                <w:szCs w:val="20"/>
              </w:rPr>
              <w:t xml:space="preserve">로 전송해 손 제스처를 분류함. </w:t>
            </w:r>
          </w:p>
          <w:p w14:paraId="78909AAD" w14:textId="77777777" w:rsidR="00E06AB7" w:rsidRDefault="00E06AB7" w:rsidP="00E06AB7">
            <w:pPr>
              <w:wordWrap/>
              <w:ind w:firstLineChars="100" w:firstLine="200"/>
              <w:rPr>
                <w:color w:val="000000" w:themeColor="text1"/>
                <w:sz w:val="20"/>
                <w:szCs w:val="20"/>
              </w:rPr>
            </w:pPr>
          </w:p>
          <w:p w14:paraId="04BCAB95" w14:textId="098B1275" w:rsidR="00D967CE" w:rsidRPr="00E06AB7" w:rsidRDefault="00E06AB7" w:rsidP="00E06AB7">
            <w:pPr>
              <w:wordWrap/>
              <w:rPr>
                <w:rFonts w:hint="eastAsia"/>
                <w:color w:val="000000" w:themeColor="text1"/>
                <w:sz w:val="20"/>
                <w:szCs w:val="20"/>
              </w:rPr>
            </w:pPr>
            <w:r>
              <w:rPr>
                <w:rFonts w:hint="eastAsia"/>
                <w:color w:val="000000" w:themeColor="text1"/>
                <w:sz w:val="20"/>
                <w:szCs w:val="20"/>
              </w:rPr>
              <w:t xml:space="preserve">Google </w:t>
            </w:r>
            <w:proofErr w:type="spellStart"/>
            <w:r>
              <w:rPr>
                <w:rFonts w:hint="eastAsia"/>
                <w:color w:val="000000" w:themeColor="text1"/>
                <w:sz w:val="20"/>
                <w:szCs w:val="20"/>
              </w:rPr>
              <w:t>AutoML</w:t>
            </w:r>
            <w:proofErr w:type="spellEnd"/>
            <w:r>
              <w:rPr>
                <w:rFonts w:hint="eastAsia"/>
                <w:color w:val="000000" w:themeColor="text1"/>
                <w:sz w:val="20"/>
                <w:szCs w:val="20"/>
              </w:rPr>
              <w:t xml:space="preserve">에는 LSTM 모델이 </w:t>
            </w:r>
            <w:proofErr w:type="spellStart"/>
            <w:r>
              <w:rPr>
                <w:rFonts w:hint="eastAsia"/>
                <w:color w:val="000000" w:themeColor="text1"/>
                <w:sz w:val="20"/>
                <w:szCs w:val="20"/>
              </w:rPr>
              <w:t>서빙되어</w:t>
            </w:r>
            <w:proofErr w:type="spellEnd"/>
            <w:r>
              <w:rPr>
                <w:rFonts w:hint="eastAsia"/>
                <w:color w:val="000000" w:themeColor="text1"/>
                <w:sz w:val="20"/>
                <w:szCs w:val="20"/>
              </w:rPr>
              <w:t xml:space="preserve"> 있음. LSTM 모델 </w:t>
            </w:r>
            <w:r w:rsidRPr="00E06AB7">
              <w:rPr>
                <w:color w:val="000000" w:themeColor="text1"/>
                <w:sz w:val="20"/>
                <w:szCs w:val="20"/>
              </w:rPr>
              <w:t xml:space="preserve">분류 결과는 특정 명령어로 </w:t>
            </w:r>
            <w:proofErr w:type="spellStart"/>
            <w:r w:rsidRPr="00E06AB7">
              <w:rPr>
                <w:color w:val="000000" w:themeColor="text1"/>
                <w:sz w:val="20"/>
                <w:szCs w:val="20"/>
              </w:rPr>
              <w:t>매핑되며</w:t>
            </w:r>
            <w:proofErr w:type="spellEnd"/>
            <w:r w:rsidRPr="00E06AB7">
              <w:rPr>
                <w:color w:val="000000" w:themeColor="text1"/>
                <w:sz w:val="20"/>
                <w:szCs w:val="20"/>
              </w:rPr>
              <w:t>, Bluetooth를 통해 Arduino 로봇으로 전달되어 동작을 실행함. OpenCV 기반의 실시간 데이터 처리를 통해 음성 명령이 어려운 환경에서도 빠르고 직관적인 제어 가능함.</w:t>
            </w:r>
          </w:p>
        </w:tc>
      </w:tr>
    </w:tbl>
    <w:p w14:paraId="61214BED" w14:textId="77777777" w:rsidR="00DC0990" w:rsidRPr="00DC0990" w:rsidRDefault="00DC0990" w:rsidP="00B300B8">
      <w:pPr>
        <w:wordWrap/>
        <w:rPr>
          <w:b/>
          <w:bCs/>
          <w:sz w:val="20"/>
          <w:szCs w:val="20"/>
        </w:rPr>
      </w:pPr>
    </w:p>
    <w:p w14:paraId="07216B5A" w14:textId="77777777" w:rsidR="00DC0990" w:rsidRPr="00DC0990" w:rsidRDefault="00DC0990" w:rsidP="00B300B8">
      <w:pPr>
        <w:wordWrap/>
        <w:rPr>
          <w:b/>
          <w:bCs/>
          <w:sz w:val="20"/>
          <w:szCs w:val="20"/>
        </w:rPr>
      </w:pPr>
    </w:p>
    <w:p w14:paraId="118310FE" w14:textId="70237773" w:rsidR="00F51BB2" w:rsidRDefault="001F65E7" w:rsidP="00B300B8">
      <w:pPr>
        <w:wordWrap/>
        <w:rPr>
          <w:b/>
          <w:bCs/>
          <w:sz w:val="32"/>
          <w:szCs w:val="32"/>
        </w:rPr>
      </w:pPr>
      <w:r w:rsidRPr="001F65E7">
        <w:rPr>
          <w:rFonts w:hint="eastAsia"/>
          <w:b/>
          <w:bCs/>
          <w:sz w:val="32"/>
          <w:szCs w:val="32"/>
        </w:rPr>
        <w:lastRenderedPageBreak/>
        <w:t>#</w:t>
      </w:r>
      <w:r w:rsidR="0019597C">
        <w:rPr>
          <w:rFonts w:hint="eastAsia"/>
          <w:b/>
          <w:bCs/>
          <w:sz w:val="32"/>
          <w:szCs w:val="32"/>
        </w:rPr>
        <w:t>3</w:t>
      </w:r>
      <w:r w:rsidRPr="001F65E7">
        <w:rPr>
          <w:rFonts w:hint="eastAsia"/>
          <w:b/>
          <w:bCs/>
          <w:sz w:val="32"/>
          <w:szCs w:val="32"/>
        </w:rPr>
        <w:t xml:space="preserve"> </w:t>
      </w:r>
      <w:r>
        <w:rPr>
          <w:rFonts w:hint="eastAsia"/>
          <w:b/>
          <w:bCs/>
          <w:sz w:val="32"/>
          <w:szCs w:val="32"/>
        </w:rPr>
        <w:t xml:space="preserve">목표 </w:t>
      </w:r>
      <w:r w:rsidRPr="001F65E7">
        <w:rPr>
          <w:rFonts w:hint="eastAsia"/>
          <w:b/>
          <w:bCs/>
          <w:sz w:val="32"/>
          <w:szCs w:val="32"/>
        </w:rPr>
        <w:t>MVP</w:t>
      </w:r>
    </w:p>
    <w:p w14:paraId="72535301" w14:textId="5969EEFB" w:rsidR="004F48CA" w:rsidRPr="004F48CA" w:rsidRDefault="004F48CA" w:rsidP="00B300B8">
      <w:pPr>
        <w:wordWrap/>
        <w:rPr>
          <w:b/>
          <w:bCs/>
          <w:color w:val="FF0000"/>
          <w:sz w:val="16"/>
          <w:szCs w:val="16"/>
          <w:u w:val="single"/>
        </w:rPr>
      </w:pPr>
      <w:r w:rsidRPr="004F48CA">
        <w:rPr>
          <w:rFonts w:hint="eastAsia"/>
          <w:b/>
          <w:bCs/>
          <w:color w:val="FF0000"/>
          <w:sz w:val="16"/>
          <w:szCs w:val="16"/>
          <w:u w:val="single"/>
        </w:rPr>
        <w:t xml:space="preserve">평가 배점에 포함되는 요소. </w:t>
      </w:r>
      <w:r>
        <w:rPr>
          <w:rFonts w:hint="eastAsia"/>
          <w:b/>
          <w:bCs/>
          <w:color w:val="FF0000"/>
          <w:sz w:val="16"/>
          <w:szCs w:val="16"/>
          <w:u w:val="single"/>
        </w:rPr>
        <w:t xml:space="preserve">구체적이고 </w:t>
      </w:r>
      <w:r w:rsidRPr="004F48CA">
        <w:rPr>
          <w:rFonts w:hint="eastAsia"/>
          <w:b/>
          <w:bCs/>
          <w:color w:val="FF0000"/>
          <w:sz w:val="16"/>
          <w:szCs w:val="16"/>
          <w:u w:val="single"/>
        </w:rPr>
        <w:t>구현 가능하게 작성 바람.</w:t>
      </w:r>
    </w:p>
    <w:tbl>
      <w:tblPr>
        <w:tblStyle w:val="aa"/>
        <w:tblW w:w="0" w:type="auto"/>
        <w:tblLook w:val="04A0" w:firstRow="1" w:lastRow="0" w:firstColumn="1" w:lastColumn="0" w:noHBand="0" w:noVBand="1"/>
      </w:tblPr>
      <w:tblGrid>
        <w:gridCol w:w="1413"/>
        <w:gridCol w:w="7603"/>
      </w:tblGrid>
      <w:tr w:rsidR="00F51BB2" w14:paraId="7C23B1CD" w14:textId="77777777" w:rsidTr="00C8372B">
        <w:tc>
          <w:tcPr>
            <w:tcW w:w="9016" w:type="dxa"/>
            <w:gridSpan w:val="2"/>
          </w:tcPr>
          <w:p w14:paraId="6C2FAD99" w14:textId="54A30C1E" w:rsidR="00F51BB2" w:rsidRDefault="00F51BB2" w:rsidP="00C8372B">
            <w:pPr>
              <w:wordWrap/>
              <w:rPr>
                <w:sz w:val="20"/>
                <w:szCs w:val="20"/>
              </w:rPr>
            </w:pPr>
            <w:r>
              <w:rPr>
                <w:rFonts w:hint="eastAsia"/>
                <w:sz w:val="20"/>
                <w:szCs w:val="20"/>
              </w:rPr>
              <w:t>최소 기능만 수행 시 프로젝트 구</w:t>
            </w:r>
            <w:r w:rsidR="00FD746F">
              <w:rPr>
                <w:rFonts w:hint="eastAsia"/>
                <w:sz w:val="20"/>
                <w:szCs w:val="20"/>
              </w:rPr>
              <w:t>조</w:t>
            </w:r>
            <w:r>
              <w:rPr>
                <w:rFonts w:hint="eastAsia"/>
                <w:sz w:val="20"/>
                <w:szCs w:val="20"/>
              </w:rPr>
              <w:t>도</w:t>
            </w:r>
          </w:p>
        </w:tc>
      </w:tr>
      <w:tr w:rsidR="00F51BB2" w14:paraId="57A41440" w14:textId="77777777" w:rsidTr="00F51BB2">
        <w:trPr>
          <w:trHeight w:val="5155"/>
        </w:trPr>
        <w:tc>
          <w:tcPr>
            <w:tcW w:w="9016" w:type="dxa"/>
            <w:gridSpan w:val="2"/>
          </w:tcPr>
          <w:p w14:paraId="006902FB" w14:textId="67FCDFF8" w:rsidR="00003B96" w:rsidRPr="00D967CE" w:rsidRDefault="00E06AB7" w:rsidP="00C8372B">
            <w:pPr>
              <w:wordWrap/>
              <w:rPr>
                <w:color w:val="0F9ED5" w:themeColor="accent4"/>
                <w:sz w:val="20"/>
                <w:szCs w:val="20"/>
              </w:rPr>
            </w:pPr>
            <w:r w:rsidRPr="00E06AB7">
              <w:rPr>
                <w:color w:val="0F9ED5" w:themeColor="accent4"/>
                <w:sz w:val="20"/>
                <w:szCs w:val="20"/>
              </w:rPr>
              <w:drawing>
                <wp:inline distT="0" distB="0" distL="0" distR="0" wp14:anchorId="6B291099" wp14:editId="6D8E71A0">
                  <wp:extent cx="5363155" cy="3436792"/>
                  <wp:effectExtent l="0" t="0" r="9525" b="0"/>
                  <wp:docPr id="4100983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98379" name=""/>
                          <pic:cNvPicPr/>
                        </pic:nvPicPr>
                        <pic:blipFill>
                          <a:blip r:embed="rId9"/>
                          <a:stretch>
                            <a:fillRect/>
                          </a:stretch>
                        </pic:blipFill>
                        <pic:spPr>
                          <a:xfrm>
                            <a:off x="0" y="0"/>
                            <a:ext cx="5368437" cy="3440177"/>
                          </a:xfrm>
                          <a:prstGeom prst="rect">
                            <a:avLst/>
                          </a:prstGeom>
                        </pic:spPr>
                      </pic:pic>
                    </a:graphicData>
                  </a:graphic>
                </wp:inline>
              </w:drawing>
            </w:r>
          </w:p>
        </w:tc>
      </w:tr>
      <w:tr w:rsidR="0019597C" w14:paraId="7EDF2C84" w14:textId="64A826A3" w:rsidTr="00F51BB2">
        <w:trPr>
          <w:trHeight w:val="1698"/>
        </w:trPr>
        <w:tc>
          <w:tcPr>
            <w:tcW w:w="1413" w:type="dxa"/>
          </w:tcPr>
          <w:p w14:paraId="4CBD62A5" w14:textId="77777777" w:rsidR="0019597C" w:rsidRDefault="0019597C" w:rsidP="00B300B8">
            <w:pPr>
              <w:wordWrap/>
              <w:rPr>
                <w:sz w:val="20"/>
                <w:szCs w:val="20"/>
              </w:rPr>
            </w:pPr>
            <w:r>
              <w:rPr>
                <w:rFonts w:hint="eastAsia"/>
                <w:sz w:val="20"/>
                <w:szCs w:val="20"/>
              </w:rPr>
              <w:t>최소 기능</w:t>
            </w:r>
          </w:p>
          <w:p w14:paraId="55E9A155" w14:textId="385907C5" w:rsidR="00FD746F" w:rsidRDefault="00FD746F" w:rsidP="00B300B8">
            <w:pPr>
              <w:wordWrap/>
              <w:rPr>
                <w:sz w:val="20"/>
                <w:szCs w:val="20"/>
              </w:rPr>
            </w:pPr>
            <w:r>
              <w:rPr>
                <w:rFonts w:hint="eastAsia"/>
                <w:sz w:val="20"/>
                <w:szCs w:val="20"/>
              </w:rPr>
              <w:t>(MVP)</w:t>
            </w:r>
          </w:p>
        </w:tc>
        <w:tc>
          <w:tcPr>
            <w:tcW w:w="7603" w:type="dxa"/>
          </w:tcPr>
          <w:p w14:paraId="3615E915" w14:textId="019B8CB8" w:rsidR="00830368" w:rsidRDefault="00830368" w:rsidP="00E06AB7">
            <w:pPr>
              <w:pStyle w:val="a6"/>
              <w:numPr>
                <w:ilvl w:val="0"/>
                <w:numId w:val="14"/>
              </w:numPr>
              <w:wordWrap/>
              <w:spacing w:after="160"/>
              <w:rPr>
                <w:sz w:val="20"/>
                <w:szCs w:val="20"/>
              </w:rPr>
            </w:pPr>
            <w:r w:rsidRPr="00830368">
              <w:rPr>
                <w:sz w:val="20"/>
                <w:szCs w:val="20"/>
              </w:rPr>
              <w:t>OpenCV 및 Media</w:t>
            </w:r>
            <w:r>
              <w:rPr>
                <w:rFonts w:hint="eastAsia"/>
                <w:sz w:val="20"/>
                <w:szCs w:val="20"/>
              </w:rPr>
              <w:t xml:space="preserve"> </w:t>
            </w:r>
            <w:r w:rsidRPr="00830368">
              <w:rPr>
                <w:sz w:val="20"/>
                <w:szCs w:val="20"/>
              </w:rPr>
              <w:t>Pipe를 이용한 데이터 수집 프로세스 구축</w:t>
            </w:r>
            <w:r w:rsidRPr="00830368">
              <w:rPr>
                <w:sz w:val="20"/>
                <w:szCs w:val="20"/>
              </w:rPr>
              <w:br/>
              <w:t>(환경 설정, 실행, 데이터 준비 포함)</w:t>
            </w:r>
          </w:p>
          <w:p w14:paraId="23947FD4" w14:textId="1F3E5A2B" w:rsidR="00E06AB7" w:rsidRPr="00E06AB7" w:rsidRDefault="00E06AB7" w:rsidP="00E06AB7">
            <w:pPr>
              <w:pStyle w:val="a6"/>
              <w:numPr>
                <w:ilvl w:val="0"/>
                <w:numId w:val="14"/>
              </w:numPr>
              <w:wordWrap/>
              <w:spacing w:after="160"/>
              <w:rPr>
                <w:sz w:val="20"/>
                <w:szCs w:val="20"/>
              </w:rPr>
            </w:pPr>
            <w:r>
              <w:rPr>
                <w:rFonts w:hint="eastAsia"/>
                <w:color w:val="000000" w:themeColor="text1"/>
                <w:sz w:val="20"/>
                <w:szCs w:val="20"/>
              </w:rPr>
              <w:t>동적인 움직임을 인식하는 LSTM 모델 제작</w:t>
            </w:r>
          </w:p>
          <w:p w14:paraId="21DF37F9" w14:textId="4BDB6885" w:rsidR="00E06AB7" w:rsidRPr="00E06AB7" w:rsidRDefault="00E06AB7" w:rsidP="00E06AB7">
            <w:pPr>
              <w:pStyle w:val="a6"/>
              <w:numPr>
                <w:ilvl w:val="0"/>
                <w:numId w:val="14"/>
              </w:numPr>
              <w:wordWrap/>
              <w:spacing w:after="160"/>
              <w:rPr>
                <w:rFonts w:hint="eastAsia"/>
                <w:sz w:val="20"/>
                <w:szCs w:val="20"/>
              </w:rPr>
            </w:pPr>
            <w:r>
              <w:rPr>
                <w:rFonts w:hint="eastAsia"/>
                <w:color w:val="000000" w:themeColor="text1"/>
                <w:sz w:val="20"/>
                <w:szCs w:val="20"/>
              </w:rPr>
              <w:t xml:space="preserve">LSTM 모델 서빙(Google </w:t>
            </w:r>
            <w:proofErr w:type="spellStart"/>
            <w:r>
              <w:rPr>
                <w:rFonts w:hint="eastAsia"/>
                <w:color w:val="000000" w:themeColor="text1"/>
                <w:sz w:val="20"/>
                <w:szCs w:val="20"/>
              </w:rPr>
              <w:t>AutoML</w:t>
            </w:r>
            <w:proofErr w:type="spellEnd"/>
            <w:r>
              <w:rPr>
                <w:rFonts w:hint="eastAsia"/>
                <w:color w:val="000000" w:themeColor="text1"/>
                <w:sz w:val="20"/>
                <w:szCs w:val="20"/>
              </w:rPr>
              <w:t>)</w:t>
            </w:r>
          </w:p>
        </w:tc>
      </w:tr>
    </w:tbl>
    <w:p w14:paraId="50D2A59F" w14:textId="77777777" w:rsidR="00F51BB2" w:rsidRDefault="00F51BB2" w:rsidP="00B300B8">
      <w:pPr>
        <w:wordWrap/>
        <w:rPr>
          <w:sz w:val="20"/>
          <w:szCs w:val="20"/>
        </w:rPr>
      </w:pPr>
    </w:p>
    <w:p w14:paraId="3E1BEE2D" w14:textId="1EB67B5E" w:rsidR="00DC0990" w:rsidRPr="0064164B" w:rsidRDefault="00DC0990" w:rsidP="00DC0990">
      <w:pPr>
        <w:wordWrap/>
        <w:rPr>
          <w:rFonts w:hint="eastAsia"/>
          <w:b/>
          <w:bCs/>
          <w:sz w:val="32"/>
          <w:szCs w:val="32"/>
        </w:rPr>
      </w:pPr>
      <w:r w:rsidRPr="001F65E7">
        <w:rPr>
          <w:rFonts w:hint="eastAsia"/>
          <w:b/>
          <w:bCs/>
          <w:sz w:val="32"/>
          <w:szCs w:val="32"/>
        </w:rPr>
        <w:t>#</w:t>
      </w:r>
      <w:r w:rsidR="0019597C">
        <w:rPr>
          <w:rFonts w:hint="eastAsia"/>
          <w:b/>
          <w:bCs/>
          <w:sz w:val="32"/>
          <w:szCs w:val="32"/>
        </w:rPr>
        <w:t>4</w:t>
      </w:r>
      <w:r w:rsidRPr="001F65E7">
        <w:rPr>
          <w:rFonts w:hint="eastAsia"/>
          <w:b/>
          <w:bCs/>
          <w:sz w:val="32"/>
          <w:szCs w:val="32"/>
        </w:rPr>
        <w:t xml:space="preserve"> </w:t>
      </w:r>
      <w:r>
        <w:rPr>
          <w:rFonts w:hint="eastAsia"/>
          <w:b/>
          <w:bCs/>
          <w:sz w:val="32"/>
          <w:szCs w:val="32"/>
        </w:rPr>
        <w:t>사전개발일정</w:t>
      </w:r>
    </w:p>
    <w:tbl>
      <w:tblPr>
        <w:tblStyle w:val="aa"/>
        <w:tblW w:w="0" w:type="auto"/>
        <w:tblLook w:val="04A0" w:firstRow="1" w:lastRow="0" w:firstColumn="1" w:lastColumn="0" w:noHBand="0" w:noVBand="1"/>
      </w:tblPr>
      <w:tblGrid>
        <w:gridCol w:w="1413"/>
        <w:gridCol w:w="2410"/>
        <w:gridCol w:w="2551"/>
        <w:gridCol w:w="2551"/>
      </w:tblGrid>
      <w:tr w:rsidR="00983FDA" w14:paraId="047A8281" w14:textId="3E84AF54" w:rsidTr="001F50D5">
        <w:tc>
          <w:tcPr>
            <w:tcW w:w="1413" w:type="dxa"/>
          </w:tcPr>
          <w:p w14:paraId="508D0259" w14:textId="77777777" w:rsidR="00983FDA" w:rsidRPr="002051D8" w:rsidRDefault="00983FDA" w:rsidP="00C8372B">
            <w:pPr>
              <w:wordWrap/>
              <w:rPr>
                <w:b/>
                <w:bCs/>
                <w:sz w:val="20"/>
                <w:szCs w:val="20"/>
              </w:rPr>
            </w:pPr>
            <w:r>
              <w:rPr>
                <w:rFonts w:hint="eastAsia"/>
                <w:b/>
                <w:bCs/>
                <w:sz w:val="20"/>
                <w:szCs w:val="20"/>
              </w:rPr>
              <w:t>날짜</w:t>
            </w:r>
          </w:p>
        </w:tc>
        <w:tc>
          <w:tcPr>
            <w:tcW w:w="2410" w:type="dxa"/>
          </w:tcPr>
          <w:p w14:paraId="3A57401B" w14:textId="77777777" w:rsidR="00983FDA" w:rsidRDefault="00983FDA" w:rsidP="00C8372B">
            <w:pPr>
              <w:wordWrap/>
              <w:rPr>
                <w:b/>
                <w:bCs/>
                <w:sz w:val="20"/>
                <w:szCs w:val="20"/>
              </w:rPr>
            </w:pPr>
            <w:r>
              <w:rPr>
                <w:rFonts w:hint="eastAsia"/>
                <w:b/>
                <w:bCs/>
                <w:sz w:val="20"/>
                <w:szCs w:val="20"/>
              </w:rPr>
              <w:t>목표 A</w:t>
            </w:r>
          </w:p>
          <w:p w14:paraId="4C9FED8B" w14:textId="75CAC50B" w:rsidR="0019597C" w:rsidRPr="002051D8" w:rsidRDefault="00993879" w:rsidP="0019597C">
            <w:pPr>
              <w:wordWrap/>
              <w:rPr>
                <w:rFonts w:hint="eastAsia"/>
                <w:b/>
                <w:bCs/>
                <w:sz w:val="20"/>
                <w:szCs w:val="20"/>
              </w:rPr>
            </w:pPr>
            <w:r>
              <w:rPr>
                <w:rFonts w:hint="eastAsia"/>
                <w:b/>
                <w:bCs/>
                <w:sz w:val="20"/>
                <w:szCs w:val="20"/>
              </w:rPr>
              <w:t xml:space="preserve">데이터 수집 프로세스 구축 및 데이터 수집 </w:t>
            </w:r>
          </w:p>
        </w:tc>
        <w:tc>
          <w:tcPr>
            <w:tcW w:w="2551" w:type="dxa"/>
          </w:tcPr>
          <w:p w14:paraId="1F7FDD24" w14:textId="77777777" w:rsidR="00983FDA" w:rsidRDefault="00983FDA" w:rsidP="00C8372B">
            <w:pPr>
              <w:wordWrap/>
              <w:rPr>
                <w:b/>
                <w:bCs/>
                <w:sz w:val="20"/>
                <w:szCs w:val="20"/>
              </w:rPr>
            </w:pPr>
            <w:r>
              <w:rPr>
                <w:rFonts w:hint="eastAsia"/>
                <w:b/>
                <w:bCs/>
                <w:sz w:val="20"/>
                <w:szCs w:val="20"/>
              </w:rPr>
              <w:t>목표 B</w:t>
            </w:r>
          </w:p>
          <w:p w14:paraId="2E68C5D7" w14:textId="441C20C4" w:rsidR="0019597C" w:rsidRPr="002051D8" w:rsidRDefault="00993879" w:rsidP="00C8372B">
            <w:pPr>
              <w:wordWrap/>
              <w:rPr>
                <w:rFonts w:hint="eastAsia"/>
                <w:b/>
                <w:bCs/>
                <w:sz w:val="20"/>
                <w:szCs w:val="20"/>
              </w:rPr>
            </w:pPr>
            <w:r>
              <w:rPr>
                <w:rFonts w:hint="eastAsia"/>
                <w:b/>
                <w:bCs/>
                <w:sz w:val="20"/>
                <w:szCs w:val="20"/>
              </w:rPr>
              <w:t>LSTM 모델 제작, 개인공부</w:t>
            </w:r>
          </w:p>
        </w:tc>
        <w:tc>
          <w:tcPr>
            <w:tcW w:w="2551" w:type="dxa"/>
          </w:tcPr>
          <w:p w14:paraId="2631067B" w14:textId="77777777" w:rsidR="00983FDA" w:rsidRDefault="00983FDA" w:rsidP="00C8372B">
            <w:pPr>
              <w:wordWrap/>
              <w:rPr>
                <w:b/>
                <w:bCs/>
                <w:sz w:val="20"/>
                <w:szCs w:val="20"/>
              </w:rPr>
            </w:pPr>
            <w:r>
              <w:rPr>
                <w:rFonts w:hint="eastAsia"/>
                <w:b/>
                <w:bCs/>
                <w:sz w:val="20"/>
                <w:szCs w:val="20"/>
              </w:rPr>
              <w:t>목표 C</w:t>
            </w:r>
          </w:p>
          <w:p w14:paraId="03470455" w14:textId="53333189" w:rsidR="0019597C" w:rsidRPr="002051D8" w:rsidRDefault="0064164B" w:rsidP="00C8372B">
            <w:pPr>
              <w:wordWrap/>
              <w:rPr>
                <w:b/>
                <w:bCs/>
                <w:sz w:val="20"/>
                <w:szCs w:val="20"/>
              </w:rPr>
            </w:pPr>
            <w:r>
              <w:rPr>
                <w:rFonts w:hint="eastAsia"/>
                <w:b/>
                <w:bCs/>
                <w:sz w:val="20"/>
                <w:szCs w:val="20"/>
              </w:rPr>
              <w:t>LSTM 모델 서빙</w:t>
            </w:r>
          </w:p>
        </w:tc>
      </w:tr>
      <w:tr w:rsidR="00993879" w14:paraId="71366D7E" w14:textId="567DEA0C" w:rsidTr="005535C5">
        <w:tc>
          <w:tcPr>
            <w:tcW w:w="1413" w:type="dxa"/>
          </w:tcPr>
          <w:p w14:paraId="6AED4795" w14:textId="2CA03C56" w:rsidR="00993879" w:rsidRPr="00993879" w:rsidRDefault="00993879" w:rsidP="00C8372B">
            <w:pPr>
              <w:wordWrap/>
              <w:rPr>
                <w:color w:val="000000" w:themeColor="text1"/>
                <w:sz w:val="20"/>
                <w:szCs w:val="20"/>
              </w:rPr>
            </w:pPr>
            <w:r w:rsidRPr="00993879">
              <w:rPr>
                <w:rFonts w:hint="eastAsia"/>
                <w:color w:val="000000" w:themeColor="text1"/>
                <w:sz w:val="20"/>
                <w:szCs w:val="20"/>
              </w:rPr>
              <w:t>1/1</w:t>
            </w:r>
            <w:r>
              <w:rPr>
                <w:rFonts w:hint="eastAsia"/>
                <w:color w:val="000000" w:themeColor="text1"/>
                <w:sz w:val="20"/>
                <w:szCs w:val="20"/>
              </w:rPr>
              <w:t>1</w:t>
            </w:r>
            <w:r w:rsidRPr="00993879">
              <w:rPr>
                <w:rFonts w:hint="eastAsia"/>
                <w:color w:val="000000" w:themeColor="text1"/>
                <w:sz w:val="20"/>
                <w:szCs w:val="20"/>
              </w:rPr>
              <w:t>~1/1</w:t>
            </w:r>
            <w:r>
              <w:rPr>
                <w:rFonts w:hint="eastAsia"/>
                <w:color w:val="000000" w:themeColor="text1"/>
                <w:sz w:val="20"/>
                <w:szCs w:val="20"/>
              </w:rPr>
              <w:t>4</w:t>
            </w:r>
          </w:p>
        </w:tc>
        <w:tc>
          <w:tcPr>
            <w:tcW w:w="2410" w:type="dxa"/>
            <w:shd w:val="clear" w:color="auto" w:fill="CAEDFB" w:themeFill="accent4" w:themeFillTint="33"/>
          </w:tcPr>
          <w:p w14:paraId="2BE00C3A" w14:textId="1A30F4A0" w:rsidR="00993879" w:rsidRPr="002051D8" w:rsidRDefault="00993879" w:rsidP="00C8372B">
            <w:pPr>
              <w:wordWrap/>
              <w:rPr>
                <w:color w:val="0F9ED5" w:themeColor="accent4"/>
                <w:sz w:val="20"/>
                <w:szCs w:val="20"/>
              </w:rPr>
            </w:pPr>
          </w:p>
        </w:tc>
        <w:tc>
          <w:tcPr>
            <w:tcW w:w="2551" w:type="dxa"/>
            <w:shd w:val="clear" w:color="auto" w:fill="CAEDFB" w:themeFill="accent4" w:themeFillTint="33"/>
          </w:tcPr>
          <w:p w14:paraId="4D41D287" w14:textId="3760DDFD" w:rsidR="00993879" w:rsidRPr="002051D8" w:rsidRDefault="00993879" w:rsidP="00C8372B">
            <w:pPr>
              <w:wordWrap/>
              <w:rPr>
                <w:color w:val="0F9ED5" w:themeColor="accent4"/>
                <w:sz w:val="20"/>
                <w:szCs w:val="20"/>
              </w:rPr>
            </w:pPr>
          </w:p>
        </w:tc>
        <w:tc>
          <w:tcPr>
            <w:tcW w:w="2551" w:type="dxa"/>
          </w:tcPr>
          <w:p w14:paraId="3788BEE8" w14:textId="77777777" w:rsidR="00993879" w:rsidRPr="002051D8" w:rsidRDefault="00993879" w:rsidP="00C8372B">
            <w:pPr>
              <w:wordWrap/>
              <w:rPr>
                <w:color w:val="0F9ED5" w:themeColor="accent4"/>
                <w:sz w:val="20"/>
                <w:szCs w:val="20"/>
              </w:rPr>
            </w:pPr>
          </w:p>
        </w:tc>
      </w:tr>
      <w:tr w:rsidR="00993879" w14:paraId="65EF2A0C" w14:textId="14108E05" w:rsidTr="005535C5">
        <w:tc>
          <w:tcPr>
            <w:tcW w:w="1413" w:type="dxa"/>
          </w:tcPr>
          <w:p w14:paraId="50135C8E" w14:textId="5B59ECED" w:rsidR="00993879" w:rsidRPr="00993879" w:rsidRDefault="00993879" w:rsidP="0019597C">
            <w:pPr>
              <w:wordWrap/>
              <w:rPr>
                <w:color w:val="000000" w:themeColor="text1"/>
                <w:sz w:val="20"/>
                <w:szCs w:val="20"/>
              </w:rPr>
            </w:pPr>
            <w:r w:rsidRPr="00993879">
              <w:rPr>
                <w:rFonts w:hint="eastAsia"/>
                <w:color w:val="000000" w:themeColor="text1"/>
                <w:sz w:val="20"/>
                <w:szCs w:val="20"/>
              </w:rPr>
              <w:t>1/1</w:t>
            </w:r>
            <w:r>
              <w:rPr>
                <w:rFonts w:hint="eastAsia"/>
                <w:color w:val="000000" w:themeColor="text1"/>
                <w:sz w:val="20"/>
                <w:szCs w:val="20"/>
              </w:rPr>
              <w:t>5</w:t>
            </w:r>
            <w:r w:rsidRPr="00993879">
              <w:rPr>
                <w:rFonts w:hint="eastAsia"/>
                <w:color w:val="000000" w:themeColor="text1"/>
                <w:sz w:val="20"/>
                <w:szCs w:val="20"/>
              </w:rPr>
              <w:t>~1/17</w:t>
            </w:r>
          </w:p>
        </w:tc>
        <w:tc>
          <w:tcPr>
            <w:tcW w:w="2410" w:type="dxa"/>
            <w:shd w:val="clear" w:color="auto" w:fill="auto"/>
          </w:tcPr>
          <w:p w14:paraId="11D28F14" w14:textId="77777777" w:rsidR="00993879" w:rsidRDefault="00993879" w:rsidP="0019597C">
            <w:pPr>
              <w:wordWrap/>
              <w:rPr>
                <w:sz w:val="20"/>
                <w:szCs w:val="20"/>
              </w:rPr>
            </w:pPr>
          </w:p>
        </w:tc>
        <w:tc>
          <w:tcPr>
            <w:tcW w:w="2551" w:type="dxa"/>
            <w:shd w:val="clear" w:color="auto" w:fill="CAEDFB" w:themeFill="accent4" w:themeFillTint="33"/>
          </w:tcPr>
          <w:p w14:paraId="55C79D6C" w14:textId="77777777" w:rsidR="00993879" w:rsidRDefault="00993879" w:rsidP="0019597C">
            <w:pPr>
              <w:wordWrap/>
              <w:rPr>
                <w:sz w:val="20"/>
                <w:szCs w:val="20"/>
              </w:rPr>
            </w:pPr>
          </w:p>
        </w:tc>
        <w:tc>
          <w:tcPr>
            <w:tcW w:w="2551" w:type="dxa"/>
            <w:shd w:val="clear" w:color="auto" w:fill="CAEDFB" w:themeFill="accent4" w:themeFillTint="33"/>
          </w:tcPr>
          <w:p w14:paraId="5A251115" w14:textId="77777777" w:rsidR="00993879" w:rsidRDefault="00993879" w:rsidP="0019597C">
            <w:pPr>
              <w:wordWrap/>
              <w:rPr>
                <w:sz w:val="20"/>
                <w:szCs w:val="20"/>
              </w:rPr>
            </w:pPr>
          </w:p>
        </w:tc>
      </w:tr>
      <w:tr w:rsidR="00993879" w14:paraId="65B4EB49" w14:textId="5B0D4677" w:rsidTr="005535C5">
        <w:tc>
          <w:tcPr>
            <w:tcW w:w="1413" w:type="dxa"/>
          </w:tcPr>
          <w:p w14:paraId="232D0B31" w14:textId="19BE7EEA" w:rsidR="00993879" w:rsidRPr="00993879" w:rsidRDefault="00993879" w:rsidP="0019597C">
            <w:pPr>
              <w:wordWrap/>
              <w:rPr>
                <w:color w:val="000000" w:themeColor="text1"/>
                <w:sz w:val="20"/>
                <w:szCs w:val="20"/>
              </w:rPr>
            </w:pPr>
            <w:r w:rsidRPr="00993879">
              <w:rPr>
                <w:rFonts w:hint="eastAsia"/>
                <w:color w:val="000000" w:themeColor="text1"/>
                <w:sz w:val="20"/>
                <w:szCs w:val="20"/>
              </w:rPr>
              <w:t>1/18~1/</w:t>
            </w:r>
            <w:r>
              <w:rPr>
                <w:rFonts w:hint="eastAsia"/>
                <w:color w:val="000000" w:themeColor="text1"/>
                <w:sz w:val="20"/>
                <w:szCs w:val="20"/>
              </w:rPr>
              <w:t>19</w:t>
            </w:r>
          </w:p>
        </w:tc>
        <w:tc>
          <w:tcPr>
            <w:tcW w:w="2410" w:type="dxa"/>
          </w:tcPr>
          <w:p w14:paraId="121321CF" w14:textId="77777777" w:rsidR="00993879" w:rsidRDefault="00993879" w:rsidP="0019597C">
            <w:pPr>
              <w:wordWrap/>
              <w:rPr>
                <w:sz w:val="20"/>
                <w:szCs w:val="20"/>
              </w:rPr>
            </w:pPr>
          </w:p>
        </w:tc>
        <w:tc>
          <w:tcPr>
            <w:tcW w:w="2551" w:type="dxa"/>
          </w:tcPr>
          <w:p w14:paraId="0304AEDC" w14:textId="77777777" w:rsidR="00993879" w:rsidRDefault="00993879" w:rsidP="0019597C">
            <w:pPr>
              <w:wordWrap/>
              <w:rPr>
                <w:sz w:val="20"/>
                <w:szCs w:val="20"/>
              </w:rPr>
            </w:pPr>
          </w:p>
        </w:tc>
        <w:tc>
          <w:tcPr>
            <w:tcW w:w="2551" w:type="dxa"/>
            <w:shd w:val="clear" w:color="auto" w:fill="CAEDFB" w:themeFill="accent4" w:themeFillTint="33"/>
          </w:tcPr>
          <w:p w14:paraId="27553C64" w14:textId="77777777" w:rsidR="00993879" w:rsidRDefault="00993879" w:rsidP="0019597C">
            <w:pPr>
              <w:wordWrap/>
              <w:rPr>
                <w:sz w:val="20"/>
                <w:szCs w:val="20"/>
              </w:rPr>
            </w:pPr>
          </w:p>
        </w:tc>
      </w:tr>
    </w:tbl>
    <w:p w14:paraId="69ACDEEC" w14:textId="77777777" w:rsidR="00152EAA" w:rsidRPr="00DC0990" w:rsidRDefault="00152EAA" w:rsidP="00B300B8">
      <w:pPr>
        <w:wordWrap/>
        <w:rPr>
          <w:sz w:val="20"/>
          <w:szCs w:val="20"/>
        </w:rPr>
      </w:pPr>
    </w:p>
    <w:sectPr w:rsidR="00152EAA" w:rsidRPr="00DC09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EAC3E" w14:textId="77777777" w:rsidR="00F573A9" w:rsidRDefault="00F573A9" w:rsidP="00086AEF">
      <w:pPr>
        <w:spacing w:after="0"/>
      </w:pPr>
      <w:r>
        <w:separator/>
      </w:r>
    </w:p>
  </w:endnote>
  <w:endnote w:type="continuationSeparator" w:id="0">
    <w:p w14:paraId="6A02E598" w14:textId="77777777" w:rsidR="00F573A9" w:rsidRDefault="00F573A9" w:rsidP="00086A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3605E" w14:textId="77777777" w:rsidR="00F573A9" w:rsidRDefault="00F573A9" w:rsidP="00086AEF">
      <w:pPr>
        <w:spacing w:after="0"/>
      </w:pPr>
      <w:r>
        <w:separator/>
      </w:r>
    </w:p>
  </w:footnote>
  <w:footnote w:type="continuationSeparator" w:id="0">
    <w:p w14:paraId="5024733D" w14:textId="77777777" w:rsidR="00F573A9" w:rsidRDefault="00F573A9" w:rsidP="00086A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57BE"/>
    <w:multiLevelType w:val="hybridMultilevel"/>
    <w:tmpl w:val="2A8C98D8"/>
    <w:lvl w:ilvl="0" w:tplc="97B6C9A4">
      <w:numFmt w:val="bullet"/>
      <w:lvlText w:val="-"/>
      <w:lvlJc w:val="left"/>
      <w:pPr>
        <w:ind w:left="800" w:hanging="360"/>
      </w:pPr>
      <w:rPr>
        <w:rFonts w:ascii="맑은 고딕" w:eastAsia="맑은 고딕" w:hAnsi="맑은 고딕" w:cstheme="minorBidi" w:hint="eastAsia"/>
        <w:color w:val="0F9ED5" w:themeColor="accent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AFA5A85"/>
    <w:multiLevelType w:val="hybridMultilevel"/>
    <w:tmpl w:val="5174634A"/>
    <w:lvl w:ilvl="0" w:tplc="B4E40C9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22924D5"/>
    <w:multiLevelType w:val="hybridMultilevel"/>
    <w:tmpl w:val="85406AB2"/>
    <w:lvl w:ilvl="0" w:tplc="C7D4A050">
      <w:start w:val="2025"/>
      <w:numFmt w:val="bullet"/>
      <w:lvlText w:val=""/>
      <w:lvlJc w:val="left"/>
      <w:pPr>
        <w:ind w:left="920" w:hanging="48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9487BE9"/>
    <w:multiLevelType w:val="hybridMultilevel"/>
    <w:tmpl w:val="3F086DDA"/>
    <w:lvl w:ilvl="0" w:tplc="676044A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7493977"/>
    <w:multiLevelType w:val="hybridMultilevel"/>
    <w:tmpl w:val="8DE62AD6"/>
    <w:lvl w:ilvl="0" w:tplc="D6AE4F7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4344ED5"/>
    <w:multiLevelType w:val="hybridMultilevel"/>
    <w:tmpl w:val="95C2CE90"/>
    <w:lvl w:ilvl="0" w:tplc="A0F45D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48A1272"/>
    <w:multiLevelType w:val="hybridMultilevel"/>
    <w:tmpl w:val="C2DAC6E4"/>
    <w:lvl w:ilvl="0" w:tplc="95508B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5A4F5637"/>
    <w:multiLevelType w:val="hybridMultilevel"/>
    <w:tmpl w:val="A8D80660"/>
    <w:lvl w:ilvl="0" w:tplc="D86066FE">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EAB0B74"/>
    <w:multiLevelType w:val="hybridMultilevel"/>
    <w:tmpl w:val="521EC158"/>
    <w:lvl w:ilvl="0" w:tplc="279E5F74">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FEE6C2D"/>
    <w:multiLevelType w:val="hybridMultilevel"/>
    <w:tmpl w:val="FEC0C038"/>
    <w:lvl w:ilvl="0" w:tplc="2CE0D1F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621227A8"/>
    <w:multiLevelType w:val="hybridMultilevel"/>
    <w:tmpl w:val="67AEF0D2"/>
    <w:lvl w:ilvl="0" w:tplc="332C890E">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63B44B67"/>
    <w:multiLevelType w:val="hybridMultilevel"/>
    <w:tmpl w:val="C7D83FE0"/>
    <w:lvl w:ilvl="0" w:tplc="ADFE770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00541E3"/>
    <w:multiLevelType w:val="hybridMultilevel"/>
    <w:tmpl w:val="BB6CD506"/>
    <w:lvl w:ilvl="0" w:tplc="B5A276C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A986016"/>
    <w:multiLevelType w:val="hybridMultilevel"/>
    <w:tmpl w:val="BBC2AA4A"/>
    <w:lvl w:ilvl="0" w:tplc="AE963B3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85432479">
    <w:abstractNumId w:val="5"/>
  </w:num>
  <w:num w:numId="2" w16cid:durableId="735780152">
    <w:abstractNumId w:val="10"/>
  </w:num>
  <w:num w:numId="3" w16cid:durableId="1311514945">
    <w:abstractNumId w:val="2"/>
  </w:num>
  <w:num w:numId="4" w16cid:durableId="490365073">
    <w:abstractNumId w:val="7"/>
  </w:num>
  <w:num w:numId="5" w16cid:durableId="16346386">
    <w:abstractNumId w:val="8"/>
  </w:num>
  <w:num w:numId="6" w16cid:durableId="966397081">
    <w:abstractNumId w:val="4"/>
  </w:num>
  <w:num w:numId="7" w16cid:durableId="117375938">
    <w:abstractNumId w:val="6"/>
  </w:num>
  <w:num w:numId="8" w16cid:durableId="370034132">
    <w:abstractNumId w:val="9"/>
  </w:num>
  <w:num w:numId="9" w16cid:durableId="1537038867">
    <w:abstractNumId w:val="12"/>
  </w:num>
  <w:num w:numId="10" w16cid:durableId="1716613021">
    <w:abstractNumId w:val="3"/>
  </w:num>
  <w:num w:numId="11" w16cid:durableId="530150356">
    <w:abstractNumId w:val="1"/>
  </w:num>
  <w:num w:numId="12" w16cid:durableId="1238173971">
    <w:abstractNumId w:val="0"/>
  </w:num>
  <w:num w:numId="13" w16cid:durableId="1752191346">
    <w:abstractNumId w:val="13"/>
  </w:num>
  <w:num w:numId="14" w16cid:durableId="15093678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7"/>
    <w:rsid w:val="00003B96"/>
    <w:rsid w:val="00053A79"/>
    <w:rsid w:val="000746C7"/>
    <w:rsid w:val="00086AEF"/>
    <w:rsid w:val="000D12BB"/>
    <w:rsid w:val="00117C36"/>
    <w:rsid w:val="001365B3"/>
    <w:rsid w:val="00140434"/>
    <w:rsid w:val="00152EAA"/>
    <w:rsid w:val="0019597C"/>
    <w:rsid w:val="001A0B8F"/>
    <w:rsid w:val="001F65E7"/>
    <w:rsid w:val="002051D8"/>
    <w:rsid w:val="002168B2"/>
    <w:rsid w:val="002E6FC4"/>
    <w:rsid w:val="003335F5"/>
    <w:rsid w:val="00375816"/>
    <w:rsid w:val="0040401E"/>
    <w:rsid w:val="00450541"/>
    <w:rsid w:val="004B716D"/>
    <w:rsid w:val="004F48CA"/>
    <w:rsid w:val="00502656"/>
    <w:rsid w:val="00506DE7"/>
    <w:rsid w:val="0064164B"/>
    <w:rsid w:val="00677772"/>
    <w:rsid w:val="00724519"/>
    <w:rsid w:val="00830368"/>
    <w:rsid w:val="008658B5"/>
    <w:rsid w:val="00917B5F"/>
    <w:rsid w:val="00983FDA"/>
    <w:rsid w:val="00993879"/>
    <w:rsid w:val="009B1230"/>
    <w:rsid w:val="00A8777F"/>
    <w:rsid w:val="00A94666"/>
    <w:rsid w:val="00AE23AD"/>
    <w:rsid w:val="00B300B8"/>
    <w:rsid w:val="00B34BB8"/>
    <w:rsid w:val="00BD5834"/>
    <w:rsid w:val="00C07482"/>
    <w:rsid w:val="00D308B5"/>
    <w:rsid w:val="00D81361"/>
    <w:rsid w:val="00D967CE"/>
    <w:rsid w:val="00D973B2"/>
    <w:rsid w:val="00DC0990"/>
    <w:rsid w:val="00E06AB7"/>
    <w:rsid w:val="00EE062D"/>
    <w:rsid w:val="00F4483C"/>
    <w:rsid w:val="00F51BB2"/>
    <w:rsid w:val="00F573A9"/>
    <w:rsid w:val="00FD7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08D64"/>
  <w15:chartTrackingRefBased/>
  <w15:docId w15:val="{43185193-DC11-47B2-A946-38C215B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EAA"/>
    <w:pPr>
      <w:widowControl w:val="0"/>
      <w:wordWrap w:val="0"/>
      <w:autoSpaceDE w:val="0"/>
      <w:autoSpaceDN w:val="0"/>
    </w:pPr>
  </w:style>
  <w:style w:type="paragraph" w:styleId="1">
    <w:name w:val="heading 1"/>
    <w:basedOn w:val="a"/>
    <w:next w:val="a"/>
    <w:link w:val="1Char"/>
    <w:uiPriority w:val="9"/>
    <w:qFormat/>
    <w:rsid w:val="000746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746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746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746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746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0746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746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746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746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746C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746C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746C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746C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746C7"/>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0746C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746C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746C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746C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746C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746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746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746C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746C7"/>
    <w:pPr>
      <w:spacing w:before="160"/>
      <w:jc w:val="center"/>
    </w:pPr>
    <w:rPr>
      <w:i/>
      <w:iCs/>
      <w:color w:val="404040" w:themeColor="text1" w:themeTint="BF"/>
    </w:rPr>
  </w:style>
  <w:style w:type="character" w:customStyle="1" w:styleId="Char1">
    <w:name w:val="인용 Char"/>
    <w:basedOn w:val="a0"/>
    <w:link w:val="a5"/>
    <w:uiPriority w:val="29"/>
    <w:rsid w:val="000746C7"/>
    <w:rPr>
      <w:i/>
      <w:iCs/>
      <w:color w:val="404040" w:themeColor="text1" w:themeTint="BF"/>
    </w:rPr>
  </w:style>
  <w:style w:type="paragraph" w:styleId="a6">
    <w:name w:val="List Paragraph"/>
    <w:basedOn w:val="a"/>
    <w:uiPriority w:val="34"/>
    <w:qFormat/>
    <w:rsid w:val="000746C7"/>
    <w:pPr>
      <w:ind w:left="720"/>
      <w:contextualSpacing/>
    </w:pPr>
  </w:style>
  <w:style w:type="character" w:styleId="a7">
    <w:name w:val="Intense Emphasis"/>
    <w:basedOn w:val="a0"/>
    <w:uiPriority w:val="21"/>
    <w:qFormat/>
    <w:rsid w:val="000746C7"/>
    <w:rPr>
      <w:i/>
      <w:iCs/>
      <w:color w:val="0F4761" w:themeColor="accent1" w:themeShade="BF"/>
    </w:rPr>
  </w:style>
  <w:style w:type="paragraph" w:styleId="a8">
    <w:name w:val="Intense Quote"/>
    <w:basedOn w:val="a"/>
    <w:next w:val="a"/>
    <w:link w:val="Char2"/>
    <w:uiPriority w:val="30"/>
    <w:qFormat/>
    <w:rsid w:val="00074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746C7"/>
    <w:rPr>
      <w:i/>
      <w:iCs/>
      <w:color w:val="0F4761" w:themeColor="accent1" w:themeShade="BF"/>
    </w:rPr>
  </w:style>
  <w:style w:type="character" w:styleId="a9">
    <w:name w:val="Intense Reference"/>
    <w:basedOn w:val="a0"/>
    <w:uiPriority w:val="32"/>
    <w:qFormat/>
    <w:rsid w:val="000746C7"/>
    <w:rPr>
      <w:b/>
      <w:bCs/>
      <w:smallCaps/>
      <w:color w:val="0F4761" w:themeColor="accent1" w:themeShade="BF"/>
      <w:spacing w:val="5"/>
    </w:rPr>
  </w:style>
  <w:style w:type="table" w:styleId="aa">
    <w:name w:val="Table Grid"/>
    <w:basedOn w:val="a1"/>
    <w:uiPriority w:val="39"/>
    <w:rsid w:val="000746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086AEF"/>
    <w:pPr>
      <w:tabs>
        <w:tab w:val="center" w:pos="4513"/>
        <w:tab w:val="right" w:pos="9026"/>
      </w:tabs>
      <w:snapToGrid w:val="0"/>
    </w:pPr>
  </w:style>
  <w:style w:type="character" w:customStyle="1" w:styleId="Char3">
    <w:name w:val="머리글 Char"/>
    <w:basedOn w:val="a0"/>
    <w:link w:val="ab"/>
    <w:uiPriority w:val="99"/>
    <w:rsid w:val="00086AEF"/>
  </w:style>
  <w:style w:type="paragraph" w:styleId="ac">
    <w:name w:val="footer"/>
    <w:basedOn w:val="a"/>
    <w:link w:val="Char4"/>
    <w:uiPriority w:val="99"/>
    <w:unhideWhenUsed/>
    <w:rsid w:val="00086AEF"/>
    <w:pPr>
      <w:tabs>
        <w:tab w:val="center" w:pos="4513"/>
        <w:tab w:val="right" w:pos="9026"/>
      </w:tabs>
      <w:snapToGrid w:val="0"/>
    </w:pPr>
  </w:style>
  <w:style w:type="character" w:customStyle="1" w:styleId="Char4">
    <w:name w:val="바닥글 Char"/>
    <w:basedOn w:val="a0"/>
    <w:link w:val="ac"/>
    <w:uiPriority w:val="99"/>
    <w:rsid w:val="0008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918895">
      <w:bodyDiv w:val="1"/>
      <w:marLeft w:val="0"/>
      <w:marRight w:val="0"/>
      <w:marTop w:val="0"/>
      <w:marBottom w:val="0"/>
      <w:divBdr>
        <w:top w:val="none" w:sz="0" w:space="0" w:color="auto"/>
        <w:left w:val="none" w:sz="0" w:space="0" w:color="auto"/>
        <w:bottom w:val="none" w:sz="0" w:space="0" w:color="auto"/>
        <w:right w:val="none" w:sz="0" w:space="0" w:color="auto"/>
      </w:divBdr>
      <w:divsChild>
        <w:div w:id="1225405870">
          <w:marLeft w:val="0"/>
          <w:marRight w:val="0"/>
          <w:marTop w:val="0"/>
          <w:marBottom w:val="0"/>
          <w:divBdr>
            <w:top w:val="none" w:sz="0" w:space="0" w:color="auto"/>
            <w:left w:val="none" w:sz="0" w:space="0" w:color="auto"/>
            <w:bottom w:val="none" w:sz="0" w:space="0" w:color="auto"/>
            <w:right w:val="none" w:sz="0" w:space="0" w:color="auto"/>
          </w:divBdr>
          <w:divsChild>
            <w:div w:id="60948845">
              <w:marLeft w:val="0"/>
              <w:marRight w:val="0"/>
              <w:marTop w:val="0"/>
              <w:marBottom w:val="0"/>
              <w:divBdr>
                <w:top w:val="none" w:sz="0" w:space="0" w:color="auto"/>
                <w:left w:val="none" w:sz="0" w:space="0" w:color="auto"/>
                <w:bottom w:val="none" w:sz="0" w:space="0" w:color="auto"/>
                <w:right w:val="none" w:sz="0" w:space="0" w:color="auto"/>
              </w:divBdr>
              <w:divsChild>
                <w:div w:id="821889398">
                  <w:marLeft w:val="0"/>
                  <w:marRight w:val="0"/>
                  <w:marTop w:val="0"/>
                  <w:marBottom w:val="0"/>
                  <w:divBdr>
                    <w:top w:val="none" w:sz="0" w:space="0" w:color="auto"/>
                    <w:left w:val="none" w:sz="0" w:space="0" w:color="auto"/>
                    <w:bottom w:val="none" w:sz="0" w:space="0" w:color="auto"/>
                    <w:right w:val="none" w:sz="0" w:space="0" w:color="auto"/>
                  </w:divBdr>
                  <w:divsChild>
                    <w:div w:id="1924148288">
                      <w:marLeft w:val="0"/>
                      <w:marRight w:val="0"/>
                      <w:marTop w:val="0"/>
                      <w:marBottom w:val="0"/>
                      <w:divBdr>
                        <w:top w:val="none" w:sz="0" w:space="0" w:color="auto"/>
                        <w:left w:val="none" w:sz="0" w:space="0" w:color="auto"/>
                        <w:bottom w:val="none" w:sz="0" w:space="0" w:color="auto"/>
                        <w:right w:val="none" w:sz="0" w:space="0" w:color="auto"/>
                      </w:divBdr>
                      <w:divsChild>
                        <w:div w:id="781918103">
                          <w:marLeft w:val="0"/>
                          <w:marRight w:val="0"/>
                          <w:marTop w:val="0"/>
                          <w:marBottom w:val="0"/>
                          <w:divBdr>
                            <w:top w:val="none" w:sz="0" w:space="0" w:color="auto"/>
                            <w:left w:val="none" w:sz="0" w:space="0" w:color="auto"/>
                            <w:bottom w:val="none" w:sz="0" w:space="0" w:color="auto"/>
                            <w:right w:val="none" w:sz="0" w:space="0" w:color="auto"/>
                          </w:divBdr>
                          <w:divsChild>
                            <w:div w:id="1580745253">
                              <w:marLeft w:val="0"/>
                              <w:marRight w:val="0"/>
                              <w:marTop w:val="0"/>
                              <w:marBottom w:val="0"/>
                              <w:divBdr>
                                <w:top w:val="none" w:sz="0" w:space="0" w:color="auto"/>
                                <w:left w:val="none" w:sz="0" w:space="0" w:color="auto"/>
                                <w:bottom w:val="none" w:sz="0" w:space="0" w:color="auto"/>
                                <w:right w:val="none" w:sz="0" w:space="0" w:color="auto"/>
                              </w:divBdr>
                              <w:divsChild>
                                <w:div w:id="1531340399">
                                  <w:marLeft w:val="0"/>
                                  <w:marRight w:val="0"/>
                                  <w:marTop w:val="0"/>
                                  <w:marBottom w:val="0"/>
                                  <w:divBdr>
                                    <w:top w:val="none" w:sz="0" w:space="0" w:color="auto"/>
                                    <w:left w:val="none" w:sz="0" w:space="0" w:color="auto"/>
                                    <w:bottom w:val="none" w:sz="0" w:space="0" w:color="auto"/>
                                    <w:right w:val="none" w:sz="0" w:space="0" w:color="auto"/>
                                  </w:divBdr>
                                  <w:divsChild>
                                    <w:div w:id="17358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890632">
          <w:marLeft w:val="0"/>
          <w:marRight w:val="0"/>
          <w:marTop w:val="0"/>
          <w:marBottom w:val="0"/>
          <w:divBdr>
            <w:top w:val="none" w:sz="0" w:space="0" w:color="auto"/>
            <w:left w:val="none" w:sz="0" w:space="0" w:color="auto"/>
            <w:bottom w:val="none" w:sz="0" w:space="0" w:color="auto"/>
            <w:right w:val="none" w:sz="0" w:space="0" w:color="auto"/>
          </w:divBdr>
          <w:divsChild>
            <w:div w:id="436484618">
              <w:marLeft w:val="0"/>
              <w:marRight w:val="0"/>
              <w:marTop w:val="0"/>
              <w:marBottom w:val="0"/>
              <w:divBdr>
                <w:top w:val="none" w:sz="0" w:space="0" w:color="auto"/>
                <w:left w:val="none" w:sz="0" w:space="0" w:color="auto"/>
                <w:bottom w:val="none" w:sz="0" w:space="0" w:color="auto"/>
                <w:right w:val="none" w:sz="0" w:space="0" w:color="auto"/>
              </w:divBdr>
              <w:divsChild>
                <w:div w:id="577054500">
                  <w:marLeft w:val="0"/>
                  <w:marRight w:val="0"/>
                  <w:marTop w:val="0"/>
                  <w:marBottom w:val="0"/>
                  <w:divBdr>
                    <w:top w:val="none" w:sz="0" w:space="0" w:color="auto"/>
                    <w:left w:val="none" w:sz="0" w:space="0" w:color="auto"/>
                    <w:bottom w:val="none" w:sz="0" w:space="0" w:color="auto"/>
                    <w:right w:val="none" w:sz="0" w:space="0" w:color="auto"/>
                  </w:divBdr>
                  <w:divsChild>
                    <w:div w:id="1091663207">
                      <w:marLeft w:val="0"/>
                      <w:marRight w:val="0"/>
                      <w:marTop w:val="0"/>
                      <w:marBottom w:val="0"/>
                      <w:divBdr>
                        <w:top w:val="none" w:sz="0" w:space="0" w:color="auto"/>
                        <w:left w:val="none" w:sz="0" w:space="0" w:color="auto"/>
                        <w:bottom w:val="none" w:sz="0" w:space="0" w:color="auto"/>
                        <w:right w:val="none" w:sz="0" w:space="0" w:color="auto"/>
                      </w:divBdr>
                      <w:divsChild>
                        <w:div w:id="1787695414">
                          <w:marLeft w:val="0"/>
                          <w:marRight w:val="0"/>
                          <w:marTop w:val="0"/>
                          <w:marBottom w:val="0"/>
                          <w:divBdr>
                            <w:top w:val="none" w:sz="0" w:space="0" w:color="auto"/>
                            <w:left w:val="none" w:sz="0" w:space="0" w:color="auto"/>
                            <w:bottom w:val="none" w:sz="0" w:space="0" w:color="auto"/>
                            <w:right w:val="none" w:sz="0" w:space="0" w:color="auto"/>
                          </w:divBdr>
                          <w:divsChild>
                            <w:div w:id="84881858">
                              <w:marLeft w:val="0"/>
                              <w:marRight w:val="0"/>
                              <w:marTop w:val="0"/>
                              <w:marBottom w:val="0"/>
                              <w:divBdr>
                                <w:top w:val="none" w:sz="0" w:space="0" w:color="auto"/>
                                <w:left w:val="none" w:sz="0" w:space="0" w:color="auto"/>
                                <w:bottom w:val="none" w:sz="0" w:space="0" w:color="auto"/>
                                <w:right w:val="none" w:sz="0" w:space="0" w:color="auto"/>
                              </w:divBdr>
                              <w:divsChild>
                                <w:div w:id="2058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69614">
      <w:bodyDiv w:val="1"/>
      <w:marLeft w:val="0"/>
      <w:marRight w:val="0"/>
      <w:marTop w:val="0"/>
      <w:marBottom w:val="0"/>
      <w:divBdr>
        <w:top w:val="none" w:sz="0" w:space="0" w:color="auto"/>
        <w:left w:val="none" w:sz="0" w:space="0" w:color="auto"/>
        <w:bottom w:val="none" w:sz="0" w:space="0" w:color="auto"/>
        <w:right w:val="none" w:sz="0" w:space="0" w:color="auto"/>
      </w:divBdr>
      <w:divsChild>
        <w:div w:id="52239680">
          <w:marLeft w:val="0"/>
          <w:marRight w:val="0"/>
          <w:marTop w:val="0"/>
          <w:marBottom w:val="0"/>
          <w:divBdr>
            <w:top w:val="none" w:sz="0" w:space="0" w:color="auto"/>
            <w:left w:val="none" w:sz="0" w:space="0" w:color="auto"/>
            <w:bottom w:val="none" w:sz="0" w:space="0" w:color="auto"/>
            <w:right w:val="none" w:sz="0" w:space="0" w:color="auto"/>
          </w:divBdr>
          <w:divsChild>
            <w:div w:id="839082204">
              <w:marLeft w:val="0"/>
              <w:marRight w:val="0"/>
              <w:marTop w:val="0"/>
              <w:marBottom w:val="0"/>
              <w:divBdr>
                <w:top w:val="none" w:sz="0" w:space="0" w:color="auto"/>
                <w:left w:val="none" w:sz="0" w:space="0" w:color="auto"/>
                <w:bottom w:val="none" w:sz="0" w:space="0" w:color="auto"/>
                <w:right w:val="none" w:sz="0" w:space="0" w:color="auto"/>
              </w:divBdr>
              <w:divsChild>
                <w:div w:id="1679385578">
                  <w:marLeft w:val="0"/>
                  <w:marRight w:val="0"/>
                  <w:marTop w:val="0"/>
                  <w:marBottom w:val="0"/>
                  <w:divBdr>
                    <w:top w:val="none" w:sz="0" w:space="0" w:color="auto"/>
                    <w:left w:val="none" w:sz="0" w:space="0" w:color="auto"/>
                    <w:bottom w:val="none" w:sz="0" w:space="0" w:color="auto"/>
                    <w:right w:val="none" w:sz="0" w:space="0" w:color="auto"/>
                  </w:divBdr>
                  <w:divsChild>
                    <w:div w:id="1440024436">
                      <w:marLeft w:val="0"/>
                      <w:marRight w:val="0"/>
                      <w:marTop w:val="0"/>
                      <w:marBottom w:val="0"/>
                      <w:divBdr>
                        <w:top w:val="none" w:sz="0" w:space="0" w:color="auto"/>
                        <w:left w:val="none" w:sz="0" w:space="0" w:color="auto"/>
                        <w:bottom w:val="none" w:sz="0" w:space="0" w:color="auto"/>
                        <w:right w:val="none" w:sz="0" w:space="0" w:color="auto"/>
                      </w:divBdr>
                      <w:divsChild>
                        <w:div w:id="212273952">
                          <w:marLeft w:val="0"/>
                          <w:marRight w:val="0"/>
                          <w:marTop w:val="0"/>
                          <w:marBottom w:val="0"/>
                          <w:divBdr>
                            <w:top w:val="none" w:sz="0" w:space="0" w:color="auto"/>
                            <w:left w:val="none" w:sz="0" w:space="0" w:color="auto"/>
                            <w:bottom w:val="none" w:sz="0" w:space="0" w:color="auto"/>
                            <w:right w:val="none" w:sz="0" w:space="0" w:color="auto"/>
                          </w:divBdr>
                          <w:divsChild>
                            <w:div w:id="1979409025">
                              <w:marLeft w:val="0"/>
                              <w:marRight w:val="0"/>
                              <w:marTop w:val="0"/>
                              <w:marBottom w:val="0"/>
                              <w:divBdr>
                                <w:top w:val="none" w:sz="0" w:space="0" w:color="auto"/>
                                <w:left w:val="none" w:sz="0" w:space="0" w:color="auto"/>
                                <w:bottom w:val="none" w:sz="0" w:space="0" w:color="auto"/>
                                <w:right w:val="none" w:sz="0" w:space="0" w:color="auto"/>
                              </w:divBdr>
                              <w:divsChild>
                                <w:div w:id="1713461894">
                                  <w:marLeft w:val="0"/>
                                  <w:marRight w:val="0"/>
                                  <w:marTop w:val="0"/>
                                  <w:marBottom w:val="0"/>
                                  <w:divBdr>
                                    <w:top w:val="none" w:sz="0" w:space="0" w:color="auto"/>
                                    <w:left w:val="none" w:sz="0" w:space="0" w:color="auto"/>
                                    <w:bottom w:val="none" w:sz="0" w:space="0" w:color="auto"/>
                                    <w:right w:val="none" w:sz="0" w:space="0" w:color="auto"/>
                                  </w:divBdr>
                                  <w:divsChild>
                                    <w:div w:id="1552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336384">
          <w:marLeft w:val="0"/>
          <w:marRight w:val="0"/>
          <w:marTop w:val="0"/>
          <w:marBottom w:val="0"/>
          <w:divBdr>
            <w:top w:val="none" w:sz="0" w:space="0" w:color="auto"/>
            <w:left w:val="none" w:sz="0" w:space="0" w:color="auto"/>
            <w:bottom w:val="none" w:sz="0" w:space="0" w:color="auto"/>
            <w:right w:val="none" w:sz="0" w:space="0" w:color="auto"/>
          </w:divBdr>
          <w:divsChild>
            <w:div w:id="2117824328">
              <w:marLeft w:val="0"/>
              <w:marRight w:val="0"/>
              <w:marTop w:val="0"/>
              <w:marBottom w:val="0"/>
              <w:divBdr>
                <w:top w:val="none" w:sz="0" w:space="0" w:color="auto"/>
                <w:left w:val="none" w:sz="0" w:space="0" w:color="auto"/>
                <w:bottom w:val="none" w:sz="0" w:space="0" w:color="auto"/>
                <w:right w:val="none" w:sz="0" w:space="0" w:color="auto"/>
              </w:divBdr>
              <w:divsChild>
                <w:div w:id="1145004879">
                  <w:marLeft w:val="0"/>
                  <w:marRight w:val="0"/>
                  <w:marTop w:val="0"/>
                  <w:marBottom w:val="0"/>
                  <w:divBdr>
                    <w:top w:val="none" w:sz="0" w:space="0" w:color="auto"/>
                    <w:left w:val="none" w:sz="0" w:space="0" w:color="auto"/>
                    <w:bottom w:val="none" w:sz="0" w:space="0" w:color="auto"/>
                    <w:right w:val="none" w:sz="0" w:space="0" w:color="auto"/>
                  </w:divBdr>
                  <w:divsChild>
                    <w:div w:id="2070151380">
                      <w:marLeft w:val="0"/>
                      <w:marRight w:val="0"/>
                      <w:marTop w:val="0"/>
                      <w:marBottom w:val="0"/>
                      <w:divBdr>
                        <w:top w:val="none" w:sz="0" w:space="0" w:color="auto"/>
                        <w:left w:val="none" w:sz="0" w:space="0" w:color="auto"/>
                        <w:bottom w:val="none" w:sz="0" w:space="0" w:color="auto"/>
                        <w:right w:val="none" w:sz="0" w:space="0" w:color="auto"/>
                      </w:divBdr>
                      <w:divsChild>
                        <w:div w:id="2054497025">
                          <w:marLeft w:val="0"/>
                          <w:marRight w:val="0"/>
                          <w:marTop w:val="0"/>
                          <w:marBottom w:val="0"/>
                          <w:divBdr>
                            <w:top w:val="none" w:sz="0" w:space="0" w:color="auto"/>
                            <w:left w:val="none" w:sz="0" w:space="0" w:color="auto"/>
                            <w:bottom w:val="none" w:sz="0" w:space="0" w:color="auto"/>
                            <w:right w:val="none" w:sz="0" w:space="0" w:color="auto"/>
                          </w:divBdr>
                          <w:divsChild>
                            <w:div w:id="254363109">
                              <w:marLeft w:val="0"/>
                              <w:marRight w:val="0"/>
                              <w:marTop w:val="0"/>
                              <w:marBottom w:val="0"/>
                              <w:divBdr>
                                <w:top w:val="none" w:sz="0" w:space="0" w:color="auto"/>
                                <w:left w:val="none" w:sz="0" w:space="0" w:color="auto"/>
                                <w:bottom w:val="none" w:sz="0" w:space="0" w:color="auto"/>
                                <w:right w:val="none" w:sz="0" w:space="0" w:color="auto"/>
                              </w:divBdr>
                              <w:divsChild>
                                <w:div w:id="6477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68BA-7B3E-4E06-9EB0-373582D9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414</Words>
  <Characters>2362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박신영</dc:creator>
  <cp:keywords/>
  <dc:description/>
  <cp:lastModifiedBy>조윤정</cp:lastModifiedBy>
  <cp:revision>12</cp:revision>
  <dcterms:created xsi:type="dcterms:W3CDTF">2025-01-04T19:54:00Z</dcterms:created>
  <dcterms:modified xsi:type="dcterms:W3CDTF">2025-01-12T08:55:00Z</dcterms:modified>
</cp:coreProperties>
</file>