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CE880" w14:textId="2D841742" w:rsidR="00B34BB8" w:rsidRPr="00983FDA" w:rsidRDefault="000746C7" w:rsidP="00983FDA">
      <w:pPr>
        <w:wordWrap/>
        <w:jc w:val="center"/>
        <w:rPr>
          <w:b/>
          <w:bCs/>
          <w:sz w:val="48"/>
          <w:szCs w:val="48"/>
          <w:u w:val="single"/>
        </w:rPr>
      </w:pPr>
      <w:r w:rsidRPr="000746C7">
        <w:rPr>
          <w:rFonts w:hint="eastAsia"/>
          <w:b/>
          <w:bCs/>
          <w:sz w:val="48"/>
          <w:szCs w:val="48"/>
          <w:u w:val="single"/>
        </w:rPr>
        <w:t>SMARTHON 기획서</w:t>
      </w:r>
    </w:p>
    <w:p w14:paraId="222AFF06" w14:textId="320D0EA7" w:rsidR="001F65E7" w:rsidRPr="001F65E7" w:rsidRDefault="001F65E7" w:rsidP="00B300B8">
      <w:pPr>
        <w:wordWrap/>
        <w:rPr>
          <w:b/>
          <w:bCs/>
          <w:sz w:val="32"/>
          <w:szCs w:val="32"/>
        </w:rPr>
      </w:pPr>
      <w:r w:rsidRPr="001F65E7">
        <w:rPr>
          <w:rFonts w:hint="eastAsia"/>
          <w:b/>
          <w:bCs/>
          <w:sz w:val="32"/>
          <w:szCs w:val="32"/>
        </w:rPr>
        <w:t xml:space="preserve">#1 </w:t>
      </w:r>
      <w:r w:rsidR="00152EAA">
        <w:rPr>
          <w:rFonts w:hint="eastAsia"/>
          <w:b/>
          <w:bCs/>
          <w:sz w:val="32"/>
          <w:szCs w:val="32"/>
        </w:rPr>
        <w:t>팀</w:t>
      </w:r>
      <w:r w:rsidR="00DC0990">
        <w:rPr>
          <w:rFonts w:hint="eastAsia"/>
          <w:b/>
          <w:bCs/>
          <w:sz w:val="32"/>
          <w:szCs w:val="32"/>
        </w:rPr>
        <w:t xml:space="preserve"> 소개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0746C7" w:rsidRPr="000746C7" w14:paraId="25CCF640" w14:textId="77777777" w:rsidTr="000746C7">
        <w:tc>
          <w:tcPr>
            <w:tcW w:w="1413" w:type="dxa"/>
          </w:tcPr>
          <w:p w14:paraId="0F18A554" w14:textId="37C39A44" w:rsidR="000746C7" w:rsidRPr="000746C7" w:rsidRDefault="00F4483C" w:rsidP="00B300B8">
            <w:pPr>
              <w:wordWrap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팀</w:t>
            </w:r>
            <w:r w:rsidR="000746C7" w:rsidRPr="000746C7">
              <w:rPr>
                <w:rFonts w:hint="eastAsia"/>
                <w:sz w:val="20"/>
                <w:szCs w:val="20"/>
              </w:rPr>
              <w:t>명</w:t>
            </w:r>
            <w:proofErr w:type="spellEnd"/>
          </w:p>
        </w:tc>
        <w:tc>
          <w:tcPr>
            <w:tcW w:w="7603" w:type="dxa"/>
          </w:tcPr>
          <w:p w14:paraId="4E9E310F" w14:textId="07D93191" w:rsidR="000746C7" w:rsidRPr="000746C7" w:rsidRDefault="000F32F9" w:rsidP="00B300B8">
            <w:pPr>
              <w:wordWrap/>
              <w:rPr>
                <w:sz w:val="20"/>
                <w:szCs w:val="20"/>
              </w:rPr>
            </w:pPr>
            <w:proofErr w:type="spellStart"/>
            <w:r w:rsidRPr="000F32F9">
              <w:rPr>
                <w:rFonts w:hint="eastAsia"/>
                <w:sz w:val="20"/>
                <w:szCs w:val="20"/>
              </w:rPr>
              <w:t>맞춰졌잖앙</w:t>
            </w:r>
            <w:proofErr w:type="spellEnd"/>
          </w:p>
        </w:tc>
      </w:tr>
      <w:tr w:rsidR="000746C7" w:rsidRPr="000746C7" w14:paraId="628D2A95" w14:textId="77777777" w:rsidTr="000746C7">
        <w:tc>
          <w:tcPr>
            <w:tcW w:w="1413" w:type="dxa"/>
          </w:tcPr>
          <w:p w14:paraId="430FBB02" w14:textId="6BA18CBC" w:rsidR="000746C7" w:rsidRPr="000746C7" w:rsidRDefault="000746C7" w:rsidP="00B300B8">
            <w:pPr>
              <w:wordWrap/>
              <w:rPr>
                <w:sz w:val="20"/>
                <w:szCs w:val="20"/>
              </w:rPr>
            </w:pPr>
            <w:r w:rsidRPr="000746C7">
              <w:rPr>
                <w:rFonts w:hint="eastAsia"/>
                <w:sz w:val="20"/>
                <w:szCs w:val="20"/>
              </w:rPr>
              <w:t>팀장/팀원</w:t>
            </w:r>
          </w:p>
        </w:tc>
        <w:tc>
          <w:tcPr>
            <w:tcW w:w="7603" w:type="dxa"/>
          </w:tcPr>
          <w:p w14:paraId="4F5748B5" w14:textId="04823101" w:rsidR="000746C7" w:rsidRPr="000746C7" w:rsidRDefault="000F32F9" w:rsidP="00B300B8">
            <w:pPr>
              <w:wordWrap/>
              <w:rPr>
                <w:sz w:val="20"/>
                <w:szCs w:val="20"/>
              </w:rPr>
            </w:pPr>
            <w:r w:rsidRPr="000F32F9">
              <w:rPr>
                <w:rFonts w:hint="eastAsia"/>
                <w:sz w:val="20"/>
                <w:szCs w:val="20"/>
              </w:rPr>
              <w:t>현희섭</w:t>
            </w:r>
            <w:r w:rsidRPr="000F32F9">
              <w:rPr>
                <w:sz w:val="20"/>
                <w:szCs w:val="20"/>
              </w:rPr>
              <w:t>(팀장), 김태경, 안정원, 조현아</w:t>
            </w:r>
          </w:p>
        </w:tc>
      </w:tr>
    </w:tbl>
    <w:p w14:paraId="0D4817B5" w14:textId="66774869" w:rsidR="002168B2" w:rsidRPr="000746C7" w:rsidRDefault="002168B2" w:rsidP="00B300B8">
      <w:pPr>
        <w:wordWrap/>
        <w:rPr>
          <w:sz w:val="20"/>
          <w:szCs w:val="20"/>
        </w:rPr>
      </w:pPr>
    </w:p>
    <w:p w14:paraId="7D0A5609" w14:textId="2B2700B7" w:rsidR="00152EAA" w:rsidRDefault="00F4483C" w:rsidP="00B300B8">
      <w:pPr>
        <w:wordWrap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#2 프로젝트</w:t>
      </w:r>
      <w:r w:rsidR="00DC0990">
        <w:rPr>
          <w:rFonts w:hint="eastAsia"/>
          <w:b/>
          <w:bCs/>
          <w:sz w:val="32"/>
          <w:szCs w:val="32"/>
        </w:rPr>
        <w:t xml:space="preserve"> 기획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B34BB8" w14:paraId="45664CD7" w14:textId="77777777" w:rsidTr="00B34BB8">
        <w:tc>
          <w:tcPr>
            <w:tcW w:w="1413" w:type="dxa"/>
          </w:tcPr>
          <w:p w14:paraId="2CF0CB82" w14:textId="3DB85B6A" w:rsidR="00B34BB8" w:rsidRPr="00B34BB8" w:rsidRDefault="00B34BB8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프로젝트명</w:t>
            </w:r>
          </w:p>
        </w:tc>
        <w:tc>
          <w:tcPr>
            <w:tcW w:w="7603" w:type="dxa"/>
          </w:tcPr>
          <w:p w14:paraId="2CBC0DB3" w14:textId="651B852F" w:rsidR="00B34BB8" w:rsidRPr="00B34BB8" w:rsidRDefault="00930E3A" w:rsidP="00B300B8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</w:t>
            </w:r>
            <w:r w:rsidRPr="00930E3A">
              <w:rPr>
                <w:sz w:val="20"/>
                <w:szCs w:val="20"/>
              </w:rPr>
              <w:t xml:space="preserve">uzzle </w:t>
            </w:r>
            <w:proofErr w:type="spellStart"/>
            <w:r>
              <w:rPr>
                <w:sz w:val="20"/>
                <w:szCs w:val="20"/>
              </w:rPr>
              <w:t>P</w:t>
            </w:r>
            <w:r w:rsidRPr="00930E3A">
              <w:rPr>
                <w:sz w:val="20"/>
                <w:szCs w:val="20"/>
              </w:rPr>
              <w:t>ulzz</w:t>
            </w:r>
            <w:r w:rsidR="00B3516E">
              <w:rPr>
                <w:sz w:val="20"/>
                <w:szCs w:val="20"/>
              </w:rPr>
              <w:t>a</w:t>
            </w:r>
            <w:proofErr w:type="spellEnd"/>
          </w:p>
        </w:tc>
      </w:tr>
      <w:tr w:rsidR="00B34BB8" w14:paraId="412C0537" w14:textId="77777777" w:rsidTr="00B34BB8">
        <w:tc>
          <w:tcPr>
            <w:tcW w:w="1413" w:type="dxa"/>
          </w:tcPr>
          <w:p w14:paraId="009EB285" w14:textId="46F5164C" w:rsidR="00B34BB8" w:rsidRPr="00B34BB8" w:rsidRDefault="00B34BB8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한 줄 소개</w:t>
            </w:r>
          </w:p>
        </w:tc>
        <w:tc>
          <w:tcPr>
            <w:tcW w:w="7603" w:type="dxa"/>
          </w:tcPr>
          <w:p w14:paraId="633346B2" w14:textId="18DD987C" w:rsidR="00B34BB8" w:rsidRPr="00B34BB8" w:rsidRDefault="000F32F9" w:rsidP="00B300B8">
            <w:pPr>
              <w:wordWrap/>
              <w:rPr>
                <w:sz w:val="20"/>
                <w:szCs w:val="20"/>
              </w:rPr>
            </w:pPr>
            <w:r w:rsidRPr="000F32F9">
              <w:rPr>
                <w:rFonts w:hint="eastAsia"/>
                <w:sz w:val="20"/>
                <w:szCs w:val="20"/>
              </w:rPr>
              <w:t>퍼즐</w:t>
            </w:r>
            <w:r w:rsidRPr="000F32F9">
              <w:rPr>
                <w:sz w:val="20"/>
                <w:szCs w:val="20"/>
              </w:rPr>
              <w:t xml:space="preserve"> 맞추는 로봇 개발</w:t>
            </w:r>
          </w:p>
        </w:tc>
      </w:tr>
    </w:tbl>
    <w:p w14:paraId="3FC057CE" w14:textId="77777777" w:rsidR="00B34BB8" w:rsidRDefault="00B34BB8" w:rsidP="00B300B8">
      <w:pPr>
        <w:wordWrap/>
        <w:rPr>
          <w:b/>
          <w:bCs/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DC0990" w14:paraId="4DF0087E" w14:textId="77777777" w:rsidTr="00DC0990">
        <w:trPr>
          <w:trHeight w:val="4700"/>
        </w:trPr>
        <w:tc>
          <w:tcPr>
            <w:tcW w:w="1413" w:type="dxa"/>
          </w:tcPr>
          <w:p w14:paraId="0137ED13" w14:textId="0E94F901" w:rsidR="00DC0990" w:rsidRDefault="00DC0990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개발 동기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rFonts w:hint="eastAsia"/>
                <w:b/>
                <w:bCs/>
                <w:sz w:val="20"/>
                <w:szCs w:val="20"/>
              </w:rPr>
              <w:t>및 필요성</w:t>
            </w:r>
          </w:p>
        </w:tc>
        <w:tc>
          <w:tcPr>
            <w:tcW w:w="7603" w:type="dxa"/>
          </w:tcPr>
          <w:p w14:paraId="35C39A4D" w14:textId="63683C3F" w:rsidR="000F32F9" w:rsidRDefault="000F32F9" w:rsidP="000F32F9">
            <w:pPr>
              <w:wordWrap/>
              <w:rPr>
                <w:sz w:val="20"/>
                <w:szCs w:val="20"/>
              </w:rPr>
            </w:pPr>
            <w:r w:rsidRPr="000F32F9">
              <w:rPr>
                <w:rFonts w:hint="eastAsia"/>
                <w:b/>
                <w:bCs/>
                <w:sz w:val="20"/>
                <w:szCs w:val="20"/>
              </w:rPr>
              <w:t>사용자</w:t>
            </w:r>
            <w:r w:rsidRPr="000F32F9">
              <w:rPr>
                <w:b/>
                <w:bCs/>
                <w:sz w:val="20"/>
                <w:szCs w:val="20"/>
              </w:rPr>
              <w:t xml:space="preserve"> 경험의 한계: </w:t>
            </w:r>
            <w:r w:rsidRPr="000F32F9">
              <w:rPr>
                <w:sz w:val="20"/>
                <w:szCs w:val="20"/>
              </w:rPr>
              <w:t xml:space="preserve">퍼즐 조각이 늘어날수록 사용자는 시각적 혼란(헷갈림)을 느끼며, 특정 조각의 위치를 찾는 데 과도한 인지적 에너지를 소모하게 된다. 즐거워야 할 취미가 '막막함'과 '스트레스'로 변하는 지점을 해결하고자 </w:t>
            </w:r>
            <w:r>
              <w:rPr>
                <w:rFonts w:hint="eastAsia"/>
                <w:sz w:val="20"/>
                <w:szCs w:val="20"/>
              </w:rPr>
              <w:t>함</w:t>
            </w:r>
            <w:r w:rsidRPr="000F32F9">
              <w:rPr>
                <w:sz w:val="20"/>
                <w:szCs w:val="20"/>
              </w:rPr>
              <w:t>.</w:t>
            </w:r>
          </w:p>
          <w:p w14:paraId="30AD9491" w14:textId="77777777" w:rsidR="000F32F9" w:rsidRPr="000F32F9" w:rsidRDefault="000F32F9" w:rsidP="000F32F9">
            <w:pPr>
              <w:wordWrap/>
              <w:rPr>
                <w:sz w:val="20"/>
                <w:szCs w:val="20"/>
              </w:rPr>
            </w:pPr>
          </w:p>
          <w:p w14:paraId="598E94D1" w14:textId="6D9CFB9F" w:rsidR="00DC0990" w:rsidRPr="000F32F9" w:rsidRDefault="000F32F9" w:rsidP="000F32F9">
            <w:pPr>
              <w:wordWrap/>
              <w:rPr>
                <w:sz w:val="20"/>
                <w:szCs w:val="20"/>
              </w:rPr>
            </w:pPr>
            <w:r w:rsidRPr="000F32F9">
              <w:rPr>
                <w:rFonts w:hint="eastAsia"/>
                <w:b/>
                <w:bCs/>
                <w:sz w:val="20"/>
                <w:szCs w:val="20"/>
              </w:rPr>
              <w:t>알고리즘적</w:t>
            </w:r>
            <w:r w:rsidRPr="000F32F9">
              <w:rPr>
                <w:b/>
                <w:bCs/>
                <w:sz w:val="20"/>
                <w:szCs w:val="20"/>
              </w:rPr>
              <w:t xml:space="preserve"> 호기심: </w:t>
            </w:r>
            <w:r w:rsidRPr="000F32F9">
              <w:rPr>
                <w:sz w:val="20"/>
                <w:szCs w:val="20"/>
              </w:rPr>
              <w:t xml:space="preserve">단순히 조각을 옮기는 것을 넘어, 뒤섞인 조각들이 어떤 원리를 통해 최단 거리로 제자리를 찾아가는지 그 과정을 물리적으로 구현하고 확인하고 싶다는 공학적 호기심에서 </w:t>
            </w:r>
            <w:r>
              <w:rPr>
                <w:rFonts w:hint="eastAsia"/>
                <w:sz w:val="20"/>
                <w:szCs w:val="20"/>
              </w:rPr>
              <w:t>출발함.</w:t>
            </w:r>
          </w:p>
        </w:tc>
      </w:tr>
      <w:tr w:rsidR="00DC0990" w14:paraId="462EB69D" w14:textId="77777777" w:rsidTr="00DC0990">
        <w:trPr>
          <w:trHeight w:val="3396"/>
        </w:trPr>
        <w:tc>
          <w:tcPr>
            <w:tcW w:w="1413" w:type="dxa"/>
          </w:tcPr>
          <w:p w14:paraId="1787A645" w14:textId="77777777" w:rsidR="00DC0990" w:rsidRDefault="00DC0990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기대효과</w:t>
            </w:r>
          </w:p>
          <w:p w14:paraId="0C82A4AA" w14:textId="2C9851D0" w:rsidR="00983FDA" w:rsidRDefault="00983FDA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(발전가능성)</w:t>
            </w:r>
          </w:p>
        </w:tc>
        <w:tc>
          <w:tcPr>
            <w:tcW w:w="7603" w:type="dxa"/>
          </w:tcPr>
          <w:p w14:paraId="2A33D4D2" w14:textId="5C1C2909" w:rsidR="000F32F9" w:rsidRDefault="000F32F9" w:rsidP="00B300B8">
            <w:pPr>
              <w:pStyle w:val="a6"/>
              <w:numPr>
                <w:ilvl w:val="0"/>
                <w:numId w:val="12"/>
              </w:numPr>
              <w:wordWrap/>
              <w:rPr>
                <w:sz w:val="20"/>
                <w:szCs w:val="20"/>
              </w:rPr>
            </w:pPr>
            <w:r w:rsidRPr="000F32F9">
              <w:rPr>
                <w:rFonts w:hint="eastAsia"/>
                <w:sz w:val="20"/>
                <w:szCs w:val="20"/>
              </w:rPr>
              <w:t>퍼즐</w:t>
            </w:r>
            <w:r w:rsidRPr="000F32F9">
              <w:rPr>
                <w:sz w:val="20"/>
                <w:szCs w:val="20"/>
              </w:rPr>
              <w:t xml:space="preserve"> 해결 과정을 자동화하며, 복잡한 알고리즘이 실제 하드웨어(DC 모터, 진공 펌프)를 통해 구동되는 과정을 직접 체득할 수 있</w:t>
            </w:r>
            <w:r w:rsidR="004634F4">
              <w:rPr>
                <w:rFonts w:hint="eastAsia"/>
                <w:sz w:val="20"/>
                <w:szCs w:val="20"/>
              </w:rPr>
              <w:t>음</w:t>
            </w:r>
            <w:r w:rsidRPr="000F32F9">
              <w:rPr>
                <w:sz w:val="20"/>
                <w:szCs w:val="20"/>
              </w:rPr>
              <w:t>.</w:t>
            </w:r>
          </w:p>
          <w:p w14:paraId="0AF3CDE6" w14:textId="1B2819FC" w:rsidR="000F32F9" w:rsidRPr="004634F4" w:rsidRDefault="000F32F9" w:rsidP="004634F4">
            <w:pPr>
              <w:pStyle w:val="a6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0F32F9">
              <w:rPr>
                <w:rFonts w:hint="eastAsia"/>
                <w:b/>
                <w:bCs/>
                <w:sz w:val="20"/>
                <w:szCs w:val="20"/>
              </w:rPr>
              <w:t>다목적</w:t>
            </w:r>
            <w:r w:rsidRPr="000F32F9">
              <w:rPr>
                <w:b/>
                <w:bCs/>
                <w:sz w:val="20"/>
                <w:szCs w:val="20"/>
              </w:rPr>
              <w:t xml:space="preserve"> 분류 로봇으로의 확장</w:t>
            </w:r>
            <w:r w:rsidRPr="000F32F9">
              <w:rPr>
                <w:sz w:val="20"/>
                <w:szCs w:val="20"/>
              </w:rPr>
              <w:t xml:space="preserve">: </w:t>
            </w:r>
            <w:proofErr w:type="spellStart"/>
            <w:r w:rsidRPr="000F32F9">
              <w:rPr>
                <w:sz w:val="20"/>
                <w:szCs w:val="20"/>
              </w:rPr>
              <w:t>퍼즐뿐만</w:t>
            </w:r>
            <w:proofErr w:type="spellEnd"/>
            <w:r w:rsidRPr="000F32F9">
              <w:rPr>
                <w:sz w:val="20"/>
                <w:szCs w:val="20"/>
              </w:rPr>
              <w:t xml:space="preserve"> 아니라 반도체 칩, 소형 부품, 의약품 등 정밀한 위치 선정이 필요한 다양한 제조 공정의 Pick &amp; Place 시스템으로 발전시킬 수 있</w:t>
            </w:r>
            <w:r w:rsidR="004634F4">
              <w:rPr>
                <w:rFonts w:hint="eastAsia"/>
                <w:sz w:val="20"/>
                <w:szCs w:val="20"/>
              </w:rPr>
              <w:t>음</w:t>
            </w:r>
            <w:r w:rsidRPr="000F32F9">
              <w:rPr>
                <w:sz w:val="20"/>
                <w:szCs w:val="20"/>
              </w:rPr>
              <w:t>.</w:t>
            </w:r>
          </w:p>
        </w:tc>
      </w:tr>
    </w:tbl>
    <w:p w14:paraId="564C6227" w14:textId="77777777" w:rsidR="00DC0990" w:rsidRDefault="00DC0990" w:rsidP="00B300B8">
      <w:pPr>
        <w:wordWrap/>
        <w:rPr>
          <w:b/>
          <w:bCs/>
          <w:sz w:val="20"/>
          <w:szCs w:val="20"/>
        </w:rPr>
      </w:pPr>
    </w:p>
    <w:p w14:paraId="5D1999E9" w14:textId="085948A8" w:rsidR="00983FDA" w:rsidRPr="00983FDA" w:rsidRDefault="00983FDA" w:rsidP="00B300B8">
      <w:pPr>
        <w:wordWrap/>
        <w:rPr>
          <w:b/>
          <w:bCs/>
          <w:sz w:val="32"/>
          <w:szCs w:val="32"/>
        </w:rPr>
      </w:pPr>
      <w:r w:rsidRPr="00983FDA">
        <w:rPr>
          <w:rFonts w:hint="eastAsia"/>
          <w:b/>
          <w:bCs/>
          <w:sz w:val="32"/>
          <w:szCs w:val="32"/>
        </w:rPr>
        <w:lastRenderedPageBreak/>
        <w:t>#2-1 사용할 AI와 학습 방법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983FDA" w14:paraId="43E793C7" w14:textId="77777777" w:rsidTr="00983FDA">
        <w:trPr>
          <w:trHeight w:val="416"/>
        </w:trPr>
        <w:tc>
          <w:tcPr>
            <w:tcW w:w="1413" w:type="dxa"/>
          </w:tcPr>
          <w:p w14:paraId="7D28048B" w14:textId="758981CA" w:rsidR="00983FDA" w:rsidRDefault="00983FDA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기술 분야</w:t>
            </w:r>
          </w:p>
        </w:tc>
        <w:tc>
          <w:tcPr>
            <w:tcW w:w="7603" w:type="dxa"/>
          </w:tcPr>
          <w:p w14:paraId="03433226" w14:textId="5607EE5B" w:rsidR="00983FDA" w:rsidRPr="009B1230" w:rsidRDefault="004634F4" w:rsidP="00B300B8">
            <w:pPr>
              <w:wordWrap/>
              <w:rPr>
                <w:sz w:val="20"/>
                <w:szCs w:val="20"/>
              </w:rPr>
            </w:pPr>
            <w:r w:rsidRPr="004634F4">
              <w:rPr>
                <w:sz w:val="20"/>
                <w:szCs w:val="20"/>
              </w:rPr>
              <w:t>Computer Vision</w:t>
            </w:r>
            <w:r>
              <w:rPr>
                <w:sz w:val="20"/>
                <w:szCs w:val="20"/>
              </w:rPr>
              <w:t>,</w:t>
            </w:r>
            <w:r w:rsidRPr="004634F4">
              <w:rPr>
                <w:sz w:val="20"/>
                <w:szCs w:val="20"/>
              </w:rPr>
              <w:t xml:space="preserve"> Feature Matching</w:t>
            </w:r>
          </w:p>
        </w:tc>
      </w:tr>
      <w:tr w:rsidR="004634F4" w14:paraId="47B9A881" w14:textId="77777777" w:rsidTr="00983FDA">
        <w:trPr>
          <w:trHeight w:val="6079"/>
        </w:trPr>
        <w:tc>
          <w:tcPr>
            <w:tcW w:w="1413" w:type="dxa"/>
          </w:tcPr>
          <w:p w14:paraId="560E07A9" w14:textId="5EF151B5" w:rsidR="004634F4" w:rsidRDefault="004634F4" w:rsidP="004634F4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사용할 AI의 용도, 기능</w:t>
            </w:r>
          </w:p>
        </w:tc>
        <w:tc>
          <w:tcPr>
            <w:tcW w:w="7603" w:type="dxa"/>
          </w:tcPr>
          <w:p w14:paraId="2B0C12F0" w14:textId="58CC87A7" w:rsidR="004634F4" w:rsidRDefault="004634F4" w:rsidP="004634F4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color w:val="000000" w:themeColor="text1"/>
                <w:sz w:val="20"/>
                <w:szCs w:val="20"/>
              </w:rPr>
            </w:pPr>
            <w:r w:rsidRPr="004634F4">
              <w:rPr>
                <w:b/>
                <w:bCs/>
                <w:color w:val="000000" w:themeColor="text1"/>
                <w:sz w:val="20"/>
                <w:szCs w:val="20"/>
              </w:rPr>
              <w:t>상태 인식</w:t>
            </w:r>
            <w:r w:rsidRPr="004634F4">
              <w:rPr>
                <w:color w:val="000000" w:themeColor="text1"/>
                <w:sz w:val="20"/>
                <w:szCs w:val="20"/>
              </w:rPr>
              <w:t xml:space="preserve">: 흩어진 조각들을 카메라로 스캔하여 각 조각이 몇 번 조각인지 식별하고, 현재의 엉망인 행렬 상태(ex.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굴림" w:hAnsi="Cambria Math" w:cs="굴림"/>
                      <w:i/>
                      <w:kern w:val="0"/>
                      <w:sz w:val="24"/>
                      <w14:ligatures w14:val="none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굴림" w:hAnsi="Cambria Math" w:cs="굴림"/>
                          <w:i/>
                          <w:kern w:val="0"/>
                          <w:sz w:val="24"/>
                          <w14:ligatures w14:val="none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  <w14:ligatures w14:val="none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  <w14:ligatures w14:val="none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  <w14:ligatures w14:val="none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  <w14:ligatures w14:val="none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  <w14:ligatures w14:val="none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  <w14:ligatures w14:val="none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  <w14:ligatures w14:val="none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  <w14:ligatures w14:val="none"/>
                          </w:rPr>
                          <m:t>8</m:t>
                        </m:r>
                      </m:e>
                    </m:mr>
                  </m:m>
                </m:e>
              </m:d>
            </m:oMath>
            <w:r w:rsidRPr="004634F4">
              <w:rPr>
                <w:color w:val="000000" w:themeColor="text1"/>
                <w:sz w:val="20"/>
                <w:szCs w:val="20"/>
              </w:rPr>
              <w:t xml:space="preserve">)를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생성</w:t>
            </w:r>
            <w:r w:rsidR="004A0522">
              <w:rPr>
                <w:rFonts w:hint="eastAsia"/>
                <w:color w:val="000000" w:themeColor="text1"/>
                <w:sz w:val="20"/>
                <w:szCs w:val="20"/>
              </w:rPr>
              <w:t>함</w:t>
            </w:r>
            <w:r w:rsidRPr="004634F4">
              <w:rPr>
                <w:color w:val="000000" w:themeColor="text1"/>
                <w:sz w:val="20"/>
                <w:szCs w:val="20"/>
              </w:rPr>
              <w:t>.</w:t>
            </w:r>
          </w:p>
          <w:p w14:paraId="7348B7A2" w14:textId="5CAA2BD2" w:rsidR="004634F4" w:rsidRPr="004634F4" w:rsidRDefault="004634F4" w:rsidP="004634F4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color w:val="000000" w:themeColor="text1"/>
                <w:sz w:val="20"/>
                <w:szCs w:val="20"/>
              </w:rPr>
            </w:pPr>
            <w:r w:rsidRPr="004634F4">
              <w:rPr>
                <w:b/>
                <w:bCs/>
                <w:color w:val="000000" w:themeColor="text1"/>
                <w:sz w:val="20"/>
                <w:szCs w:val="20"/>
              </w:rPr>
              <w:t>경로 최적화</w:t>
            </w:r>
            <w:r w:rsidRPr="004634F4">
              <w:rPr>
                <w:color w:val="000000" w:themeColor="text1"/>
                <w:sz w:val="20"/>
                <w:szCs w:val="20"/>
              </w:rPr>
              <w:t>: '어디를 어디로 바꿔야 하는가'에 대한 해답을 내놓는다. 특히 Stacking(적재)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4634F4">
              <w:rPr>
                <w:color w:val="000000" w:themeColor="text1"/>
                <w:sz w:val="20"/>
                <w:szCs w:val="20"/>
              </w:rPr>
              <w:t>을 활용해 이동 동선을 최소화하는 순서를 계산</w:t>
            </w:r>
            <w:r w:rsidR="004A0522">
              <w:rPr>
                <w:rFonts w:hint="eastAsia"/>
                <w:color w:val="000000" w:themeColor="text1"/>
                <w:sz w:val="20"/>
                <w:szCs w:val="20"/>
              </w:rPr>
              <w:t>함</w:t>
            </w:r>
            <w:r w:rsidRPr="004634F4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4634F4" w14:paraId="5EFA6D91" w14:textId="77777777" w:rsidTr="00983FDA">
        <w:trPr>
          <w:trHeight w:val="4959"/>
        </w:trPr>
        <w:tc>
          <w:tcPr>
            <w:tcW w:w="1413" w:type="dxa"/>
          </w:tcPr>
          <w:p w14:paraId="499F454A" w14:textId="46A8F381" w:rsidR="004634F4" w:rsidRDefault="004634F4" w:rsidP="004634F4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학습 데이터 선정 및 활용 방법</w:t>
            </w:r>
          </w:p>
        </w:tc>
        <w:tc>
          <w:tcPr>
            <w:tcW w:w="7603" w:type="dxa"/>
          </w:tcPr>
          <w:p w14:paraId="7D28E8FC" w14:textId="1B5F232C" w:rsidR="004634F4" w:rsidRPr="004634F4" w:rsidRDefault="004634F4" w:rsidP="004634F4">
            <w:pPr>
              <w:wordWrap/>
              <w:rPr>
                <w:b/>
                <w:bCs/>
                <w:sz w:val="20"/>
                <w:szCs w:val="20"/>
              </w:rPr>
            </w:pPr>
            <w:r w:rsidRPr="004634F4">
              <w:rPr>
                <w:b/>
                <w:bCs/>
                <w:sz w:val="20"/>
                <w:szCs w:val="20"/>
              </w:rPr>
              <w:t xml:space="preserve">A. 데이터 </w:t>
            </w:r>
            <w:proofErr w:type="spellStart"/>
            <w:r w:rsidRPr="004634F4">
              <w:rPr>
                <w:b/>
                <w:bCs/>
                <w:sz w:val="20"/>
                <w:szCs w:val="20"/>
              </w:rPr>
              <w:t>전처리</w:t>
            </w:r>
            <w:proofErr w:type="spellEnd"/>
            <w:r w:rsidRPr="004634F4">
              <w:rPr>
                <w:b/>
                <w:bCs/>
                <w:sz w:val="20"/>
                <w:szCs w:val="20"/>
              </w:rPr>
              <w:t xml:space="preserve"> 및 기하학적 보정</w:t>
            </w:r>
          </w:p>
          <w:p w14:paraId="257F17F7" w14:textId="77777777" w:rsidR="004634F4" w:rsidRPr="004634F4" w:rsidRDefault="004634F4" w:rsidP="004634F4">
            <w:pPr>
              <w:wordWrap/>
              <w:rPr>
                <w:sz w:val="20"/>
                <w:szCs w:val="20"/>
              </w:rPr>
            </w:pPr>
            <w:r w:rsidRPr="004634F4">
              <w:rPr>
                <w:sz w:val="20"/>
                <w:szCs w:val="20"/>
              </w:rPr>
              <w:t>카메라 설치 각도에 따른 왜곡을 해결하기 위해 고도의 전처리를 거친다.</w:t>
            </w:r>
          </w:p>
          <w:p w14:paraId="17C7217F" w14:textId="1824E0EC" w:rsidR="004634F4" w:rsidRPr="004634F4" w:rsidRDefault="004634F4" w:rsidP="004634F4">
            <w:pPr>
              <w:numPr>
                <w:ilvl w:val="0"/>
                <w:numId w:val="15"/>
              </w:numPr>
              <w:wordWrap/>
              <w:rPr>
                <w:sz w:val="20"/>
                <w:szCs w:val="20"/>
              </w:rPr>
            </w:pPr>
            <w:proofErr w:type="spellStart"/>
            <w:r w:rsidRPr="004634F4">
              <w:rPr>
                <w:b/>
                <w:bCs/>
                <w:sz w:val="20"/>
                <w:szCs w:val="20"/>
              </w:rPr>
              <w:t>호모그래피</w:t>
            </w:r>
            <w:proofErr w:type="spellEnd"/>
            <w:r w:rsidRPr="004634F4">
              <w:rPr>
                <w:b/>
                <w:bCs/>
                <w:sz w:val="20"/>
                <w:szCs w:val="20"/>
              </w:rPr>
              <w:t>(</w:t>
            </w:r>
            <w:proofErr w:type="spellStart"/>
            <w:r w:rsidRPr="004634F4">
              <w:rPr>
                <w:b/>
                <w:bCs/>
                <w:sz w:val="20"/>
                <w:szCs w:val="20"/>
              </w:rPr>
              <w:t>Homography</w:t>
            </w:r>
            <w:proofErr w:type="spellEnd"/>
            <w:r w:rsidRPr="004634F4">
              <w:rPr>
                <w:b/>
                <w:bCs/>
                <w:sz w:val="20"/>
                <w:szCs w:val="20"/>
              </w:rPr>
              <w:t>) 및 투영 변환:</w:t>
            </w:r>
            <w:r w:rsidRPr="004634F4">
              <w:rPr>
                <w:sz w:val="20"/>
                <w:szCs w:val="20"/>
              </w:rPr>
              <w:t xml:space="preserve"> 카메라에 찍힌 퍼즐판이 기울어져 있어도 네 모서리를 기준으로 투영 변환을 수행하여 정면 수평 이미지로 복원한다.</w:t>
            </w:r>
          </w:p>
          <w:p w14:paraId="4D5CB28B" w14:textId="26294410" w:rsidR="004634F4" w:rsidRPr="004634F4" w:rsidRDefault="004634F4" w:rsidP="004634F4">
            <w:pPr>
              <w:wordWrap/>
              <w:rPr>
                <w:b/>
                <w:bCs/>
                <w:sz w:val="20"/>
                <w:szCs w:val="20"/>
              </w:rPr>
            </w:pPr>
            <w:r w:rsidRPr="004634F4">
              <w:rPr>
                <w:b/>
                <w:bCs/>
                <w:sz w:val="20"/>
                <w:szCs w:val="20"/>
              </w:rPr>
              <w:t>B. 학습 데이터 활용 전략</w:t>
            </w:r>
          </w:p>
          <w:p w14:paraId="74A797F0" w14:textId="77777777" w:rsidR="004634F4" w:rsidRPr="004634F4" w:rsidRDefault="004634F4" w:rsidP="004634F4">
            <w:pPr>
              <w:numPr>
                <w:ilvl w:val="0"/>
                <w:numId w:val="16"/>
              </w:numPr>
              <w:wordWrap/>
              <w:rPr>
                <w:sz w:val="20"/>
                <w:szCs w:val="20"/>
              </w:rPr>
            </w:pPr>
            <w:r w:rsidRPr="004634F4">
              <w:rPr>
                <w:rFonts w:hint="eastAsia"/>
                <w:sz w:val="20"/>
                <w:szCs w:val="20"/>
              </w:rPr>
              <w:t>지시어</w:t>
            </w:r>
            <w:r w:rsidRPr="004634F4">
              <w:rPr>
                <w:sz w:val="20"/>
                <w:szCs w:val="20"/>
              </w:rPr>
              <w:t xml:space="preserve"> </w:t>
            </w:r>
            <w:proofErr w:type="spellStart"/>
            <w:r w:rsidRPr="004634F4">
              <w:rPr>
                <w:sz w:val="20"/>
                <w:szCs w:val="20"/>
              </w:rPr>
              <w:t>파인튜닝</w:t>
            </w:r>
            <w:proofErr w:type="spellEnd"/>
            <w:r w:rsidRPr="004634F4">
              <w:rPr>
                <w:sz w:val="20"/>
                <w:szCs w:val="20"/>
              </w:rPr>
              <w:t xml:space="preserve"> (Instruction Fine-tuning)을 통한 출력 최적화</w:t>
            </w:r>
          </w:p>
          <w:p w14:paraId="7E31FE6C" w14:textId="35A3482F" w:rsidR="004634F4" w:rsidRPr="004634F4" w:rsidRDefault="004634F4" w:rsidP="004634F4">
            <w:pPr>
              <w:numPr>
                <w:ilvl w:val="0"/>
                <w:numId w:val="16"/>
              </w:numPr>
              <w:wordWrap/>
              <w:rPr>
                <w:sz w:val="20"/>
                <w:szCs w:val="20"/>
              </w:rPr>
            </w:pPr>
            <w:r w:rsidRPr="004634F4">
              <w:rPr>
                <w:sz w:val="20"/>
                <w:szCs w:val="20"/>
              </w:rPr>
              <w:t>AI가 현재 행렬 상태를 보고 로봇이 즉시 실행할 수 있는 명령어 세트를 출력하도록 학습</w:t>
            </w:r>
            <w:r>
              <w:rPr>
                <w:rFonts w:hint="eastAsia"/>
                <w:sz w:val="20"/>
                <w:szCs w:val="20"/>
              </w:rPr>
              <w:t>시킴.</w:t>
            </w:r>
          </w:p>
        </w:tc>
      </w:tr>
    </w:tbl>
    <w:p w14:paraId="610DEC09" w14:textId="77777777" w:rsidR="00DC0990" w:rsidRPr="00DC0990" w:rsidRDefault="00DC0990" w:rsidP="00B300B8">
      <w:pPr>
        <w:wordWrap/>
        <w:rPr>
          <w:b/>
          <w:bCs/>
          <w:sz w:val="20"/>
          <w:szCs w:val="20"/>
        </w:rPr>
      </w:pPr>
    </w:p>
    <w:p w14:paraId="5E98F88D" w14:textId="77777777" w:rsidR="00983FDA" w:rsidRPr="00983FDA" w:rsidRDefault="00983FDA" w:rsidP="00B300B8">
      <w:pPr>
        <w:wordWrap/>
        <w:rPr>
          <w:b/>
          <w:bCs/>
          <w:sz w:val="20"/>
          <w:szCs w:val="20"/>
        </w:rPr>
      </w:pPr>
    </w:p>
    <w:p w14:paraId="1AEFEB98" w14:textId="1312C1EF" w:rsidR="00DC0990" w:rsidRDefault="00DC0990" w:rsidP="00B300B8">
      <w:pPr>
        <w:wordWrap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#2-</w:t>
      </w:r>
      <w:r w:rsidR="00983FDA">
        <w:rPr>
          <w:rFonts w:hint="eastAsia"/>
          <w:b/>
          <w:bCs/>
          <w:sz w:val="32"/>
          <w:szCs w:val="32"/>
        </w:rPr>
        <w:t>2</w:t>
      </w:r>
      <w:r>
        <w:rPr>
          <w:rFonts w:hint="eastAsia"/>
          <w:b/>
          <w:bCs/>
          <w:sz w:val="32"/>
          <w:szCs w:val="32"/>
        </w:rPr>
        <w:t xml:space="preserve"> 프로젝트 구</w:t>
      </w:r>
      <w:r w:rsidR="00FD746F">
        <w:rPr>
          <w:rFonts w:hint="eastAsia"/>
          <w:b/>
          <w:bCs/>
          <w:sz w:val="32"/>
          <w:szCs w:val="32"/>
        </w:rPr>
        <w:t>조</w:t>
      </w:r>
      <w:r>
        <w:rPr>
          <w:rFonts w:hint="eastAsia"/>
          <w:b/>
          <w:bCs/>
          <w:sz w:val="32"/>
          <w:szCs w:val="32"/>
        </w:rPr>
        <w:t>도 (그림자료 및 설명)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3FDA" w14:paraId="50B62020" w14:textId="77777777" w:rsidTr="00983FDA">
        <w:trPr>
          <w:trHeight w:val="416"/>
        </w:trPr>
        <w:tc>
          <w:tcPr>
            <w:tcW w:w="9016" w:type="dxa"/>
          </w:tcPr>
          <w:p w14:paraId="7655B2B7" w14:textId="4523803C" w:rsidR="00983FDA" w:rsidRDefault="00983FDA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프로젝트 구조도</w:t>
            </w:r>
          </w:p>
        </w:tc>
      </w:tr>
      <w:tr w:rsidR="00DC0990" w14:paraId="08461C69" w14:textId="77777777" w:rsidTr="00983FDA">
        <w:trPr>
          <w:trHeight w:val="7071"/>
        </w:trPr>
        <w:tc>
          <w:tcPr>
            <w:tcW w:w="9016" w:type="dxa"/>
          </w:tcPr>
          <w:p w14:paraId="3575EE5C" w14:textId="582159CC" w:rsidR="000D12BB" w:rsidRPr="009B1230" w:rsidRDefault="009948A7" w:rsidP="00B300B8">
            <w:pPr>
              <w:wordWrap/>
              <w:rPr>
                <w:sz w:val="20"/>
                <w:szCs w:val="20"/>
              </w:rPr>
            </w:pPr>
            <w:r w:rsidRPr="009948A7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127EBB68" wp14:editId="144F0685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654547</wp:posOffset>
                  </wp:positionV>
                  <wp:extent cx="5573864" cy="3035181"/>
                  <wp:effectExtent l="0" t="0" r="8255" b="0"/>
                  <wp:wrapNone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3864" cy="303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C0990" w14:paraId="30A4BDDC" w14:textId="77777777" w:rsidTr="00DC0990">
        <w:trPr>
          <w:trHeight w:val="419"/>
        </w:trPr>
        <w:tc>
          <w:tcPr>
            <w:tcW w:w="9016" w:type="dxa"/>
          </w:tcPr>
          <w:p w14:paraId="5E13976B" w14:textId="7E912E94" w:rsidR="00DC0990" w:rsidRDefault="00983FDA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구조도에 대한 설명</w:t>
            </w:r>
          </w:p>
        </w:tc>
      </w:tr>
      <w:tr w:rsidR="00DC0990" w14:paraId="550F38E3" w14:textId="77777777" w:rsidTr="00DC0990">
        <w:trPr>
          <w:trHeight w:val="3816"/>
        </w:trPr>
        <w:tc>
          <w:tcPr>
            <w:tcW w:w="9016" w:type="dxa"/>
          </w:tcPr>
          <w:p w14:paraId="6FF95776" w14:textId="77777777" w:rsidR="004634F4" w:rsidRPr="000F32F9" w:rsidRDefault="004634F4" w:rsidP="004634F4">
            <w:pPr>
              <w:widowControl/>
              <w:numPr>
                <w:ilvl w:val="0"/>
                <w:numId w:val="14"/>
              </w:numPr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F32F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원본 사진을 카메라에 보여주거나 저장</w:t>
            </w:r>
          </w:p>
          <w:p w14:paraId="4B9D4712" w14:textId="77777777" w:rsidR="004634F4" w:rsidRPr="000F32F9" w:rsidRDefault="004634F4" w:rsidP="004634F4">
            <w:pPr>
              <w:widowControl/>
              <w:numPr>
                <w:ilvl w:val="1"/>
                <w:numId w:val="14"/>
              </w:numPr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F32F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원본 사진에 차례대로 번호를 붙임. </w:t>
            </w:r>
            <w:r>
              <w:rPr>
                <w:rFonts w:ascii="굴림" w:eastAsia="굴림" w:hAnsi="굴림" w:cs="굴림"/>
                <w:kern w:val="0"/>
                <w:sz w:val="24"/>
                <w14:ligatures w14:val="none"/>
              </w:rPr>
              <w:br/>
            </w:r>
            <w:r w:rsidRPr="000F32F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ex) 3x3 퍼즐이면</w:t>
            </w:r>
            <w:r>
              <w:rPr>
                <w:rFonts w:ascii="굴림" w:eastAsia="굴림" w:hAnsi="굴림" w:cs="굴림" w:hint="eastAsia"/>
                <w:kern w:val="0"/>
                <w:sz w:val="24"/>
                <w14:ligatures w14:val="none"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굴림" w:hAnsi="Cambria Math" w:cs="굴림"/>
                      <w:i/>
                      <w:kern w:val="0"/>
                      <w:sz w:val="24"/>
                      <w14:ligatures w14:val="none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굴림" w:hAnsi="Cambria Math" w:cs="굴림"/>
                          <w:i/>
                          <w:kern w:val="0"/>
                          <w:sz w:val="24"/>
                          <w14:ligatures w14:val="none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  <w14:ligatures w14:val="none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  <w14:ligatures w14:val="none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  <w14:ligatures w14:val="none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  <w14:ligatures w14:val="none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  <w14:ligatures w14:val="none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  <w14:ligatures w14:val="none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  <w14:ligatures w14:val="none"/>
                          </w:rPr>
                          <m:t>8</m:t>
                        </m:r>
                      </m:e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  <w14:ligatures w14:val="none"/>
                          </w:rPr>
                          <m:t>9</m:t>
                        </m:r>
                      </m:e>
                    </m:mr>
                  </m:m>
                </m:e>
              </m:d>
            </m:oMath>
          </w:p>
          <w:p w14:paraId="6BBC6B75" w14:textId="77777777" w:rsidR="004634F4" w:rsidRPr="000F32F9" w:rsidRDefault="004634F4" w:rsidP="004634F4">
            <w:pPr>
              <w:widowControl/>
              <w:numPr>
                <w:ilvl w:val="0"/>
                <w:numId w:val="14"/>
              </w:numPr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F32F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그 후 카메라에서 조각난 사진을 보여줌</w:t>
            </w:r>
          </w:p>
          <w:p w14:paraId="36735340" w14:textId="77777777" w:rsidR="004634F4" w:rsidRPr="000F32F9" w:rsidRDefault="004634F4" w:rsidP="004634F4">
            <w:pPr>
              <w:widowControl/>
              <w:numPr>
                <w:ilvl w:val="0"/>
                <w:numId w:val="14"/>
              </w:numPr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F32F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CV </w:t>
            </w:r>
            <w:r>
              <w:rPr>
                <w:rFonts w:ascii="굴림" w:eastAsia="굴림" w:hAnsi="굴림" w:cs="굴림" w:hint="eastAsia"/>
                <w:kern w:val="0"/>
                <w:sz w:val="24"/>
                <w14:ligatures w14:val="none"/>
              </w:rPr>
              <w:t>등</w:t>
            </w:r>
            <w:r w:rsidRPr="000F32F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다양한 모델로 분석</w:t>
            </w:r>
            <w:r>
              <w:rPr>
                <w:rFonts w:ascii="굴림" w:eastAsia="굴림" w:hAnsi="굴림" w:cs="굴림" w:hint="eastAsia"/>
                <w:kern w:val="0"/>
                <w:sz w:val="24"/>
                <w14:ligatures w14:val="none"/>
              </w:rPr>
              <w:t>함</w:t>
            </w:r>
          </w:p>
          <w:p w14:paraId="014D9FE3" w14:textId="77777777" w:rsidR="004634F4" w:rsidRPr="000F32F9" w:rsidRDefault="004634F4" w:rsidP="004634F4">
            <w:pPr>
              <w:widowControl/>
              <w:numPr>
                <w:ilvl w:val="1"/>
                <w:numId w:val="14"/>
              </w:numPr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F32F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조각난 사진에도 번호를 붙임 </w:t>
            </w:r>
            <w:r>
              <w:rPr>
                <w:rFonts w:ascii="굴림" w:eastAsia="굴림" w:hAnsi="굴림" w:cs="굴림"/>
                <w:kern w:val="0"/>
                <w:sz w:val="24"/>
                <w14:ligatures w14:val="none"/>
              </w:rPr>
              <w:br/>
            </w:r>
            <w:r w:rsidRPr="000F32F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ex)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굴림" w:hAnsi="Cambria Math" w:cs="굴림"/>
                      <w:i/>
                      <w:kern w:val="0"/>
                      <w:sz w:val="24"/>
                      <w14:ligatures w14:val="none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굴림" w:hAnsi="Cambria Math" w:cs="굴림"/>
                          <w:i/>
                          <w:kern w:val="0"/>
                          <w:sz w:val="24"/>
                          <w14:ligatures w14:val="none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  <w14:ligatures w14:val="none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  <w14:ligatures w14:val="none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  <w14:ligatures w14:val="none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  <w14:ligatures w14:val="none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  <w14:ligatures w14:val="none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  <w14:ligatures w14:val="none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  <w14:ligatures w14:val="none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eastAsia="굴림" w:hAnsi="Cambria Math" w:cs="굴림"/>
                            <w:kern w:val="0"/>
                            <w:sz w:val="24"/>
                            <w14:ligatures w14:val="none"/>
                          </w:rPr>
                          <m:t>8</m:t>
                        </m:r>
                      </m:e>
                    </m:mr>
                  </m:m>
                </m:e>
              </m:d>
            </m:oMath>
          </w:p>
          <w:p w14:paraId="19FB6E94" w14:textId="77777777" w:rsidR="004634F4" w:rsidRPr="000F32F9" w:rsidRDefault="004634F4" w:rsidP="004634F4">
            <w:pPr>
              <w:widowControl/>
              <w:numPr>
                <w:ilvl w:val="0"/>
                <w:numId w:val="14"/>
              </w:numPr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F32F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어떻게 옮겨야 할지에 대해서 인공지능 혹은 알고리즘을 짬</w:t>
            </w:r>
          </w:p>
          <w:p w14:paraId="794D3028" w14:textId="77777777" w:rsidR="004634F4" w:rsidRDefault="004634F4" w:rsidP="004634F4">
            <w:pPr>
              <w:widowControl/>
              <w:numPr>
                <w:ilvl w:val="1"/>
                <w:numId w:val="14"/>
              </w:numPr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0F32F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ex) </w:t>
            </w:r>
            <w:r>
              <w:rPr>
                <w:rFonts w:ascii="굴림" w:eastAsia="굴림" w:hAnsi="굴림" w:cs="굴림" w:hint="eastAsia"/>
                <w:kern w:val="0"/>
                <w:sz w:val="24"/>
                <w14:ligatures w14:val="none"/>
              </w:rPr>
              <w:t>c</w:t>
            </w:r>
            <w:r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ycle decomposition</w:t>
            </w:r>
            <w:r w:rsidRPr="000F32F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</w:t>
            </w:r>
            <w:r>
              <w:rPr>
                <w:rFonts w:ascii="굴림" w:eastAsia="굴림" w:hAnsi="굴림" w:cs="굴림" w:hint="eastAsia"/>
                <w:kern w:val="0"/>
                <w:sz w:val="24"/>
                <w14:ligatures w14:val="none"/>
              </w:rPr>
              <w:t xml:space="preserve">같은 것을 이용하거나 생성형 </w:t>
            </w:r>
            <w:r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AI</w:t>
            </w:r>
            <w:r>
              <w:rPr>
                <w:rFonts w:ascii="굴림" w:eastAsia="굴림" w:hAnsi="굴림" w:cs="굴림" w:hint="eastAsia"/>
                <w:kern w:val="0"/>
                <w:sz w:val="24"/>
                <w14:ligatures w14:val="none"/>
              </w:rPr>
              <w:t xml:space="preserve">인 </w:t>
            </w:r>
            <w:proofErr w:type="spellStart"/>
            <w:r w:rsidRPr="000F32F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chatgpt</w:t>
            </w:r>
            <w:proofErr w:type="spellEnd"/>
            <w:r>
              <w:rPr>
                <w:rFonts w:ascii="굴림" w:eastAsia="굴림" w:hAnsi="굴림" w:cs="굴림" w:hint="eastAsia"/>
                <w:kern w:val="0"/>
                <w:sz w:val="24"/>
                <w14:ligatures w14:val="none"/>
              </w:rPr>
              <w:t>,</w:t>
            </w:r>
            <w:r w:rsidRPr="000F32F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0F32F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gemini</w:t>
            </w:r>
            <w:proofErr w:type="spellEnd"/>
            <w:r w:rsidRPr="000F32F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를 이용해서 만들</w:t>
            </w:r>
            <w:r>
              <w:rPr>
                <w:rFonts w:ascii="굴림" w:eastAsia="굴림" w:hAnsi="굴림" w:cs="굴림" w:hint="eastAsia"/>
                <w:kern w:val="0"/>
                <w:sz w:val="24"/>
                <w14:ligatures w14:val="none"/>
              </w:rPr>
              <w:t>기</w:t>
            </w:r>
          </w:p>
          <w:p w14:paraId="04BCAB95" w14:textId="1AE9936C" w:rsidR="00D967CE" w:rsidRPr="009948A7" w:rsidRDefault="004634F4" w:rsidP="009948A7">
            <w:pPr>
              <w:widowControl/>
              <w:numPr>
                <w:ilvl w:val="0"/>
                <w:numId w:val="14"/>
              </w:numPr>
              <w:wordWrap/>
              <w:autoSpaceDE/>
              <w:autoSpaceDN/>
              <w:spacing w:before="100" w:beforeAutospacing="1" w:after="100" w:afterAutospacing="1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>
              <w:rPr>
                <w:rFonts w:ascii="굴림" w:eastAsia="굴림" w:hAnsi="굴림" w:cs="굴림"/>
                <w:kern w:val="0"/>
                <w:sz w:val="24"/>
                <w14:ligatures w14:val="none"/>
              </w:rPr>
              <w:softHyphen/>
            </w:r>
            <w:r w:rsidRPr="000F32F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dc 모터와 흡착모터를 사용할 수 있도록 알고리즘을 코드로 변경하여 실행</w:t>
            </w:r>
          </w:p>
        </w:tc>
      </w:tr>
    </w:tbl>
    <w:p w14:paraId="118310FE" w14:textId="70237773" w:rsidR="00F51BB2" w:rsidRDefault="001F65E7" w:rsidP="00B300B8">
      <w:pPr>
        <w:wordWrap/>
        <w:rPr>
          <w:b/>
          <w:bCs/>
          <w:sz w:val="32"/>
          <w:szCs w:val="32"/>
        </w:rPr>
      </w:pPr>
      <w:r w:rsidRPr="001F65E7">
        <w:rPr>
          <w:rFonts w:hint="eastAsia"/>
          <w:b/>
          <w:bCs/>
          <w:sz w:val="32"/>
          <w:szCs w:val="32"/>
        </w:rPr>
        <w:lastRenderedPageBreak/>
        <w:t>#</w:t>
      </w:r>
      <w:r w:rsidR="0019597C">
        <w:rPr>
          <w:rFonts w:hint="eastAsia"/>
          <w:b/>
          <w:bCs/>
          <w:sz w:val="32"/>
          <w:szCs w:val="32"/>
        </w:rPr>
        <w:t>3</w:t>
      </w:r>
      <w:r w:rsidRPr="001F65E7"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 xml:space="preserve">목표 </w:t>
      </w:r>
      <w:r w:rsidRPr="001F65E7">
        <w:rPr>
          <w:rFonts w:hint="eastAsia"/>
          <w:b/>
          <w:bCs/>
          <w:sz w:val="32"/>
          <w:szCs w:val="32"/>
        </w:rPr>
        <w:t>MVP</w:t>
      </w:r>
    </w:p>
    <w:p w14:paraId="72535301" w14:textId="5969EEFB" w:rsidR="004F48CA" w:rsidRPr="004F48CA" w:rsidRDefault="004F48CA" w:rsidP="00B300B8">
      <w:pPr>
        <w:wordWrap/>
        <w:rPr>
          <w:b/>
          <w:bCs/>
          <w:color w:val="FF0000"/>
          <w:sz w:val="16"/>
          <w:szCs w:val="16"/>
          <w:u w:val="single"/>
        </w:rPr>
      </w:pPr>
      <w:r w:rsidRPr="004F48CA">
        <w:rPr>
          <w:rFonts w:hint="eastAsia"/>
          <w:b/>
          <w:bCs/>
          <w:color w:val="FF0000"/>
          <w:sz w:val="16"/>
          <w:szCs w:val="16"/>
          <w:u w:val="single"/>
        </w:rPr>
        <w:t xml:space="preserve">평가 배점에 포함되는 요소. </w:t>
      </w:r>
      <w:r>
        <w:rPr>
          <w:rFonts w:hint="eastAsia"/>
          <w:b/>
          <w:bCs/>
          <w:color w:val="FF0000"/>
          <w:sz w:val="16"/>
          <w:szCs w:val="16"/>
          <w:u w:val="single"/>
        </w:rPr>
        <w:t xml:space="preserve">구체적이고 </w:t>
      </w:r>
      <w:r w:rsidRPr="004F48CA">
        <w:rPr>
          <w:rFonts w:hint="eastAsia"/>
          <w:b/>
          <w:bCs/>
          <w:color w:val="FF0000"/>
          <w:sz w:val="16"/>
          <w:szCs w:val="16"/>
          <w:u w:val="single"/>
        </w:rPr>
        <w:t>구현 가능하게 작성 바람.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F51BB2" w14:paraId="7C23B1CD" w14:textId="77777777" w:rsidTr="00C8372B">
        <w:tc>
          <w:tcPr>
            <w:tcW w:w="9016" w:type="dxa"/>
            <w:gridSpan w:val="2"/>
          </w:tcPr>
          <w:p w14:paraId="6C2FAD99" w14:textId="54A30C1E" w:rsidR="00F51BB2" w:rsidRDefault="00F51BB2" w:rsidP="00C8372B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최소 기능만 수행 시 프로젝트 구</w:t>
            </w:r>
            <w:r w:rsidR="00FD746F">
              <w:rPr>
                <w:rFonts w:hint="eastAsia"/>
                <w:sz w:val="20"/>
                <w:szCs w:val="20"/>
              </w:rPr>
              <w:t>조</w:t>
            </w:r>
            <w:r>
              <w:rPr>
                <w:rFonts w:hint="eastAsia"/>
                <w:sz w:val="20"/>
                <w:szCs w:val="20"/>
              </w:rPr>
              <w:t>도</w:t>
            </w:r>
          </w:p>
        </w:tc>
      </w:tr>
      <w:tr w:rsidR="00F51BB2" w14:paraId="57A41440" w14:textId="77777777" w:rsidTr="00F51BB2">
        <w:trPr>
          <w:trHeight w:val="5155"/>
        </w:trPr>
        <w:tc>
          <w:tcPr>
            <w:tcW w:w="9016" w:type="dxa"/>
            <w:gridSpan w:val="2"/>
          </w:tcPr>
          <w:p w14:paraId="751F5BEA" w14:textId="4111E732" w:rsidR="009948A7" w:rsidRPr="00D967CE" w:rsidRDefault="009948A7" w:rsidP="009948A7">
            <w:pPr>
              <w:wordWrap/>
              <w:rPr>
                <w:color w:val="0F9ED5" w:themeColor="accent4"/>
                <w:sz w:val="20"/>
                <w:szCs w:val="20"/>
              </w:rPr>
            </w:pPr>
            <w:r w:rsidRPr="009948A7">
              <w:rPr>
                <w:noProof/>
                <w:color w:val="0F9ED5" w:themeColor="accent4"/>
                <w:sz w:val="20"/>
                <w:szCs w:val="20"/>
              </w:rPr>
              <w:drawing>
                <wp:inline distT="0" distB="0" distL="0" distR="0" wp14:anchorId="66DF31EB" wp14:editId="4137AB58">
                  <wp:extent cx="5548808" cy="3013545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2342" cy="3015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6902FB" w14:textId="0DC9637D" w:rsidR="00003B96" w:rsidRPr="00D967CE" w:rsidRDefault="00003B96" w:rsidP="00C8372B">
            <w:pPr>
              <w:wordWrap/>
              <w:rPr>
                <w:color w:val="0F9ED5" w:themeColor="accent4"/>
                <w:sz w:val="20"/>
                <w:szCs w:val="20"/>
              </w:rPr>
            </w:pPr>
          </w:p>
        </w:tc>
      </w:tr>
      <w:tr w:rsidR="0019597C" w14:paraId="7EDF2C84" w14:textId="64A826A3" w:rsidTr="00F51BB2">
        <w:trPr>
          <w:trHeight w:val="1698"/>
        </w:trPr>
        <w:tc>
          <w:tcPr>
            <w:tcW w:w="1413" w:type="dxa"/>
          </w:tcPr>
          <w:p w14:paraId="4CBD62A5" w14:textId="77777777" w:rsidR="0019597C" w:rsidRDefault="0019597C" w:rsidP="00B300B8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최소 기능</w:t>
            </w:r>
          </w:p>
          <w:p w14:paraId="55E9A155" w14:textId="385907C5" w:rsidR="00FD746F" w:rsidRDefault="00FD746F" w:rsidP="00B300B8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(MVP)</w:t>
            </w:r>
          </w:p>
        </w:tc>
        <w:tc>
          <w:tcPr>
            <w:tcW w:w="7603" w:type="dxa"/>
          </w:tcPr>
          <w:p w14:paraId="0B1128F3" w14:textId="0AA5E414" w:rsidR="004D5209" w:rsidRDefault="004D5209" w:rsidP="004D5209">
            <w:pPr>
              <w:wordWrap/>
              <w:rPr>
                <w:color w:val="000000" w:themeColor="text1"/>
                <w:sz w:val="20"/>
                <w:szCs w:val="20"/>
              </w:rPr>
            </w:pPr>
            <w:r w:rsidRPr="004D5209">
              <w:rPr>
                <w:rFonts w:hint="eastAsia"/>
                <w:color w:val="000000" w:themeColor="text1"/>
                <w:sz w:val="20"/>
                <w:szCs w:val="20"/>
              </w:rPr>
              <w:t>-</w:t>
            </w:r>
            <w:r w:rsidRPr="004D5209">
              <w:rPr>
                <w:color w:val="000000" w:themeColor="text1"/>
                <w:sz w:val="20"/>
                <w:szCs w:val="20"/>
              </w:rPr>
              <w:t xml:space="preserve"> 인식 및 행렬화</w:t>
            </w:r>
          </w:p>
          <w:p w14:paraId="21DF37F9" w14:textId="5D5C0F9D" w:rsidR="004E46BE" w:rsidRPr="004E46BE" w:rsidRDefault="004D5209" w:rsidP="004D5209">
            <w:pPr>
              <w:wordWrap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-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 xml:space="preserve">명령을 위한 </w:t>
            </w:r>
            <w:r w:rsidRPr="004D5209">
              <w:rPr>
                <w:rFonts w:hint="eastAsia"/>
                <w:color w:val="000000" w:themeColor="text1"/>
                <w:sz w:val="20"/>
                <w:szCs w:val="20"/>
              </w:rPr>
              <w:t>경로</w:t>
            </w:r>
            <w:r w:rsidRPr="004D5209">
              <w:rPr>
                <w:color w:val="000000" w:themeColor="text1"/>
                <w:sz w:val="20"/>
                <w:szCs w:val="20"/>
              </w:rPr>
              <w:t xml:space="preserve"> 생성</w:t>
            </w:r>
          </w:p>
        </w:tc>
      </w:tr>
    </w:tbl>
    <w:p w14:paraId="50D2A59F" w14:textId="77777777" w:rsidR="00F51BB2" w:rsidRDefault="00F51BB2" w:rsidP="00B300B8">
      <w:pPr>
        <w:wordWrap/>
        <w:rPr>
          <w:sz w:val="20"/>
          <w:szCs w:val="20"/>
        </w:rPr>
      </w:pPr>
    </w:p>
    <w:p w14:paraId="245F29C8" w14:textId="76D9A6CC" w:rsidR="00DC0990" w:rsidRDefault="00DC0990" w:rsidP="00DC0990">
      <w:pPr>
        <w:wordWrap/>
        <w:rPr>
          <w:b/>
          <w:bCs/>
          <w:sz w:val="32"/>
          <w:szCs w:val="32"/>
        </w:rPr>
      </w:pPr>
      <w:r w:rsidRPr="001F65E7">
        <w:rPr>
          <w:rFonts w:hint="eastAsia"/>
          <w:b/>
          <w:bCs/>
          <w:sz w:val="32"/>
          <w:szCs w:val="32"/>
        </w:rPr>
        <w:t>#</w:t>
      </w:r>
      <w:r w:rsidR="0019597C">
        <w:rPr>
          <w:rFonts w:hint="eastAsia"/>
          <w:b/>
          <w:bCs/>
          <w:sz w:val="32"/>
          <w:szCs w:val="32"/>
        </w:rPr>
        <w:t>4</w:t>
      </w:r>
      <w:r w:rsidRPr="001F65E7"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사전개발일정</w:t>
      </w:r>
    </w:p>
    <w:p w14:paraId="3E1BEE2D" w14:textId="306BA71A" w:rsidR="00DC0990" w:rsidRPr="00117C36" w:rsidRDefault="00DC0990" w:rsidP="00DC0990">
      <w:pPr>
        <w:wordWrap/>
        <w:rPr>
          <w:b/>
          <w:bCs/>
          <w:color w:val="0F9ED5" w:themeColor="accent4"/>
          <w:sz w:val="16"/>
          <w:szCs w:val="16"/>
          <w:u w:val="dotted"/>
        </w:rPr>
      </w:pPr>
      <w:r w:rsidRPr="002051D8">
        <w:rPr>
          <w:rFonts w:hint="eastAsia"/>
          <w:b/>
          <w:bCs/>
          <w:color w:val="0F9ED5" w:themeColor="accent4"/>
          <w:sz w:val="16"/>
          <w:szCs w:val="16"/>
          <w:u w:val="dotted"/>
        </w:rPr>
        <w:t xml:space="preserve">※ </w:t>
      </w:r>
      <w:r>
        <w:rPr>
          <w:rFonts w:hint="eastAsia"/>
          <w:b/>
          <w:bCs/>
          <w:color w:val="0F9ED5" w:themeColor="accent4"/>
          <w:sz w:val="16"/>
          <w:szCs w:val="16"/>
          <w:u w:val="dotted"/>
        </w:rPr>
        <w:t>예시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2410"/>
        <w:gridCol w:w="2551"/>
        <w:gridCol w:w="2551"/>
      </w:tblGrid>
      <w:tr w:rsidR="00983FDA" w14:paraId="047A8281" w14:textId="3E84AF54" w:rsidTr="001F50D5">
        <w:tc>
          <w:tcPr>
            <w:tcW w:w="1413" w:type="dxa"/>
          </w:tcPr>
          <w:p w14:paraId="508D0259" w14:textId="77777777" w:rsidR="00983FDA" w:rsidRPr="002051D8" w:rsidRDefault="00983FDA" w:rsidP="00C8372B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날짜</w:t>
            </w:r>
          </w:p>
        </w:tc>
        <w:tc>
          <w:tcPr>
            <w:tcW w:w="2410" w:type="dxa"/>
          </w:tcPr>
          <w:p w14:paraId="4C9FED8B" w14:textId="14CC1728" w:rsidR="0019597C" w:rsidRPr="002051D8" w:rsidRDefault="004D5209" w:rsidP="0019597C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사전 개인 학습</w:t>
            </w:r>
          </w:p>
        </w:tc>
        <w:tc>
          <w:tcPr>
            <w:tcW w:w="2551" w:type="dxa"/>
          </w:tcPr>
          <w:p w14:paraId="2E68C5D7" w14:textId="638349CF" w:rsidR="0019597C" w:rsidRPr="002051D8" w:rsidRDefault="004D5209" w:rsidP="004D5209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역할 분배, 부품 구매,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19597C">
              <w:rPr>
                <w:rFonts w:hint="eastAsia"/>
                <w:b/>
                <w:bCs/>
                <w:sz w:val="20"/>
                <w:szCs w:val="20"/>
              </w:rPr>
              <w:t>인공지능 제작</w:t>
            </w:r>
          </w:p>
        </w:tc>
        <w:tc>
          <w:tcPr>
            <w:tcW w:w="2551" w:type="dxa"/>
          </w:tcPr>
          <w:p w14:paraId="03470455" w14:textId="0ED2EB2A" w:rsidR="0019597C" w:rsidRPr="004E46BE" w:rsidRDefault="004E46BE" w:rsidP="00C8372B">
            <w:pPr>
              <w:wordWrap/>
              <w:rPr>
                <w:b/>
                <w:bCs/>
                <w:sz w:val="20"/>
                <w:szCs w:val="20"/>
              </w:rPr>
            </w:pPr>
            <w:r w:rsidRPr="004E46BE"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명령을 위한 경로</w:t>
            </w:r>
            <w:r w:rsidRPr="004E46BE">
              <w:rPr>
                <w:b/>
                <w:bCs/>
                <w:color w:val="000000" w:themeColor="text1"/>
                <w:sz w:val="20"/>
                <w:szCs w:val="20"/>
              </w:rPr>
              <w:t xml:space="preserve"> 생성</w:t>
            </w:r>
          </w:p>
        </w:tc>
      </w:tr>
      <w:tr w:rsidR="00983FDA" w14:paraId="71366D7E" w14:textId="567DEA0C" w:rsidTr="0019597C">
        <w:tc>
          <w:tcPr>
            <w:tcW w:w="1413" w:type="dxa"/>
          </w:tcPr>
          <w:p w14:paraId="6AED4795" w14:textId="20D0F4E5" w:rsidR="00983FDA" w:rsidRPr="002051D8" w:rsidRDefault="0019597C" w:rsidP="00C8372B">
            <w:pPr>
              <w:wordWrap/>
              <w:rPr>
                <w:color w:val="0F9ED5" w:themeColor="accent4"/>
                <w:sz w:val="20"/>
                <w:szCs w:val="20"/>
              </w:rPr>
            </w:pPr>
            <w:r>
              <w:rPr>
                <w:rFonts w:hint="eastAsia"/>
                <w:color w:val="0F9ED5" w:themeColor="accent4"/>
                <w:sz w:val="20"/>
                <w:szCs w:val="20"/>
              </w:rPr>
              <w:t>1/9~1/12</w:t>
            </w:r>
          </w:p>
        </w:tc>
        <w:tc>
          <w:tcPr>
            <w:tcW w:w="2410" w:type="dxa"/>
            <w:shd w:val="clear" w:color="auto" w:fill="CAEDFB" w:themeFill="accent4" w:themeFillTint="33"/>
          </w:tcPr>
          <w:p w14:paraId="2BE00C3A" w14:textId="1A30F4A0" w:rsidR="00983FDA" w:rsidRPr="002051D8" w:rsidRDefault="00983FDA" w:rsidP="00C8372B">
            <w:pPr>
              <w:wordWrap/>
              <w:rPr>
                <w:color w:val="0F9ED5" w:themeColor="accent4"/>
                <w:sz w:val="20"/>
                <w:szCs w:val="20"/>
              </w:rPr>
            </w:pPr>
          </w:p>
        </w:tc>
        <w:tc>
          <w:tcPr>
            <w:tcW w:w="2551" w:type="dxa"/>
          </w:tcPr>
          <w:p w14:paraId="4D41D287" w14:textId="3760DDFD" w:rsidR="00983FDA" w:rsidRPr="002051D8" w:rsidRDefault="00983FDA" w:rsidP="00C8372B">
            <w:pPr>
              <w:wordWrap/>
              <w:rPr>
                <w:color w:val="0F9ED5" w:themeColor="accent4"/>
                <w:sz w:val="20"/>
                <w:szCs w:val="20"/>
              </w:rPr>
            </w:pPr>
          </w:p>
        </w:tc>
        <w:tc>
          <w:tcPr>
            <w:tcW w:w="2551" w:type="dxa"/>
          </w:tcPr>
          <w:p w14:paraId="3788BEE8" w14:textId="77777777" w:rsidR="00983FDA" w:rsidRPr="002051D8" w:rsidRDefault="00983FDA" w:rsidP="00C8372B">
            <w:pPr>
              <w:wordWrap/>
              <w:rPr>
                <w:color w:val="0F9ED5" w:themeColor="accent4"/>
                <w:sz w:val="20"/>
                <w:szCs w:val="20"/>
              </w:rPr>
            </w:pPr>
          </w:p>
        </w:tc>
      </w:tr>
      <w:tr w:rsidR="0019597C" w14:paraId="65B4EB49" w14:textId="5B0D4677" w:rsidTr="00E45DE5">
        <w:tc>
          <w:tcPr>
            <w:tcW w:w="1413" w:type="dxa"/>
          </w:tcPr>
          <w:p w14:paraId="232D0B31" w14:textId="0592A878" w:rsidR="0019597C" w:rsidRDefault="0019597C" w:rsidP="0019597C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color w:val="0F9ED5" w:themeColor="accent4"/>
                <w:sz w:val="20"/>
                <w:szCs w:val="20"/>
              </w:rPr>
              <w:t>1/1</w:t>
            </w:r>
            <w:r w:rsidR="004D5209">
              <w:rPr>
                <w:color w:val="0F9ED5" w:themeColor="accent4"/>
                <w:sz w:val="20"/>
                <w:szCs w:val="20"/>
              </w:rPr>
              <w:t>3</w:t>
            </w:r>
            <w:r>
              <w:rPr>
                <w:rFonts w:hint="eastAsia"/>
                <w:color w:val="0F9ED5" w:themeColor="accent4"/>
                <w:sz w:val="20"/>
                <w:szCs w:val="20"/>
              </w:rPr>
              <w:t>~1/17</w:t>
            </w:r>
          </w:p>
        </w:tc>
        <w:tc>
          <w:tcPr>
            <w:tcW w:w="2410" w:type="dxa"/>
            <w:shd w:val="clear" w:color="auto" w:fill="auto"/>
          </w:tcPr>
          <w:p w14:paraId="121321CF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CAEDFB" w:themeFill="accent4" w:themeFillTint="33"/>
          </w:tcPr>
          <w:p w14:paraId="0304AEDC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auto"/>
          </w:tcPr>
          <w:p w14:paraId="27553C64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</w:tr>
      <w:tr w:rsidR="0019597C" w14:paraId="08D0661E" w14:textId="0BFA9728" w:rsidTr="00E45DE5">
        <w:tc>
          <w:tcPr>
            <w:tcW w:w="1413" w:type="dxa"/>
          </w:tcPr>
          <w:p w14:paraId="68B346A8" w14:textId="1B797C8E" w:rsidR="0019597C" w:rsidRPr="0019597C" w:rsidRDefault="0019597C" w:rsidP="0019597C">
            <w:pPr>
              <w:wordWrap/>
            </w:pPr>
            <w:r>
              <w:rPr>
                <w:rFonts w:hint="eastAsia"/>
                <w:color w:val="0F9ED5" w:themeColor="accent4"/>
                <w:sz w:val="20"/>
                <w:szCs w:val="20"/>
              </w:rPr>
              <w:t>1/18~1/20</w:t>
            </w:r>
          </w:p>
        </w:tc>
        <w:tc>
          <w:tcPr>
            <w:tcW w:w="2410" w:type="dxa"/>
          </w:tcPr>
          <w:p w14:paraId="40AA8488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C1E4F5" w:themeFill="accent1" w:themeFillTint="33"/>
          </w:tcPr>
          <w:p w14:paraId="68AB25A7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CAEDFB" w:themeFill="accent4" w:themeFillTint="33"/>
          </w:tcPr>
          <w:p w14:paraId="2785904E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</w:tr>
    </w:tbl>
    <w:p w14:paraId="69ACDEEC" w14:textId="77777777" w:rsidR="00152EAA" w:rsidRPr="00DC0990" w:rsidRDefault="00152EAA" w:rsidP="00B300B8">
      <w:pPr>
        <w:wordWrap/>
        <w:rPr>
          <w:sz w:val="20"/>
          <w:szCs w:val="20"/>
        </w:rPr>
      </w:pPr>
    </w:p>
    <w:sectPr w:rsidR="00152EAA" w:rsidRPr="00DC09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A5A85"/>
    <w:multiLevelType w:val="hybridMultilevel"/>
    <w:tmpl w:val="5174634A"/>
    <w:lvl w:ilvl="0" w:tplc="B4E40C9E"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B200B4B"/>
    <w:multiLevelType w:val="multilevel"/>
    <w:tmpl w:val="000C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924D5"/>
    <w:multiLevelType w:val="hybridMultilevel"/>
    <w:tmpl w:val="85406AB2"/>
    <w:lvl w:ilvl="0" w:tplc="C7D4A050">
      <w:start w:val="2025"/>
      <w:numFmt w:val="bullet"/>
      <w:lvlText w:val=""/>
      <w:lvlJc w:val="left"/>
      <w:pPr>
        <w:ind w:left="920" w:hanging="48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4DD6DDB"/>
    <w:multiLevelType w:val="multilevel"/>
    <w:tmpl w:val="7BA02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487BE9"/>
    <w:multiLevelType w:val="hybridMultilevel"/>
    <w:tmpl w:val="3F086DDA"/>
    <w:lvl w:ilvl="0" w:tplc="676044A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7493977"/>
    <w:multiLevelType w:val="hybridMultilevel"/>
    <w:tmpl w:val="8DE62AD6"/>
    <w:lvl w:ilvl="0" w:tplc="D6AE4F7A">
      <w:start w:val="1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4344ED5"/>
    <w:multiLevelType w:val="hybridMultilevel"/>
    <w:tmpl w:val="95C2CE90"/>
    <w:lvl w:ilvl="0" w:tplc="A0F45D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48A1272"/>
    <w:multiLevelType w:val="hybridMultilevel"/>
    <w:tmpl w:val="C2DAC6E4"/>
    <w:lvl w:ilvl="0" w:tplc="95508BC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562131E"/>
    <w:multiLevelType w:val="hybridMultilevel"/>
    <w:tmpl w:val="4FDE7E46"/>
    <w:lvl w:ilvl="0" w:tplc="FD2C13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24E4D46"/>
    <w:multiLevelType w:val="multilevel"/>
    <w:tmpl w:val="7BA02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4F5637"/>
    <w:multiLevelType w:val="hybridMultilevel"/>
    <w:tmpl w:val="A8D80660"/>
    <w:lvl w:ilvl="0" w:tplc="D86066FE">
      <w:start w:val="1"/>
      <w:numFmt w:val="decimal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EAB0B74"/>
    <w:multiLevelType w:val="hybridMultilevel"/>
    <w:tmpl w:val="521EC158"/>
    <w:lvl w:ilvl="0" w:tplc="279E5F74">
      <w:start w:val="1"/>
      <w:numFmt w:val="decimal"/>
      <w:lvlText w:val="%1)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FEE6C2D"/>
    <w:multiLevelType w:val="hybridMultilevel"/>
    <w:tmpl w:val="FEC0C038"/>
    <w:lvl w:ilvl="0" w:tplc="2CE0D1F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621227A8"/>
    <w:multiLevelType w:val="hybridMultilevel"/>
    <w:tmpl w:val="67AEF0D2"/>
    <w:lvl w:ilvl="0" w:tplc="332C890E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6697029B"/>
    <w:multiLevelType w:val="multilevel"/>
    <w:tmpl w:val="487A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541E3"/>
    <w:multiLevelType w:val="hybridMultilevel"/>
    <w:tmpl w:val="BB6CD506"/>
    <w:lvl w:ilvl="0" w:tplc="B5A276C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13"/>
  </w:num>
  <w:num w:numId="3">
    <w:abstractNumId w:val="2"/>
  </w:num>
  <w:num w:numId="4">
    <w:abstractNumId w:val="10"/>
  </w:num>
  <w:num w:numId="5">
    <w:abstractNumId w:val="11"/>
  </w:num>
  <w:num w:numId="6">
    <w:abstractNumId w:val="5"/>
  </w:num>
  <w:num w:numId="7">
    <w:abstractNumId w:val="7"/>
  </w:num>
  <w:num w:numId="8">
    <w:abstractNumId w:val="12"/>
  </w:num>
  <w:num w:numId="9">
    <w:abstractNumId w:val="15"/>
  </w:num>
  <w:num w:numId="10">
    <w:abstractNumId w:val="4"/>
  </w:num>
  <w:num w:numId="11">
    <w:abstractNumId w:val="0"/>
  </w:num>
  <w:num w:numId="12">
    <w:abstractNumId w:val="8"/>
  </w:num>
  <w:num w:numId="13">
    <w:abstractNumId w:val="3"/>
  </w:num>
  <w:num w:numId="14">
    <w:abstractNumId w:val="9"/>
  </w:num>
  <w:num w:numId="15">
    <w:abstractNumId w:val="14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6C7"/>
    <w:rsid w:val="00003B96"/>
    <w:rsid w:val="000746C7"/>
    <w:rsid w:val="000D12BB"/>
    <w:rsid w:val="000F32F9"/>
    <w:rsid w:val="00117C36"/>
    <w:rsid w:val="001365B3"/>
    <w:rsid w:val="00140434"/>
    <w:rsid w:val="00152EAA"/>
    <w:rsid w:val="0019597C"/>
    <w:rsid w:val="001A0B8F"/>
    <w:rsid w:val="001F65E7"/>
    <w:rsid w:val="002051D8"/>
    <w:rsid w:val="002168B2"/>
    <w:rsid w:val="002E6FC4"/>
    <w:rsid w:val="003335F5"/>
    <w:rsid w:val="00375816"/>
    <w:rsid w:val="0040401E"/>
    <w:rsid w:val="00450541"/>
    <w:rsid w:val="004634F4"/>
    <w:rsid w:val="004A0522"/>
    <w:rsid w:val="004B716D"/>
    <w:rsid w:val="004D5209"/>
    <w:rsid w:val="004E46BE"/>
    <w:rsid w:val="004F48CA"/>
    <w:rsid w:val="00502656"/>
    <w:rsid w:val="00506DE7"/>
    <w:rsid w:val="008658B5"/>
    <w:rsid w:val="00917B5F"/>
    <w:rsid w:val="00930E3A"/>
    <w:rsid w:val="00983FDA"/>
    <w:rsid w:val="009948A7"/>
    <w:rsid w:val="009B1230"/>
    <w:rsid w:val="00A8777F"/>
    <w:rsid w:val="00AE23AD"/>
    <w:rsid w:val="00B300B8"/>
    <w:rsid w:val="00B34BB8"/>
    <w:rsid w:val="00B3516E"/>
    <w:rsid w:val="00BD5834"/>
    <w:rsid w:val="00C07482"/>
    <w:rsid w:val="00D81361"/>
    <w:rsid w:val="00D967CE"/>
    <w:rsid w:val="00D973B2"/>
    <w:rsid w:val="00DC0990"/>
    <w:rsid w:val="00E45DE5"/>
    <w:rsid w:val="00F4483C"/>
    <w:rsid w:val="00F51BB2"/>
    <w:rsid w:val="00FD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08D64"/>
  <w15:chartTrackingRefBased/>
  <w15:docId w15:val="{43185193-DC11-47B2-A946-38C215B3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EA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746C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74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46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46C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46C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46C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46C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46C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46C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46C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746C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746C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746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746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746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746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746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746C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746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74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746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746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74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746C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746C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746C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74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746C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746C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746C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0F32F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c">
    <w:name w:val="Strong"/>
    <w:basedOn w:val="a0"/>
    <w:uiPriority w:val="22"/>
    <w:qFormat/>
    <w:rsid w:val="000F32F9"/>
    <w:rPr>
      <w:b/>
      <w:bCs/>
    </w:rPr>
  </w:style>
  <w:style w:type="character" w:styleId="ad">
    <w:name w:val="Emphasis"/>
    <w:basedOn w:val="a0"/>
    <w:uiPriority w:val="20"/>
    <w:qFormat/>
    <w:rsid w:val="000F32F9"/>
    <w:rPr>
      <w:i/>
      <w:iCs/>
    </w:rPr>
  </w:style>
  <w:style w:type="character" w:styleId="HTML">
    <w:name w:val="HTML Code"/>
    <w:basedOn w:val="a0"/>
    <w:uiPriority w:val="99"/>
    <w:semiHidden/>
    <w:unhideWhenUsed/>
    <w:rsid w:val="000F32F9"/>
    <w:rPr>
      <w:rFonts w:ascii="굴림체" w:eastAsia="굴림체" w:hAnsi="굴림체" w:cs="굴림체"/>
      <w:sz w:val="24"/>
      <w:szCs w:val="24"/>
    </w:rPr>
  </w:style>
  <w:style w:type="character" w:styleId="ae">
    <w:name w:val="Placeholder Text"/>
    <w:basedOn w:val="a0"/>
    <w:uiPriority w:val="99"/>
    <w:semiHidden/>
    <w:rsid w:val="000F32F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868BA-7B3E-4E06-9EB0-373582D92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박신영</dc:creator>
  <cp:keywords/>
  <dc:description/>
  <cp:lastModifiedBy>희섭 현</cp:lastModifiedBy>
  <cp:revision>13</cp:revision>
  <dcterms:created xsi:type="dcterms:W3CDTF">2025-01-04T19:54:00Z</dcterms:created>
  <dcterms:modified xsi:type="dcterms:W3CDTF">2026-01-11T15:40:00Z</dcterms:modified>
</cp:coreProperties>
</file>