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699A" w14:textId="77777777" w:rsidR="00C44347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SMARTHON 기획서</w:t>
      </w:r>
    </w:p>
    <w:p w14:paraId="1BD7FD35" w14:textId="77777777" w:rsidR="00C44347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#1 팀 소개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44347" w14:paraId="61E3672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99FF0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구분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9912F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내용</w:t>
            </w:r>
          </w:p>
        </w:tc>
      </w:tr>
      <w:tr w:rsidR="00C44347" w14:paraId="6A45016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83986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팀명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3B009" w14:textId="3E1BDCE2" w:rsidR="00C44347" w:rsidRDefault="002D37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AURIX</w:t>
            </w:r>
          </w:p>
        </w:tc>
      </w:tr>
      <w:tr w:rsidR="00C44347" w14:paraId="60E3CFF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3350A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팀장/팀원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6A710" w14:textId="322DA9B1" w:rsidR="00C44347" w:rsidRPr="002D37DE" w:rsidRDefault="002D37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 w:hint="eastAsia"/>
                <w:color w:val="1F1F1F"/>
              </w:rPr>
            </w:pPr>
            <w:r>
              <w:rPr>
                <w:rFonts w:ascii="맑은 고딕" w:eastAsia="맑은 고딕" w:hAnsi="맑은 고딕" w:cs="맑은 고딕" w:hint="eastAsia"/>
                <w:color w:val="1F1F1F"/>
              </w:rPr>
              <w:t>변지민, 김도훈, 김동윤, 박용훈</w:t>
            </w:r>
          </w:p>
        </w:tc>
      </w:tr>
    </w:tbl>
    <w:p w14:paraId="1EAE8862" w14:textId="77777777" w:rsidR="00C44347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#2 프로젝트 기획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44347" w14:paraId="068492A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2D3EC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구분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8C0AD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내용</w:t>
            </w:r>
          </w:p>
        </w:tc>
      </w:tr>
      <w:tr w:rsidR="00C44347" w14:paraId="4105E75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BCAFE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프로젝트명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74B71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AI Webtoon Agent: 텍스트 한 줄로 완성하는 나만의 4컷 만화</w:t>
            </w:r>
          </w:p>
        </w:tc>
      </w:tr>
      <w:tr w:rsidR="00C44347" w14:paraId="6B018B0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9FFA1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한 줄 소개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08E58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LLM 기반 스토리텔링과 이미지 생성 AI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를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결합하여 대본 작성부터 컷 배치까지 자동화하는 웹툰 제작 에이전트</w:t>
            </w:r>
          </w:p>
        </w:tc>
      </w:tr>
      <w:tr w:rsidR="00C44347" w14:paraId="5F8BCFC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05DB2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개발 동기 및 필요성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745C4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창작의 진입장벽 해소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뛰어난 스토리 아이디어가 있어도 그림 실력이 부족하여 웹툰 창작에 도전하지 못하는 일반인들이 많음.</w:t>
            </w:r>
          </w:p>
          <w:p w14:paraId="0C1C2A5A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F917060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2.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콘텐츠 생산 효율성 증대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기존 웹툰 작가들의 콘티(Storyboard) 작업 시간을 단축하고, 반복적인 배경 작업 등을 자동화하여 업무 효율을 높일 필요성 대두.</w:t>
            </w:r>
          </w:p>
          <w:p w14:paraId="7990E242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4644FC31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3.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개인화 콘텐츠 수요 증가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자신의 일기나 에피소드를 짧은 만화(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인스타툰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등)로 기록하고 공유하고자 하는 SNS 트렌드에 부합함.</w:t>
            </w:r>
          </w:p>
        </w:tc>
      </w:tr>
      <w:tr w:rsidR="00C44347" w14:paraId="4904392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EAEF5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기대효과 (발전가능성)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AA02D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웹툰 창작의 대중화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누구나 텍스트 입력만으로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고퀄리티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만화 콘텐츠를 생산할 수 있음.</w:t>
            </w:r>
          </w:p>
          <w:p w14:paraId="7C5FE0DF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0542B4E4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2.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에듀테크 및 마케팅 활용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교육 자료나 브랜드 홍보 웹툰을 저비용으로 신속하게 제작 가능.</w:t>
            </w:r>
          </w:p>
          <w:p w14:paraId="6B223544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1A625283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3.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멀티모달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AI 기술 확장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향후 음성 인식 기능을 추가하여 '말로 만드는 만화' 서비스로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고도화하거나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무빙툰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(영상)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으로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확장 가능.</w:t>
            </w:r>
          </w:p>
        </w:tc>
      </w:tr>
    </w:tbl>
    <w:p w14:paraId="4210F3D8" w14:textId="77777777" w:rsidR="00C44347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#2-1 사용할 AI와 학습 방법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44347" w14:paraId="6A7646F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7702D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구분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7257E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내용</w:t>
            </w:r>
          </w:p>
        </w:tc>
      </w:tr>
      <w:tr w:rsidR="00C44347" w14:paraId="67AC0A0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E272F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기술 분야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216A9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LLM (Large Language Model), Stable Diffusion (Image Gen), ControlNet,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LoRA</w:t>
            </w:r>
            <w:proofErr w:type="spellEnd"/>
          </w:p>
        </w:tc>
      </w:tr>
      <w:tr w:rsidR="00C44347" w14:paraId="667A7D4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A07C2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사용할 AI의 용도, 기능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88D6B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LLM (Gemini-3-flash)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사용자가 입력한 줄거리나 상황을 분석하여 '지문(Narration)', '대사(Dialogue)', '이미지 생성 프롬프트(Prompt)'로 구조화된 콘티를 생성함.</w:t>
            </w:r>
          </w:p>
          <w:p w14:paraId="1BB629F3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36740E4B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2.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Image Generation Model (Stable Diffusion or NAI)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LLM이 생성한 프롬프트를 바탕으로 각 컷에 해당하는 이미지를 생성.</w:t>
            </w:r>
          </w:p>
          <w:p w14:paraId="1D5523DF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664DE692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3.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ControlNet &amp; IP-Adapter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만화의 핵심인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'캐릭터 일관성(Consistency)'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유지를 위해 사용. 동일한 캐릭터가 다른 컷에서도 같은 외형을 유지하도록 제어함.</w:t>
            </w:r>
          </w:p>
          <w:p w14:paraId="55935098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0F87C418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4.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In-painting / OCR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말풍선 위치를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자동으로 탐지하고 텍스트를 적절한 위치에 합성함.</w:t>
            </w:r>
          </w:p>
        </w:tc>
      </w:tr>
      <w:tr w:rsidR="00C44347" w14:paraId="7F5129F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4B4E2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학습 데이터 선정 및 활용 방법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BFC66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1.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Fine-tuning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LoRA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: 특정 화풍(예: 순정만화체, 픽셀아트체 등)을 구현하기 위해 오픈 소스 만화 데이터셋 또는 자체 제작한 스타일 이미지를 활용하여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LoRA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모델을 학습시킴.</w:t>
            </w:r>
          </w:p>
          <w:p w14:paraId="0B4E94AC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60AA4620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2.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프롬프트 엔지니어링 데이터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: 웹툰 컷 설명과 해당 컷의 이미지 쌍(Text-Image Pair) 데이터를 활용하여, LLM이 만화적 연출(구도, 줌인/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줌아웃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등)을 잘 묘사하는 프롬프트를 작성하도록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퓨샷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러닝(Few-shot Learning) 적용.</w:t>
            </w:r>
          </w:p>
        </w:tc>
      </w:tr>
    </w:tbl>
    <w:p w14:paraId="67C2E71A" w14:textId="77777777" w:rsidR="00C44347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#2-2 프로젝트 구조도 (그림자료 및 설명)</w:t>
      </w:r>
    </w:p>
    <w:p w14:paraId="3B28C782" w14:textId="77777777" w:rsidR="00C44347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[프로젝트 구조도]</w:t>
      </w:r>
    </w:p>
    <w:p w14:paraId="267A91C2" w14:textId="77777777" w:rsidR="00C4434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noProof/>
          <w:color w:val="1F1F1F"/>
        </w:rPr>
        <w:drawing>
          <wp:inline distT="114300" distB="114300" distL="114300" distR="114300" wp14:anchorId="38A41389" wp14:editId="098E2E50">
            <wp:extent cx="5943600" cy="1181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4736768C" w14:textId="77777777" w:rsidR="00C44347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#3 목표 MVP</w:t>
      </w:r>
    </w:p>
    <w:p w14:paraId="0F6EC61C" w14:textId="77777777" w:rsidR="00C4434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color w:val="FF0000"/>
          <w:u w:val="single"/>
        </w:rPr>
        <w:t>평가 배점에 포함되는 요소. 구체적이고 구현 가능하게 작성 바람</w:t>
      </w:r>
    </w:p>
    <w:p w14:paraId="27B2CD35" w14:textId="77777777" w:rsidR="00C44347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[최소 기능만 수행 시 프로젝트 구조도 (MVP)]</w:t>
      </w:r>
    </w:p>
    <w:p w14:paraId="1177241A" w14:textId="77777777" w:rsidR="00C4434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noProof/>
          <w:color w:val="1F1F1F"/>
        </w:rPr>
        <w:lastRenderedPageBreak/>
        <w:drawing>
          <wp:inline distT="114300" distB="114300" distL="114300" distR="114300" wp14:anchorId="2E9367BD" wp14:editId="67FF8BBC">
            <wp:extent cx="3340385" cy="412908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385" cy="4129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22B0B59D" w14:textId="77777777" w:rsidR="00C44347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[최소 기능 (MVP)]</w:t>
      </w:r>
    </w:p>
    <w:p w14:paraId="70341C67" w14:textId="77777777" w:rsidR="00C443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텍스트 to 4컷 만화 변환</w:t>
      </w:r>
      <w:r>
        <w:rPr>
          <w:rFonts w:ascii="Google Sans Text" w:eastAsia="Google Sans Text" w:hAnsi="Google Sans Text" w:cs="Google Sans Text"/>
          <w:color w:val="1F1F1F"/>
        </w:rPr>
        <w:t>: 사용자가 3~4문장의 줄거리를 입력하면, 이를 바탕으로 4개의 이미지를 생성하고 순서대로 보여주는 기능.</w:t>
      </w:r>
    </w:p>
    <w:p w14:paraId="1A32897E" w14:textId="77777777" w:rsidR="00C443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캐릭터 스타일 고정</w:t>
      </w:r>
      <w:r>
        <w:rPr>
          <w:rFonts w:ascii="Google Sans Text" w:eastAsia="Google Sans Text" w:hAnsi="Google Sans Text" w:cs="Google Sans Text"/>
          <w:color w:val="1F1F1F"/>
        </w:rPr>
        <w:t>: 미리 설정된 1~2명의 고정 캐릭터(남/여)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를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선택하여, 해당 캐릭터가 등장하는 만화를 생성 (복잡한 커스텀 학습 없이 IP-Adapter 활용).</w:t>
      </w:r>
    </w:p>
    <w:p w14:paraId="1FD153CF" w14:textId="77777777" w:rsidR="00C443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기본 말풍선 배치</w:t>
      </w:r>
      <w:r>
        <w:rPr>
          <w:rFonts w:ascii="Google Sans Text" w:eastAsia="Google Sans Text" w:hAnsi="Google Sans Text" w:cs="Google Sans Text"/>
          <w:color w:val="1F1F1F"/>
        </w:rPr>
        <w:t>: 이미지 하단 혹은 지정된 영역에 대사를 자막 형태로 출력하거나 간단한 말풍선 오버레이 적용.</w:t>
      </w:r>
    </w:p>
    <w:p w14:paraId="3C88E60B" w14:textId="77777777" w:rsidR="00C44347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#4 사전개발일정</w:t>
      </w:r>
    </w:p>
    <w:p w14:paraId="6AEE1686" w14:textId="77777777" w:rsidR="00C4434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※ 1월 한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달간의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단기 개발 일정 예시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44347" w14:paraId="39B23D4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30D69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날짜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66338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목표 A (기획 및 설계)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9084D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목표 B (AI 모델 구현)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04B36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목표 C (통합 및 UI)</w:t>
            </w:r>
          </w:p>
        </w:tc>
      </w:tr>
      <w:tr w:rsidR="00C44347" w14:paraId="07285EA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55411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</w:p>
          <w:p w14:paraId="49D6B50A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</w:p>
          <w:p w14:paraId="4CEC288F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(1/9~1/10)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CCD51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- 아이디어 구체화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및 시나리오 작성</w:t>
            </w:r>
          </w:p>
          <w:p w14:paraId="23BD6E53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353E2E16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UI/UX 와이어프레임 설계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AC3DB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- LLM 프롬프트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엔지니어링 (스토리→콘티 변환)</w:t>
            </w:r>
          </w:p>
          <w:p w14:paraId="59B8756F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147E0B1A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Stable Diffusion API 테스트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CADE0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- 개발 환경 세팅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(Python, React 등)</w:t>
            </w:r>
          </w:p>
          <w:p w14:paraId="44274484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317C4323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깃허브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레포지토리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구축</w:t>
            </w:r>
          </w:p>
        </w:tc>
      </w:tr>
      <w:tr w:rsidR="00C44347" w14:paraId="080A6F5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2C97D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2주차</w:t>
            </w:r>
          </w:p>
          <w:p w14:paraId="75B87E13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</w:p>
          <w:p w14:paraId="41C98B8C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(1/11~14)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B623B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기능 명세서 확정</w:t>
            </w:r>
          </w:p>
          <w:p w14:paraId="25F4729D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DDDAA35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MVP 범위 최종 조율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77D6F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캐릭터 일관성 테스트 (ControlNet 적용)</w:t>
            </w:r>
          </w:p>
          <w:p w14:paraId="04F3DE6C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</w:p>
          <w:p w14:paraId="1AA89992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- 만화 스타일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LoRA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모델 선정 및 테스트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842B1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프론트엔드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기본 UI 구현</w:t>
            </w:r>
          </w:p>
          <w:p w14:paraId="2AC3532C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25A94C8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-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백엔드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API 서버 구조 잡기</w:t>
            </w:r>
          </w:p>
        </w:tc>
      </w:tr>
      <w:tr w:rsidR="00C44347" w14:paraId="197BDCB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CFB73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3주차</w:t>
            </w:r>
          </w:p>
          <w:p w14:paraId="712724C5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</w:p>
          <w:p w14:paraId="05BA8A0A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(1/15~1/19)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E4778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중간 점검 및 피드백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8BC62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이미지 생성 파이프라인 최적화 (속도 개선)</w:t>
            </w:r>
          </w:p>
          <w:p w14:paraId="6DFFC3C1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0805C03F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자동 말풍선 위치 선정 알고리즘 연구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CF166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AI 모델과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백엔드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연동</w:t>
            </w:r>
          </w:p>
          <w:p w14:paraId="08B5BEF5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</w:p>
          <w:p w14:paraId="3F6B7BDE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결과물 출력 뷰어 개발</w:t>
            </w:r>
          </w:p>
        </w:tc>
      </w:tr>
      <w:tr w:rsidR="00C44347" w14:paraId="642C235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E8BD4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4주차</w:t>
            </w:r>
          </w:p>
          <w:p w14:paraId="71D724D2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</w:p>
          <w:p w14:paraId="65AC8033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(1/19~1/20)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F24BB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최종 발표 자료 준비</w:t>
            </w:r>
          </w:p>
          <w:p w14:paraId="30F0EB9B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58B72B3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시연 영상 제작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C0B40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예외 처리 (부적절한 이미지 필터링)</w:t>
            </w:r>
          </w:p>
          <w:p w14:paraId="5608885D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0644A34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최종 파라미터 튜닝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F6E61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-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통합 테스트 및 버그 수정</w:t>
            </w:r>
          </w:p>
          <w:p w14:paraId="2DBA4FA3" w14:textId="77777777" w:rsidR="00C44347" w:rsidRDefault="00C44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</w:p>
          <w:p w14:paraId="5F8DF63B" w14:textId="77777777" w:rsidR="00C44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 최종 배포 및 시연 준비</w:t>
            </w:r>
          </w:p>
        </w:tc>
      </w:tr>
    </w:tbl>
    <w:p w14:paraId="0C551F72" w14:textId="77777777" w:rsidR="00C44347" w:rsidRDefault="00C443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F1F1F"/>
        </w:rPr>
      </w:pPr>
    </w:p>
    <w:sectPr w:rsidR="00C4434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EBC918C-8350-1041-9A6E-509B6481CEE8}"/>
    <w:embedBold r:id="rId2" w:fontKey="{09C78995-1253-6E49-AF3B-9E6A52B335E8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3" w:subsetted="1" w:fontKey="{8DBB0E97-3B1A-F944-A9DB-68D24B1668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95ECF4D-A10C-9143-9A63-01B94AB003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E56D9C0-9957-F64F-B9C3-FC980F718DF8}"/>
  </w:font>
  <w:font w:name="Google Sans">
    <w:charset w:val="00"/>
    <w:family w:val="auto"/>
    <w:pitch w:val="default"/>
    <w:embedBold r:id="rId6" w:fontKey="{7512C473-0C7A-1A44-A80D-DD0D0EA69FB5}"/>
  </w:font>
  <w:font w:name="Google Sans Text">
    <w:charset w:val="00"/>
    <w:family w:val="auto"/>
    <w:pitch w:val="default"/>
    <w:embedRegular r:id="rId7" w:fontKey="{59024F1E-7F66-0145-AD29-6DCCD2D6D963}"/>
    <w:embedBold r:id="rId8" w:fontKey="{8B95E553-D50A-3340-8FE6-2FC75AE3C442}"/>
    <w:embedItalic r:id="rId9" w:fontKey="{426C2AA5-DEA8-F14B-AAFA-AF8900F5A20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9CF82629-D341-854B-9A4F-9849712EB64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B98FB002-F311-0748-B6C4-6F5AD53D57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C632B"/>
    <w:multiLevelType w:val="multilevel"/>
    <w:tmpl w:val="562088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8191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347"/>
    <w:rsid w:val="002D37DE"/>
    <w:rsid w:val="00B51200"/>
    <w:rsid w:val="00C4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F6943"/>
  <w15:docId w15:val="{AE6FEE5D-5DAA-8447-A23B-2DF2D40E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550</Words>
  <Characters>1855</Characters>
  <Application>Microsoft Office Word</Application>
  <DocSecurity>0</DocSecurity>
  <Lines>185</Lines>
  <Paragraphs>104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변지민</cp:lastModifiedBy>
  <cp:revision>2</cp:revision>
  <dcterms:created xsi:type="dcterms:W3CDTF">2026-01-12T12:45:00Z</dcterms:created>
  <dcterms:modified xsi:type="dcterms:W3CDTF">2026-01-12T12:46:00Z</dcterms:modified>
</cp:coreProperties>
</file>