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PEMERINTAH KABUPATEN KEDIRI</w:t>
        <w:br/>
        <w:t>DINAS KESEHATAN</w:t>
        <w:br/>
        <w:t>UPTD PUSKESMAS MINILOK</w:t>
      </w:r>
    </w:p>
    <w:p>
      <w:pPr>
        <w:jc w:val="center"/>
      </w:pPr>
      <w:r>
        <w:t>Alamat: Jl. Raya No. 123, Kediri</w:t>
      </w:r>
    </w:p>
    <w:p>
      <w:pPr>
        <w:jc w:val="center"/>
      </w:pPr>
      <w:r>
        <w:t>--------------------------------------------------</w:t>
      </w:r>
    </w:p>
    <w:p>
      <w:pPr>
        <w:jc w:val="center"/>
      </w:pPr>
      <w:r>
        <w:rPr>
          <w:b/>
          <w:sz w:val="24"/>
        </w:rPr>
        <w:t>KEPUTUSAN KEPALA UPTD PUSKESMAS MINILOK</w:t>
      </w:r>
    </w:p>
    <w:p>
      <w:pPr>
        <w:jc w:val="center"/>
      </w:pPr>
      <w:r>
        <w:rPr>
          <w:b/>
        </w:rPr>
        <w:t>NOMOR: {{nomor_sk}}</w:t>
      </w:r>
    </w:p>
    <w:p>
      <w:pPr>
        <w:jc w:val="center"/>
      </w:pPr>
      <w:r>
        <w:rPr>
          <w:b/>
        </w:rPr>
        <w:t>TENTANG</w:t>
        <w:br/>
      </w:r>
      <w:r>
        <w:rPr>
          <w:b/>
        </w:rPr>
        <w:t>{{ai_tentang}}</w:t>
      </w:r>
    </w:p>
    <w:p>
      <w:pPr>
        <w:jc w:val="center"/>
      </w:pPr>
      <w:r>
        <w:rPr>
          <w:b/>
        </w:rPr>
        <w:t>KEPALA UPTD PUSKESMAS MINILOK,</w:t>
      </w:r>
    </w:p>
    <w:p>
      <w:r>
        <w:rPr>
          <w:b/>
        </w:rPr>
        <w:t xml:space="preserve">Menimbang : </w:t>
      </w:r>
      <w:r>
        <w:t>a. bahwa {{ai_menimbang}};</w:t>
        <w:br/>
      </w:r>
      <w:r>
        <w:t xml:space="preserve">            b. bahwa berdasarkan pertimbangan sebagaimana dimaksud dalam huruf a, perlu menetapkan Keputusan Kepala UPTD Puskesmas Minilok tentang {{ai_tentang}};</w:t>
      </w:r>
    </w:p>
    <w:p>
      <w:r>
        <w:rPr>
          <w:b/>
        </w:rPr>
        <w:t xml:space="preserve">Mengingat : </w:t>
      </w:r>
      <w:r>
        <w:t>1. {{ai_mengingat}};</w:t>
        <w:br/>
      </w:r>
      <w:r>
        <w:t xml:space="preserve">            2. Peraturan Menteri Kesehatan Nomor 43 Tahun 2019 tentang Pusat Kesehatan Masyarakat;</w:t>
      </w:r>
    </w:p>
    <w:p>
      <w:pPr>
        <w:jc w:val="center"/>
      </w:pPr>
      <w:r>
        <w:rPr>
          <w:b/>
        </w:rPr>
        <w:t>MEMUTUSKAN</w:t>
      </w:r>
    </w:p>
    <w:p>
      <w:r>
        <w:rPr>
          <w:b/>
        </w:rPr>
        <w:t xml:space="preserve">MENETAPKAN : </w:t>
      </w:r>
      <w:r>
        <w:t>KEPUTUSAN KEPALA UPTD PUSKESMAS MINILOK TENTANG {{ai_tentang}}.</w:t>
      </w:r>
    </w:p>
    <w:p>
      <w:r>
        <w:rPr>
          <w:b/>
        </w:rPr>
        <w:t xml:space="preserve">KESATU : </w:t>
      </w:r>
      <w:r>
        <w:t>{{ai_menetapkan}}</w:t>
      </w:r>
    </w:p>
    <w:p>
      <w:r>
        <w:rPr>
          <w:b/>
        </w:rPr>
        <w:t xml:space="preserve">KEDUA : </w:t>
      </w:r>
      <w:r>
        <w:t>Keputusan ini berlaku sejak tanggal ditetapkan dengan ketentuan apabila di kemudian hari terdapat kekeliruan akan diadakan perbaikan sebagaimana mestinya.</w:t>
      </w:r>
    </w:p>
    <w:p>
      <w:r>
        <w:br/>
        <w:br/>
      </w:r>
    </w:p>
    <w:p>
      <w:pPr>
        <w:jc w:val="right"/>
      </w:pPr>
      <w:r>
        <w:t>Ditetapkan di Kediri</w:t>
        <w:br/>
      </w:r>
      <w:r>
        <w:t>pada tanggal: {{tanggal}}</w:t>
        <w:br/>
      </w:r>
      <w:r>
        <w:t>KEPALA UPTD PUSKESMAS MINILOK,</w:t>
        <w:br/>
        <w:br/>
        <w:br/>
        <w:br/>
      </w:r>
      <w:r>
        <w:rPr>
          <w:b/>
        </w:rPr>
        <w:t>dr. BUDI SANTOSO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