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799B" w14:textId="38E4F284" w:rsidR="00551C01" w:rsidRDefault="00551C01">
      <w:pPr>
        <w:rPr>
          <w:rFonts w:hint="eastAsia"/>
        </w:rPr>
      </w:pPr>
      <w:r>
        <w:rPr>
          <w:rFonts w:hint="eastAsia"/>
        </w:rPr>
        <w:t>メンテナンス</w:t>
      </w:r>
    </w:p>
    <w:p w14:paraId="4A3A2FCA" w14:textId="08323A69" w:rsidR="00551C01" w:rsidRDefault="00551C01">
      <w:r>
        <w:rPr>
          <w:rFonts w:hint="eastAsia"/>
        </w:rPr>
        <w:t>会社名</w:t>
      </w:r>
    </w:p>
    <w:p w14:paraId="0F9C43EC" w14:textId="7D205E28" w:rsidR="00551C01" w:rsidRDefault="00551C01">
      <w:r>
        <w:rPr>
          <w:rFonts w:hint="eastAsia"/>
        </w:rPr>
        <w:t>デバイス</w:t>
      </w:r>
    </w:p>
    <w:p w14:paraId="4C92CCAA" w14:textId="2535668C" w:rsidR="00551C01" w:rsidRDefault="00551C01">
      <w:pPr>
        <w:rPr>
          <w:rFonts w:hint="eastAsia"/>
        </w:rPr>
      </w:pPr>
    </w:p>
    <w:tbl>
      <w:tblPr>
        <w:tblStyle w:val="aa"/>
        <w:tblW w:w="8075" w:type="dxa"/>
        <w:tblLook w:val="04A0" w:firstRow="1" w:lastRow="0" w:firstColumn="1" w:lastColumn="0" w:noHBand="0" w:noVBand="1"/>
      </w:tblPr>
      <w:tblGrid>
        <w:gridCol w:w="837"/>
        <w:gridCol w:w="1401"/>
        <w:gridCol w:w="1236"/>
        <w:gridCol w:w="816"/>
        <w:gridCol w:w="3785"/>
      </w:tblGrid>
      <w:tr w:rsidR="00551C01" w14:paraId="525DC974" w14:textId="77777777" w:rsidTr="00551C01">
        <w:tc>
          <w:tcPr>
            <w:tcW w:w="837" w:type="dxa"/>
          </w:tcPr>
          <w:p w14:paraId="6281191E" w14:textId="5F96C8CB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日付</w:t>
            </w:r>
          </w:p>
        </w:tc>
        <w:tc>
          <w:tcPr>
            <w:tcW w:w="1401" w:type="dxa"/>
          </w:tcPr>
          <w:p w14:paraId="0DAD8964" w14:textId="12D6CEF0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交換機種</w:t>
            </w:r>
          </w:p>
        </w:tc>
        <w:tc>
          <w:tcPr>
            <w:tcW w:w="1236" w:type="dxa"/>
          </w:tcPr>
          <w:p w14:paraId="557C6D9C" w14:textId="105670C0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アドレス</w:t>
            </w:r>
          </w:p>
        </w:tc>
        <w:tc>
          <w:tcPr>
            <w:tcW w:w="816" w:type="dxa"/>
          </w:tcPr>
          <w:p w14:paraId="2185E0ED" w14:textId="1392DA14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回数</w:t>
            </w:r>
          </w:p>
        </w:tc>
        <w:tc>
          <w:tcPr>
            <w:tcW w:w="3785" w:type="dxa"/>
          </w:tcPr>
          <w:p w14:paraId="2812A31D" w14:textId="35B89B08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備考</w:t>
            </w:r>
          </w:p>
        </w:tc>
      </w:tr>
      <w:tr w:rsidR="00551C01" w14:paraId="2CDEE357" w14:textId="77777777" w:rsidTr="00551C01">
        <w:tc>
          <w:tcPr>
            <w:tcW w:w="837" w:type="dxa"/>
          </w:tcPr>
          <w:p w14:paraId="730648C5" w14:textId="136B2B92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3/28</w:t>
            </w:r>
          </w:p>
        </w:tc>
        <w:tc>
          <w:tcPr>
            <w:tcW w:w="1401" w:type="dxa"/>
          </w:tcPr>
          <w:p w14:paraId="5322A168" w14:textId="55498FBF" w:rsidR="00551C01" w:rsidRPr="00551C01" w:rsidRDefault="00551C01" w:rsidP="00551C01">
            <w:pPr>
              <w:rPr>
                <w:rFonts w:hint="eastAsia"/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AKN-1010</w:t>
            </w:r>
          </w:p>
        </w:tc>
        <w:tc>
          <w:tcPr>
            <w:tcW w:w="1236" w:type="dxa"/>
          </w:tcPr>
          <w:p w14:paraId="7296E5B9" w14:textId="7C9BC3E8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110-315</w:t>
            </w:r>
          </w:p>
        </w:tc>
        <w:tc>
          <w:tcPr>
            <w:tcW w:w="816" w:type="dxa"/>
          </w:tcPr>
          <w:p w14:paraId="21F7ED55" w14:textId="45722169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2</w:t>
            </w:r>
          </w:p>
        </w:tc>
        <w:tc>
          <w:tcPr>
            <w:tcW w:w="3785" w:type="dxa"/>
          </w:tcPr>
          <w:p w14:paraId="3F58AAEC" w14:textId="67037E79" w:rsidR="00551C01" w:rsidRPr="00551C01" w:rsidRDefault="00551C01" w:rsidP="00551C01">
            <w:pPr>
              <w:rPr>
                <w:sz w:val="21"/>
                <w:szCs w:val="28"/>
              </w:rPr>
            </w:pPr>
            <w:r w:rsidRPr="00551C01">
              <w:rPr>
                <w:rFonts w:hint="eastAsia"/>
                <w:sz w:val="21"/>
                <w:szCs w:val="28"/>
              </w:rPr>
              <w:t>センサーに傷あり。</w:t>
            </w:r>
          </w:p>
        </w:tc>
      </w:tr>
      <w:tr w:rsidR="00551C01" w14:paraId="32B4C502" w14:textId="77777777" w:rsidTr="00551C01">
        <w:tc>
          <w:tcPr>
            <w:tcW w:w="837" w:type="dxa"/>
          </w:tcPr>
          <w:p w14:paraId="2FD314DA" w14:textId="77777777" w:rsidR="00551C01" w:rsidRDefault="00551C01" w:rsidP="00551C01"/>
        </w:tc>
        <w:tc>
          <w:tcPr>
            <w:tcW w:w="1401" w:type="dxa"/>
          </w:tcPr>
          <w:p w14:paraId="4FD3CB0F" w14:textId="77777777" w:rsidR="00551C01" w:rsidRDefault="00551C01" w:rsidP="00551C01"/>
        </w:tc>
        <w:tc>
          <w:tcPr>
            <w:tcW w:w="1236" w:type="dxa"/>
          </w:tcPr>
          <w:p w14:paraId="0B21CC74" w14:textId="77777777" w:rsidR="00551C01" w:rsidRDefault="00551C01" w:rsidP="00551C01"/>
        </w:tc>
        <w:tc>
          <w:tcPr>
            <w:tcW w:w="816" w:type="dxa"/>
          </w:tcPr>
          <w:p w14:paraId="2AAD34FD" w14:textId="77777777" w:rsidR="00551C01" w:rsidRDefault="00551C01" w:rsidP="00551C01"/>
        </w:tc>
        <w:tc>
          <w:tcPr>
            <w:tcW w:w="3785" w:type="dxa"/>
          </w:tcPr>
          <w:p w14:paraId="51D6A640" w14:textId="77777777" w:rsidR="00551C01" w:rsidRDefault="00551C01" w:rsidP="00551C01"/>
        </w:tc>
      </w:tr>
      <w:tr w:rsidR="00551C01" w14:paraId="7A3507A6" w14:textId="77777777" w:rsidTr="00551C01">
        <w:tc>
          <w:tcPr>
            <w:tcW w:w="837" w:type="dxa"/>
          </w:tcPr>
          <w:p w14:paraId="6CA0D5DE" w14:textId="77777777" w:rsidR="00551C01" w:rsidRDefault="00551C01" w:rsidP="00551C01"/>
        </w:tc>
        <w:tc>
          <w:tcPr>
            <w:tcW w:w="1401" w:type="dxa"/>
          </w:tcPr>
          <w:p w14:paraId="7139A673" w14:textId="77777777" w:rsidR="00551C01" w:rsidRDefault="00551C01" w:rsidP="00551C01"/>
        </w:tc>
        <w:tc>
          <w:tcPr>
            <w:tcW w:w="1236" w:type="dxa"/>
          </w:tcPr>
          <w:p w14:paraId="4BB37B4B" w14:textId="77777777" w:rsidR="00551C01" w:rsidRDefault="00551C01" w:rsidP="00551C01"/>
        </w:tc>
        <w:tc>
          <w:tcPr>
            <w:tcW w:w="816" w:type="dxa"/>
          </w:tcPr>
          <w:p w14:paraId="3F8DCD47" w14:textId="77777777" w:rsidR="00551C01" w:rsidRDefault="00551C01" w:rsidP="00551C01"/>
        </w:tc>
        <w:tc>
          <w:tcPr>
            <w:tcW w:w="3785" w:type="dxa"/>
          </w:tcPr>
          <w:p w14:paraId="3E08FF40" w14:textId="77777777" w:rsidR="00551C01" w:rsidRDefault="00551C01" w:rsidP="00551C01"/>
        </w:tc>
      </w:tr>
      <w:tr w:rsidR="00551C01" w14:paraId="28E17241" w14:textId="77777777" w:rsidTr="00551C01">
        <w:tc>
          <w:tcPr>
            <w:tcW w:w="837" w:type="dxa"/>
          </w:tcPr>
          <w:p w14:paraId="7DDFDC96" w14:textId="77777777" w:rsidR="00551C01" w:rsidRDefault="00551C01" w:rsidP="00551C01"/>
        </w:tc>
        <w:tc>
          <w:tcPr>
            <w:tcW w:w="1401" w:type="dxa"/>
          </w:tcPr>
          <w:p w14:paraId="101E631A" w14:textId="77777777" w:rsidR="00551C01" w:rsidRDefault="00551C01" w:rsidP="00551C01"/>
        </w:tc>
        <w:tc>
          <w:tcPr>
            <w:tcW w:w="1236" w:type="dxa"/>
          </w:tcPr>
          <w:p w14:paraId="78CC929E" w14:textId="77777777" w:rsidR="00551C01" w:rsidRDefault="00551C01" w:rsidP="00551C01"/>
        </w:tc>
        <w:tc>
          <w:tcPr>
            <w:tcW w:w="816" w:type="dxa"/>
          </w:tcPr>
          <w:p w14:paraId="5B219DC0" w14:textId="77777777" w:rsidR="00551C01" w:rsidRDefault="00551C01" w:rsidP="00551C01"/>
        </w:tc>
        <w:tc>
          <w:tcPr>
            <w:tcW w:w="3785" w:type="dxa"/>
          </w:tcPr>
          <w:p w14:paraId="33ADAD63" w14:textId="77777777" w:rsidR="00551C01" w:rsidRDefault="00551C01" w:rsidP="00551C01"/>
        </w:tc>
      </w:tr>
      <w:tr w:rsidR="00551C01" w14:paraId="46B398ED" w14:textId="77777777" w:rsidTr="00551C01">
        <w:tc>
          <w:tcPr>
            <w:tcW w:w="837" w:type="dxa"/>
          </w:tcPr>
          <w:p w14:paraId="29BA4AE0" w14:textId="77777777" w:rsidR="00551C01" w:rsidRDefault="00551C01" w:rsidP="00551C01"/>
        </w:tc>
        <w:tc>
          <w:tcPr>
            <w:tcW w:w="1401" w:type="dxa"/>
          </w:tcPr>
          <w:p w14:paraId="6AD72D71" w14:textId="77777777" w:rsidR="00551C01" w:rsidRDefault="00551C01" w:rsidP="00551C01"/>
        </w:tc>
        <w:tc>
          <w:tcPr>
            <w:tcW w:w="1236" w:type="dxa"/>
          </w:tcPr>
          <w:p w14:paraId="5BF73F7C" w14:textId="77777777" w:rsidR="00551C01" w:rsidRDefault="00551C01" w:rsidP="00551C01"/>
        </w:tc>
        <w:tc>
          <w:tcPr>
            <w:tcW w:w="816" w:type="dxa"/>
          </w:tcPr>
          <w:p w14:paraId="374B6691" w14:textId="77777777" w:rsidR="00551C01" w:rsidRDefault="00551C01" w:rsidP="00551C01"/>
        </w:tc>
        <w:tc>
          <w:tcPr>
            <w:tcW w:w="3785" w:type="dxa"/>
          </w:tcPr>
          <w:p w14:paraId="62AA9F71" w14:textId="77777777" w:rsidR="00551C01" w:rsidRDefault="00551C01" w:rsidP="00551C01"/>
        </w:tc>
      </w:tr>
      <w:tr w:rsidR="00551C01" w14:paraId="26A36AAB" w14:textId="77777777" w:rsidTr="00551C01">
        <w:tc>
          <w:tcPr>
            <w:tcW w:w="837" w:type="dxa"/>
          </w:tcPr>
          <w:p w14:paraId="7DC45D37" w14:textId="77777777" w:rsidR="00551C01" w:rsidRDefault="00551C01" w:rsidP="00551C01"/>
        </w:tc>
        <w:tc>
          <w:tcPr>
            <w:tcW w:w="1401" w:type="dxa"/>
          </w:tcPr>
          <w:p w14:paraId="7138F44C" w14:textId="77777777" w:rsidR="00551C01" w:rsidRDefault="00551C01" w:rsidP="00551C01"/>
        </w:tc>
        <w:tc>
          <w:tcPr>
            <w:tcW w:w="1236" w:type="dxa"/>
          </w:tcPr>
          <w:p w14:paraId="3101086A" w14:textId="77777777" w:rsidR="00551C01" w:rsidRDefault="00551C01" w:rsidP="00551C01"/>
        </w:tc>
        <w:tc>
          <w:tcPr>
            <w:tcW w:w="816" w:type="dxa"/>
          </w:tcPr>
          <w:p w14:paraId="0FAC8747" w14:textId="77777777" w:rsidR="00551C01" w:rsidRDefault="00551C01" w:rsidP="00551C01"/>
        </w:tc>
        <w:tc>
          <w:tcPr>
            <w:tcW w:w="3785" w:type="dxa"/>
          </w:tcPr>
          <w:p w14:paraId="68CE6E2E" w14:textId="5A176C53" w:rsidR="00551C01" w:rsidRDefault="00551C01" w:rsidP="00551C01"/>
        </w:tc>
      </w:tr>
      <w:tr w:rsidR="00551C01" w14:paraId="7478481B" w14:textId="77777777" w:rsidTr="00551C01">
        <w:tc>
          <w:tcPr>
            <w:tcW w:w="837" w:type="dxa"/>
          </w:tcPr>
          <w:p w14:paraId="663FDF30" w14:textId="77777777" w:rsidR="00551C01" w:rsidRDefault="00551C01" w:rsidP="00551C01"/>
        </w:tc>
        <w:tc>
          <w:tcPr>
            <w:tcW w:w="1401" w:type="dxa"/>
          </w:tcPr>
          <w:p w14:paraId="3B620FB3" w14:textId="77777777" w:rsidR="00551C01" w:rsidRDefault="00551C01" w:rsidP="00551C01"/>
        </w:tc>
        <w:tc>
          <w:tcPr>
            <w:tcW w:w="1236" w:type="dxa"/>
          </w:tcPr>
          <w:p w14:paraId="3C012902" w14:textId="77777777" w:rsidR="00551C01" w:rsidRDefault="00551C01" w:rsidP="00551C01"/>
        </w:tc>
        <w:tc>
          <w:tcPr>
            <w:tcW w:w="816" w:type="dxa"/>
          </w:tcPr>
          <w:p w14:paraId="138F098C" w14:textId="77777777" w:rsidR="00551C01" w:rsidRDefault="00551C01" w:rsidP="00551C01"/>
        </w:tc>
        <w:tc>
          <w:tcPr>
            <w:tcW w:w="3785" w:type="dxa"/>
          </w:tcPr>
          <w:p w14:paraId="716DEED6" w14:textId="53E47592" w:rsidR="00551C01" w:rsidRDefault="00551C01" w:rsidP="00551C01"/>
        </w:tc>
      </w:tr>
      <w:tr w:rsidR="00551C01" w14:paraId="3A7BC935" w14:textId="77777777" w:rsidTr="00551C01">
        <w:tc>
          <w:tcPr>
            <w:tcW w:w="837" w:type="dxa"/>
          </w:tcPr>
          <w:p w14:paraId="45731FDB" w14:textId="77777777" w:rsidR="00551C01" w:rsidRDefault="00551C01" w:rsidP="00551C01"/>
        </w:tc>
        <w:tc>
          <w:tcPr>
            <w:tcW w:w="1401" w:type="dxa"/>
          </w:tcPr>
          <w:p w14:paraId="6C99EBB3" w14:textId="77777777" w:rsidR="00551C01" w:rsidRDefault="00551C01" w:rsidP="00551C01"/>
        </w:tc>
        <w:tc>
          <w:tcPr>
            <w:tcW w:w="1236" w:type="dxa"/>
          </w:tcPr>
          <w:p w14:paraId="67F41561" w14:textId="77777777" w:rsidR="00551C01" w:rsidRDefault="00551C01" w:rsidP="00551C01"/>
        </w:tc>
        <w:tc>
          <w:tcPr>
            <w:tcW w:w="816" w:type="dxa"/>
          </w:tcPr>
          <w:p w14:paraId="19E5250C" w14:textId="77777777" w:rsidR="00551C01" w:rsidRDefault="00551C01" w:rsidP="00551C01"/>
        </w:tc>
        <w:tc>
          <w:tcPr>
            <w:tcW w:w="3785" w:type="dxa"/>
          </w:tcPr>
          <w:p w14:paraId="06CB0C0A" w14:textId="7393281D" w:rsidR="00551C01" w:rsidRDefault="00551C01" w:rsidP="00551C01"/>
        </w:tc>
      </w:tr>
      <w:tr w:rsidR="00551C01" w14:paraId="7691EDBD" w14:textId="77777777" w:rsidTr="00551C01">
        <w:tc>
          <w:tcPr>
            <w:tcW w:w="837" w:type="dxa"/>
          </w:tcPr>
          <w:p w14:paraId="39E2D962" w14:textId="77777777" w:rsidR="00551C01" w:rsidRDefault="00551C01" w:rsidP="00551C01"/>
        </w:tc>
        <w:tc>
          <w:tcPr>
            <w:tcW w:w="1401" w:type="dxa"/>
          </w:tcPr>
          <w:p w14:paraId="4EBA6A5B" w14:textId="77777777" w:rsidR="00551C01" w:rsidRDefault="00551C01" w:rsidP="00551C01"/>
        </w:tc>
        <w:tc>
          <w:tcPr>
            <w:tcW w:w="1236" w:type="dxa"/>
          </w:tcPr>
          <w:p w14:paraId="608EF228" w14:textId="77777777" w:rsidR="00551C01" w:rsidRDefault="00551C01" w:rsidP="00551C01"/>
        </w:tc>
        <w:tc>
          <w:tcPr>
            <w:tcW w:w="816" w:type="dxa"/>
          </w:tcPr>
          <w:p w14:paraId="66ECE536" w14:textId="77777777" w:rsidR="00551C01" w:rsidRDefault="00551C01" w:rsidP="00551C01"/>
        </w:tc>
        <w:tc>
          <w:tcPr>
            <w:tcW w:w="3785" w:type="dxa"/>
          </w:tcPr>
          <w:p w14:paraId="29222C0C" w14:textId="3B73A89E" w:rsidR="00551C01" w:rsidRDefault="00551C01" w:rsidP="00551C01"/>
        </w:tc>
      </w:tr>
    </w:tbl>
    <w:p w14:paraId="3BE48E77" w14:textId="77777777" w:rsidR="00551C01" w:rsidRDefault="00551C01">
      <w:pPr>
        <w:rPr>
          <w:rFonts w:hint="eastAsia"/>
        </w:rPr>
      </w:pPr>
    </w:p>
    <w:sectPr w:rsidR="00551C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01"/>
    <w:rsid w:val="00454186"/>
    <w:rsid w:val="00472387"/>
    <w:rsid w:val="00551C01"/>
    <w:rsid w:val="00C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FA2FD6"/>
  <w15:chartTrackingRefBased/>
  <w15:docId w15:val="{A673BACB-3AAA-4321-B884-76B7119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30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1C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C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C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C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C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C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C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C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1C01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551C01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0">
    <w:name w:val="見出し 3 (文字)"/>
    <w:basedOn w:val="a0"/>
    <w:link w:val="3"/>
    <w:uiPriority w:val="9"/>
    <w:semiHidden/>
    <w:rsid w:val="00551C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1C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1C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表題 (文字)"/>
    <w:basedOn w:val="a0"/>
    <w:link w:val="a3"/>
    <w:uiPriority w:val="10"/>
    <w:rsid w:val="00551C0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51C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題 (文字)"/>
    <w:basedOn w:val="a0"/>
    <w:link w:val="a5"/>
    <w:uiPriority w:val="11"/>
    <w:rsid w:val="00551C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51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1C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1C0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1C0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1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1C0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1C0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51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関根 風汰</dc:creator>
  <cp:keywords/>
  <dc:description/>
  <cp:lastModifiedBy>関根 風汰</cp:lastModifiedBy>
  <cp:revision>1</cp:revision>
  <dcterms:created xsi:type="dcterms:W3CDTF">2025-09-01T05:21:00Z</dcterms:created>
  <dcterms:modified xsi:type="dcterms:W3CDTF">2025-09-01T05:28:00Z</dcterms:modified>
</cp:coreProperties>
</file>