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0" w:name="dfas4akdx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ДОПОЛНИТЕЛЬНОЕ СОГЛАШЕНИЕ {if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agreement_number</w:t>
      </w:r>
      <w:r>
        <w:rPr>
          <w:rFonts w:cs="Times New Roman" w:ascii="Times New Roman" w:hAnsi="Times New Roman"/>
          <w:b/>
          <w:bCs/>
          <w:sz w:val="24"/>
          <w:szCs w:val="24"/>
        </w:rPr>
        <w:t>}}№{$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agreement_number</w:t>
      </w:r>
      <w:r>
        <w:rPr>
          <w:rFonts w:cs="Times New Roman" w:ascii="Times New Roman" w:hAnsi="Times New Roman"/>
          <w:b/>
          <w:bCs/>
          <w:sz w:val="24"/>
          <w:szCs w:val="24"/>
        </w:rPr>
        <w:t>}{end}</w:t>
        <w:br/>
        <w:t>к трудовому договору №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 от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dogovor}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0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66"/>
      </w:tblGrid>
      <w:tr>
        <w:trPr/>
        <w:tc>
          <w:tcPr>
            <w:tcW w:w="4531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566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{$agreement_date}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1" w:name="dfas3p2110"/>
      <w:bookmarkStart w:id="2" w:name="dfas5c951t"/>
      <w:bookmarkStart w:id="3" w:name="dfas3p2110"/>
      <w:bookmarkStart w:id="4" w:name="dfas5c951t"/>
      <w:bookmarkEnd w:id="3"/>
      <w:bookmarkEnd w:id="4"/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{$</w:t>
      </w:r>
      <w:r>
        <w:rPr>
          <w:rFonts w:cs="Times New Roman" w:ascii="Times New Roman" w:hAnsi="Times New Roman"/>
          <w:sz w:val="24"/>
          <w:szCs w:val="24"/>
          <w:lang w:val="en-US"/>
        </w:rPr>
        <w:t>Organization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entity</w:t>
      </w:r>
      <w:r>
        <w:rPr>
          <w:rFonts w:cs="Times New Roman" w:ascii="Times New Roman" w:hAnsi="Times New Roman"/>
          <w:sz w:val="24"/>
          <w:szCs w:val="24"/>
        </w:rPr>
        <w:t>._</w:t>
      </w:r>
      <w:r>
        <w:rPr>
          <w:rFonts w:cs="Times New Roman" w:ascii="Times New Roman" w:hAnsi="Times New Roman"/>
          <w:sz w:val="24"/>
          <w:szCs w:val="24"/>
          <w:lang w:val="en-US"/>
        </w:rPr>
        <w:t>full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legal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>}, в дальнейшем именуемое «Работодатель», в лице {Просклонять({$</w:t>
      </w:r>
      <w:r>
        <w:rPr>
          <w:rFonts w:cs="Times New Roman" w:ascii="Times New Roman" w:hAnsi="Times New Roman"/>
          <w:sz w:val="24"/>
          <w:szCs w:val="24"/>
          <w:lang w:val="en-US"/>
        </w:rPr>
        <w:t>signatory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position</w:t>
      </w:r>
      <w:r>
        <w:rPr>
          <w:rFonts w:cs="Times New Roman" w:ascii="Times New Roman" w:hAnsi="Times New Roman"/>
          <w:sz w:val="24"/>
          <w:szCs w:val="24"/>
        </w:rPr>
        <w:t>.__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>},Р,м,но)} {</w:t>
      </w:r>
      <w:r>
        <w:rPr>
          <w:rFonts w:cs="Times New Roman" w:ascii="Times New Roman" w:hAnsi="Times New Roman"/>
          <w:sz w:val="24"/>
          <w:szCs w:val="24"/>
          <w:lang w:val="en-US"/>
        </w:rPr>
        <w:t>ToString</w:t>
      </w:r>
      <w:r>
        <w:rPr>
          <w:rFonts w:cs="Times New Roman" w:ascii="Times New Roman" w:hAnsi="Times New Roman"/>
          <w:sz w:val="24"/>
          <w:szCs w:val="24"/>
        </w:rPr>
        <w:t>({$</w:t>
      </w:r>
      <w:r>
        <w:rPr>
          <w:rFonts w:cs="Times New Roman" w:ascii="Times New Roman" w:hAnsi="Times New Roman"/>
          <w:sz w:val="24"/>
          <w:szCs w:val="24"/>
          <w:lang w:val="en-US"/>
        </w:rPr>
        <w:t>signatory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fullname</w:t>
      </w:r>
      <w:r>
        <w:rPr>
          <w:rFonts w:cs="Times New Roman" w:ascii="Times New Roman" w:hAnsi="Times New Roman"/>
          <w:sz w:val="24"/>
          <w:szCs w:val="24"/>
        </w:rPr>
        <w:t>},</w:t>
      </w:r>
      <w:r>
        <w:rPr>
          <w:rFonts w:cs="Times New Roman" w:ascii="Times New Roman" w:hAnsi="Times New Roman"/>
          <w:sz w:val="24"/>
          <w:szCs w:val="24"/>
          <w:lang w:val="en-US"/>
        </w:rPr>
        <w:t>long</w:t>
      </w:r>
      <w:r>
        <w:rPr>
          <w:rFonts w:cs="Times New Roman" w:ascii="Times New Roman" w:hAnsi="Times New Roman"/>
          <w:sz w:val="24"/>
          <w:szCs w:val="24"/>
        </w:rPr>
        <w:t>,Р)}, действующего на основании Устава, с одной стороны и гражданин (-ка) {</w:t>
      </w:r>
      <w:r>
        <w:rPr>
          <w:rFonts w:cs="Times New Roman" w:ascii="Times New Roman" w:hAnsi="Times New Roman"/>
          <w:sz w:val="24"/>
          <w:szCs w:val="24"/>
          <w:lang w:val="en-US"/>
        </w:rPr>
        <w:t>ToString</w:t>
      </w:r>
      <w:r>
        <w:rPr>
          <w:rFonts w:cs="Times New Roman" w:ascii="Times New Roman" w:hAnsi="Times New Roman"/>
          <w:sz w:val="24"/>
          <w:szCs w:val="24"/>
        </w:rPr>
        <w:t>({$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full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>},</w:t>
      </w:r>
      <w:r>
        <w:rPr>
          <w:rFonts w:cs="Times New Roman" w:ascii="Times New Roman" w:hAnsi="Times New Roman"/>
          <w:sz w:val="24"/>
          <w:szCs w:val="24"/>
          <w:lang w:val="en-US"/>
        </w:rPr>
        <w:t>short</w:t>
      </w:r>
      <w:r>
        <w:rPr>
          <w:rFonts w:cs="Times New Roman" w:ascii="Times New Roman" w:hAnsi="Times New Roman"/>
          <w:sz w:val="24"/>
          <w:szCs w:val="24"/>
        </w:rPr>
        <w:t xml:space="preserve">)}, именуемый (-ая) в дальнейшем "Работник", с другой стороны, совместно именуемые «Стороны», заключили настоящее дополнительное соглашение к </w:t>
      </w:r>
      <w:r>
        <w:rPr>
          <w:rFonts w:cs="Times New Roman" w:ascii="Times New Roman" w:hAnsi="Times New Roman"/>
          <w:b/>
          <w:bCs/>
          <w:sz w:val="24"/>
          <w:szCs w:val="24"/>
        </w:rPr>
        <w:t>трудовому договору №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 от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(далее трудовой договор) о нижеследующем: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2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изменением персональных данных Работника, в частности сведений о документе, удостоверяющем личность {$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position</w:t>
      </w:r>
      <w:r>
        <w:rPr>
          <w:rFonts w:cs="Times New Roman" w:ascii="Times New Roman" w:hAnsi="Times New Roman"/>
          <w:sz w:val="24"/>
          <w:szCs w:val="24"/>
        </w:rPr>
        <w:t>.__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>} {$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full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 xml:space="preserve">}, внести в трудовой договор измененные </w:t>
      </w:r>
      <w:r>
        <w:rPr>
          <w:rFonts w:cs="Times New Roman" w:ascii="Times New Roman" w:hAnsi="Times New Roman"/>
          <w:b/>
          <w:bCs/>
          <w:sz w:val="24"/>
          <w:szCs w:val="24"/>
        </w:rPr>
        <w:t>персональные данные Работника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{if {$type_personal_data.code} = «passport_data»}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ФИО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full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name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удостоверяющий личность: серия</w:t>
            </w:r>
          </w:p>
        </w:tc>
        <w:tc>
          <w:tcPr>
            <w:tcW w:w="5504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{$passport_series}</w:t>
            </w:r>
          </w:p>
        </w:tc>
      </w:tr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удостоверяющий личность: номер</w:t>
            </w:r>
          </w:p>
        </w:tc>
        <w:tc>
          <w:tcPr>
            <w:tcW w:w="5504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{$passport_number}</w:t>
            </w:r>
          </w:p>
        </w:tc>
      </w:tr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удостоверяющий личность: дата выдачи</w:t>
            </w:r>
          </w:p>
        </w:tc>
        <w:tc>
          <w:tcPr>
            <w:tcW w:w="5504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{$date_of_issue}</w:t>
            </w:r>
          </w:p>
        </w:tc>
      </w:tr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удостоверяющий личность: кем выдан</w:t>
            </w:r>
          </w:p>
        </w:tc>
        <w:tc>
          <w:tcPr>
            <w:tcW w:w="5504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{$issued_by}</w:t>
            </w:r>
          </w:p>
        </w:tc>
      </w:tr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удостоверяющий личность: код подразделения</w:t>
            </w:r>
          </w:p>
        </w:tc>
        <w:tc>
          <w:tcPr>
            <w:tcW w:w="5504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{$passport_department_code}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«change_inn»}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ИНН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«changt_snils»}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СНИЛС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snils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«change_address_registration»}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 регистрации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{$registration_address}</w:t>
            </w:r>
          </w:p>
        </w:tc>
      </w:tr>
    </w:tbl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hd w:fill="FFFFFE" w:val="clear"/>
          <w:lang w:val="en-US"/>
        </w:rPr>
        <w:t>change_residence</w:t>
      </w:r>
      <w:r>
        <w:rPr>
          <w:rFonts w:cs="Times New Roman" w:ascii="Times New Roman" w:hAnsi="Times New Roman"/>
          <w:color w:val="000000"/>
          <w:lang w:val="en-US"/>
        </w:rPr>
        <w:t>»</w:t>
      </w:r>
      <w:r>
        <w:rPr>
          <w:rFonts w:cs="Times New Roman" w:ascii="Times New Roman" w:hAnsi="Times New Roman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 проживания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residential_address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change_phone_number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Номер телефона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phone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data_driver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Сведения о водительском удостоверении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marriage_information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Сведения о браке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{end}</w:t>
      </w:r>
      <w:r>
        <w:rPr>
          <w:rFonts w:cs="Times New Roman" w:ascii="Times New Roman" w:hAnsi="Times New Roman"/>
          <w:sz w:val="24"/>
          <w:szCs w:val="24"/>
          <w:lang w:val="en-US"/>
        </w:rPr>
        <w:t>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military_registration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Сведения о воинском учете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«data_language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Данные о владении иностранным языком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data_education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Сведения об образовании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composition_family_information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Сведения о составе семьи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{end}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12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Все другие условия трудового </w:t>
      </w:r>
      <w:r>
        <w:rPr>
          <w:rFonts w:cs="Times New Roman" w:ascii="Times New Roman" w:hAnsi="Times New Roman"/>
          <w:b/>
          <w:bCs/>
          <w:sz w:val="24"/>
          <w:szCs w:val="24"/>
        </w:rPr>
        <w:t>договора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 от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считать неизменными и обязательными для исполнения Сторонами.</w:t>
      </w:r>
    </w:p>
    <w:p>
      <w:pPr>
        <w:pStyle w:val="12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Настоящее дополнительное соглашение является неотъемлемой частью трудового </w:t>
      </w:r>
      <w:r>
        <w:rPr>
          <w:rFonts w:cs="Times New Roman" w:ascii="Times New Roman" w:hAnsi="Times New Roman"/>
          <w:b/>
          <w:bCs/>
          <w:sz w:val="24"/>
          <w:szCs w:val="24"/>
        </w:rPr>
        <w:t>договора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 от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составлено в двух экземплярах, имеющих одинаковую юридическую силу. Один экземпляр хранится у Работодателя в личном деле Работника, второй у Работника.</w:t>
      </w:r>
    </w:p>
    <w:p>
      <w:pPr>
        <w:pStyle w:val="12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Вышеуказанные изменения вступают в силу с </w:t>
      </w:r>
      <w:r>
        <w:rPr>
          <w:rFonts w:cs="Times New Roman" w:ascii="Times New Roman" w:hAnsi="Times New Roman"/>
          <w:b/>
          <w:bCs/>
          <w:sz w:val="24"/>
          <w:szCs w:val="24"/>
        </w:rPr>
        <w:t>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dateNow</w:t>
      </w:r>
      <w:r>
        <w:rPr>
          <w:rFonts w:cs="Times New Roman" w:ascii="Times New Roman" w:hAnsi="Times New Roman"/>
          <w:b/>
          <w:bCs/>
          <w:sz w:val="24"/>
          <w:szCs w:val="24"/>
        </w:rPr>
        <w:t>}.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5" w:name="dfasv2xg8t"/>
      <w:bookmarkEnd w:id="5"/>
      <w:r>
        <w:rPr>
          <w:rFonts w:cs="Times New Roman" w:ascii="Times New Roman" w:hAnsi="Times New Roman"/>
          <w:b/>
          <w:bCs/>
          <w:sz w:val="24"/>
          <w:szCs w:val="24"/>
        </w:rPr>
        <w:t>Реквизиты сторон: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773" w:type="dxa"/>
        <w:jc w:val="left"/>
        <w:tblInd w:w="-84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5856"/>
        <w:gridCol w:w="4916"/>
      </w:tblGrid>
      <w:tr>
        <w:trPr>
          <w:trHeight w:val="268" w:hRule="atLeast"/>
        </w:trPr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bookmarkStart w:id="6" w:name="dfaszx0qx1"/>
            <w:bookmarkEnd w:id="6"/>
            <w:r>
              <w:rPr>
                <w:rFonts w:cs="Times New Roman" w:ascii="Times New Roman" w:hAnsi="Times New Roman"/>
              </w:rPr>
              <w:t>Работодатель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Работник</w:t>
            </w:r>
          </w:p>
        </w:tc>
      </w:tr>
      <w:tr>
        <w:trPr>
          <w:trHeight w:val="2955" w:hRule="atLeast"/>
        </w:trPr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{$Organization.entity._full_legal_name}</w:t>
            </w:r>
          </w:p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ind w:hanging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{if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{$Organization.entity._legal_address}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}Юридический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адрес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{$Organization.entity._legal_address}</w:t>
            </w:r>
          </w:p>
          <w:p>
            <w:pPr>
              <w:pStyle w:val="Normal"/>
              <w:widowControl w:val="false"/>
              <w:ind w:right="2496" w:hanging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{end}</w:t>
            </w:r>
          </w:p>
          <w:p>
            <w:pPr>
              <w:pStyle w:val="Normal"/>
              <w:widowControl w:val="false"/>
              <w:ind w:right="2496" w:hanging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{$Organization.entity._inn}}</w:t>
            </w:r>
            <w:r>
              <w:rPr>
                <w:rFonts w:cs="Times New Roman" w:ascii="Times New Roman" w:hAnsi="Times New Roman"/>
              </w:rPr>
              <w:t xml:space="preserve">ИНН </w:t>
            </w:r>
            <w:r>
              <w:rPr>
                <w:rFonts w:cs="Times New Roman" w:ascii="Times New Roman" w:hAnsi="Times New Roman"/>
                <w:lang w:val="en-US"/>
              </w:rPr>
              <w:t>{$Organization.entity._inn}{end}</w:t>
            </w:r>
          </w:p>
          <w:p>
            <w:pPr>
              <w:pStyle w:val="Normal"/>
              <w:widowControl w:val="false"/>
              <w:ind w:right="2496" w:hanging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{$Organization.entity._kpp}}</w:t>
            </w:r>
            <w:r>
              <w:rPr>
                <w:rFonts w:cs="Times New Roman" w:ascii="Times New Roman" w:hAnsi="Times New Roman"/>
              </w:rPr>
              <w:t>КПП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{$Organization.entity._kpp}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{$Organization.entity._ogrn}}</w:t>
            </w:r>
            <w:r>
              <w:rPr>
                <w:rFonts w:cs="Times New Roman" w:ascii="Times New Roman" w:hAnsi="Times New Roman"/>
              </w:rPr>
              <w:t>ОГРН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{$Organization.entity._ogrn}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{$Organization.entity._transactional_account}}</w:t>
            </w:r>
            <w:r>
              <w:rPr>
                <w:rFonts w:cs="Times New Roman" w:ascii="Times New Roman" w:hAnsi="Times New Roman"/>
              </w:rPr>
              <w:t>Р</w:t>
            </w:r>
            <w:r>
              <w:rPr>
                <w:rFonts w:cs="Times New Roman" w:ascii="Times New Roman" w:hAnsi="Times New Roman"/>
                <w:lang w:val="en-US"/>
              </w:rPr>
              <w:t>/</w:t>
            </w:r>
            <w:r>
              <w:rPr>
                <w:rFonts w:cs="Times New Roman" w:ascii="Times New Roman" w:hAnsi="Times New Roman"/>
              </w:rPr>
              <w:t>с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{$Organization.entity._transactional_account}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{$Organization.entity._correspondent_account}}</w:t>
            </w:r>
            <w:r>
              <w:rPr>
                <w:rFonts w:cs="Times New Roman" w:ascii="Times New Roman" w:hAnsi="Times New Roman"/>
              </w:rPr>
              <w:t>К</w:t>
            </w:r>
            <w:r>
              <w:rPr>
                <w:rFonts w:cs="Times New Roman" w:ascii="Times New Roman" w:hAnsi="Times New Roman"/>
                <w:lang w:val="en-US"/>
              </w:rPr>
              <w:t>/</w:t>
            </w:r>
            <w:r>
              <w:rPr>
                <w:rFonts w:cs="Times New Roman" w:ascii="Times New Roman" w:hAnsi="Times New Roman"/>
              </w:rPr>
              <w:t>с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{$Organization.entity._correspondent_account}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{$Organization.entity._bik}}</w:t>
            </w:r>
            <w:r>
              <w:rPr>
                <w:rFonts w:cs="Times New Roman" w:ascii="Times New Roman" w:hAnsi="Times New Roman"/>
              </w:rPr>
              <w:t>БИК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{$Organization.entity._bik}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{$Organization.entity._bank}}</w:t>
            </w:r>
            <w:r>
              <w:rPr>
                <w:rFonts w:cs="Times New Roman" w:ascii="Times New Roman" w:hAnsi="Times New Roman"/>
              </w:rPr>
              <w:t>в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БАНК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{$Organization.entity._bank}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bCs/>
                <w:lang w:val="en-US"/>
              </w:rPr>
            </w:pPr>
            <w:bookmarkStart w:id="7" w:name="dfashgcwey"/>
            <w:bookmarkEnd w:id="7"/>
            <w:r>
              <w:rPr>
                <w:rFonts w:cs="Times New Roman" w:ascii="Times New Roman" w:hAnsi="Times New Roman"/>
                <w:b/>
                <w:bCs/>
                <w:lang w:val="en-US"/>
              </w:rPr>
              <w:t>{$user.full_name}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ИНН</w:t>
            </w:r>
            <w:r>
              <w:rPr>
                <w:rFonts w:cs="Times New Roman" w:ascii="Times New Roman" w:hAnsi="Times New Roman"/>
                <w:lang w:val="en-US"/>
              </w:rPr>
              <w:t xml:space="preserve"> {$user.inn}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СНИЛС</w:t>
            </w:r>
            <w:r>
              <w:rPr>
                <w:rFonts w:cs="Times New Roman" w:ascii="Times New Roman" w:hAnsi="Times New Roman"/>
                <w:lang w:val="en-US"/>
              </w:rPr>
              <w:t xml:space="preserve"> {$user.snils}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>: {$user.address}</w:t>
              <w:br/>
            </w:r>
            <w:r>
              <w:rPr>
                <w:rFonts w:cs="Times New Roman" w:ascii="Times New Roman" w:hAnsi="Times New Roman"/>
              </w:rPr>
              <w:t>Паспорт</w:t>
            </w:r>
            <w:r>
              <w:rPr>
                <w:rFonts w:cs="Times New Roman" w:ascii="Times New Roman" w:hAnsi="Times New Roman"/>
                <w:lang w:val="en-US"/>
              </w:rPr>
              <w:t>: {$user.passport_series} № {$user.passport_number}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Выдан</w:t>
            </w:r>
            <w:r>
              <w:rPr>
                <w:rFonts w:cs="Times New Roman" w:ascii="Times New Roman" w:hAnsi="Times New Roman"/>
                <w:lang w:val="en-US"/>
              </w:rPr>
              <w:t>: {$user.issued_by}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Дата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выдачи</w:t>
            </w:r>
            <w:r>
              <w:rPr>
                <w:rFonts w:cs="Times New Roman" w:ascii="Times New Roman" w:hAnsi="Times New Roman"/>
                <w:lang w:val="en-US"/>
              </w:rPr>
              <w:t>: {$user.date_of_issue}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К</w:t>
            </w:r>
            <w:r>
              <w:rPr>
                <w:rFonts w:cs="Times New Roman" w:ascii="Times New Roman" w:hAnsi="Times New Roman"/>
                <w:lang w:val="en-US"/>
              </w:rPr>
              <w:t>/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 xml:space="preserve"> {$user.passport_department_code}</w:t>
              <w:br/>
            </w:r>
          </w:p>
        </w:tc>
      </w:tr>
      <w:tr>
        <w:trPr>
          <w:trHeight w:val="794" w:hRule="atLeast"/>
        </w:trPr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dfasu1x7lv"/>
            <w:bookmarkEnd w:id="8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{$signatory_position.__name}</w:t>
            </w:r>
          </w:p>
          <w:p>
            <w:pPr>
              <w:pStyle w:val="12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__________ </w:t>
            </w:r>
            <w:bookmarkStart w:id="9" w:name="dfasditt6a"/>
            <w:bookmarkEnd w:id="9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{ToString({$signatory.fullname},short,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)}</w:t>
            </w:r>
          </w:p>
          <w:p>
            <w:pPr>
              <w:pStyle w:val="12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0" w:name="dfas7pyd59"/>
            <w:bookmarkEnd w:id="10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___________ {ToString({$user.full_name},short,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)}</w:t>
            </w:r>
          </w:p>
          <w:p>
            <w:pPr>
              <w:pStyle w:val="12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1" w:name="dfasyin8io"/>
            <w:bookmarkEnd w:id="11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 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04" w:right="140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1b1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1"/>
    <w:uiPriority w:val="9"/>
    <w:qFormat/>
    <w:rsid w:val="00cc1b1a"/>
    <w:pPr>
      <w:spacing w:beforeAutospacing="1" w:afterAutospacing="1"/>
      <w:outlineLvl w:val="0"/>
    </w:pPr>
    <w:rPr>
      <w:b/>
      <w:bCs/>
      <w:kern w:val="2"/>
      <w:sz w:val="20"/>
      <w:szCs w:val="20"/>
    </w:rPr>
  </w:style>
  <w:style w:type="paragraph" w:styleId="2">
    <w:name w:val="Heading 2"/>
    <w:basedOn w:val="Normal"/>
    <w:link w:val="21"/>
    <w:uiPriority w:val="9"/>
    <w:qFormat/>
    <w:rsid w:val="00cc1b1a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Normal"/>
    <w:link w:val="31"/>
    <w:uiPriority w:val="9"/>
    <w:qFormat/>
    <w:rsid w:val="00cc1b1a"/>
    <w:pPr>
      <w:spacing w:beforeAutospacing="1" w:afterAutospacing="1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semiHidden/>
    <w:unhideWhenUsed/>
    <w:rsid w:val="00cc1b1a"/>
    <w:rPr>
      <w:color w:val="0000FF"/>
      <w:u w:val="single"/>
    </w:rPr>
  </w:style>
  <w:style w:type="character" w:styleId="Style12" w:customStyle="1">
    <w:name w:val="Посещённая гиперссылка"/>
    <w:basedOn w:val="DefaultParagraphFont"/>
    <w:uiPriority w:val="99"/>
    <w:semiHidden/>
    <w:unhideWhenUsed/>
    <w:rsid w:val="00cc1b1a"/>
    <w:rPr>
      <w:color w:val="800080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cc1b1a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c1b1a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cc1b1a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1b1a"/>
    <w:rPr>
      <w:rFonts w:ascii="Consolas" w:hAnsi="Consolas" w:eastAsia="Times New Roman"/>
    </w:rPr>
  </w:style>
  <w:style w:type="character" w:styleId="Lspace" w:customStyle="1">
    <w:name w:val="lspace"/>
    <w:basedOn w:val="DefaultParagraphFont"/>
    <w:qFormat/>
    <w:rsid w:val="00cc1b1a"/>
    <w:rPr>
      <w:color w:val="FF9900"/>
    </w:rPr>
  </w:style>
  <w:style w:type="character" w:styleId="Small" w:customStyle="1">
    <w:name w:val="small"/>
    <w:basedOn w:val="DefaultParagraphFont"/>
    <w:qFormat/>
    <w:rsid w:val="00cc1b1a"/>
    <w:rPr>
      <w:sz w:val="15"/>
      <w:szCs w:val="15"/>
    </w:rPr>
  </w:style>
  <w:style w:type="character" w:styleId="Fill" w:customStyle="1">
    <w:name w:val="fill"/>
    <w:basedOn w:val="DefaultParagraphFont"/>
    <w:qFormat/>
    <w:rsid w:val="00cc1b1a"/>
    <w:rPr>
      <w:b/>
      <w:bCs/>
      <w:i/>
      <w:iCs/>
      <w:color w:val="FF0000"/>
    </w:rPr>
  </w:style>
  <w:style w:type="character" w:styleId="Maggd" w:customStyle="1">
    <w:name w:val="maggd"/>
    <w:basedOn w:val="DefaultParagraphFont"/>
    <w:qFormat/>
    <w:rsid w:val="00cc1b1a"/>
    <w:rPr>
      <w:color w:val="006400"/>
    </w:rPr>
  </w:style>
  <w:style w:type="character" w:styleId="Magusn" w:customStyle="1">
    <w:name w:val="magusn"/>
    <w:basedOn w:val="DefaultParagraphFont"/>
    <w:qFormat/>
    <w:rsid w:val="00cc1b1a"/>
    <w:rPr>
      <w:color w:val="006666"/>
    </w:rPr>
  </w:style>
  <w:style w:type="character" w:styleId="Enp" w:customStyle="1">
    <w:name w:val="enp"/>
    <w:basedOn w:val="DefaultParagraphFont"/>
    <w:qFormat/>
    <w:rsid w:val="00cc1b1a"/>
    <w:rPr>
      <w:color w:val="3C7828"/>
    </w:rPr>
  </w:style>
  <w:style w:type="character" w:styleId="Kdkss" w:customStyle="1">
    <w:name w:val="kdkss"/>
    <w:basedOn w:val="DefaultParagraphFont"/>
    <w:qFormat/>
    <w:rsid w:val="00cc1b1a"/>
    <w:rPr>
      <w:color w:val="BE780A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4232e"/>
    <w:rPr>
      <w:rFonts w:ascii="Tahoma" w:hAnsi="Tahoma" w:eastAsia="Times New Roman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4232e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74232e"/>
    <w:rPr>
      <w:rFonts w:eastAsia="Times New Roman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74232e"/>
    <w:rPr>
      <w:rFonts w:eastAsia="Times New Roman"/>
      <w:b/>
      <w:bCs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b11862"/>
    <w:rPr>
      <w:rFonts w:ascii="Arial" w:hAnsi="Arial" w:cs="Arial"/>
      <w:sz w:val="24"/>
      <w:szCs w:val="24"/>
    </w:rPr>
  </w:style>
  <w:style w:type="character" w:styleId="Style17" w:customStyle="1">
    <w:name w:val="Нижний колонтитул Знак"/>
    <w:basedOn w:val="DefaultParagraphFont"/>
    <w:uiPriority w:val="99"/>
    <w:qFormat/>
    <w:rsid w:val="00b11862"/>
    <w:rPr>
      <w:rFonts w:ascii="Arial" w:hAnsi="Arial" w:cs="Arial"/>
      <w:sz w:val="24"/>
      <w:szCs w:val="24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1b1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sz w:val="20"/>
      <w:szCs w:val="20"/>
    </w:rPr>
  </w:style>
  <w:style w:type="paragraph" w:styleId="12" w:customStyle="1">
    <w:name w:val="Обычный (веб)1"/>
    <w:basedOn w:val="Normal"/>
    <w:uiPriority w:val="99"/>
    <w:unhideWhenUsed/>
    <w:qFormat/>
    <w:rsid w:val="00cc1b1a"/>
    <w:pPr>
      <w:spacing w:beforeAutospacing="1" w:afterAutospacing="1"/>
    </w:pPr>
    <w:rPr>
      <w:sz w:val="20"/>
      <w:szCs w:val="20"/>
    </w:rPr>
  </w:style>
  <w:style w:type="paragraph" w:styleId="Yrsh" w:customStyle="1">
    <w:name w:val="yrsh"/>
    <w:basedOn w:val="Normal"/>
    <w:qFormat/>
    <w:rsid w:val="00cc1b1a"/>
    <w:pPr>
      <w:shd w:val="clear" w:color="auto" w:fill="92D050"/>
      <w:spacing w:beforeAutospacing="1" w:afterAutospacing="1"/>
    </w:pPr>
    <w:rPr>
      <w:sz w:val="20"/>
      <w:szCs w:val="20"/>
    </w:rPr>
  </w:style>
  <w:style w:type="paragraph" w:styleId="Tabtitle" w:customStyle="1">
    <w:name w:val="tabtitle"/>
    <w:basedOn w:val="Normal"/>
    <w:qFormat/>
    <w:rsid w:val="00cc1b1a"/>
    <w:pPr>
      <w:shd w:val="clear" w:color="auto" w:fill="28A0C8"/>
      <w:spacing w:beforeAutospacing="1" w:afterAutospacing="1"/>
    </w:pPr>
    <w:rPr>
      <w:sz w:val="20"/>
      <w:szCs w:val="20"/>
    </w:rPr>
  </w:style>
  <w:style w:type="paragraph" w:styleId="Headerlisttarget" w:customStyle="1">
    <w:name w:val="header-listtarget"/>
    <w:basedOn w:val="Normal"/>
    <w:qFormat/>
    <w:rsid w:val="00cc1b1a"/>
    <w:pPr>
      <w:shd w:val="clear" w:color="auto" w:fill="E66E5A"/>
      <w:spacing w:beforeAutospacing="1" w:afterAutospacing="1"/>
    </w:pPr>
    <w:rPr>
      <w:sz w:val="20"/>
      <w:szCs w:val="20"/>
    </w:rPr>
  </w:style>
  <w:style w:type="paragraph" w:styleId="Bdall" w:customStyle="1">
    <w:name w:val="bdall"/>
    <w:basedOn w:val="Normal"/>
    <w:qFormat/>
    <w:rsid w:val="00cc1b1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Bdtop" w:customStyle="1">
    <w:name w:val="bdtop"/>
    <w:basedOn w:val="Normal"/>
    <w:qFormat/>
    <w:rsid w:val="00cc1b1a"/>
    <w:pPr>
      <w:pBdr>
        <w:top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Bdleft" w:customStyle="1">
    <w:name w:val="bdleft"/>
    <w:basedOn w:val="Normal"/>
    <w:qFormat/>
    <w:rsid w:val="00cc1b1a"/>
    <w:pPr>
      <w:pBdr>
        <w:left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Bdright" w:customStyle="1">
    <w:name w:val="bdright"/>
    <w:basedOn w:val="Normal"/>
    <w:qFormat/>
    <w:rsid w:val="00cc1b1a"/>
    <w:pPr>
      <w:pBdr>
        <w:right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Bdbottom" w:customStyle="1">
    <w:name w:val="bdbottom"/>
    <w:basedOn w:val="Normal"/>
    <w:qFormat/>
    <w:rsid w:val="00cc1b1a"/>
    <w:pPr>
      <w:pBdr>
        <w:bottom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Headercell" w:customStyle="1">
    <w:name w:val="headercell"/>
    <w:basedOn w:val="Normal"/>
    <w:qFormat/>
    <w:rsid w:val="00cc1b1a"/>
    <w:pPr>
      <w:pBdr>
        <w:bottom w:val="double" w:sz="6" w:space="0" w:color="000000"/>
      </w:pBdr>
      <w:spacing w:beforeAutospacing="1" w:afterAutospacing="1"/>
    </w:pPr>
    <w:rPr>
      <w:sz w:val="20"/>
      <w:szCs w:val="20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4232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74232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74232e"/>
    <w:pPr/>
    <w:rPr>
      <w:b/>
      <w:bCs/>
    </w:rPr>
  </w:style>
  <w:style w:type="paragraph" w:styleId="NoSpacing">
    <w:name w:val="No Spacing"/>
    <w:uiPriority w:val="1"/>
    <w:qFormat/>
    <w:rsid w:val="001710e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TableParagraph" w:customStyle="1">
    <w:name w:val="Table Paragraph"/>
    <w:basedOn w:val="Normal"/>
    <w:uiPriority w:val="1"/>
    <w:qFormat/>
    <w:rsid w:val="00b11862"/>
    <w:pPr>
      <w:widowControl w:val="false"/>
      <w:ind w:left="766" w:hanging="0"/>
    </w:pPr>
    <w:rPr>
      <w:rFonts w:ascii="Times New Roman" w:hAnsi="Times New Roman" w:cs="Times New Roman"/>
      <w:sz w:val="22"/>
      <w:szCs w:val="22"/>
      <w:lang w:eastAsia="en-US"/>
    </w:rPr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Header"/>
    <w:basedOn w:val="Normal"/>
    <w:link w:val="Style16"/>
    <w:uiPriority w:val="99"/>
    <w:unhideWhenUsed/>
    <w:rsid w:val="00b1186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7"/>
    <w:uiPriority w:val="99"/>
    <w:unhideWhenUsed/>
    <w:rsid w:val="00b1186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</w:rPr>
  </w:style>
  <w:style w:type="paragraph" w:styleId="Style2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59"/>
    <w:rsid w:val="00a931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b11862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0E64-D3EA-44F7-BAEA-BA59674F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LibreOffice/7.3.7.2$Linux_X86_64 LibreOffice_project/30$Build-2</Application>
  <AppVersion>15.0000</AppVersion>
  <Pages>3</Pages>
  <Words>382</Words>
  <Characters>4132</Characters>
  <CharactersWithSpaces>4409</CharactersWithSpaces>
  <Paragraphs>109</Paragraphs>
  <Company>https://lawabc.ru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Образец дополнительного соглашения к трудовому договору об изменении паспортных данных работника</cp:category>
  <dcterms:created xsi:type="dcterms:W3CDTF">2024-03-18T11:53:00Z</dcterms:created>
  <dc:creator>https://lawabc.ru</dc:creator>
  <dc:description>Образец дополнительного соглашения к трудовому договору об изменении паспортных данных работника</dc:description>
  <cp:keywords>Образец дополнительного соглашения к трудовому договору об изменении паспортных данных работника</cp:keywords>
  <dc:language>ru-RU</dc:language>
  <cp:lastModifiedBy/>
  <cp:lastPrinted>2023-03-12T05:31:00Z</cp:lastPrinted>
  <dcterms:modified xsi:type="dcterms:W3CDTF">2024-05-24T11:00:51Z</dcterms:modified>
  <cp:revision>11</cp:revision>
  <dc:subject>Образец дополнительного соглашения к трудовому договору об изменении паспортных данных работника</dc:subject>
  <dc:title>Образец дополнительного соглашения к трудовому договору об изменении паспортных данных работника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sentationFormat">
    <vt:lpwstr>kc6j8x</vt:lpwstr>
  </property>
</Properties>
</file>