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spacing w:line="360" w:lineRule="auto"/>
        <w:jc w:val="center"/>
        <w:rPr>
          <w:b w:val="1"/>
          <w:bCs w:val="1"/>
        </w:rPr>
      </w:pPr>
      <w:r w:rsidDel="00000000" w:rsidR="00000000" w:rsidRPr="00000000">
        <w:rPr>
          <w:rtl w:val="0"/>
        </w:rPr>
      </w:r>
    </w:p>
    <w:p w:rsidR="00000000" w:rsidDel="00000000" w:rsidP="00000000" w:rsidRDefault="00000000" w:rsidRPr="00000000" w14:paraId="00000004">
      <w:pPr>
        <w:spacing w:line="36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b w:val="1"/>
          <w:bCs w:val="1"/>
        </w:rPr>
      </w:pPr>
      <w:r w:rsidDel="00000000" w:rsidR="00000000" w:rsidRPr="00000000">
        <w:rPr>
          <w:rtl w:val="0"/>
        </w:rPr>
      </w:r>
    </w:p>
    <w:p w:rsidR="00000000" w:rsidDel="00000000" w:rsidP="00000000" w:rsidRDefault="00000000" w:rsidRPr="00000000" w14:paraId="00000008">
      <w:pPr>
        <w:spacing w:line="360" w:lineRule="auto"/>
        <w:jc w:val="center"/>
        <w:rPr>
          <w:b w:val="1"/>
          <w:bCs w:val="1"/>
        </w:rPr>
      </w:pPr>
      <w:r w:rsidDel="00000000" w:rsidR="00000000" w:rsidRPr="00000000">
        <w:rPr>
          <w:b w:val="1"/>
          <w:bCs w:val="1"/>
          <w:rtl w:val="0"/>
        </w:rPr>
        <w:t xml:space="preserve">INFR3120 - Web and Script Programming</w:t>
      </w:r>
    </w:p>
    <w:p w:rsidR="00000000" w:rsidDel="00000000" w:rsidP="00000000" w:rsidRDefault="00000000" w:rsidRPr="00000000" w14:paraId="00000009">
      <w:pPr>
        <w:spacing w:line="360" w:lineRule="auto"/>
        <w:jc w:val="center"/>
        <w:rPr>
          <w:b w:val="1"/>
          <w:bCs w:val="1"/>
        </w:rPr>
      </w:pPr>
      <w:r w:rsidDel="00000000" w:rsidR="00000000" w:rsidRPr="00000000">
        <w:rPr>
          <w:b w:val="1"/>
          <w:bCs w:val="1"/>
          <w:rtl w:val="0"/>
        </w:rPr>
        <w:t xml:space="preserve">Assignment 3</w:t>
      </w:r>
    </w:p>
    <w:p w:rsidR="00000000" w:rsidDel="00000000" w:rsidP="00000000" w:rsidRDefault="00000000" w:rsidRPr="00000000" w14:paraId="0000000A">
      <w:pPr>
        <w:spacing w:line="360" w:lineRule="auto"/>
        <w:jc w:val="center"/>
        <w:rPr>
          <w:b w:val="1"/>
          <w:bCs w:val="1"/>
        </w:rPr>
      </w:pPr>
      <w:r w:rsidDel="00000000" w:rsidR="00000000" w:rsidRPr="00000000">
        <w:rPr>
          <w:b w:val="1"/>
          <w:bCs w:val="1"/>
          <w:rtl w:val="0"/>
        </w:rPr>
        <w:t xml:space="preserve">Fishdex Tracker Application</w:t>
      </w:r>
    </w:p>
    <w:p w:rsidR="00000000" w:rsidDel="00000000" w:rsidP="00000000" w:rsidRDefault="00000000" w:rsidRPr="00000000" w14:paraId="0000000B">
      <w:pPr>
        <w:spacing w:line="360" w:lineRule="auto"/>
        <w:jc w:val="center"/>
        <w:rPr/>
      </w:pPr>
      <w:r w:rsidDel="00000000" w:rsidR="00000000" w:rsidRPr="00000000">
        <w:rPr>
          <w:rtl w:val="0"/>
        </w:rPr>
        <w:t xml:space="preserve">November 23, 2025</w:t>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b w:val="1"/>
          <w:bCs w:val="1"/>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t xml:space="preserve">Sarah Kitchen</w:t>
      </w:r>
    </w:p>
    <w:p w:rsidR="00000000" w:rsidDel="00000000" w:rsidP="00000000" w:rsidRDefault="00000000" w:rsidRPr="00000000" w14:paraId="00000010">
      <w:pPr>
        <w:spacing w:line="360" w:lineRule="auto"/>
        <w:jc w:val="center"/>
        <w:rPr/>
      </w:pPr>
      <w:r w:rsidDel="00000000" w:rsidR="00000000" w:rsidRPr="00000000">
        <w:rPr>
          <w:rtl w:val="0"/>
        </w:rPr>
        <w:t xml:space="preserve">100944198</w:t>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left"/>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b w:val="1"/>
          <w:bCs w:val="1"/>
          <w:rtl w:val="0"/>
        </w:rPr>
        <w:t xml:space="preserve">Fishdex Tracker</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ind w:left="0" w:firstLine="720"/>
        <w:rPr/>
      </w:pPr>
      <w:r w:rsidDel="00000000" w:rsidR="00000000" w:rsidRPr="00000000">
        <w:rPr>
          <w:rtl w:val="0"/>
        </w:rPr>
        <w:t xml:space="preserve">The purpose of this project is to create a web application that allows me to keep track of fish I have either caught or am trying to catch in video games. I currently keep track of this in various spreadsheets but creating a site that holds these collections will make it a lot easier. The site will have the CRUD operations for adding new fish and their relevant data, and the ability to view, edit, and delete this data. In the current release it will just have a database collection for one game, Sea of Thieves, however in the future I would like to add options to choose different video game collections.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720"/>
        <w:rPr/>
      </w:pPr>
      <w:r w:rsidDel="00000000" w:rsidR="00000000" w:rsidRPr="00000000">
        <w:rPr>
          <w:rtl w:val="0"/>
        </w:rPr>
        <w:t xml:space="preserve">The overall design approach for this web application is inspired by older Pokemon games, utilizing retro pixel font, pixel art graphics for the icon, logo, and selection arrows drawn by me, and the table layout and buttons inspired by the old Pokemon menu popup.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Design Inspiration for table layout:</w:t>
      </w:r>
    </w:p>
    <w:p w:rsidR="00000000" w:rsidDel="00000000" w:rsidP="00000000" w:rsidRDefault="00000000" w:rsidRPr="00000000" w14:paraId="0000002F">
      <w:pPr>
        <w:ind w:left="0" w:firstLine="0"/>
        <w:rPr>
          <w:b w:val="1"/>
          <w:bCs w:val="1"/>
        </w:rPr>
      </w:pPr>
      <w:r w:rsidDel="00000000" w:rsidR="00000000" w:rsidRPr="00000000">
        <w:rPr>
          <w:b w:val="1"/>
          <w:bCs w:val="1"/>
        </w:rPr>
        <w:drawing>
          <wp:inline distB="114300" distT="114300" distL="114300" distR="114300">
            <wp:extent cx="3048000" cy="930739"/>
            <wp:effectExtent b="0" l="0" r="0" t="0"/>
            <wp:docPr id="2" name="image1.png"/>
            <a:graphic>
              <a:graphicData uri="http://schemas.openxmlformats.org/drawingml/2006/picture">
                <pic:pic>
                  <pic:nvPicPr>
                    <pic:cNvPr id="0" name="image1.png"/>
                    <pic:cNvPicPr preferRelativeResize="0"/>
                  </pic:nvPicPr>
                  <pic:blipFill>
                    <a:blip r:embed="rId6"/>
                    <a:srcRect b="0" l="0" r="0" t="66071"/>
                    <a:stretch>
                      <a:fillRect/>
                    </a:stretch>
                  </pic:blipFill>
                  <pic:spPr>
                    <a:xfrm>
                      <a:off x="0" y="0"/>
                      <a:ext cx="3048000" cy="930739"/>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30">
      <w:pPr>
        <w:rPr/>
      </w:pPr>
      <w:r w:rsidDel="00000000" w:rsidR="00000000" w:rsidRPr="00000000">
        <w:rPr>
          <w:b w:val="1"/>
          <w:bCs w:val="1"/>
          <w:rtl w:val="0"/>
        </w:rPr>
        <w:t xml:space="preserve">Example of my Sea of Thieves fishdex spreadsheet</w:t>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068017" cy="407233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68017" cy="4072336"/>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