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4D03" w14:paraId="46C5EA9A" w14:textId="77777777" w:rsidTr="002D4D03">
        <w:tc>
          <w:tcPr>
            <w:tcW w:w="3116" w:type="dxa"/>
          </w:tcPr>
          <w:p w14:paraId="7F4BE30F" w14:textId="77777777" w:rsidR="002D4D03" w:rsidRPr="002D4D03" w:rsidRDefault="002D4D03" w:rsidP="002D4D03">
            <w:pPr>
              <w:jc w:val="center"/>
              <w:rPr>
                <w:b/>
                <w:bCs/>
              </w:rPr>
            </w:pPr>
          </w:p>
        </w:tc>
        <w:tc>
          <w:tcPr>
            <w:tcW w:w="3117" w:type="dxa"/>
          </w:tcPr>
          <w:p w14:paraId="1D52BEF9" w14:textId="5C2716A2" w:rsidR="002D4D03" w:rsidRPr="00BF042E" w:rsidRDefault="002D4D03" w:rsidP="002D4D03">
            <w:pPr>
              <w:jc w:val="center"/>
              <w:rPr>
                <w:b/>
                <w:bCs/>
                <w:sz w:val="36"/>
                <w:szCs w:val="36"/>
              </w:rPr>
            </w:pPr>
            <w:r w:rsidRPr="00BF042E">
              <w:rPr>
                <w:b/>
                <w:bCs/>
                <w:sz w:val="36"/>
                <w:szCs w:val="36"/>
              </w:rPr>
              <w:t>Simulated</w:t>
            </w:r>
          </w:p>
        </w:tc>
        <w:tc>
          <w:tcPr>
            <w:tcW w:w="3117" w:type="dxa"/>
          </w:tcPr>
          <w:p w14:paraId="0A750823" w14:textId="07060A00" w:rsidR="002D4D03" w:rsidRPr="00BF042E" w:rsidRDefault="002D4D03" w:rsidP="002D4D03">
            <w:pPr>
              <w:jc w:val="center"/>
              <w:rPr>
                <w:b/>
                <w:bCs/>
                <w:sz w:val="36"/>
                <w:szCs w:val="36"/>
              </w:rPr>
            </w:pPr>
            <w:r w:rsidRPr="00BF042E">
              <w:rPr>
                <w:b/>
                <w:bCs/>
                <w:sz w:val="36"/>
                <w:szCs w:val="36"/>
              </w:rPr>
              <w:t>And-or search</w:t>
            </w:r>
          </w:p>
        </w:tc>
      </w:tr>
      <w:tr w:rsidR="002D4D03" w14:paraId="24DD6584" w14:textId="77777777" w:rsidTr="002D4D03">
        <w:tc>
          <w:tcPr>
            <w:tcW w:w="3116" w:type="dxa"/>
          </w:tcPr>
          <w:p w14:paraId="31C5DF27" w14:textId="0DB74210" w:rsidR="002D4D03" w:rsidRPr="00BF042E" w:rsidRDefault="002D4D03" w:rsidP="002D4D03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BF042E">
              <w:rPr>
                <w:b/>
                <w:bCs/>
                <w:sz w:val="36"/>
                <w:szCs w:val="36"/>
              </w:rPr>
              <w:t>Đầu</w:t>
            </w:r>
            <w:proofErr w:type="spellEnd"/>
            <w:r w:rsidRPr="00BF042E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BF042E">
              <w:rPr>
                <w:b/>
                <w:bCs/>
                <w:sz w:val="36"/>
                <w:szCs w:val="36"/>
              </w:rPr>
              <w:t>Vào</w:t>
            </w:r>
            <w:proofErr w:type="spellEnd"/>
          </w:p>
        </w:tc>
        <w:tc>
          <w:tcPr>
            <w:tcW w:w="3117" w:type="dxa"/>
          </w:tcPr>
          <w:p w14:paraId="22EE4EF7" w14:textId="77777777" w:rsidR="00BF042E" w:rsidRDefault="00BF042E" w:rsidP="002D4D03">
            <w:pPr>
              <w:jc w:val="center"/>
            </w:pPr>
          </w:p>
          <w:p w14:paraId="0F0EA068" w14:textId="25540270" w:rsidR="002D4D03" w:rsidRDefault="00BF042E" w:rsidP="002D4D03">
            <w:pPr>
              <w:jc w:val="center"/>
            </w:pPr>
            <w:r>
              <w:t xml:space="preserve">Problem </w:t>
            </w:r>
            <w:proofErr w:type="spellStart"/>
            <w:r>
              <w:t>và</w:t>
            </w:r>
            <w:proofErr w:type="spellEnd"/>
            <w:r>
              <w:t xml:space="preserve"> schedule</w:t>
            </w:r>
          </w:p>
        </w:tc>
        <w:tc>
          <w:tcPr>
            <w:tcW w:w="3117" w:type="dxa"/>
          </w:tcPr>
          <w:p w14:paraId="713AFFA8" w14:textId="77777777" w:rsidR="00BF042E" w:rsidRDefault="00BF042E" w:rsidP="002D4D03">
            <w:pPr>
              <w:jc w:val="center"/>
            </w:pPr>
          </w:p>
          <w:p w14:paraId="3F2C62F7" w14:textId="2B583020" w:rsidR="002D4D03" w:rsidRDefault="00BF042E" w:rsidP="002D4D03">
            <w:pPr>
              <w:jc w:val="center"/>
            </w:pPr>
            <w:r>
              <w:t>Problem</w:t>
            </w:r>
          </w:p>
        </w:tc>
      </w:tr>
      <w:tr w:rsidR="002D4D03" w14:paraId="0213EAF8" w14:textId="77777777" w:rsidTr="002D4D03">
        <w:tc>
          <w:tcPr>
            <w:tcW w:w="3116" w:type="dxa"/>
          </w:tcPr>
          <w:p w14:paraId="5C8C2CE1" w14:textId="313A2DBF" w:rsidR="002D4D03" w:rsidRPr="00BF042E" w:rsidRDefault="002D4D03" w:rsidP="002D4D03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BF042E">
              <w:rPr>
                <w:b/>
                <w:bCs/>
                <w:sz w:val="36"/>
                <w:szCs w:val="36"/>
              </w:rPr>
              <w:t>Đầu</w:t>
            </w:r>
            <w:proofErr w:type="spellEnd"/>
            <w:r w:rsidRPr="00BF042E">
              <w:rPr>
                <w:b/>
                <w:bCs/>
                <w:sz w:val="36"/>
                <w:szCs w:val="36"/>
              </w:rPr>
              <w:t xml:space="preserve"> Ra</w:t>
            </w:r>
          </w:p>
        </w:tc>
        <w:tc>
          <w:tcPr>
            <w:tcW w:w="3117" w:type="dxa"/>
          </w:tcPr>
          <w:p w14:paraId="29D32C37" w14:textId="77777777" w:rsidR="00BF042E" w:rsidRDefault="00BF042E" w:rsidP="002D4D03">
            <w:pPr>
              <w:jc w:val="center"/>
            </w:pPr>
          </w:p>
          <w:p w14:paraId="58CFE433" w14:textId="77777777" w:rsidR="002D4D03" w:rsidRDefault="00BF042E" w:rsidP="002D4D03">
            <w:pPr>
              <w:jc w:val="center"/>
            </w:pPr>
            <w:proofErr w:type="spellStart"/>
            <w:r>
              <w:t>Một</w:t>
            </w:r>
            <w:proofErr w:type="spellEnd"/>
            <w:r>
              <w:t xml:space="preserve"> solution</w:t>
            </w:r>
          </w:p>
          <w:p w14:paraId="08A288DC" w14:textId="7F6ECD88" w:rsidR="00BF042E" w:rsidRDefault="00BF042E" w:rsidP="002D4D03">
            <w:pPr>
              <w:jc w:val="center"/>
            </w:pPr>
          </w:p>
        </w:tc>
        <w:tc>
          <w:tcPr>
            <w:tcW w:w="3117" w:type="dxa"/>
          </w:tcPr>
          <w:p w14:paraId="6821F78E" w14:textId="77777777" w:rsidR="00BF042E" w:rsidRDefault="00BF042E" w:rsidP="002D4D03">
            <w:pPr>
              <w:jc w:val="center"/>
            </w:pPr>
          </w:p>
          <w:p w14:paraId="5E692095" w14:textId="67093ACF" w:rsidR="002D4D03" w:rsidRDefault="00BF042E" w:rsidP="002D4D03">
            <w:pPr>
              <w:jc w:val="center"/>
            </w:pPr>
            <w:proofErr w:type="spellStart"/>
            <w:r>
              <w:t>Một</w:t>
            </w:r>
            <w:proofErr w:type="spellEnd"/>
            <w:r>
              <w:t xml:space="preserve"> subtree</w:t>
            </w:r>
          </w:p>
        </w:tc>
      </w:tr>
      <w:tr w:rsidR="002D4D03" w14:paraId="4DF64A44" w14:textId="77777777" w:rsidTr="002D4D03">
        <w:tc>
          <w:tcPr>
            <w:tcW w:w="3116" w:type="dxa"/>
          </w:tcPr>
          <w:p w14:paraId="5129E2B7" w14:textId="1FDA3A69" w:rsidR="002D4D03" w:rsidRPr="00BF042E" w:rsidRDefault="002D4D03" w:rsidP="002D4D03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BF042E">
              <w:rPr>
                <w:b/>
                <w:bCs/>
                <w:sz w:val="36"/>
                <w:szCs w:val="36"/>
              </w:rPr>
              <w:t>Tốc</w:t>
            </w:r>
            <w:proofErr w:type="spellEnd"/>
            <w:r w:rsidRPr="00BF042E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BF042E">
              <w:rPr>
                <w:b/>
                <w:bCs/>
                <w:sz w:val="36"/>
                <w:szCs w:val="36"/>
              </w:rPr>
              <w:t>độ</w:t>
            </w:r>
            <w:proofErr w:type="spellEnd"/>
          </w:p>
        </w:tc>
        <w:tc>
          <w:tcPr>
            <w:tcW w:w="3117" w:type="dxa"/>
          </w:tcPr>
          <w:p w14:paraId="5E0B29B8" w14:textId="77777777" w:rsidR="00BF042E" w:rsidRDefault="00BF042E" w:rsidP="002D4D03">
            <w:pPr>
              <w:jc w:val="center"/>
            </w:pPr>
          </w:p>
          <w:p w14:paraId="4EEB7048" w14:textId="74578EB8" w:rsidR="002D4D03" w:rsidRDefault="002D4D03" w:rsidP="002D4D03">
            <w:pPr>
              <w:jc w:val="center"/>
            </w:pP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 xml:space="preserve"> </w:t>
            </w:r>
            <w:proofErr w:type="spellStart"/>
            <w:r>
              <w:t>lặp</w:t>
            </w:r>
            <w:proofErr w:type="spellEnd"/>
          </w:p>
        </w:tc>
        <w:tc>
          <w:tcPr>
            <w:tcW w:w="3117" w:type="dxa"/>
          </w:tcPr>
          <w:p w14:paraId="26535C50" w14:textId="77777777" w:rsidR="00BF042E" w:rsidRDefault="00BF042E" w:rsidP="002D4D03">
            <w:pPr>
              <w:jc w:val="center"/>
            </w:pPr>
          </w:p>
          <w:p w14:paraId="45B52B5D" w14:textId="6D4C61DD" w:rsidR="002D4D03" w:rsidRDefault="002D4D03" w:rsidP="002D4D03">
            <w:pPr>
              <w:jc w:val="center"/>
            </w:pPr>
            <w:r>
              <w:t xml:space="preserve">Do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đệ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</w:p>
          <w:p w14:paraId="393F56EB" w14:textId="4589775E" w:rsidR="00BF042E" w:rsidRDefault="00BF042E" w:rsidP="002D4D03">
            <w:pPr>
              <w:jc w:val="center"/>
            </w:pPr>
          </w:p>
        </w:tc>
      </w:tr>
      <w:tr w:rsidR="002D4D03" w14:paraId="3C950D4D" w14:textId="77777777" w:rsidTr="002D4D03">
        <w:tc>
          <w:tcPr>
            <w:tcW w:w="3116" w:type="dxa"/>
          </w:tcPr>
          <w:p w14:paraId="7C8BE4D2" w14:textId="4FCE9AAB" w:rsidR="002D4D03" w:rsidRPr="00BF042E" w:rsidRDefault="002D4D03" w:rsidP="002D4D03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BF042E">
              <w:rPr>
                <w:b/>
                <w:bCs/>
                <w:sz w:val="36"/>
                <w:szCs w:val="36"/>
              </w:rPr>
              <w:t>Bộ</w:t>
            </w:r>
            <w:proofErr w:type="spellEnd"/>
            <w:r w:rsidRPr="00BF042E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BF042E">
              <w:rPr>
                <w:b/>
                <w:bCs/>
                <w:sz w:val="36"/>
                <w:szCs w:val="36"/>
              </w:rPr>
              <w:t>nhớ</w:t>
            </w:r>
            <w:proofErr w:type="spellEnd"/>
          </w:p>
        </w:tc>
        <w:tc>
          <w:tcPr>
            <w:tcW w:w="3117" w:type="dxa"/>
          </w:tcPr>
          <w:p w14:paraId="689D4471" w14:textId="77777777" w:rsidR="00BF042E" w:rsidRDefault="00BF042E" w:rsidP="002D4D03">
            <w:pPr>
              <w:jc w:val="center"/>
            </w:pPr>
          </w:p>
          <w:p w14:paraId="1DD64F7E" w14:textId="30708B50" w:rsidR="002D4D03" w:rsidRDefault="002D4D03" w:rsidP="002D4D03">
            <w:pPr>
              <w:jc w:val="center"/>
            </w:pP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</w:p>
        </w:tc>
        <w:tc>
          <w:tcPr>
            <w:tcW w:w="3117" w:type="dxa"/>
          </w:tcPr>
          <w:p w14:paraId="36A69A0C" w14:textId="77777777" w:rsidR="00BF042E" w:rsidRDefault="00BF042E" w:rsidP="002D4D03">
            <w:pPr>
              <w:jc w:val="center"/>
            </w:pPr>
          </w:p>
          <w:p w14:paraId="1E94979F" w14:textId="782B77FA" w:rsidR="002D4D03" w:rsidRDefault="002D4D03" w:rsidP="002D4D03">
            <w:pPr>
              <w:jc w:val="center"/>
            </w:pP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do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đệ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</w:p>
          <w:p w14:paraId="41B44A59" w14:textId="15B36774" w:rsidR="00BF042E" w:rsidRDefault="00BF042E" w:rsidP="002D4D03">
            <w:pPr>
              <w:jc w:val="center"/>
            </w:pPr>
          </w:p>
        </w:tc>
      </w:tr>
      <w:tr w:rsidR="002D4D03" w14:paraId="5D0129A2" w14:textId="77777777" w:rsidTr="002D4D03">
        <w:tc>
          <w:tcPr>
            <w:tcW w:w="3116" w:type="dxa"/>
          </w:tcPr>
          <w:p w14:paraId="3D2C1C10" w14:textId="74E99A68" w:rsidR="002D4D03" w:rsidRPr="00BF042E" w:rsidRDefault="002D4D03" w:rsidP="002D4D03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BF042E">
              <w:rPr>
                <w:b/>
                <w:bCs/>
                <w:sz w:val="36"/>
                <w:szCs w:val="36"/>
              </w:rPr>
              <w:t>Tối</w:t>
            </w:r>
            <w:proofErr w:type="spellEnd"/>
            <w:r w:rsidRPr="00BF042E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BF042E">
              <w:rPr>
                <w:b/>
                <w:bCs/>
                <w:sz w:val="36"/>
                <w:szCs w:val="36"/>
              </w:rPr>
              <w:t>ưu</w:t>
            </w:r>
            <w:proofErr w:type="spellEnd"/>
          </w:p>
        </w:tc>
        <w:tc>
          <w:tcPr>
            <w:tcW w:w="3117" w:type="dxa"/>
          </w:tcPr>
          <w:p w14:paraId="24CC672C" w14:textId="77777777" w:rsidR="00BF042E" w:rsidRDefault="00BF042E" w:rsidP="002D4D03">
            <w:pPr>
              <w:jc w:val="center"/>
            </w:pPr>
          </w:p>
          <w:p w14:paraId="603D6A87" w14:textId="17514B8F" w:rsidR="002D4D03" w:rsidRDefault="00BF042E" w:rsidP="002D4D03">
            <w:pPr>
              <w:jc w:val="center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ra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  <w:tc>
          <w:tcPr>
            <w:tcW w:w="3117" w:type="dxa"/>
          </w:tcPr>
          <w:p w14:paraId="7490F59D" w14:textId="77777777" w:rsidR="00BF042E" w:rsidRDefault="00BF042E" w:rsidP="002D4D03">
            <w:pPr>
              <w:jc w:val="center"/>
            </w:pPr>
          </w:p>
          <w:p w14:paraId="7CF327F8" w14:textId="509EBBA1" w:rsidR="002D4D03" w:rsidRDefault="002D4D03" w:rsidP="002D4D03">
            <w:pPr>
              <w:jc w:val="center"/>
            </w:pPr>
            <w:r>
              <w:t xml:space="preserve">Do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subtree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chắc</w:t>
            </w:r>
            <w:proofErr w:type="spellEnd"/>
            <w:r>
              <w:t xml:space="preserve"> </w:t>
            </w:r>
            <w:proofErr w:type="spellStart"/>
            <w:r>
              <w:t>chắn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 w:rsidR="00BF042E">
              <w:t xml:space="preserve"> </w:t>
            </w:r>
            <w:proofErr w:type="spellStart"/>
            <w:r w:rsidR="00BF042E">
              <w:t>kết</w:t>
            </w:r>
            <w:proofErr w:type="spellEnd"/>
            <w:r w:rsidR="00BF042E">
              <w:t xml:space="preserve"> </w:t>
            </w:r>
            <w:proofErr w:type="spellStart"/>
            <w:r w:rsidR="00BF042E">
              <w:t>quả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.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lâu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so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simulated</w:t>
            </w:r>
          </w:p>
          <w:p w14:paraId="2F2C9948" w14:textId="524D5CEF" w:rsidR="00BF042E" w:rsidRDefault="00BF042E" w:rsidP="002D4D03">
            <w:pPr>
              <w:jc w:val="center"/>
            </w:pPr>
          </w:p>
        </w:tc>
      </w:tr>
    </w:tbl>
    <w:p w14:paraId="5F4ADC0D" w14:textId="77777777" w:rsidR="001D24BE" w:rsidRDefault="001D24BE"/>
    <w:sectPr w:rsidR="001D2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03"/>
    <w:rsid w:val="00085831"/>
    <w:rsid w:val="001D24BE"/>
    <w:rsid w:val="002D4D03"/>
    <w:rsid w:val="00BF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20F5"/>
  <w15:chartTrackingRefBased/>
  <w15:docId w15:val="{BD56770A-4632-48A1-A77D-4C302BE8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1</cp:revision>
  <dcterms:created xsi:type="dcterms:W3CDTF">2021-10-22T14:15:00Z</dcterms:created>
  <dcterms:modified xsi:type="dcterms:W3CDTF">2021-10-22T14:44:00Z</dcterms:modified>
</cp:coreProperties>
</file>