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36369" w14:textId="3FB35C04" w:rsidR="00024BA7" w:rsidRPr="00E76423" w:rsidRDefault="00E76423">
      <w:pPr>
        <w:rPr>
          <w:b/>
          <w:bCs/>
          <w:sz w:val="32"/>
          <w:szCs w:val="32"/>
          <w:u w:val="single"/>
        </w:rPr>
      </w:pPr>
      <w:proofErr w:type="spellStart"/>
      <w:r w:rsidRPr="00E76423">
        <w:rPr>
          <w:b/>
          <w:bCs/>
          <w:sz w:val="32"/>
          <w:szCs w:val="32"/>
          <w:u w:val="single"/>
        </w:rPr>
        <w:t>Câu</w:t>
      </w:r>
      <w:proofErr w:type="spellEnd"/>
      <w:r w:rsidRPr="00E76423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D63AAE" w:rsidRPr="00E76423">
        <w:rPr>
          <w:b/>
          <w:bCs/>
          <w:sz w:val="32"/>
          <w:szCs w:val="32"/>
          <w:u w:val="single"/>
        </w:rPr>
        <w:t>1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3AAE" w14:paraId="47389C75" w14:textId="77777777" w:rsidTr="00D63AAE">
        <w:tc>
          <w:tcPr>
            <w:tcW w:w="3116" w:type="dxa"/>
          </w:tcPr>
          <w:p w14:paraId="49FF9CC3" w14:textId="77777777" w:rsidR="00D63AAE" w:rsidRDefault="00D63AAE"/>
        </w:tc>
        <w:tc>
          <w:tcPr>
            <w:tcW w:w="3117" w:type="dxa"/>
          </w:tcPr>
          <w:p w14:paraId="6E2DC38C" w14:textId="66D5D40D" w:rsidR="00D63AAE" w:rsidRDefault="00D63AAE">
            <w:r>
              <w:t>Online search</w:t>
            </w:r>
          </w:p>
        </w:tc>
        <w:tc>
          <w:tcPr>
            <w:tcW w:w="3117" w:type="dxa"/>
          </w:tcPr>
          <w:p w14:paraId="6CB3C279" w14:textId="520FB9E2" w:rsidR="00D63AAE" w:rsidRDefault="00D63AAE">
            <w:r>
              <w:t>Offline search</w:t>
            </w:r>
          </w:p>
        </w:tc>
      </w:tr>
      <w:tr w:rsidR="00D63AAE" w14:paraId="1BCFF8DA" w14:textId="77777777" w:rsidTr="00D86A5D">
        <w:tc>
          <w:tcPr>
            <w:tcW w:w="3116" w:type="dxa"/>
          </w:tcPr>
          <w:p w14:paraId="61D7221F" w14:textId="0B336F2A" w:rsidR="00D63AAE" w:rsidRDefault="00D63AAE"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6234" w:type="dxa"/>
            <w:gridSpan w:val="2"/>
          </w:tcPr>
          <w:p w14:paraId="3C46FF20" w14:textId="77777777" w:rsidR="00D63AAE" w:rsidRDefault="00D63AAE"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ở 4 </w:t>
            </w:r>
            <w:proofErr w:type="spellStart"/>
            <w:r>
              <w:t>bước</w:t>
            </w:r>
            <w:proofErr w:type="spellEnd"/>
            <w:r w:rsidR="00E76423">
              <w:t xml:space="preserve"> </w:t>
            </w:r>
            <w:proofErr w:type="spellStart"/>
            <w:r w:rsidR="00E76423">
              <w:t>khi</w:t>
            </w:r>
            <w:proofErr w:type="spellEnd"/>
            <w:r w:rsidR="00E76423">
              <w:t xml:space="preserve"> </w:t>
            </w:r>
            <w:proofErr w:type="spellStart"/>
            <w:r w:rsidR="00E76423">
              <w:t>xây</w:t>
            </w:r>
            <w:proofErr w:type="spellEnd"/>
            <w:r w:rsidR="00E76423">
              <w:t xml:space="preserve"> </w:t>
            </w:r>
            <w:proofErr w:type="spellStart"/>
            <w:r w:rsidR="00E76423">
              <w:t>dựng</w:t>
            </w:r>
            <w:proofErr w:type="spellEnd"/>
            <w:r w:rsidR="00E76423">
              <w:t xml:space="preserve"> </w:t>
            </w:r>
            <w:proofErr w:type="spellStart"/>
            <w:r w:rsidR="00E76423">
              <w:t>thuật</w:t>
            </w:r>
            <w:proofErr w:type="spellEnd"/>
            <w:r w:rsidR="00E76423">
              <w:t xml:space="preserve"> </w:t>
            </w:r>
            <w:proofErr w:type="spellStart"/>
            <w:r w:rsidR="00E76423">
              <w:t>toán</w:t>
            </w:r>
            <w:proofErr w:type="spellEnd"/>
            <w:r w:rsidR="00E76423">
              <w:t xml:space="preserve">: </w:t>
            </w:r>
          </w:p>
          <w:p w14:paraId="66746FCF" w14:textId="77777777" w:rsidR="00E76423" w:rsidRDefault="00E76423" w:rsidP="00E76423">
            <w:pPr>
              <w:pStyle w:val="ListParagraph"/>
              <w:numPr>
                <w:ilvl w:val="0"/>
                <w:numId w:val="2"/>
              </w:numPr>
            </w:pPr>
            <w:r>
              <w:t>Initial state</w:t>
            </w:r>
          </w:p>
          <w:p w14:paraId="2A08FC0B" w14:textId="77777777" w:rsidR="00E76423" w:rsidRDefault="00E76423" w:rsidP="00E76423">
            <w:pPr>
              <w:pStyle w:val="ListParagraph"/>
              <w:numPr>
                <w:ilvl w:val="0"/>
                <w:numId w:val="2"/>
              </w:numPr>
            </w:pPr>
            <w:r>
              <w:t>Action</w:t>
            </w:r>
          </w:p>
          <w:p w14:paraId="045EB557" w14:textId="77777777" w:rsidR="00E76423" w:rsidRDefault="00E76423" w:rsidP="00E76423">
            <w:pPr>
              <w:pStyle w:val="ListParagraph"/>
              <w:numPr>
                <w:ilvl w:val="0"/>
                <w:numId w:val="2"/>
              </w:numPr>
            </w:pPr>
            <w:r>
              <w:t>Goal test</w:t>
            </w:r>
          </w:p>
          <w:p w14:paraId="118AFB1B" w14:textId="7BAB4E47" w:rsidR="00E76423" w:rsidRDefault="00E76423" w:rsidP="00E76423">
            <w:pPr>
              <w:pStyle w:val="ListParagraph"/>
              <w:numPr>
                <w:ilvl w:val="0"/>
                <w:numId w:val="2"/>
              </w:numPr>
            </w:pPr>
            <w:r>
              <w:t>cost</w:t>
            </w:r>
          </w:p>
        </w:tc>
      </w:tr>
      <w:tr w:rsidR="00D63AAE" w14:paraId="6A2BD652" w14:textId="77777777" w:rsidTr="00D63AAE">
        <w:tc>
          <w:tcPr>
            <w:tcW w:w="3116" w:type="dxa"/>
          </w:tcPr>
          <w:p w14:paraId="148A85F6" w14:textId="7B7A5F35" w:rsidR="00D63AAE" w:rsidRDefault="00D63AAE"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3117" w:type="dxa"/>
          </w:tcPr>
          <w:p w14:paraId="230C14E3" w14:textId="77777777" w:rsidR="00D63AAE" w:rsidRDefault="00D63AAE" w:rsidP="00D63AA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  <w:p w14:paraId="365FED56" w14:textId="77777777" w:rsidR="00D63AAE" w:rsidRDefault="00D63AAE" w:rsidP="00D63AA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Đặt</w:t>
            </w:r>
            <w:proofErr w:type="spellEnd"/>
            <w:r>
              <w:t xml:space="preserve"> agent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, agent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solution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  <w:p w14:paraId="06B66755" w14:textId="77777777" w:rsidR="00D63AAE" w:rsidRDefault="00D63AAE" w:rsidP="00D63AA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  <w:p w14:paraId="2141DBC7" w14:textId="0849A1B2" w:rsidR="00E76423" w:rsidRDefault="00E76423" w:rsidP="00E76423">
            <w:pPr>
              <w:ind w:left="360"/>
            </w:pPr>
          </w:p>
        </w:tc>
        <w:tc>
          <w:tcPr>
            <w:tcW w:w="3117" w:type="dxa"/>
          </w:tcPr>
          <w:p w14:paraId="4AF12068" w14:textId="77777777" w:rsidR="00D63AAE" w:rsidRDefault="00D63AAE" w:rsidP="00D63AA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  <w:p w14:paraId="5843AEA3" w14:textId="77777777" w:rsidR="00D63AAE" w:rsidRDefault="00D63AAE" w:rsidP="00D63AA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ra solution </w:t>
            </w:r>
            <w:proofErr w:type="spellStart"/>
            <w:r>
              <w:t>rồi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solution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agent</w:t>
            </w:r>
          </w:p>
          <w:p w14:paraId="390E9D97" w14:textId="77777777" w:rsidR="00D63AAE" w:rsidRDefault="00D63AAE" w:rsidP="00D63AA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tốn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  <w:p w14:paraId="7699179D" w14:textId="2DEA7138" w:rsidR="00E76423" w:rsidRDefault="00E76423" w:rsidP="00D63AA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ra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E76423" w14:paraId="4184FDF3" w14:textId="77777777" w:rsidTr="00D63AAE">
        <w:tc>
          <w:tcPr>
            <w:tcW w:w="3116" w:type="dxa"/>
          </w:tcPr>
          <w:p w14:paraId="1751EFB9" w14:textId="2FB7E97C" w:rsidR="00E76423" w:rsidRDefault="00E76423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</w:p>
        </w:tc>
        <w:tc>
          <w:tcPr>
            <w:tcW w:w="3117" w:type="dxa"/>
          </w:tcPr>
          <w:p w14:paraId="127F0E19" w14:textId="77777777" w:rsidR="00E76423" w:rsidRDefault="00E76423" w:rsidP="00D63AA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lái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  <w:p w14:paraId="3E4E563E" w14:textId="77777777" w:rsidR="00E76423" w:rsidRDefault="00E76423" w:rsidP="00D63AAE">
            <w:pPr>
              <w:pStyle w:val="ListParagraph"/>
              <w:numPr>
                <w:ilvl w:val="0"/>
                <w:numId w:val="1"/>
              </w:numPr>
            </w:pPr>
            <w:r>
              <w:t xml:space="preserve">Agent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</w:p>
          <w:p w14:paraId="3D663FE8" w14:textId="732B757A" w:rsidR="00E76423" w:rsidRDefault="00E76423" w:rsidP="00D63AAE">
            <w:pPr>
              <w:pStyle w:val="ListParagraph"/>
              <w:numPr>
                <w:ilvl w:val="0"/>
                <w:numId w:val="1"/>
              </w:numPr>
            </w:pPr>
            <w:r>
              <w:t xml:space="preserve">Agent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bụi</w:t>
            </w:r>
            <w:proofErr w:type="spellEnd"/>
          </w:p>
        </w:tc>
        <w:tc>
          <w:tcPr>
            <w:tcW w:w="3117" w:type="dxa"/>
          </w:tcPr>
          <w:p w14:paraId="59394DA0" w14:textId="77777777" w:rsidR="00E76423" w:rsidRDefault="00E76423" w:rsidP="00D63AAE">
            <w:pPr>
              <w:pStyle w:val="ListParagraph"/>
              <w:numPr>
                <w:ilvl w:val="0"/>
                <w:numId w:val="1"/>
              </w:numPr>
            </w:pPr>
            <w:r>
              <w:t xml:space="preserve">8 </w:t>
            </w:r>
            <w:proofErr w:type="spellStart"/>
            <w:r>
              <w:t>hậu</w:t>
            </w:r>
            <w:proofErr w:type="spellEnd"/>
          </w:p>
          <w:p w14:paraId="014B906B" w14:textId="77777777" w:rsidR="00E76423" w:rsidRDefault="00E76423" w:rsidP="00D63AA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8 </w:t>
            </w:r>
            <w:proofErr w:type="spellStart"/>
            <w:r>
              <w:t>miếng</w:t>
            </w:r>
            <w:proofErr w:type="spellEnd"/>
          </w:p>
          <w:p w14:paraId="74E418B0" w14:textId="61CE7885" w:rsidR="00E76423" w:rsidRDefault="00E76423" w:rsidP="00D63AAE">
            <w:pPr>
              <w:pStyle w:val="ListParagraph"/>
              <w:numPr>
                <w:ilvl w:val="0"/>
                <w:numId w:val="1"/>
              </w:numPr>
            </w:pPr>
            <w:r>
              <w:t>Sudoku</w:t>
            </w:r>
          </w:p>
          <w:p w14:paraId="16AE8DDC" w14:textId="52CBF0DC" w:rsidR="00E76423" w:rsidRDefault="00E76423" w:rsidP="00E76423">
            <w:pPr>
              <w:pStyle w:val="ListParagraph"/>
            </w:pPr>
          </w:p>
        </w:tc>
      </w:tr>
      <w:tr w:rsidR="00E76423" w14:paraId="4AEF2285" w14:textId="77777777" w:rsidTr="00D63AAE">
        <w:tc>
          <w:tcPr>
            <w:tcW w:w="3116" w:type="dxa"/>
          </w:tcPr>
          <w:p w14:paraId="47EEA3C1" w14:textId="7C790962" w:rsidR="00E76423" w:rsidRDefault="00E76423"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3117" w:type="dxa"/>
          </w:tcPr>
          <w:p w14:paraId="3016C252" w14:textId="77777777" w:rsidR="00E76423" w:rsidRDefault="00E76423" w:rsidP="00D63AAE">
            <w:pPr>
              <w:pStyle w:val="ListParagraph"/>
              <w:numPr>
                <w:ilvl w:val="0"/>
                <w:numId w:val="1"/>
              </w:numPr>
            </w:pPr>
            <w:r>
              <w:t>Online depth-first search</w:t>
            </w:r>
          </w:p>
          <w:p w14:paraId="5BAD8CBF" w14:textId="77777777" w:rsidR="00E76423" w:rsidRDefault="00E76423" w:rsidP="00D63AAE">
            <w:pPr>
              <w:pStyle w:val="ListParagraph"/>
              <w:numPr>
                <w:ilvl w:val="0"/>
                <w:numId w:val="1"/>
              </w:numPr>
            </w:pPr>
            <w:r>
              <w:t>Learning Real-Time A* agent</w:t>
            </w:r>
          </w:p>
          <w:p w14:paraId="290D093E" w14:textId="2B7FAA1B" w:rsidR="00E76423" w:rsidRDefault="00E76423" w:rsidP="00D63A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17" w:type="dxa"/>
          </w:tcPr>
          <w:p w14:paraId="1AEED1F7" w14:textId="77777777" w:rsidR="00E76423" w:rsidRDefault="00E76423" w:rsidP="00D63AAE">
            <w:pPr>
              <w:pStyle w:val="ListParagraph"/>
              <w:numPr>
                <w:ilvl w:val="0"/>
                <w:numId w:val="1"/>
              </w:numPr>
            </w:pPr>
            <w:r>
              <w:t>Best-first search</w:t>
            </w:r>
          </w:p>
          <w:p w14:paraId="6F597D31" w14:textId="77777777" w:rsidR="00E76423" w:rsidRDefault="00E76423" w:rsidP="00D63AAE">
            <w:pPr>
              <w:pStyle w:val="ListParagraph"/>
              <w:numPr>
                <w:ilvl w:val="0"/>
                <w:numId w:val="1"/>
              </w:numPr>
            </w:pPr>
            <w:r>
              <w:t>And-or-search</w:t>
            </w:r>
          </w:p>
          <w:p w14:paraId="7428591A" w14:textId="24295326" w:rsidR="00E76423" w:rsidRDefault="00E76423" w:rsidP="00D63AAE">
            <w:pPr>
              <w:pStyle w:val="ListParagraph"/>
              <w:numPr>
                <w:ilvl w:val="0"/>
                <w:numId w:val="1"/>
              </w:numPr>
            </w:pPr>
            <w:r>
              <w:t>Breath-first search</w:t>
            </w:r>
          </w:p>
        </w:tc>
      </w:tr>
    </w:tbl>
    <w:p w14:paraId="56A08203" w14:textId="7F2C81AE" w:rsidR="00D63AAE" w:rsidRDefault="00D63AAE"/>
    <w:p w14:paraId="4C1C6CF4" w14:textId="57D44F3F" w:rsidR="00373C02" w:rsidRDefault="00373C02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Câu</w:t>
      </w:r>
      <w:proofErr w:type="spellEnd"/>
      <w:r>
        <w:rPr>
          <w:b/>
          <w:bCs/>
          <w:sz w:val="32"/>
          <w:szCs w:val="32"/>
          <w:u w:val="single"/>
        </w:rPr>
        <w:t xml:space="preserve"> 2: </w:t>
      </w:r>
    </w:p>
    <w:p w14:paraId="380DAC90" w14:textId="756EC6B0" w:rsidR="00373C02" w:rsidRPr="00A07290" w:rsidRDefault="00373C02" w:rsidP="00373C02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X: {x </w:t>
      </w:r>
      <m:oMath>
        <m:r>
          <w:rPr>
            <w:rFonts w:ascii="Cambria Math" w:hAnsi="Cambria Math"/>
            <w:sz w:val="32"/>
            <w:szCs w:val="32"/>
            <w:u w:val="single"/>
          </w:rPr>
          <m:t>∈</m:t>
        </m:r>
      </m:oMath>
      <w:r>
        <w:rPr>
          <w:rFonts w:eastAsiaTheme="minorEastAsia"/>
          <w:sz w:val="32"/>
          <w:szCs w:val="32"/>
          <w:u w:val="single"/>
        </w:rPr>
        <w:t xml:space="preserve"> [</w:t>
      </w:r>
      <w:r>
        <w:rPr>
          <w:rFonts w:eastAsiaTheme="minorEastAsia"/>
          <w:sz w:val="32"/>
          <w:szCs w:val="32"/>
          <w:u w:val="single"/>
        </w:rPr>
        <w:t>queen1, queen 8</w:t>
      </w:r>
      <w:r>
        <w:rPr>
          <w:rFonts w:eastAsiaTheme="minorEastAsia"/>
          <w:sz w:val="32"/>
          <w:szCs w:val="32"/>
          <w:u w:val="single"/>
        </w:rPr>
        <w:t>]}</w:t>
      </w:r>
    </w:p>
    <w:p w14:paraId="7FA1E4E8" w14:textId="0BC4C300" w:rsidR="00373C02" w:rsidRPr="00A07290" w:rsidRDefault="00373C02" w:rsidP="00373C02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D: d </w:t>
      </w:r>
      <m:oMath>
        <m:r>
          <w:rPr>
            <w:rFonts w:ascii="Cambria Math" w:hAnsi="Cambria Math"/>
            <w:sz w:val="32"/>
            <w:szCs w:val="32"/>
            <w:u w:val="single"/>
          </w:rPr>
          <m:t>∈</m:t>
        </m:r>
      </m:oMath>
      <w:r>
        <w:rPr>
          <w:rFonts w:eastAsiaTheme="minorEastAsia"/>
          <w:sz w:val="32"/>
          <w:szCs w:val="32"/>
          <w:u w:val="single"/>
        </w:rPr>
        <w:t xml:space="preserve"> [1,64] </w:t>
      </w:r>
      <w:proofErr w:type="spellStart"/>
      <w:r>
        <w:rPr>
          <w:rFonts w:eastAsiaTheme="minorEastAsia"/>
          <w:sz w:val="32"/>
          <w:szCs w:val="32"/>
          <w:u w:val="single"/>
        </w:rPr>
        <w:t>các</w:t>
      </w:r>
      <w:proofErr w:type="spellEnd"/>
      <w:r>
        <w:rPr>
          <w:rFonts w:eastAsiaTheme="minorEastAsia"/>
          <w:sz w:val="32"/>
          <w:szCs w:val="32"/>
          <w:u w:val="single"/>
        </w:rPr>
        <w:t xml:space="preserve"> ô </w:t>
      </w:r>
      <w:proofErr w:type="spellStart"/>
      <w:r>
        <w:rPr>
          <w:rFonts w:eastAsiaTheme="minorEastAsia"/>
          <w:sz w:val="32"/>
          <w:szCs w:val="32"/>
          <w:u w:val="single"/>
        </w:rPr>
        <w:t>bàn</w:t>
      </w:r>
      <w:proofErr w:type="spellEnd"/>
      <w:r>
        <w:rPr>
          <w:rFonts w:eastAsiaTheme="minorEastAsia"/>
          <w:sz w:val="32"/>
          <w:szCs w:val="32"/>
          <w:u w:val="single"/>
        </w:rPr>
        <w:t xml:space="preserve"> </w:t>
      </w:r>
      <w:proofErr w:type="spellStart"/>
      <w:r>
        <w:rPr>
          <w:rFonts w:eastAsiaTheme="minorEastAsia"/>
          <w:sz w:val="32"/>
          <w:szCs w:val="32"/>
          <w:u w:val="single"/>
        </w:rPr>
        <w:t>cờ</w:t>
      </w:r>
      <w:proofErr w:type="spellEnd"/>
    </w:p>
    <w:p w14:paraId="00D78BE6" w14:textId="26A95D86" w:rsidR="00373C02" w:rsidRDefault="00373C02" w:rsidP="00373C02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C: </w:t>
      </w:r>
      <w:r>
        <w:rPr>
          <w:sz w:val="32"/>
          <w:szCs w:val="32"/>
          <w:u w:val="single"/>
        </w:rPr>
        <w:t>Queen[</w:t>
      </w:r>
      <w:proofErr w:type="spellStart"/>
      <w:proofErr w:type="gramStart"/>
      <w:r>
        <w:rPr>
          <w:sz w:val="32"/>
          <w:szCs w:val="32"/>
          <w:u w:val="single"/>
        </w:rPr>
        <w:t>r,c</w:t>
      </w:r>
      <w:proofErr w:type="spellEnd"/>
      <w:proofErr w:type="gramEnd"/>
      <w:r>
        <w:rPr>
          <w:sz w:val="32"/>
          <w:szCs w:val="32"/>
          <w:u w:val="single"/>
        </w:rPr>
        <w:t>] != Queen[</w:t>
      </w:r>
      <w:proofErr w:type="spellStart"/>
      <w:r>
        <w:rPr>
          <w:sz w:val="32"/>
          <w:szCs w:val="32"/>
          <w:u w:val="single"/>
        </w:rPr>
        <w:t>x,c</w:t>
      </w:r>
      <w:proofErr w:type="spellEnd"/>
      <w:r>
        <w:rPr>
          <w:sz w:val="32"/>
          <w:szCs w:val="32"/>
          <w:u w:val="single"/>
        </w:rPr>
        <w:t>], Queen[</w:t>
      </w:r>
      <w:proofErr w:type="spellStart"/>
      <w:r>
        <w:rPr>
          <w:sz w:val="32"/>
          <w:szCs w:val="32"/>
          <w:u w:val="single"/>
        </w:rPr>
        <w:t>r,i</w:t>
      </w:r>
      <w:proofErr w:type="spellEnd"/>
      <w:r>
        <w:rPr>
          <w:sz w:val="32"/>
          <w:szCs w:val="32"/>
          <w:u w:val="single"/>
        </w:rPr>
        <w:t>] != Queen[</w:t>
      </w:r>
      <w:proofErr w:type="spellStart"/>
      <w:r>
        <w:rPr>
          <w:sz w:val="32"/>
          <w:szCs w:val="32"/>
          <w:u w:val="single"/>
        </w:rPr>
        <w:t>r,x</w:t>
      </w:r>
      <w:proofErr w:type="spellEnd"/>
      <w:r>
        <w:rPr>
          <w:sz w:val="32"/>
          <w:szCs w:val="32"/>
          <w:u w:val="single"/>
        </w:rPr>
        <w:t>],</w:t>
      </w:r>
    </w:p>
    <w:p w14:paraId="62198DA6" w14:textId="54CAC7AE" w:rsidR="00373C02" w:rsidRPr="00AE3012" w:rsidRDefault="00373C02" w:rsidP="00373C02">
      <w:pPr>
        <w:pStyle w:val="ListParagrap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Queen[</w:t>
      </w:r>
      <w:proofErr w:type="spellStart"/>
      <w:proofErr w:type="gramStart"/>
      <w:r>
        <w:rPr>
          <w:sz w:val="32"/>
          <w:szCs w:val="32"/>
          <w:u w:val="single"/>
        </w:rPr>
        <w:t>i,i</w:t>
      </w:r>
      <w:proofErr w:type="spellEnd"/>
      <w:proofErr w:type="gramEnd"/>
      <w:r>
        <w:rPr>
          <w:sz w:val="32"/>
          <w:szCs w:val="32"/>
          <w:u w:val="single"/>
        </w:rPr>
        <w:t>] != Queen[</w:t>
      </w:r>
      <w:proofErr w:type="spellStart"/>
      <w:r>
        <w:rPr>
          <w:sz w:val="32"/>
          <w:szCs w:val="32"/>
          <w:u w:val="single"/>
        </w:rPr>
        <w:t>i+n,i+n</w:t>
      </w:r>
      <w:proofErr w:type="spellEnd"/>
      <w:r>
        <w:rPr>
          <w:sz w:val="32"/>
          <w:szCs w:val="32"/>
          <w:u w:val="single"/>
        </w:rPr>
        <w:t>], Queen[</w:t>
      </w:r>
      <w:proofErr w:type="spellStart"/>
      <w:r>
        <w:rPr>
          <w:sz w:val="32"/>
          <w:szCs w:val="32"/>
          <w:u w:val="single"/>
        </w:rPr>
        <w:t>r,c</w:t>
      </w:r>
      <w:proofErr w:type="spellEnd"/>
      <w:r>
        <w:rPr>
          <w:sz w:val="32"/>
          <w:szCs w:val="32"/>
          <w:u w:val="single"/>
        </w:rPr>
        <w:t xml:space="preserve">] != Queen[r-I,c+i] </w:t>
      </w:r>
    </w:p>
    <w:p w14:paraId="06F0F8A2" w14:textId="02B01476" w:rsidR="00373C02" w:rsidRPr="00373C02" w:rsidRDefault="00373C02">
      <w:pPr>
        <w:rPr>
          <w:sz w:val="32"/>
          <w:szCs w:val="32"/>
        </w:rPr>
      </w:pPr>
    </w:p>
    <w:p w14:paraId="6977FD73" w14:textId="0677107C" w:rsidR="00E76423" w:rsidRDefault="00E76423">
      <w:pPr>
        <w:rPr>
          <w:b/>
          <w:bCs/>
          <w:sz w:val="32"/>
          <w:szCs w:val="32"/>
          <w:u w:val="single"/>
        </w:rPr>
      </w:pPr>
      <w:proofErr w:type="spellStart"/>
      <w:r w:rsidRPr="00E76423">
        <w:rPr>
          <w:b/>
          <w:bCs/>
          <w:sz w:val="32"/>
          <w:szCs w:val="32"/>
          <w:u w:val="single"/>
        </w:rPr>
        <w:t>Câu</w:t>
      </w:r>
      <w:proofErr w:type="spellEnd"/>
      <w:r w:rsidRPr="00E7642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</w:t>
      </w:r>
      <w:r w:rsidRPr="00E76423">
        <w:rPr>
          <w:b/>
          <w:bCs/>
          <w:sz w:val="32"/>
          <w:szCs w:val="32"/>
          <w:u w:val="single"/>
        </w:rPr>
        <w:t>:</w:t>
      </w:r>
    </w:p>
    <w:p w14:paraId="4D3D3033" w14:textId="0F8D742D" w:rsidR="00E76423" w:rsidRDefault="00E90C9B">
      <w:pPr>
        <w:rPr>
          <w:b/>
          <w:bCs/>
          <w:sz w:val="32"/>
          <w:szCs w:val="32"/>
          <w:u w:val="single"/>
        </w:rPr>
      </w:pPr>
      <w:r w:rsidRPr="00E90C9B">
        <w:rPr>
          <w:sz w:val="32"/>
          <w:szCs w:val="32"/>
        </w:rPr>
        <w:lastRenderedPageBreak/>
        <w:drawing>
          <wp:inline distT="0" distB="0" distL="0" distR="0" wp14:anchorId="01735371" wp14:editId="4054C81A">
            <wp:extent cx="5544324" cy="4706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A269" w14:textId="5D4DC28A" w:rsidR="00E90C9B" w:rsidRDefault="00A07290">
      <w:pPr>
        <w:rPr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Câu</w:t>
      </w:r>
      <w:proofErr w:type="spellEnd"/>
      <w:r>
        <w:rPr>
          <w:b/>
          <w:bCs/>
          <w:sz w:val="32"/>
          <w:szCs w:val="32"/>
          <w:u w:val="single"/>
        </w:rPr>
        <w:t xml:space="preserve"> 4:</w:t>
      </w:r>
    </w:p>
    <w:p w14:paraId="0B2D0DBD" w14:textId="1B70108A" w:rsidR="00A07290" w:rsidRPr="00A07290" w:rsidRDefault="00A07290" w:rsidP="00A07290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X: {x </w:t>
      </w:r>
      <m:oMath>
        <m:r>
          <w:rPr>
            <w:rFonts w:ascii="Cambria Math" w:hAnsi="Cambria Math"/>
            <w:sz w:val="32"/>
            <w:szCs w:val="32"/>
            <w:u w:val="single"/>
          </w:rPr>
          <m:t>∈</m:t>
        </m:r>
      </m:oMath>
      <w:r>
        <w:rPr>
          <w:rFonts w:eastAsiaTheme="minorEastAsia"/>
          <w:sz w:val="32"/>
          <w:szCs w:val="32"/>
          <w:u w:val="single"/>
        </w:rPr>
        <w:t xml:space="preserve"> [1,81]}</w:t>
      </w:r>
    </w:p>
    <w:p w14:paraId="65B60161" w14:textId="35373368" w:rsidR="00A07290" w:rsidRPr="00A07290" w:rsidRDefault="00A07290" w:rsidP="00A07290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D: d </w:t>
      </w:r>
      <m:oMath>
        <m:r>
          <w:rPr>
            <w:rFonts w:ascii="Cambria Math" w:hAnsi="Cambria Math"/>
            <w:sz w:val="32"/>
            <w:szCs w:val="32"/>
            <w:u w:val="single"/>
          </w:rPr>
          <m:t>∈</m:t>
        </m:r>
        <m:r>
          <w:rPr>
            <w:rFonts w:ascii="Cambria Math" w:hAnsi="Cambria Math"/>
            <w:sz w:val="32"/>
            <w:szCs w:val="32"/>
            <w:u w:val="single"/>
          </w:rPr>
          <m:t xml:space="preserve"> </m:t>
        </m:r>
      </m:oMath>
      <w:r>
        <w:rPr>
          <w:rFonts w:eastAsiaTheme="minorEastAsia"/>
          <w:sz w:val="32"/>
          <w:szCs w:val="32"/>
          <w:u w:val="single"/>
        </w:rPr>
        <w:t>[1,9]</w:t>
      </w:r>
    </w:p>
    <w:p w14:paraId="736DC7B9" w14:textId="77777777" w:rsidR="00AE3012" w:rsidRPr="00AE3012" w:rsidRDefault="00A07290" w:rsidP="00A07290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C: c </w:t>
      </w:r>
      <m:oMath>
        <m:r>
          <w:rPr>
            <w:rFonts w:ascii="Cambria Math" w:hAnsi="Cambria Math"/>
            <w:sz w:val="32"/>
            <w:szCs w:val="32"/>
            <w:u w:val="single"/>
          </w:rPr>
          <m:t>≠</m:t>
        </m:r>
      </m:oMath>
      <w:r>
        <w:rPr>
          <w:rFonts w:eastAsiaTheme="minorEastAsia"/>
          <w:sz w:val="32"/>
          <w:szCs w:val="32"/>
          <w:u w:val="single"/>
        </w:rPr>
        <w:t xml:space="preserve"> </w:t>
      </w:r>
      <w:r w:rsidR="00AE3012">
        <w:rPr>
          <w:rFonts w:eastAsiaTheme="minorEastAsia"/>
          <w:sz w:val="32"/>
          <w:szCs w:val="32"/>
          <w:u w:val="single"/>
        </w:rPr>
        <w:t>(</w:t>
      </w:r>
      <w:r>
        <w:rPr>
          <w:rFonts w:eastAsiaTheme="minorEastAsia"/>
          <w:sz w:val="32"/>
          <w:szCs w:val="32"/>
          <w:u w:val="single"/>
        </w:rPr>
        <w:t>cell</w:t>
      </w:r>
      <w:r w:rsidR="00AE3012">
        <w:rPr>
          <w:rFonts w:eastAsiaTheme="minorEastAsia"/>
          <w:sz w:val="32"/>
          <w:szCs w:val="32"/>
          <w:u w:val="single"/>
        </w:rPr>
        <w:t xml:space="preserve"> </w:t>
      </w:r>
      <m:oMath>
        <m:r>
          <w:rPr>
            <w:rFonts w:ascii="Cambria Math" w:hAnsi="Cambria Math"/>
            <w:sz w:val="32"/>
            <w:szCs w:val="32"/>
            <w:u w:val="single"/>
          </w:rPr>
          <m:t>∈</m:t>
        </m:r>
      </m:oMath>
      <w:r w:rsidR="00AE3012">
        <w:rPr>
          <w:rFonts w:eastAsiaTheme="minorEastAsia"/>
          <w:sz w:val="32"/>
          <w:szCs w:val="32"/>
          <w:u w:val="single"/>
        </w:rPr>
        <w:t>[1,9])</w:t>
      </w:r>
    </w:p>
    <w:p w14:paraId="443DCBE0" w14:textId="77777777" w:rsidR="00373C02" w:rsidRDefault="00373C02" w:rsidP="00AE3012">
      <w:pPr>
        <w:pStyle w:val="ListParagraph"/>
        <w:rPr>
          <w:sz w:val="32"/>
          <w:szCs w:val="32"/>
          <w:u w:val="single"/>
        </w:rPr>
      </w:pPr>
    </w:p>
    <w:p w14:paraId="1759BFBE" w14:textId="77777777" w:rsidR="00373C02" w:rsidRDefault="00373C02" w:rsidP="00373C02">
      <w:pPr>
        <w:rPr>
          <w:rFonts w:eastAsiaTheme="minorEastAsia"/>
          <w:b/>
          <w:bCs/>
          <w:sz w:val="32"/>
          <w:szCs w:val="32"/>
          <w:u w:val="single"/>
        </w:rPr>
      </w:pPr>
      <w:proofErr w:type="spellStart"/>
      <w:r>
        <w:rPr>
          <w:rFonts w:eastAsiaTheme="minorEastAsia"/>
          <w:b/>
          <w:bCs/>
          <w:sz w:val="32"/>
          <w:szCs w:val="32"/>
          <w:u w:val="single"/>
        </w:rPr>
        <w:t>Câu</w:t>
      </w:r>
      <w:proofErr w:type="spellEnd"/>
      <w:r>
        <w:rPr>
          <w:rFonts w:eastAsiaTheme="minorEastAsia"/>
          <w:b/>
          <w:bCs/>
          <w:sz w:val="32"/>
          <w:szCs w:val="32"/>
          <w:u w:val="single"/>
        </w:rPr>
        <w:t xml:space="preserve"> 5:</w:t>
      </w:r>
    </w:p>
    <w:p w14:paraId="21BBFC3E" w14:textId="6FA19BAB" w:rsidR="00A07290" w:rsidRPr="00373C02" w:rsidRDefault="00373C02" w:rsidP="00373C02">
      <w:pPr>
        <w:rPr>
          <w:sz w:val="32"/>
          <w:szCs w:val="32"/>
          <w:u w:val="single"/>
        </w:rPr>
      </w:pPr>
      <w:r w:rsidRPr="00373C02">
        <w:rPr>
          <w:rFonts w:eastAsiaTheme="minorEastAsia"/>
          <w:noProof/>
          <w:sz w:val="32"/>
          <w:szCs w:val="32"/>
        </w:rPr>
        <w:lastRenderedPageBreak/>
        <w:drawing>
          <wp:inline distT="0" distB="0" distL="0" distR="0" wp14:anchorId="33F69A7A" wp14:editId="3549E9F8">
            <wp:extent cx="5095875" cy="5133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bCs/>
          <w:sz w:val="32"/>
          <w:szCs w:val="32"/>
          <w:u w:val="single"/>
        </w:rPr>
        <w:t xml:space="preserve"> </w:t>
      </w:r>
      <w:r w:rsidR="00AE3012" w:rsidRPr="00373C02">
        <w:rPr>
          <w:rFonts w:eastAsiaTheme="minorEastAsia"/>
          <w:sz w:val="32"/>
          <w:szCs w:val="32"/>
          <w:u w:val="single"/>
        </w:rPr>
        <w:t xml:space="preserve">  </w:t>
      </w:r>
    </w:p>
    <w:sectPr w:rsidR="00A07290" w:rsidRPr="00373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3A6E"/>
    <w:multiLevelType w:val="hybridMultilevel"/>
    <w:tmpl w:val="B3124B4E"/>
    <w:lvl w:ilvl="0" w:tplc="716820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D5C63"/>
    <w:multiLevelType w:val="hybridMultilevel"/>
    <w:tmpl w:val="5FF6D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E2225"/>
    <w:multiLevelType w:val="hybridMultilevel"/>
    <w:tmpl w:val="CEA4E27C"/>
    <w:lvl w:ilvl="0" w:tplc="99F02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649C7"/>
    <w:multiLevelType w:val="hybridMultilevel"/>
    <w:tmpl w:val="6E60F5F4"/>
    <w:lvl w:ilvl="0" w:tplc="C748A5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AE"/>
    <w:rsid w:val="00024BA7"/>
    <w:rsid w:val="00373C02"/>
    <w:rsid w:val="00A07290"/>
    <w:rsid w:val="00AE3012"/>
    <w:rsid w:val="00D63AAE"/>
    <w:rsid w:val="00E76423"/>
    <w:rsid w:val="00E9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E238"/>
  <w15:chartTrackingRefBased/>
  <w15:docId w15:val="{0839A624-CF0F-410E-86FF-57443143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3A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7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1</cp:revision>
  <dcterms:created xsi:type="dcterms:W3CDTF">2021-11-02T10:34:00Z</dcterms:created>
  <dcterms:modified xsi:type="dcterms:W3CDTF">2021-11-02T12:05:00Z</dcterms:modified>
</cp:coreProperties>
</file>