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5EC49" w14:textId="77777777" w:rsidR="00777FB3" w:rsidRDefault="00777FB3" w:rsidP="00777FB3">
      <w:pPr>
        <w:tabs>
          <w:tab w:val="center" w:pos="2552"/>
          <w:tab w:val="center" w:pos="4962"/>
          <w:tab w:val="center" w:pos="7655"/>
        </w:tabs>
        <w:ind w:right="2125"/>
        <w:rPr>
          <w:szCs w:val="24"/>
        </w:rPr>
      </w:pPr>
    </w:p>
    <w:p w14:paraId="453666E4" w14:textId="77777777" w:rsidR="00777FB3" w:rsidRDefault="00777FB3" w:rsidP="00777FB3">
      <w:pPr>
        <w:tabs>
          <w:tab w:val="center" w:pos="2552"/>
          <w:tab w:val="center" w:pos="4962"/>
          <w:tab w:val="center" w:pos="7655"/>
        </w:tabs>
        <w:ind w:left="1560" w:right="1984" w:firstLine="0"/>
        <w:jc w:val="center"/>
        <w:rPr>
          <w:szCs w:val="24"/>
        </w:rPr>
      </w:pPr>
      <w:r>
        <w:rPr>
          <w:szCs w:val="24"/>
        </w:rPr>
        <w:t>ИНСТИТУТ СРЕДНЕГО ПРОФЕССИОНАЛЬНОГО ОБРАЗОВАНИЯ</w:t>
      </w:r>
    </w:p>
    <w:p w14:paraId="5315FF69" w14:textId="77777777" w:rsidR="00777FB3" w:rsidRDefault="00777FB3" w:rsidP="00777FB3">
      <w:pPr>
        <w:tabs>
          <w:tab w:val="center" w:pos="2552"/>
          <w:tab w:val="center" w:pos="4962"/>
          <w:tab w:val="center" w:pos="7655"/>
        </w:tabs>
        <w:ind w:left="1560" w:right="1984" w:firstLine="0"/>
        <w:jc w:val="center"/>
        <w:rPr>
          <w:szCs w:val="24"/>
        </w:rPr>
      </w:pPr>
      <w:r>
        <w:rPr>
          <w:szCs w:val="24"/>
        </w:rPr>
        <w:t>САНКТ-ПЕТЕРБУРГСКИЙ ПОЛИТЕХНИЧЕСКИЙ УНИВЕРСИТЕТ ПЕТРА ВЕЛИКОГО</w:t>
      </w:r>
    </w:p>
    <w:p w14:paraId="0DF43D08" w14:textId="77777777" w:rsidR="00777FB3" w:rsidRDefault="00777FB3" w:rsidP="00777FB3">
      <w:pPr>
        <w:tabs>
          <w:tab w:val="center" w:pos="2552"/>
          <w:tab w:val="center" w:pos="4962"/>
          <w:tab w:val="center" w:pos="7655"/>
        </w:tabs>
        <w:ind w:right="1984"/>
        <w:rPr>
          <w:szCs w:val="24"/>
        </w:rPr>
      </w:pPr>
    </w:p>
    <w:p w14:paraId="6DD6263C" w14:textId="77777777" w:rsidR="00777FB3" w:rsidRDefault="00777FB3" w:rsidP="00777FB3">
      <w:pPr>
        <w:tabs>
          <w:tab w:val="center" w:pos="2552"/>
          <w:tab w:val="center" w:pos="4962"/>
          <w:tab w:val="center" w:pos="7655"/>
        </w:tabs>
        <w:ind w:right="1984"/>
        <w:rPr>
          <w:szCs w:val="24"/>
        </w:rPr>
      </w:pPr>
    </w:p>
    <w:p w14:paraId="4B85ACD4" w14:textId="77777777" w:rsidR="00777FB3" w:rsidRDefault="00777FB3" w:rsidP="00777FB3">
      <w:pPr>
        <w:tabs>
          <w:tab w:val="center" w:pos="2552"/>
          <w:tab w:val="center" w:pos="4962"/>
          <w:tab w:val="center" w:pos="7655"/>
        </w:tabs>
        <w:ind w:right="212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</w:p>
    <w:p w14:paraId="6244238B" w14:textId="77777777" w:rsidR="00777FB3" w:rsidRDefault="00777FB3" w:rsidP="00777FB3">
      <w:pPr>
        <w:tabs>
          <w:tab w:val="center" w:pos="2552"/>
          <w:tab w:val="center" w:pos="4962"/>
          <w:tab w:val="center" w:pos="7655"/>
        </w:tabs>
        <w:ind w:right="2125"/>
        <w:jc w:val="center"/>
        <w:rPr>
          <w:szCs w:val="24"/>
        </w:rPr>
      </w:pPr>
    </w:p>
    <w:p w14:paraId="6B14863A" w14:textId="77777777" w:rsidR="00777FB3" w:rsidRDefault="00777FB3" w:rsidP="00777FB3">
      <w:pPr>
        <w:tabs>
          <w:tab w:val="center" w:pos="2552"/>
          <w:tab w:val="center" w:pos="4962"/>
          <w:tab w:val="center" w:pos="7655"/>
        </w:tabs>
        <w:ind w:right="2125"/>
        <w:jc w:val="center"/>
        <w:rPr>
          <w:szCs w:val="24"/>
        </w:rPr>
      </w:pPr>
    </w:p>
    <w:p w14:paraId="0D6E4D25" w14:textId="77777777" w:rsidR="00777FB3" w:rsidRDefault="00777FB3" w:rsidP="00777FB3">
      <w:pPr>
        <w:tabs>
          <w:tab w:val="center" w:pos="2552"/>
          <w:tab w:val="center" w:pos="4962"/>
          <w:tab w:val="center" w:pos="7655"/>
        </w:tabs>
        <w:ind w:right="2125"/>
        <w:jc w:val="center"/>
        <w:rPr>
          <w:szCs w:val="24"/>
        </w:rPr>
      </w:pPr>
    </w:p>
    <w:p w14:paraId="5B923179" w14:textId="77777777" w:rsidR="00777FB3" w:rsidRDefault="00777FB3" w:rsidP="00777FB3">
      <w:pPr>
        <w:tabs>
          <w:tab w:val="center" w:pos="2552"/>
          <w:tab w:val="center" w:pos="4962"/>
          <w:tab w:val="center" w:pos="7655"/>
        </w:tabs>
        <w:ind w:right="2125"/>
        <w:jc w:val="center"/>
        <w:rPr>
          <w:szCs w:val="24"/>
        </w:rPr>
      </w:pPr>
    </w:p>
    <w:p w14:paraId="1280CF2B" w14:textId="77777777" w:rsidR="00777FB3" w:rsidRDefault="00777FB3" w:rsidP="00777FB3">
      <w:pPr>
        <w:tabs>
          <w:tab w:val="center" w:pos="2552"/>
          <w:tab w:val="center" w:pos="4962"/>
          <w:tab w:val="center" w:pos="7655"/>
        </w:tabs>
        <w:ind w:right="2125"/>
        <w:jc w:val="center"/>
        <w:rPr>
          <w:szCs w:val="24"/>
        </w:rPr>
      </w:pPr>
    </w:p>
    <w:p w14:paraId="729860C9" w14:textId="77777777" w:rsidR="00777FB3" w:rsidRDefault="00777FB3" w:rsidP="00777FB3">
      <w:pPr>
        <w:tabs>
          <w:tab w:val="center" w:pos="2552"/>
          <w:tab w:val="center" w:pos="4962"/>
          <w:tab w:val="center" w:pos="7655"/>
        </w:tabs>
        <w:ind w:right="2125"/>
        <w:jc w:val="center"/>
        <w:rPr>
          <w:szCs w:val="24"/>
        </w:rPr>
      </w:pPr>
    </w:p>
    <w:p w14:paraId="5AC5F9C0" w14:textId="77777777" w:rsidR="00777FB3" w:rsidRDefault="00777FB3" w:rsidP="00777FB3">
      <w:pPr>
        <w:tabs>
          <w:tab w:val="center" w:pos="2552"/>
          <w:tab w:val="center" w:pos="4962"/>
          <w:tab w:val="center" w:pos="7655"/>
        </w:tabs>
        <w:ind w:right="2125"/>
        <w:jc w:val="center"/>
        <w:rPr>
          <w:szCs w:val="24"/>
        </w:rPr>
      </w:pPr>
    </w:p>
    <w:p w14:paraId="780B28F7" w14:textId="77777777" w:rsidR="00777FB3" w:rsidRDefault="00777FB3" w:rsidP="00777FB3">
      <w:pPr>
        <w:tabs>
          <w:tab w:val="center" w:pos="2552"/>
          <w:tab w:val="center" w:pos="4962"/>
          <w:tab w:val="center" w:pos="7655"/>
        </w:tabs>
        <w:ind w:right="2125"/>
        <w:jc w:val="center"/>
        <w:rPr>
          <w:szCs w:val="24"/>
        </w:rPr>
      </w:pPr>
    </w:p>
    <w:p w14:paraId="5F2F9359" w14:textId="77777777" w:rsidR="00777FB3" w:rsidRDefault="00777FB3" w:rsidP="00777FB3">
      <w:pPr>
        <w:tabs>
          <w:tab w:val="center" w:pos="2552"/>
          <w:tab w:val="center" w:pos="4962"/>
          <w:tab w:val="center" w:pos="7655"/>
        </w:tabs>
        <w:ind w:right="2125"/>
        <w:jc w:val="center"/>
        <w:rPr>
          <w:szCs w:val="24"/>
        </w:rPr>
      </w:pPr>
    </w:p>
    <w:p w14:paraId="3F34B4D8" w14:textId="77777777" w:rsidR="00777FB3" w:rsidRDefault="00777FB3" w:rsidP="00777FB3">
      <w:pPr>
        <w:tabs>
          <w:tab w:val="center" w:pos="2552"/>
          <w:tab w:val="center" w:pos="4962"/>
          <w:tab w:val="center" w:pos="7655"/>
        </w:tabs>
        <w:ind w:right="2125"/>
        <w:jc w:val="center"/>
        <w:rPr>
          <w:szCs w:val="24"/>
        </w:rPr>
      </w:pPr>
    </w:p>
    <w:p w14:paraId="640A9171" w14:textId="40236668" w:rsidR="00777FB3" w:rsidRPr="000A6756" w:rsidRDefault="00777FB3" w:rsidP="00777FB3">
      <w:pPr>
        <w:tabs>
          <w:tab w:val="center" w:pos="2552"/>
          <w:tab w:val="center" w:pos="4962"/>
          <w:tab w:val="center" w:pos="7655"/>
        </w:tabs>
        <w:ind w:right="850"/>
        <w:jc w:val="center"/>
        <w:rPr>
          <w:b/>
          <w:bCs/>
          <w:caps/>
          <w:szCs w:val="24"/>
        </w:rPr>
      </w:pPr>
      <w:r w:rsidRPr="000A6756">
        <w:rPr>
          <w:b/>
          <w:bCs/>
          <w:caps/>
          <w:szCs w:val="24"/>
        </w:rPr>
        <w:t>Сайт для донатов</w:t>
      </w:r>
    </w:p>
    <w:p w14:paraId="047A8721" w14:textId="0CB2B244" w:rsidR="00777FB3" w:rsidRDefault="00777FB3" w:rsidP="00777FB3">
      <w:pPr>
        <w:tabs>
          <w:tab w:val="center" w:pos="2552"/>
          <w:tab w:val="center" w:pos="4962"/>
          <w:tab w:val="center" w:pos="7655"/>
        </w:tabs>
        <w:ind w:right="850"/>
        <w:jc w:val="center"/>
        <w:rPr>
          <w:b/>
          <w:bCs/>
          <w:szCs w:val="24"/>
        </w:rPr>
      </w:pPr>
      <w:r>
        <w:rPr>
          <w:b/>
          <w:bCs/>
          <w:szCs w:val="24"/>
        </w:rPr>
        <w:t xml:space="preserve">Руководство </w:t>
      </w:r>
      <w:r w:rsidR="00384F6B">
        <w:rPr>
          <w:b/>
          <w:bCs/>
          <w:szCs w:val="24"/>
        </w:rPr>
        <w:t>оператора</w:t>
      </w:r>
    </w:p>
    <w:p w14:paraId="6B9E9FC1" w14:textId="77777777" w:rsidR="00777FB3" w:rsidRDefault="00777FB3" w:rsidP="00777FB3">
      <w:pPr>
        <w:tabs>
          <w:tab w:val="center" w:pos="2552"/>
          <w:tab w:val="center" w:pos="4962"/>
          <w:tab w:val="center" w:pos="7655"/>
        </w:tabs>
        <w:ind w:right="850"/>
        <w:jc w:val="center"/>
        <w:rPr>
          <w:b/>
          <w:bCs/>
          <w:szCs w:val="24"/>
        </w:rPr>
      </w:pPr>
    </w:p>
    <w:p w14:paraId="3F6393BE" w14:textId="77777777" w:rsidR="00777FB3" w:rsidRDefault="00777FB3" w:rsidP="00777FB3">
      <w:pPr>
        <w:tabs>
          <w:tab w:val="center" w:pos="2552"/>
          <w:tab w:val="center" w:pos="4962"/>
          <w:tab w:val="center" w:pos="7655"/>
        </w:tabs>
        <w:ind w:right="850"/>
        <w:jc w:val="center"/>
        <w:rPr>
          <w:b/>
          <w:bCs/>
          <w:szCs w:val="24"/>
        </w:rPr>
      </w:pPr>
      <w:r>
        <w:rPr>
          <w:b/>
          <w:bCs/>
          <w:szCs w:val="24"/>
        </w:rPr>
        <w:t>Электронный</w:t>
      </w:r>
    </w:p>
    <w:p w14:paraId="6A27B7C3" w14:textId="77777777" w:rsidR="00777FB3" w:rsidRDefault="00777FB3" w:rsidP="00777FB3">
      <w:pPr>
        <w:tabs>
          <w:tab w:val="center" w:pos="2552"/>
          <w:tab w:val="center" w:pos="4962"/>
          <w:tab w:val="center" w:pos="7655"/>
        </w:tabs>
        <w:ind w:right="850"/>
        <w:jc w:val="center"/>
        <w:rPr>
          <w:b/>
          <w:bCs/>
          <w:szCs w:val="24"/>
        </w:rPr>
      </w:pPr>
    </w:p>
    <w:p w14:paraId="10C1A895" w14:textId="5AE9D32F" w:rsidR="00777FB3" w:rsidRDefault="00777FB3" w:rsidP="00777FB3">
      <w:pPr>
        <w:tabs>
          <w:tab w:val="center" w:pos="2552"/>
          <w:tab w:val="center" w:pos="4962"/>
          <w:tab w:val="center" w:pos="7655"/>
        </w:tabs>
        <w:ind w:right="850"/>
        <w:jc w:val="center"/>
        <w:rPr>
          <w:b/>
          <w:bCs/>
          <w:szCs w:val="24"/>
        </w:rPr>
      </w:pPr>
      <w:r>
        <w:rPr>
          <w:b/>
          <w:bCs/>
          <w:szCs w:val="24"/>
        </w:rPr>
        <w:t>Листов 7</w:t>
      </w:r>
    </w:p>
    <w:p w14:paraId="706D0F74" w14:textId="77777777" w:rsidR="00777FB3" w:rsidRDefault="00777FB3" w:rsidP="00777FB3">
      <w:pPr>
        <w:tabs>
          <w:tab w:val="center" w:pos="2552"/>
          <w:tab w:val="center" w:pos="7655"/>
        </w:tabs>
        <w:ind w:right="-1" w:firstLine="0"/>
        <w:rPr>
          <w:b/>
          <w:bCs/>
          <w:szCs w:val="24"/>
        </w:rPr>
      </w:pPr>
    </w:p>
    <w:p w14:paraId="22F6BF3E" w14:textId="77777777" w:rsidR="00777FB3" w:rsidRDefault="00777FB3" w:rsidP="00777FB3">
      <w:pPr>
        <w:tabs>
          <w:tab w:val="center" w:pos="2552"/>
          <w:tab w:val="center" w:pos="7655"/>
        </w:tabs>
        <w:ind w:right="-1"/>
        <w:rPr>
          <w:b/>
          <w:bCs/>
          <w:szCs w:val="24"/>
        </w:rPr>
      </w:pPr>
    </w:p>
    <w:p w14:paraId="6F1368CA" w14:textId="77777777" w:rsidR="00777FB3" w:rsidRDefault="00777FB3" w:rsidP="00777FB3">
      <w:pPr>
        <w:tabs>
          <w:tab w:val="center" w:pos="2552"/>
          <w:tab w:val="center" w:pos="7655"/>
        </w:tabs>
        <w:ind w:right="-1"/>
        <w:rPr>
          <w:b/>
          <w:bCs/>
          <w:szCs w:val="24"/>
        </w:rPr>
      </w:pPr>
    </w:p>
    <w:p w14:paraId="56A80139" w14:textId="77777777" w:rsidR="00777FB3" w:rsidRDefault="00777FB3" w:rsidP="00777FB3">
      <w:pPr>
        <w:spacing w:after="160" w:line="256" w:lineRule="auto"/>
        <w:jc w:val="left"/>
        <w:rPr>
          <w:szCs w:val="24"/>
        </w:rPr>
      </w:pPr>
    </w:p>
    <w:p w14:paraId="0643BAA8" w14:textId="77777777" w:rsidR="00777FB3" w:rsidRDefault="00777FB3" w:rsidP="00777FB3">
      <w:pPr>
        <w:spacing w:after="160" w:line="256" w:lineRule="auto"/>
        <w:jc w:val="left"/>
        <w:rPr>
          <w:szCs w:val="24"/>
        </w:rPr>
      </w:pPr>
    </w:p>
    <w:p w14:paraId="6F5C756D" w14:textId="77777777" w:rsidR="00777FB3" w:rsidRDefault="00777FB3" w:rsidP="00777FB3">
      <w:pPr>
        <w:spacing w:after="160" w:line="256" w:lineRule="auto"/>
        <w:jc w:val="left"/>
        <w:rPr>
          <w:b/>
          <w:bCs/>
          <w:szCs w:val="24"/>
        </w:rPr>
      </w:pPr>
    </w:p>
    <w:p w14:paraId="4911D1DB" w14:textId="77777777" w:rsidR="00777FB3" w:rsidRDefault="00777FB3" w:rsidP="00777FB3">
      <w:pPr>
        <w:spacing w:after="160" w:line="256" w:lineRule="auto"/>
        <w:jc w:val="left"/>
        <w:rPr>
          <w:b/>
          <w:bCs/>
          <w:szCs w:val="24"/>
        </w:rPr>
      </w:pPr>
    </w:p>
    <w:p w14:paraId="4BAC90C1" w14:textId="77777777" w:rsidR="00777FB3" w:rsidRDefault="00777FB3" w:rsidP="00777FB3">
      <w:pPr>
        <w:spacing w:after="160" w:line="256" w:lineRule="auto"/>
        <w:jc w:val="left"/>
        <w:rPr>
          <w:b/>
          <w:bCs/>
          <w:szCs w:val="24"/>
        </w:rPr>
      </w:pPr>
    </w:p>
    <w:p w14:paraId="363A1FEB" w14:textId="77777777" w:rsidR="00777FB3" w:rsidRDefault="00777FB3" w:rsidP="00777FB3">
      <w:pPr>
        <w:spacing w:after="160" w:line="256" w:lineRule="auto"/>
        <w:jc w:val="left"/>
        <w:rPr>
          <w:b/>
          <w:bCs/>
          <w:szCs w:val="24"/>
        </w:rPr>
      </w:pPr>
    </w:p>
    <w:p w14:paraId="6EE7521C" w14:textId="77777777" w:rsidR="00777FB3" w:rsidRDefault="00777FB3" w:rsidP="00777FB3">
      <w:pPr>
        <w:tabs>
          <w:tab w:val="center" w:pos="5103"/>
        </w:tabs>
        <w:spacing w:after="160" w:line="256" w:lineRule="auto"/>
        <w:jc w:val="left"/>
        <w:rPr>
          <w:szCs w:val="24"/>
        </w:rPr>
      </w:pPr>
      <w:r>
        <w:rPr>
          <w:szCs w:val="24"/>
        </w:rPr>
        <w:tab/>
      </w:r>
    </w:p>
    <w:p w14:paraId="3B45F0E9" w14:textId="77777777" w:rsidR="00777FB3" w:rsidRDefault="00777FB3" w:rsidP="00777FB3">
      <w:pPr>
        <w:tabs>
          <w:tab w:val="center" w:pos="5103"/>
        </w:tabs>
        <w:spacing w:after="160" w:line="256" w:lineRule="auto"/>
        <w:jc w:val="left"/>
        <w:rPr>
          <w:szCs w:val="24"/>
        </w:rPr>
      </w:pPr>
    </w:p>
    <w:p w14:paraId="0537F47D" w14:textId="77777777" w:rsidR="00777FB3" w:rsidRDefault="00777FB3" w:rsidP="00777FB3">
      <w:pPr>
        <w:tabs>
          <w:tab w:val="center" w:pos="5103"/>
        </w:tabs>
        <w:spacing w:after="160" w:line="256" w:lineRule="auto"/>
        <w:jc w:val="left"/>
        <w:rPr>
          <w:szCs w:val="24"/>
        </w:rPr>
      </w:pPr>
    </w:p>
    <w:p w14:paraId="4EAB0AB8" w14:textId="77777777" w:rsidR="00777FB3" w:rsidRDefault="00777FB3" w:rsidP="00777FB3">
      <w:pPr>
        <w:tabs>
          <w:tab w:val="center" w:pos="5103"/>
        </w:tabs>
        <w:spacing w:after="160" w:line="256" w:lineRule="auto"/>
        <w:jc w:val="left"/>
        <w:rPr>
          <w:szCs w:val="24"/>
        </w:rPr>
      </w:pPr>
    </w:p>
    <w:p w14:paraId="12C70E3C" w14:textId="77777777" w:rsidR="00777FB3" w:rsidRDefault="00777FB3" w:rsidP="00777FB3">
      <w:pPr>
        <w:tabs>
          <w:tab w:val="center" w:pos="5103"/>
        </w:tabs>
        <w:spacing w:after="160" w:line="256" w:lineRule="auto"/>
        <w:jc w:val="left"/>
        <w:rPr>
          <w:szCs w:val="24"/>
        </w:rPr>
      </w:pPr>
    </w:p>
    <w:p w14:paraId="7979E205" w14:textId="77777777" w:rsidR="00777FB3" w:rsidRDefault="00777FB3" w:rsidP="00777FB3">
      <w:pPr>
        <w:tabs>
          <w:tab w:val="center" w:pos="5103"/>
        </w:tabs>
        <w:spacing w:after="160" w:line="256" w:lineRule="auto"/>
        <w:jc w:val="left"/>
        <w:rPr>
          <w:szCs w:val="24"/>
        </w:rPr>
      </w:pPr>
    </w:p>
    <w:p w14:paraId="53E0CBEE" w14:textId="77777777" w:rsidR="00777FB3" w:rsidRDefault="00777FB3" w:rsidP="00777FB3">
      <w:pPr>
        <w:tabs>
          <w:tab w:val="center" w:pos="5103"/>
        </w:tabs>
        <w:spacing w:after="160" w:line="256" w:lineRule="auto"/>
        <w:jc w:val="left"/>
        <w:rPr>
          <w:szCs w:val="24"/>
        </w:rPr>
      </w:pPr>
    </w:p>
    <w:p w14:paraId="71FC5BE0" w14:textId="77777777" w:rsidR="00777FB3" w:rsidRDefault="00777FB3" w:rsidP="00777FB3">
      <w:pPr>
        <w:tabs>
          <w:tab w:val="center" w:pos="5103"/>
        </w:tabs>
        <w:spacing w:after="160" w:line="256" w:lineRule="auto"/>
        <w:jc w:val="left"/>
        <w:rPr>
          <w:szCs w:val="24"/>
        </w:rPr>
      </w:pPr>
    </w:p>
    <w:p w14:paraId="143FE99F" w14:textId="77777777" w:rsidR="00777FB3" w:rsidRDefault="00777FB3" w:rsidP="00FD3528">
      <w:pPr>
        <w:tabs>
          <w:tab w:val="center" w:pos="5103"/>
        </w:tabs>
        <w:spacing w:after="160" w:line="256" w:lineRule="auto"/>
        <w:ind w:firstLine="0"/>
        <w:jc w:val="left"/>
        <w:rPr>
          <w:szCs w:val="24"/>
        </w:rPr>
      </w:pPr>
    </w:p>
    <w:p w14:paraId="72F2366D" w14:textId="77777777" w:rsidR="00777FB3" w:rsidRPr="00780AE7" w:rsidRDefault="00777FB3" w:rsidP="00777FB3">
      <w:pPr>
        <w:tabs>
          <w:tab w:val="center" w:pos="4111"/>
        </w:tabs>
        <w:spacing w:after="160" w:line="256" w:lineRule="auto"/>
        <w:ind w:firstLine="0"/>
        <w:jc w:val="center"/>
        <w:rPr>
          <w:szCs w:val="24"/>
        </w:rPr>
      </w:pPr>
      <w:r>
        <w:rPr>
          <w:szCs w:val="24"/>
        </w:rPr>
        <w:t>2023</w:t>
      </w:r>
    </w:p>
    <w:p w14:paraId="34287A46" w14:textId="2D8458E6" w:rsidR="00D56F54" w:rsidRPr="00777FB3" w:rsidRDefault="00777FB3" w:rsidP="00777FB3">
      <w:pPr>
        <w:tabs>
          <w:tab w:val="center" w:pos="4678"/>
        </w:tabs>
        <w:ind w:left="-567" w:right="-1" w:firstLine="0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 w:val="28"/>
          <w:szCs w:val="28"/>
        </w:rPr>
        <w:lastRenderedPageBreak/>
        <w:t>СОДЕРЖАНИЕ</w:t>
      </w:r>
    </w:p>
    <w:p w14:paraId="27F63577" w14:textId="77777777" w:rsidR="00777FB3" w:rsidRDefault="00777FB3">
      <w:pPr>
        <w:spacing w:after="160" w:line="259" w:lineRule="auto"/>
        <w:ind w:firstLine="0"/>
        <w:jc w:val="left"/>
        <w:rPr>
          <w:rFonts w:cs="Times New Roman"/>
          <w:sz w:val="28"/>
          <w:szCs w:val="28"/>
        </w:rPr>
      </w:pPr>
    </w:p>
    <w:p w14:paraId="3D641ABA" w14:textId="5A4F1C1C" w:rsidR="00D56F54" w:rsidRDefault="00D56F54">
      <w:pPr>
        <w:spacing w:after="160" w:line="259" w:lineRule="auto"/>
        <w:ind w:firstLine="0"/>
        <w:jc w:val="left"/>
        <w:rPr>
          <w:noProof/>
        </w:rPr>
      </w:pPr>
      <w:r>
        <w:rPr>
          <w:rFonts w:cs="Times New Roman"/>
          <w:sz w:val="28"/>
          <w:szCs w:val="28"/>
        </w:rPr>
        <w:fldChar w:fldCharType="begin"/>
      </w:r>
      <w:r>
        <w:rPr>
          <w:rFonts w:cs="Times New Roman"/>
          <w:sz w:val="28"/>
          <w:szCs w:val="28"/>
        </w:rPr>
        <w:instrText xml:space="preserve"> TOC \t "Заголовок;1;Подзаголовок;2" </w:instrText>
      </w:r>
      <w:r>
        <w:rPr>
          <w:rFonts w:cs="Times New Roman"/>
          <w:sz w:val="28"/>
          <w:szCs w:val="28"/>
        </w:rPr>
        <w:fldChar w:fldCharType="separate"/>
      </w:r>
    </w:p>
    <w:p w14:paraId="44621E4C" w14:textId="01E7ADEE" w:rsidR="00D56F54" w:rsidRDefault="00D56F54">
      <w:pPr>
        <w:pStyle w:val="11"/>
        <w:tabs>
          <w:tab w:val="left" w:pos="1320"/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1.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Назначение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_Toc150861817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3312374" w14:textId="65FCCC7D" w:rsidR="00D56F54" w:rsidRDefault="00D56F54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1.1.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Функциональное назначение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_Toc150861818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F29C474" w14:textId="0AB31D44" w:rsidR="00D56F54" w:rsidRDefault="00D56F54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1.2.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Эксплуатационное назначение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_Toc150861819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062492B" w14:textId="10BA8095" w:rsidR="00D56F54" w:rsidRDefault="00D56F54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1.3.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Состав функций: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_Toc150861820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59DDBD9" w14:textId="3DE51E6C" w:rsidR="00D56F54" w:rsidRDefault="00D56F54">
      <w:pPr>
        <w:pStyle w:val="11"/>
        <w:tabs>
          <w:tab w:val="left" w:pos="1320"/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Условия выполнения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_Toc150861821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407FCE1" w14:textId="47861FDC" w:rsidR="00D56F54" w:rsidRDefault="00D56F54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2.1.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Климатические условия эксплуатации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_Toc150861822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17D36E6" w14:textId="73141A53" w:rsidR="00D56F54" w:rsidRDefault="00D56F54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2.2.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Минимальный состав технических средств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_Toc150861823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BB01CCC" w14:textId="1B156E2A" w:rsidR="00D56F54" w:rsidRDefault="00D56F54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2.3.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Минимальный состав программных средств - любой браузер.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_Toc150861824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E4DB911" w14:textId="74642105" w:rsidR="00D56F54" w:rsidRDefault="00D56F54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2.4.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Требования к персоналу (пользователю)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_Toc150861825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6C19DDC" w14:textId="3AA76629" w:rsidR="00D56F54" w:rsidRDefault="00D56F54">
      <w:pPr>
        <w:pStyle w:val="11"/>
        <w:tabs>
          <w:tab w:val="left" w:pos="1320"/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3.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Выполнение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_Toc150861826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CD1F536" w14:textId="3BAD30F3" w:rsidR="00D56F54" w:rsidRDefault="00D56F54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3.1.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Загрузка и запуск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_Toc150861827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DB8EEDD" w14:textId="2CC16DC2" w:rsidR="00D56F54" w:rsidRDefault="00D56F54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3.2.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Выполнение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_Toc150861828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AB04A63" w14:textId="2F34F505" w:rsidR="00D56F54" w:rsidRDefault="00D56F54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3.3.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Завершение работы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_Toc150861829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82270FD" w14:textId="3B398E76" w:rsidR="00D56F54" w:rsidRDefault="00D56F54">
      <w:pPr>
        <w:pStyle w:val="11"/>
        <w:tabs>
          <w:tab w:val="left" w:pos="1320"/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4.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Сообщения оператору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_Toc150861830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C555627" w14:textId="024F7761" w:rsidR="00D56F54" w:rsidRDefault="00D56F54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4.1.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Ошибка при попытке покупки с отсутствием денег на карте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_Toc150861831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0D6F182" w14:textId="2F351F42" w:rsidR="00D56F54" w:rsidRDefault="00D56F54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4.2.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Ошибка при вводе неверного пароля/почты во время входа в личный кабинет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_Toc150861832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0FBCBD0" w14:textId="74FFAC95" w:rsidR="00D56F54" w:rsidRDefault="00D56F54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4.3.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Ошибка при попытке зарегистрироваться зарегистрированной почтой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_Toc150861833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C27A3C6" w14:textId="4A81E44A" w:rsidR="00D56F54" w:rsidRDefault="00D56F54" w:rsidP="00D56F54">
      <w:r>
        <w:fldChar w:fldCharType="end"/>
      </w:r>
    </w:p>
    <w:p w14:paraId="68ACDC07" w14:textId="02EFF1B1" w:rsidR="00D56F54" w:rsidRDefault="00D56F54" w:rsidP="00D56F54">
      <w:r>
        <w:br w:type="page"/>
      </w:r>
    </w:p>
    <w:p w14:paraId="0568C0B0" w14:textId="77777777" w:rsidR="00EA57DA" w:rsidRPr="00A14B81" w:rsidRDefault="00EA57DA" w:rsidP="00EA57DA">
      <w:pPr>
        <w:tabs>
          <w:tab w:val="center" w:pos="4678"/>
        </w:tabs>
        <w:ind w:right="2125"/>
        <w:rPr>
          <w:rFonts w:cs="Times New Roman"/>
          <w:sz w:val="28"/>
          <w:szCs w:val="28"/>
        </w:rPr>
      </w:pPr>
    </w:p>
    <w:p w14:paraId="6827F17C" w14:textId="71D458F0" w:rsidR="00EA57DA" w:rsidRDefault="00EA57DA" w:rsidP="00E3363D">
      <w:pPr>
        <w:tabs>
          <w:tab w:val="center" w:pos="5103"/>
        </w:tabs>
        <w:spacing w:after="160" w:line="259" w:lineRule="auto"/>
        <w:jc w:val="left"/>
        <w:rPr>
          <w:b/>
          <w:bCs/>
        </w:rPr>
      </w:pPr>
    </w:p>
    <w:p w14:paraId="4C7916FE" w14:textId="0390303C" w:rsidR="00E06908" w:rsidRDefault="00E06908" w:rsidP="00E06908">
      <w:pPr>
        <w:ind w:left="-567"/>
        <w:jc w:val="center"/>
        <w:rPr>
          <w:b/>
          <w:bCs/>
        </w:rPr>
      </w:pPr>
      <w:r w:rsidRPr="00E06908">
        <w:rPr>
          <w:b/>
          <w:bCs/>
        </w:rPr>
        <w:t>АННОТАЦИЯ</w:t>
      </w:r>
    </w:p>
    <w:p w14:paraId="7ACA5344" w14:textId="77777777" w:rsidR="00E06908" w:rsidRPr="00E06908" w:rsidRDefault="00E06908" w:rsidP="00E06908">
      <w:pPr>
        <w:ind w:left="-567"/>
        <w:rPr>
          <w:b/>
          <w:bCs/>
        </w:rPr>
      </w:pPr>
    </w:p>
    <w:p w14:paraId="30ABF718" w14:textId="4B7EFC06" w:rsidR="00D14211" w:rsidRDefault="00E06908" w:rsidP="00D56F54">
      <w:pPr>
        <w:spacing w:after="160" w:line="259" w:lineRule="auto"/>
        <w:jc w:val="left"/>
        <w:rPr>
          <w:lang w:eastAsia="ru-RU"/>
        </w:rPr>
      </w:pPr>
      <w:r>
        <w:rPr>
          <w:lang w:eastAsia="ru-RU"/>
        </w:rPr>
        <w:t xml:space="preserve">В данном руководстве рассмотрены сведения о программе, её функциях, назначении и условиях использования оператором. Описаны необходимые технические и программные компоненты, пример работы программы и выполнения </w:t>
      </w:r>
      <w:r w:rsidR="00167C80">
        <w:rPr>
          <w:lang w:eastAsia="ru-RU"/>
        </w:rPr>
        <w:t>основных действий, приведены возможные ошибки и то, что будет выводить программа при них.</w:t>
      </w:r>
      <w:r w:rsidR="00D14211">
        <w:br w:type="page"/>
      </w:r>
    </w:p>
    <w:p w14:paraId="0E969D19" w14:textId="29246985" w:rsidR="00152C06" w:rsidRPr="00384F6B" w:rsidRDefault="00711294" w:rsidP="00207BBB">
      <w:pPr>
        <w:pStyle w:val="af2"/>
        <w:numPr>
          <w:ilvl w:val="0"/>
          <w:numId w:val="6"/>
        </w:numPr>
        <w:ind w:left="-567"/>
        <w:rPr>
          <w:caps/>
        </w:rPr>
      </w:pPr>
      <w:bookmarkStart w:id="0" w:name="_Toc150861507"/>
      <w:bookmarkStart w:id="1" w:name="_Toc150861817"/>
      <w:r w:rsidRPr="00384F6B">
        <w:rPr>
          <w:caps/>
        </w:rPr>
        <w:lastRenderedPageBreak/>
        <w:t>Назначение программы</w:t>
      </w:r>
      <w:bookmarkEnd w:id="0"/>
      <w:bookmarkEnd w:id="1"/>
    </w:p>
    <w:p w14:paraId="1662EC09" w14:textId="68AF5CB4" w:rsidR="009C24A5" w:rsidRDefault="009C24A5" w:rsidP="009C24A5"/>
    <w:p w14:paraId="2A8444A0" w14:textId="77777777" w:rsidR="00263AF5" w:rsidRDefault="00263AF5" w:rsidP="009C24A5"/>
    <w:p w14:paraId="45EC8E10" w14:textId="4F3A17E3" w:rsidR="009C24A5" w:rsidRDefault="006E3071" w:rsidP="00FD3528">
      <w:pPr>
        <w:pStyle w:val="af4"/>
        <w:numPr>
          <w:ilvl w:val="1"/>
          <w:numId w:val="6"/>
        </w:numPr>
        <w:ind w:left="426" w:hanging="426"/>
      </w:pPr>
      <w:bookmarkStart w:id="2" w:name="_Toc150861508"/>
      <w:bookmarkStart w:id="3" w:name="_Toc150861818"/>
      <w:r>
        <w:t>Функциональное назначение</w:t>
      </w:r>
      <w:bookmarkEnd w:id="2"/>
      <w:bookmarkEnd w:id="3"/>
    </w:p>
    <w:p w14:paraId="4AC2E3E5" w14:textId="77777777" w:rsidR="009C24A5" w:rsidRDefault="009C24A5" w:rsidP="009C24A5">
      <w:pPr>
        <w:pStyle w:val="aa"/>
      </w:pPr>
    </w:p>
    <w:p w14:paraId="2155ED35" w14:textId="770F3607" w:rsidR="006E3071" w:rsidRDefault="006E3071" w:rsidP="003542BA">
      <w:pPr>
        <w:pStyle w:val="aa"/>
        <w:ind w:left="0"/>
      </w:pPr>
      <w:r>
        <w:t>Предоставляет пользователю возможность делать покупки для игры, общаться с другими пользователями, дает информацию об игре и её новостях.</w:t>
      </w:r>
    </w:p>
    <w:p w14:paraId="1D989D8F" w14:textId="77777777" w:rsidR="009C24A5" w:rsidRDefault="009C24A5" w:rsidP="009C24A5">
      <w:pPr>
        <w:pStyle w:val="aa"/>
      </w:pPr>
    </w:p>
    <w:p w14:paraId="420F71B0" w14:textId="4EA56727" w:rsidR="004C29E5" w:rsidRDefault="006E3071" w:rsidP="00FD3528">
      <w:pPr>
        <w:pStyle w:val="af4"/>
        <w:numPr>
          <w:ilvl w:val="1"/>
          <w:numId w:val="6"/>
        </w:numPr>
        <w:ind w:left="426" w:hanging="426"/>
      </w:pPr>
      <w:bookmarkStart w:id="4" w:name="_Toc150861509"/>
      <w:bookmarkStart w:id="5" w:name="_Toc150861819"/>
      <w:r>
        <w:t>Эксплуата</w:t>
      </w:r>
      <w:r w:rsidRPr="00207BBB">
        <w:t>цион</w:t>
      </w:r>
      <w:r>
        <w:t>ное назначение</w:t>
      </w:r>
      <w:bookmarkEnd w:id="4"/>
      <w:bookmarkEnd w:id="5"/>
    </w:p>
    <w:p w14:paraId="2B2C1840" w14:textId="55AB292A" w:rsidR="00FF1F7A" w:rsidRDefault="00FF1F7A" w:rsidP="00167C80"/>
    <w:p w14:paraId="225708E6" w14:textId="7F348A51" w:rsidR="00FF1F7A" w:rsidRPr="00167C80" w:rsidRDefault="00FF1F7A" w:rsidP="00263AF5">
      <w:r w:rsidRPr="00263AF5">
        <w:t>Программа</w:t>
      </w:r>
      <w:r>
        <w:t xml:space="preserve"> может полноценно эксплуатироваться зарегистрированными пользователями. Цель использования – покупка товаров.</w:t>
      </w:r>
    </w:p>
    <w:p w14:paraId="17DCB2F5" w14:textId="77777777" w:rsidR="009C24A5" w:rsidRDefault="009C24A5" w:rsidP="009C24A5">
      <w:pPr>
        <w:pStyle w:val="aa"/>
      </w:pPr>
    </w:p>
    <w:p w14:paraId="416FBEF4" w14:textId="6A647104" w:rsidR="00384F6B" w:rsidRDefault="004C29E5" w:rsidP="00FD3528">
      <w:pPr>
        <w:pStyle w:val="af4"/>
        <w:numPr>
          <w:ilvl w:val="1"/>
          <w:numId w:val="6"/>
        </w:numPr>
        <w:ind w:left="426" w:hanging="426"/>
      </w:pPr>
      <w:bookmarkStart w:id="6" w:name="_Toc150861510"/>
      <w:bookmarkStart w:id="7" w:name="_Toc150861820"/>
      <w:r w:rsidRPr="00384F6B">
        <w:t>Состав функци</w:t>
      </w:r>
      <w:bookmarkEnd w:id="6"/>
      <w:bookmarkEnd w:id="7"/>
      <w:r w:rsidR="00384F6B" w:rsidRPr="00384F6B">
        <w:t>й</w:t>
      </w:r>
    </w:p>
    <w:p w14:paraId="2A5092CD" w14:textId="77777777" w:rsidR="00384F6B" w:rsidRPr="00384F6B" w:rsidRDefault="00384F6B" w:rsidP="00384F6B"/>
    <w:p w14:paraId="671D3F56" w14:textId="2BBB0512" w:rsidR="00384F6B" w:rsidRPr="00384F6B" w:rsidRDefault="00384F6B" w:rsidP="00384F6B">
      <w:r>
        <w:t>Программа направлена на выполнение следующих функций:</w:t>
      </w:r>
    </w:p>
    <w:p w14:paraId="17A5BD82" w14:textId="77777777" w:rsidR="00167C80" w:rsidRDefault="00167C80" w:rsidP="00167C80"/>
    <w:p w14:paraId="0BFDEC43" w14:textId="1E4E57B9" w:rsidR="004C29E5" w:rsidRDefault="00AA4F70" w:rsidP="0017547B">
      <w:pPr>
        <w:pStyle w:val="aa"/>
        <w:numPr>
          <w:ilvl w:val="0"/>
          <w:numId w:val="13"/>
        </w:numPr>
        <w:ind w:left="1134"/>
      </w:pPr>
      <w:r>
        <w:t>с</w:t>
      </w:r>
      <w:r w:rsidR="004C29E5">
        <w:t>оздание личного кабинет</w:t>
      </w:r>
      <w:r w:rsidR="004C29E5" w:rsidRPr="00263AF5">
        <w:t>а</w:t>
      </w:r>
      <w:r w:rsidR="00263AF5">
        <w:t>;</w:t>
      </w:r>
    </w:p>
    <w:p w14:paraId="3EB1671A" w14:textId="048D0B63" w:rsidR="004C29E5" w:rsidRDefault="00AA4F70" w:rsidP="0017547B">
      <w:pPr>
        <w:pStyle w:val="aa"/>
        <w:numPr>
          <w:ilvl w:val="0"/>
          <w:numId w:val="13"/>
        </w:numPr>
        <w:ind w:left="1134"/>
      </w:pPr>
      <w:r>
        <w:t>в</w:t>
      </w:r>
      <w:r w:rsidR="004C29E5">
        <w:t>ход в личный кабинет</w:t>
      </w:r>
      <w:r w:rsidR="00263AF5">
        <w:t>;</w:t>
      </w:r>
    </w:p>
    <w:p w14:paraId="7253BE93" w14:textId="731D6B0C" w:rsidR="004C29E5" w:rsidRDefault="00AA4F70" w:rsidP="0017547B">
      <w:pPr>
        <w:pStyle w:val="aa"/>
        <w:numPr>
          <w:ilvl w:val="0"/>
          <w:numId w:val="13"/>
        </w:numPr>
        <w:ind w:left="1134"/>
      </w:pPr>
      <w:r>
        <w:t>с</w:t>
      </w:r>
      <w:r w:rsidR="004C29E5">
        <w:t>охранение личного кабинета</w:t>
      </w:r>
      <w:r w:rsidR="00263AF5">
        <w:t>;</w:t>
      </w:r>
    </w:p>
    <w:p w14:paraId="744F2C1D" w14:textId="106F8A3C" w:rsidR="004C29E5" w:rsidRDefault="00AA4F70" w:rsidP="0017547B">
      <w:pPr>
        <w:pStyle w:val="aa"/>
        <w:numPr>
          <w:ilvl w:val="0"/>
          <w:numId w:val="13"/>
        </w:numPr>
        <w:ind w:left="1134"/>
      </w:pPr>
      <w:r>
        <w:t>и</w:t>
      </w:r>
      <w:r w:rsidR="004C29E5">
        <w:t>зменение пароля личного кабинета</w:t>
      </w:r>
      <w:r w:rsidR="00263AF5">
        <w:t>;</w:t>
      </w:r>
    </w:p>
    <w:p w14:paraId="3183C6A2" w14:textId="6362F731" w:rsidR="004C29E5" w:rsidRDefault="00AA4F70" w:rsidP="0017547B">
      <w:pPr>
        <w:pStyle w:val="aa"/>
        <w:numPr>
          <w:ilvl w:val="0"/>
          <w:numId w:val="13"/>
        </w:numPr>
        <w:ind w:left="1134"/>
      </w:pPr>
      <w:r>
        <w:t>и</w:t>
      </w:r>
      <w:r w:rsidR="004C29E5">
        <w:t>зменение личных данных</w:t>
      </w:r>
      <w:r w:rsidR="00263AF5">
        <w:t>;</w:t>
      </w:r>
    </w:p>
    <w:p w14:paraId="248CFF59" w14:textId="549EEC6D" w:rsidR="004C29E5" w:rsidRDefault="00AA4F70" w:rsidP="0017547B">
      <w:pPr>
        <w:pStyle w:val="aa"/>
        <w:numPr>
          <w:ilvl w:val="0"/>
          <w:numId w:val="13"/>
        </w:numPr>
        <w:ind w:left="1134"/>
      </w:pPr>
      <w:r>
        <w:t>с</w:t>
      </w:r>
      <w:r w:rsidR="004C29E5">
        <w:t>мена аватара</w:t>
      </w:r>
      <w:r w:rsidR="00263AF5">
        <w:t>;</w:t>
      </w:r>
    </w:p>
    <w:p w14:paraId="13C47FE8" w14:textId="26B16B73" w:rsidR="0093154B" w:rsidRDefault="00AA4F70" w:rsidP="0017547B">
      <w:pPr>
        <w:pStyle w:val="aa"/>
        <w:numPr>
          <w:ilvl w:val="0"/>
          <w:numId w:val="13"/>
        </w:numPr>
        <w:ind w:left="1134"/>
      </w:pPr>
      <w:r>
        <w:t>п</w:t>
      </w:r>
      <w:r w:rsidR="002C2D6D">
        <w:t>росмотр истории покупок</w:t>
      </w:r>
      <w:r w:rsidR="00263AF5">
        <w:t>;</w:t>
      </w:r>
    </w:p>
    <w:p w14:paraId="07C597E2" w14:textId="1DA76CA5" w:rsidR="004C29E5" w:rsidRDefault="00AA4F70" w:rsidP="0017547B">
      <w:pPr>
        <w:pStyle w:val="aa"/>
        <w:numPr>
          <w:ilvl w:val="0"/>
          <w:numId w:val="13"/>
        </w:numPr>
        <w:ind w:left="1134"/>
      </w:pPr>
      <w:r>
        <w:t>п</w:t>
      </w:r>
      <w:r w:rsidR="002C2D6D">
        <w:t>оиск товара</w:t>
      </w:r>
      <w:r w:rsidR="00263AF5">
        <w:t>;</w:t>
      </w:r>
    </w:p>
    <w:p w14:paraId="3C7BBE3D" w14:textId="7CB743AE" w:rsidR="002C2D6D" w:rsidRDefault="00AA4F70" w:rsidP="0017547B">
      <w:pPr>
        <w:pStyle w:val="aa"/>
        <w:numPr>
          <w:ilvl w:val="0"/>
          <w:numId w:val="13"/>
        </w:numPr>
        <w:ind w:left="1134"/>
      </w:pPr>
      <w:r>
        <w:t>с</w:t>
      </w:r>
      <w:r w:rsidR="002C2D6D">
        <w:t>ортировка товаров</w:t>
      </w:r>
      <w:r w:rsidR="00263AF5">
        <w:t>;</w:t>
      </w:r>
    </w:p>
    <w:p w14:paraId="5FCF0E21" w14:textId="772E1C46" w:rsidR="0093154B" w:rsidRDefault="00AA4F70" w:rsidP="0017547B">
      <w:pPr>
        <w:pStyle w:val="aa"/>
        <w:numPr>
          <w:ilvl w:val="0"/>
          <w:numId w:val="13"/>
        </w:numPr>
        <w:ind w:left="1134"/>
      </w:pPr>
      <w:r>
        <w:t>п</w:t>
      </w:r>
      <w:r w:rsidR="002C2D6D">
        <w:t>окупка товаров</w:t>
      </w:r>
      <w:r w:rsidR="00263AF5">
        <w:t>;</w:t>
      </w:r>
    </w:p>
    <w:p w14:paraId="2AA12533" w14:textId="6FAE6DF2" w:rsidR="00764388" w:rsidRDefault="00AA4F70" w:rsidP="0017547B">
      <w:pPr>
        <w:pStyle w:val="aa"/>
        <w:numPr>
          <w:ilvl w:val="0"/>
          <w:numId w:val="13"/>
        </w:numPr>
        <w:ind w:left="1134"/>
      </w:pPr>
      <w:r>
        <w:t>п</w:t>
      </w:r>
      <w:r w:rsidR="002C2D6D">
        <w:t>росмотр новостей</w:t>
      </w:r>
      <w:r w:rsidR="00263AF5">
        <w:t>;</w:t>
      </w:r>
    </w:p>
    <w:p w14:paraId="1F903DF7" w14:textId="7DBCFB32" w:rsidR="0093154B" w:rsidRDefault="00AA4F70" w:rsidP="0017547B">
      <w:pPr>
        <w:pStyle w:val="aa"/>
        <w:numPr>
          <w:ilvl w:val="0"/>
          <w:numId w:val="13"/>
        </w:numPr>
        <w:ind w:left="1134"/>
      </w:pPr>
      <w:r>
        <w:t>п</w:t>
      </w:r>
      <w:r w:rsidR="00764388">
        <w:t>росмотр информации об игре</w:t>
      </w:r>
      <w:r w:rsidR="00263AF5">
        <w:t>;</w:t>
      </w:r>
    </w:p>
    <w:p w14:paraId="2540E6CF" w14:textId="192C0E8A" w:rsidR="0093154B" w:rsidRDefault="00AA4F70" w:rsidP="00AA4F70">
      <w:pPr>
        <w:pStyle w:val="aa"/>
        <w:numPr>
          <w:ilvl w:val="0"/>
          <w:numId w:val="13"/>
        </w:numPr>
        <w:ind w:left="1134"/>
      </w:pPr>
      <w:r>
        <w:t>к</w:t>
      </w:r>
      <w:r w:rsidR="002C2D6D">
        <w:t>оммуникация с пользователями и техподдержкой</w:t>
      </w:r>
      <w:r w:rsidR="00263AF5">
        <w:t>;</w:t>
      </w:r>
    </w:p>
    <w:p w14:paraId="3C519E8E" w14:textId="26AE6C50" w:rsidR="0093154B" w:rsidRDefault="00AA4F70" w:rsidP="0017547B">
      <w:pPr>
        <w:pStyle w:val="aa"/>
        <w:numPr>
          <w:ilvl w:val="0"/>
          <w:numId w:val="13"/>
        </w:numPr>
        <w:ind w:left="1134"/>
      </w:pPr>
      <w:r>
        <w:t>п</w:t>
      </w:r>
      <w:r w:rsidR="0093154B">
        <w:t>ривязка средства оплаты</w:t>
      </w:r>
      <w:r w:rsidR="00263AF5">
        <w:t>;</w:t>
      </w:r>
    </w:p>
    <w:p w14:paraId="7749773A" w14:textId="56A5F345" w:rsidR="0093154B" w:rsidRDefault="00AA4F70" w:rsidP="0017547B">
      <w:pPr>
        <w:pStyle w:val="aa"/>
        <w:numPr>
          <w:ilvl w:val="0"/>
          <w:numId w:val="13"/>
        </w:numPr>
        <w:ind w:left="1134"/>
      </w:pPr>
      <w:r>
        <w:t>и</w:t>
      </w:r>
      <w:r w:rsidR="0093154B">
        <w:t>зменение средства оплаты</w:t>
      </w:r>
      <w:r w:rsidR="00263AF5">
        <w:t>;</w:t>
      </w:r>
    </w:p>
    <w:p w14:paraId="550C372D" w14:textId="3CD957AE" w:rsidR="0093154B" w:rsidRDefault="00AA4F70" w:rsidP="0017547B">
      <w:pPr>
        <w:pStyle w:val="aa"/>
        <w:numPr>
          <w:ilvl w:val="0"/>
          <w:numId w:val="13"/>
        </w:numPr>
        <w:ind w:left="1134"/>
      </w:pPr>
      <w:r>
        <w:t>у</w:t>
      </w:r>
      <w:r w:rsidR="0093154B">
        <w:t>даление средства оплаты</w:t>
      </w:r>
      <w:r w:rsidR="003542BA">
        <w:rPr>
          <w:lang w:val="en-US"/>
        </w:rPr>
        <w:t>.</w:t>
      </w:r>
    </w:p>
    <w:p w14:paraId="3E66D74D" w14:textId="26EF1427" w:rsidR="00E51CEC" w:rsidRDefault="00E51CEC">
      <w:pPr>
        <w:spacing w:after="160" w:line="259" w:lineRule="auto"/>
        <w:jc w:val="left"/>
      </w:pPr>
      <w:r>
        <w:br w:type="page"/>
      </w:r>
    </w:p>
    <w:p w14:paraId="3CE4D6D6" w14:textId="77777777" w:rsidR="009C24A5" w:rsidRDefault="009C24A5" w:rsidP="009C24A5"/>
    <w:p w14:paraId="34BF5F4C" w14:textId="40B2D1AD" w:rsidR="009C24A5" w:rsidRPr="00384F6B" w:rsidRDefault="009C24A5" w:rsidP="00207BBB">
      <w:pPr>
        <w:pStyle w:val="af2"/>
        <w:numPr>
          <w:ilvl w:val="0"/>
          <w:numId w:val="6"/>
        </w:numPr>
        <w:ind w:left="-567"/>
        <w:rPr>
          <w:caps/>
        </w:rPr>
      </w:pPr>
      <w:bookmarkStart w:id="8" w:name="_Toc150861511"/>
      <w:bookmarkStart w:id="9" w:name="_Toc150861821"/>
      <w:r w:rsidRPr="00384F6B">
        <w:rPr>
          <w:caps/>
        </w:rPr>
        <w:t>Условия выполнения программы</w:t>
      </w:r>
      <w:bookmarkEnd w:id="8"/>
      <w:bookmarkEnd w:id="9"/>
    </w:p>
    <w:p w14:paraId="3371A9B3" w14:textId="2F4982CC" w:rsidR="009C24A5" w:rsidRDefault="009C24A5" w:rsidP="009C24A5"/>
    <w:p w14:paraId="322B8954" w14:textId="77777777" w:rsidR="00263AF5" w:rsidRDefault="00263AF5" w:rsidP="009C24A5"/>
    <w:p w14:paraId="209E2C42" w14:textId="3025FCF5" w:rsidR="00094566" w:rsidRDefault="009C24A5" w:rsidP="00FD3528">
      <w:pPr>
        <w:pStyle w:val="af4"/>
        <w:numPr>
          <w:ilvl w:val="1"/>
          <w:numId w:val="6"/>
        </w:numPr>
        <w:ind w:left="426" w:hanging="426"/>
      </w:pPr>
      <w:bookmarkStart w:id="10" w:name="_Toc150861512"/>
      <w:bookmarkStart w:id="11" w:name="_Toc150861822"/>
      <w:r w:rsidRPr="009C24A5">
        <w:t xml:space="preserve">Климатические условия </w:t>
      </w:r>
      <w:r w:rsidR="00114576" w:rsidRPr="00114576">
        <w:t>эксплуатации</w:t>
      </w:r>
      <w:bookmarkEnd w:id="10"/>
      <w:bookmarkEnd w:id="11"/>
    </w:p>
    <w:p w14:paraId="009D6FF7" w14:textId="77777777" w:rsidR="00167C80" w:rsidRPr="00167C80" w:rsidRDefault="00167C80" w:rsidP="00167C80"/>
    <w:p w14:paraId="3ABF2B15" w14:textId="1B551744" w:rsidR="009C24A5" w:rsidRDefault="009C24A5" w:rsidP="00263AF5">
      <w:pPr>
        <w:pStyle w:val="aa"/>
        <w:ind w:left="0"/>
      </w:pPr>
      <w:r>
        <w:t>Работает везде, где есть доступ и интернету</w:t>
      </w:r>
      <w:r w:rsidR="003644E0">
        <w:t>.</w:t>
      </w:r>
    </w:p>
    <w:p w14:paraId="6508CE6A" w14:textId="77777777" w:rsidR="009C24A5" w:rsidRDefault="009C24A5" w:rsidP="009C24A5"/>
    <w:p w14:paraId="3EA1711F" w14:textId="3C661A26" w:rsidR="00114576" w:rsidRDefault="0080747A" w:rsidP="00FD3528">
      <w:pPr>
        <w:pStyle w:val="af4"/>
        <w:numPr>
          <w:ilvl w:val="1"/>
          <w:numId w:val="6"/>
        </w:numPr>
        <w:ind w:left="426" w:hanging="426"/>
      </w:pPr>
      <w:bookmarkStart w:id="12" w:name="_Toc150861513"/>
      <w:bookmarkStart w:id="13" w:name="_Toc150861823"/>
      <w:r>
        <w:t>Минимальный состав технических средств</w:t>
      </w:r>
      <w:bookmarkEnd w:id="12"/>
      <w:bookmarkEnd w:id="13"/>
    </w:p>
    <w:p w14:paraId="20DE9A81" w14:textId="77777777" w:rsidR="00114576" w:rsidRDefault="00114576" w:rsidP="00114576">
      <w:pPr>
        <w:ind w:left="360"/>
      </w:pPr>
    </w:p>
    <w:p w14:paraId="1B04B973" w14:textId="5ACE7D15" w:rsidR="0080747A" w:rsidRDefault="0080747A" w:rsidP="00263AF5">
      <w:pPr>
        <w:pStyle w:val="aa"/>
        <w:ind w:left="0"/>
      </w:pPr>
      <w:r>
        <w:t>ПК,</w:t>
      </w:r>
      <w:r w:rsidR="002422FF">
        <w:t xml:space="preserve"> поддерживающий</w:t>
      </w:r>
      <w:r w:rsidR="00A1161B">
        <w:t xml:space="preserve"> актуальную ОС, </w:t>
      </w:r>
      <w:r>
        <w:t>и</w:t>
      </w:r>
      <w:r w:rsidR="00A1161B">
        <w:t>меющий:</w:t>
      </w:r>
    </w:p>
    <w:p w14:paraId="1E6B12ED" w14:textId="61CE8896" w:rsidR="00764388" w:rsidRPr="00764388" w:rsidRDefault="00AA4F70" w:rsidP="0017547B">
      <w:pPr>
        <w:pStyle w:val="aa"/>
        <w:numPr>
          <w:ilvl w:val="0"/>
          <w:numId w:val="14"/>
        </w:numPr>
        <w:ind w:left="1134"/>
      </w:pPr>
      <w:r>
        <w:t>п</w:t>
      </w:r>
      <w:r w:rsidR="00764388" w:rsidRPr="00764388">
        <w:t>роцессор: не менее 1 ГГц</w:t>
      </w:r>
      <w:r w:rsidR="003644E0">
        <w:rPr>
          <w:lang w:val="en-US"/>
        </w:rPr>
        <w:t>;</w:t>
      </w:r>
    </w:p>
    <w:p w14:paraId="4E43AA0D" w14:textId="4BE67846" w:rsidR="00764388" w:rsidRDefault="00764388" w:rsidP="0017547B">
      <w:pPr>
        <w:pStyle w:val="aa"/>
        <w:numPr>
          <w:ilvl w:val="0"/>
          <w:numId w:val="14"/>
        </w:numPr>
        <w:ind w:left="1134"/>
      </w:pPr>
      <w:r w:rsidRPr="00764388">
        <w:t>ОЗУ: </w:t>
      </w:r>
      <w:r w:rsidR="002422FF">
        <w:t xml:space="preserve">1 </w:t>
      </w:r>
      <w:r w:rsidRPr="00764388">
        <w:t>ГБ</w:t>
      </w:r>
      <w:r w:rsidR="003644E0">
        <w:rPr>
          <w:lang w:val="en-US"/>
        </w:rPr>
        <w:t>;</w:t>
      </w:r>
    </w:p>
    <w:p w14:paraId="28997B29" w14:textId="754DBFA6" w:rsidR="00A1161B" w:rsidRDefault="00AA4F70" w:rsidP="0017547B">
      <w:pPr>
        <w:pStyle w:val="aa"/>
        <w:numPr>
          <w:ilvl w:val="0"/>
          <w:numId w:val="14"/>
        </w:numPr>
        <w:ind w:left="1134"/>
      </w:pPr>
      <w:r>
        <w:t>д</w:t>
      </w:r>
      <w:r w:rsidR="00A1161B">
        <w:t>оступ к интернету</w:t>
      </w:r>
      <w:r w:rsidR="003644E0">
        <w:rPr>
          <w:lang w:val="en-US"/>
        </w:rPr>
        <w:t>;</w:t>
      </w:r>
    </w:p>
    <w:p w14:paraId="24B48D75" w14:textId="16257B83" w:rsidR="00A1161B" w:rsidRPr="00764388" w:rsidRDefault="00AA4F70" w:rsidP="0017547B">
      <w:pPr>
        <w:pStyle w:val="aa"/>
        <w:numPr>
          <w:ilvl w:val="0"/>
          <w:numId w:val="14"/>
        </w:numPr>
        <w:ind w:left="1134"/>
      </w:pPr>
      <w:r>
        <w:t>л</w:t>
      </w:r>
      <w:r w:rsidR="00A1161B">
        <w:t>юбой браузе</w:t>
      </w:r>
      <w:r w:rsidR="00A1161B" w:rsidRPr="00263AF5">
        <w:t>р</w:t>
      </w:r>
      <w:r w:rsidR="00263AF5">
        <w:t>.</w:t>
      </w:r>
    </w:p>
    <w:p w14:paraId="07362731" w14:textId="77777777" w:rsidR="00764388" w:rsidRDefault="00764388" w:rsidP="009C24A5"/>
    <w:p w14:paraId="513BED88" w14:textId="61EEA576" w:rsidR="00A1696B" w:rsidRDefault="00A1696B" w:rsidP="00FD3528">
      <w:pPr>
        <w:pStyle w:val="af4"/>
        <w:numPr>
          <w:ilvl w:val="1"/>
          <w:numId w:val="6"/>
        </w:numPr>
        <w:ind w:left="426" w:hanging="426"/>
      </w:pPr>
      <w:bookmarkStart w:id="14" w:name="_Toc150861514"/>
      <w:bookmarkStart w:id="15" w:name="_Toc150861824"/>
      <w:r w:rsidRPr="00384F6B">
        <w:t>Минимальный состав программных средств</w:t>
      </w:r>
      <w:bookmarkEnd w:id="14"/>
      <w:bookmarkEnd w:id="15"/>
    </w:p>
    <w:p w14:paraId="1B4E8459" w14:textId="2E381410" w:rsidR="00384F6B" w:rsidRDefault="00384F6B" w:rsidP="00384F6B"/>
    <w:p w14:paraId="38667976" w14:textId="0D8438B2" w:rsidR="00384F6B" w:rsidRPr="00384F6B" w:rsidRDefault="00384F6B" w:rsidP="00384F6B">
      <w:r>
        <w:t>Для работы с приложением на ПК должен быть любой браузер.</w:t>
      </w:r>
    </w:p>
    <w:p w14:paraId="57BE8215" w14:textId="77777777" w:rsidR="00207BBB" w:rsidRDefault="00207BBB" w:rsidP="00207BBB">
      <w:pPr>
        <w:pStyle w:val="aa"/>
      </w:pPr>
    </w:p>
    <w:p w14:paraId="03315C90" w14:textId="64003EB3" w:rsidR="00114576" w:rsidRDefault="00A1696B" w:rsidP="00FD3528">
      <w:pPr>
        <w:pStyle w:val="af4"/>
        <w:numPr>
          <w:ilvl w:val="1"/>
          <w:numId w:val="6"/>
        </w:numPr>
        <w:ind w:left="426" w:hanging="426"/>
      </w:pPr>
      <w:bookmarkStart w:id="16" w:name="_Toc150861515"/>
      <w:bookmarkStart w:id="17" w:name="_Toc150861825"/>
      <w:r>
        <w:t>Требования к персоналу (пользователю)</w:t>
      </w:r>
      <w:bookmarkEnd w:id="16"/>
      <w:bookmarkEnd w:id="17"/>
    </w:p>
    <w:p w14:paraId="1D0EDAA0" w14:textId="77777777" w:rsidR="00207BBB" w:rsidRPr="00207BBB" w:rsidRDefault="00207BBB" w:rsidP="00207BBB"/>
    <w:p w14:paraId="2B73FD04" w14:textId="5DE5E3A5" w:rsidR="002C2D6D" w:rsidRDefault="00A1696B" w:rsidP="00263AF5">
      <w:pPr>
        <w:pStyle w:val="aa"/>
        <w:ind w:left="0"/>
      </w:pPr>
      <w:r>
        <w:t>Для корректной работы сайта необходимо иметь 5 штатных единиц: администратор, техподдержка, тех администратор, модератор и пользователь.</w:t>
      </w:r>
    </w:p>
    <w:p w14:paraId="575B21A2" w14:textId="77777777" w:rsidR="00207BBB" w:rsidRDefault="00207BBB" w:rsidP="00114576">
      <w:pPr>
        <w:pStyle w:val="aa"/>
      </w:pPr>
    </w:p>
    <w:p w14:paraId="5A9E59EA" w14:textId="6C9348C0" w:rsidR="00C3303F" w:rsidRDefault="00C3303F" w:rsidP="00263AF5">
      <w:pPr>
        <w:pStyle w:val="aa"/>
        <w:numPr>
          <w:ilvl w:val="2"/>
          <w:numId w:val="6"/>
        </w:numPr>
        <w:ind w:left="0" w:firstLine="426"/>
      </w:pPr>
      <w:r>
        <w:t>Задача администратора – мониторинг работы ПО</w:t>
      </w:r>
      <w:r w:rsidR="004B3EBA">
        <w:t>, контроль и руководство персоналом</w:t>
      </w:r>
      <w:r>
        <w:t>;</w:t>
      </w:r>
    </w:p>
    <w:p w14:paraId="089B7D5B" w14:textId="3DC650F7" w:rsidR="00C3303F" w:rsidRDefault="00C3303F" w:rsidP="00263AF5">
      <w:pPr>
        <w:pStyle w:val="aa"/>
        <w:numPr>
          <w:ilvl w:val="2"/>
          <w:numId w:val="6"/>
        </w:numPr>
        <w:ind w:left="0" w:firstLine="426"/>
      </w:pPr>
      <w:r>
        <w:t>Задачи техподдержки</w:t>
      </w:r>
      <w:r w:rsidR="00FE310E">
        <w:t xml:space="preserve"> (должен уметь решать проблемы пользователей)</w:t>
      </w:r>
      <w:r>
        <w:t xml:space="preserve"> –</w:t>
      </w:r>
      <w:r w:rsidR="004B3EBA">
        <w:t xml:space="preserve"> решение </w:t>
      </w:r>
      <w:r w:rsidR="004B3EBA" w:rsidRPr="00263AF5">
        <w:t>т</w:t>
      </w:r>
      <w:r w:rsidR="004B3EBA">
        <w:t>ехнических</w:t>
      </w:r>
      <w:r>
        <w:t xml:space="preserve"> </w:t>
      </w:r>
      <w:r w:rsidR="004B3EBA">
        <w:t>проблем</w:t>
      </w:r>
      <w:r>
        <w:t xml:space="preserve"> пользователей;</w:t>
      </w:r>
    </w:p>
    <w:p w14:paraId="188B7049" w14:textId="6206FE41" w:rsidR="00C3303F" w:rsidRDefault="00C3303F" w:rsidP="00263AF5">
      <w:pPr>
        <w:pStyle w:val="aa"/>
        <w:numPr>
          <w:ilvl w:val="2"/>
          <w:numId w:val="6"/>
        </w:numPr>
        <w:ind w:left="0" w:firstLine="426"/>
      </w:pPr>
      <w:r>
        <w:t xml:space="preserve">Задача </w:t>
      </w:r>
      <w:r w:rsidRPr="00384F6B">
        <w:t>тех</w:t>
      </w:r>
      <w:r w:rsidR="00384F6B">
        <w:t>нических</w:t>
      </w:r>
      <w:r>
        <w:t xml:space="preserve"> администраторов</w:t>
      </w:r>
      <w:r w:rsidR="00FE310E">
        <w:t xml:space="preserve"> (должен уметь работать с сайтами)</w:t>
      </w:r>
      <w:r>
        <w:t xml:space="preserve"> – следить за состоянием сайта</w:t>
      </w:r>
      <w:r w:rsidR="004B3EBA">
        <w:t>, отвечает за все обновления и нововведения сайта, устранять ошибки и неполадки сайта</w:t>
      </w:r>
      <w:r>
        <w:t>;</w:t>
      </w:r>
    </w:p>
    <w:p w14:paraId="4CABEA6C" w14:textId="67D4C535" w:rsidR="00C3303F" w:rsidRDefault="00C3303F" w:rsidP="00263AF5">
      <w:pPr>
        <w:pStyle w:val="aa"/>
        <w:numPr>
          <w:ilvl w:val="2"/>
          <w:numId w:val="6"/>
        </w:numPr>
        <w:ind w:left="0" w:firstLine="426"/>
      </w:pPr>
      <w:r>
        <w:t>Задача модератора – следить за форумами и выполнением правил пользователей на них;</w:t>
      </w:r>
    </w:p>
    <w:p w14:paraId="78F22C8A" w14:textId="7E40B89E" w:rsidR="00C3303F" w:rsidRDefault="004D2151" w:rsidP="00263AF5">
      <w:pPr>
        <w:pStyle w:val="aa"/>
        <w:numPr>
          <w:ilvl w:val="2"/>
          <w:numId w:val="6"/>
        </w:numPr>
        <w:ind w:left="0" w:firstLine="426"/>
      </w:pPr>
      <w:r>
        <w:t>Оператор</w:t>
      </w:r>
      <w:r w:rsidR="0058705E">
        <w:t xml:space="preserve"> должен быть знаком с работой на ПК и с браузерам</w:t>
      </w:r>
      <w:r w:rsidR="0058705E" w:rsidRPr="00263AF5">
        <w:t>и</w:t>
      </w:r>
      <w:r w:rsidR="00263AF5">
        <w:t>.</w:t>
      </w:r>
    </w:p>
    <w:p w14:paraId="135FE3CD" w14:textId="3212B233" w:rsidR="00E51CEC" w:rsidRDefault="00E51CEC">
      <w:pPr>
        <w:spacing w:after="160" w:line="259" w:lineRule="auto"/>
        <w:jc w:val="left"/>
      </w:pPr>
      <w:r>
        <w:br w:type="page"/>
      </w:r>
    </w:p>
    <w:p w14:paraId="124B1BEE" w14:textId="77777777" w:rsidR="00114576" w:rsidRDefault="00114576" w:rsidP="00114576"/>
    <w:p w14:paraId="61834CF6" w14:textId="23EAE6AB" w:rsidR="00C3303F" w:rsidRPr="00384F6B" w:rsidRDefault="00C3303F" w:rsidP="00207BBB">
      <w:pPr>
        <w:pStyle w:val="af2"/>
        <w:numPr>
          <w:ilvl w:val="0"/>
          <w:numId w:val="6"/>
        </w:numPr>
        <w:ind w:left="-567"/>
        <w:rPr>
          <w:caps/>
        </w:rPr>
      </w:pPr>
      <w:bookmarkStart w:id="18" w:name="_Toc150861516"/>
      <w:bookmarkStart w:id="19" w:name="_Toc150861826"/>
      <w:r w:rsidRPr="00384F6B">
        <w:rPr>
          <w:caps/>
        </w:rPr>
        <w:t>Выполнение программы</w:t>
      </w:r>
      <w:bookmarkEnd w:id="18"/>
      <w:bookmarkEnd w:id="19"/>
    </w:p>
    <w:p w14:paraId="6CA2518D" w14:textId="2A16A3E4" w:rsidR="009C24A5" w:rsidRDefault="009C24A5" w:rsidP="009C24A5"/>
    <w:p w14:paraId="419A3047" w14:textId="77777777" w:rsidR="00263AF5" w:rsidRDefault="00263AF5" w:rsidP="009C24A5"/>
    <w:p w14:paraId="320EAFA6" w14:textId="787240F3" w:rsidR="00114576" w:rsidRDefault="00C3303F" w:rsidP="00FD3528">
      <w:pPr>
        <w:pStyle w:val="af4"/>
        <w:numPr>
          <w:ilvl w:val="1"/>
          <w:numId w:val="6"/>
        </w:numPr>
        <w:ind w:left="426" w:hanging="426"/>
      </w:pPr>
      <w:bookmarkStart w:id="20" w:name="_Toc150861517"/>
      <w:bookmarkStart w:id="21" w:name="_Toc150861827"/>
      <w:r>
        <w:t>Загрузка и запуск программы</w:t>
      </w:r>
      <w:bookmarkEnd w:id="20"/>
      <w:bookmarkEnd w:id="21"/>
    </w:p>
    <w:p w14:paraId="119DF6CD" w14:textId="77777777" w:rsidR="00114576" w:rsidRDefault="00114576" w:rsidP="00114576">
      <w:pPr>
        <w:pStyle w:val="aa"/>
      </w:pPr>
    </w:p>
    <w:p w14:paraId="105D23D0" w14:textId="2DA522A4" w:rsidR="00C3303F" w:rsidRPr="003644E0" w:rsidRDefault="00C3303F" w:rsidP="00263AF5">
      <w:pPr>
        <w:pStyle w:val="aa"/>
        <w:ind w:left="0"/>
        <w:rPr>
          <w:lang w:val="en-US"/>
        </w:rPr>
      </w:pPr>
      <w:r>
        <w:t>Загрузка программы происходит в браузере. Для начала перехода на сайт необходимо перейти по необходимой ссылке либо найти</w:t>
      </w:r>
      <w:r w:rsidR="00B95F52">
        <w:t xml:space="preserve"> сайт в поисковике по названию. При успешном попадании на сайт появится вкладка </w:t>
      </w:r>
      <w:r w:rsidR="00B95F52" w:rsidRPr="00B95F52">
        <w:t>“</w:t>
      </w:r>
      <w:r w:rsidR="00B95F52">
        <w:t>Главная страница</w:t>
      </w:r>
      <w:r w:rsidR="00B95F52" w:rsidRPr="00B95F52">
        <w:t>”</w:t>
      </w:r>
      <w:r w:rsidR="003644E0">
        <w:rPr>
          <w:lang w:val="en-US"/>
        </w:rPr>
        <w:t>.</w:t>
      </w:r>
    </w:p>
    <w:p w14:paraId="788C59AB" w14:textId="77777777" w:rsidR="009C24A5" w:rsidRPr="00B95F52" w:rsidRDefault="009C24A5" w:rsidP="009C24A5"/>
    <w:p w14:paraId="4EFAB782" w14:textId="5232A802" w:rsidR="00114576" w:rsidRDefault="00B95F52" w:rsidP="00FD3528">
      <w:pPr>
        <w:pStyle w:val="af4"/>
        <w:numPr>
          <w:ilvl w:val="1"/>
          <w:numId w:val="6"/>
        </w:numPr>
        <w:ind w:left="426" w:hanging="426"/>
      </w:pPr>
      <w:bookmarkStart w:id="22" w:name="_Toc150861518"/>
      <w:bookmarkStart w:id="23" w:name="_Toc150861828"/>
      <w:r>
        <w:t>Выполнение программы</w:t>
      </w:r>
      <w:bookmarkEnd w:id="22"/>
      <w:bookmarkEnd w:id="23"/>
    </w:p>
    <w:p w14:paraId="4C4FE7C7" w14:textId="77777777" w:rsidR="00114576" w:rsidRDefault="00114576" w:rsidP="00114576">
      <w:pPr>
        <w:pStyle w:val="aa"/>
      </w:pPr>
    </w:p>
    <w:p w14:paraId="3D54DFE3" w14:textId="54F89B16" w:rsidR="00114576" w:rsidRDefault="00B95F52" w:rsidP="00263AF5">
      <w:pPr>
        <w:pStyle w:val="aa"/>
        <w:numPr>
          <w:ilvl w:val="2"/>
          <w:numId w:val="6"/>
        </w:numPr>
        <w:ind w:left="0" w:firstLine="360"/>
      </w:pPr>
      <w:r>
        <w:t xml:space="preserve">Для выполнения функции входа в личный кабинет необходимо во вкладке </w:t>
      </w:r>
      <w:r w:rsidRPr="00B95F52">
        <w:t>“</w:t>
      </w:r>
      <w:r>
        <w:t>Личный кабинет</w:t>
      </w:r>
      <w:r w:rsidRPr="00B95F52">
        <w:t>”</w:t>
      </w:r>
      <w:r>
        <w:t xml:space="preserve"> нажать на кнопку </w:t>
      </w:r>
      <w:r w:rsidRPr="00B95F52">
        <w:t>“</w:t>
      </w:r>
      <w:r w:rsidR="00263AF5" w:rsidRPr="00263AF5">
        <w:t>В</w:t>
      </w:r>
      <w:r w:rsidRPr="00263AF5">
        <w:t>ход</w:t>
      </w:r>
      <w:r w:rsidRPr="00B95F52">
        <w:t>”</w:t>
      </w:r>
      <w:r>
        <w:t xml:space="preserve"> и ввести соответствующие данные во всплывшее окно.</w:t>
      </w:r>
    </w:p>
    <w:p w14:paraId="6001C677" w14:textId="77777777" w:rsidR="00114576" w:rsidRDefault="00114576" w:rsidP="00263AF5">
      <w:pPr>
        <w:pStyle w:val="aa"/>
        <w:ind w:left="0" w:firstLine="360"/>
      </w:pPr>
    </w:p>
    <w:p w14:paraId="0D5A676E" w14:textId="56F549CA" w:rsidR="00114576" w:rsidRDefault="00B95F52" w:rsidP="00263AF5">
      <w:pPr>
        <w:pStyle w:val="aa"/>
        <w:numPr>
          <w:ilvl w:val="2"/>
          <w:numId w:val="6"/>
        </w:numPr>
        <w:ind w:left="0" w:firstLine="360"/>
      </w:pPr>
      <w:r>
        <w:t xml:space="preserve">Функция покупки товара происходит во вкладке </w:t>
      </w:r>
      <w:r w:rsidRPr="00B95F52">
        <w:t>“</w:t>
      </w:r>
      <w:r w:rsidR="00384F6B">
        <w:t>М</w:t>
      </w:r>
      <w:r w:rsidRPr="00384F6B">
        <w:t>агазин</w:t>
      </w:r>
      <w:r w:rsidRPr="00B95F52">
        <w:t>”</w:t>
      </w:r>
      <w:r>
        <w:t xml:space="preserve">. Для её выполнения необходимо выбрать необходимый товар, нажать кнопку </w:t>
      </w:r>
      <w:r w:rsidRPr="00B95F52">
        <w:t>“</w:t>
      </w:r>
      <w:r>
        <w:t>купить</w:t>
      </w:r>
      <w:r w:rsidRPr="00B95F52">
        <w:t>”</w:t>
      </w:r>
      <w:r>
        <w:t>, подтвердить покупк</w:t>
      </w:r>
      <w:r w:rsidR="00384F6B">
        <w:t>у. При успешной покупке появится окно, подтверждающее покупку, списание средств и предлагающее сохранить чек.</w:t>
      </w:r>
    </w:p>
    <w:p w14:paraId="70B58B32" w14:textId="77777777" w:rsidR="00114576" w:rsidRDefault="00114576" w:rsidP="00263AF5">
      <w:pPr>
        <w:pStyle w:val="aa"/>
        <w:ind w:left="0" w:firstLine="360"/>
      </w:pPr>
    </w:p>
    <w:p w14:paraId="3D87B9A3" w14:textId="0A5CA436" w:rsidR="00B95F52" w:rsidRDefault="00B95F52" w:rsidP="00263AF5">
      <w:pPr>
        <w:pStyle w:val="aa"/>
        <w:numPr>
          <w:ilvl w:val="2"/>
          <w:numId w:val="6"/>
        </w:numPr>
        <w:ind w:left="0" w:firstLine="360"/>
      </w:pPr>
      <w:r>
        <w:t xml:space="preserve">Функция просмотра новостей осуществляется во вкладке </w:t>
      </w:r>
      <w:r w:rsidRPr="00B95F52">
        <w:t>“</w:t>
      </w:r>
      <w:r>
        <w:t>новости</w:t>
      </w:r>
      <w:r w:rsidRPr="00B95F52">
        <w:t>”</w:t>
      </w:r>
      <w:r>
        <w:t>. Необходимо войти в эту вкладку, выбрать соответствующий топ.</w:t>
      </w:r>
      <w:r w:rsidR="00384F6B">
        <w:t xml:space="preserve"> Откроется страница с соответствующей новостью.</w:t>
      </w:r>
    </w:p>
    <w:p w14:paraId="21304E03" w14:textId="552D9D9C" w:rsidR="007607A2" w:rsidRDefault="007607A2" w:rsidP="00263AF5">
      <w:pPr>
        <w:pStyle w:val="aa"/>
        <w:ind w:left="0" w:firstLine="360"/>
      </w:pPr>
    </w:p>
    <w:p w14:paraId="6D00DCD6" w14:textId="77777777" w:rsidR="00384F6B" w:rsidRDefault="007607A2" w:rsidP="00263AF5">
      <w:pPr>
        <w:pStyle w:val="aa"/>
        <w:numPr>
          <w:ilvl w:val="2"/>
          <w:numId w:val="6"/>
        </w:numPr>
        <w:ind w:left="0" w:firstLine="360"/>
      </w:pPr>
      <w:r>
        <w:t xml:space="preserve">Функция коммуникации с другими пользователями происходит во вкладке </w:t>
      </w:r>
      <w:r w:rsidRPr="007607A2">
        <w:t>“</w:t>
      </w:r>
      <w:r>
        <w:t>Форум</w:t>
      </w:r>
      <w:r w:rsidRPr="007607A2">
        <w:t>”</w:t>
      </w:r>
      <w:r>
        <w:t xml:space="preserve"> и всех находящихся в нее разделах. </w:t>
      </w:r>
    </w:p>
    <w:p w14:paraId="5524E0B9" w14:textId="77777777" w:rsidR="00384F6B" w:rsidRDefault="00384F6B" w:rsidP="00384F6B">
      <w:pPr>
        <w:pStyle w:val="aa"/>
      </w:pPr>
    </w:p>
    <w:p w14:paraId="1360C36F" w14:textId="37001FB7" w:rsidR="00384F6B" w:rsidRDefault="007607A2" w:rsidP="00384F6B">
      <w:pPr>
        <w:pStyle w:val="aa"/>
        <w:numPr>
          <w:ilvl w:val="3"/>
          <w:numId w:val="6"/>
        </w:numPr>
        <w:ind w:left="0" w:firstLine="360"/>
      </w:pPr>
      <w:r>
        <w:t xml:space="preserve">Для общения с игроками нужно перейти в раздел </w:t>
      </w:r>
      <w:r w:rsidRPr="007607A2">
        <w:t>“</w:t>
      </w:r>
      <w:r>
        <w:t>Общий чат</w:t>
      </w:r>
      <w:r w:rsidRPr="007607A2">
        <w:t>”</w:t>
      </w:r>
      <w:r w:rsidR="00881455" w:rsidRPr="00881455">
        <w:t>.</w:t>
      </w:r>
      <w:r>
        <w:t xml:space="preserve"> </w:t>
      </w:r>
      <w:r w:rsidR="00384F6B">
        <w:t xml:space="preserve">При необходимости </w:t>
      </w:r>
      <w:r>
        <w:t>получ</w:t>
      </w:r>
      <w:r w:rsidR="00384F6B">
        <w:t>ить</w:t>
      </w:r>
      <w:r>
        <w:t xml:space="preserve"> ответ на конкретный вопрос или ответить кому-то – перейти в </w:t>
      </w:r>
      <w:r w:rsidRPr="007607A2">
        <w:t>“</w:t>
      </w:r>
      <w:r>
        <w:t>Обсуждения</w:t>
      </w:r>
      <w:r w:rsidRPr="007607A2">
        <w:t>”</w:t>
      </w:r>
      <w:r>
        <w:t>.</w:t>
      </w:r>
    </w:p>
    <w:p w14:paraId="76E25DCB" w14:textId="77777777" w:rsidR="00384F6B" w:rsidRDefault="00384F6B" w:rsidP="00384F6B">
      <w:pPr>
        <w:ind w:firstLine="0"/>
      </w:pPr>
    </w:p>
    <w:p w14:paraId="52043F50" w14:textId="2FA62185" w:rsidR="007607A2" w:rsidRPr="007607A2" w:rsidRDefault="007607A2" w:rsidP="00384F6B">
      <w:pPr>
        <w:pStyle w:val="aa"/>
        <w:numPr>
          <w:ilvl w:val="3"/>
          <w:numId w:val="6"/>
        </w:numPr>
        <w:ind w:left="0" w:firstLine="360"/>
      </w:pPr>
      <w:r>
        <w:t xml:space="preserve">При необходимости связаться с </w:t>
      </w:r>
      <w:r w:rsidRPr="00263AF5">
        <w:t>тех</w:t>
      </w:r>
      <w:r w:rsidR="00263AF5">
        <w:t>нической</w:t>
      </w:r>
      <w:r>
        <w:t xml:space="preserve"> поддержкой перейти в раздел </w:t>
      </w:r>
      <w:r w:rsidRPr="007607A2">
        <w:t>“</w:t>
      </w:r>
      <w:r>
        <w:t>Тех. поддержка</w:t>
      </w:r>
      <w:r w:rsidRPr="007607A2">
        <w:t>”</w:t>
      </w:r>
      <w:r>
        <w:t xml:space="preserve"> и выбрать из списка </w:t>
      </w:r>
      <w:r w:rsidR="00263AF5">
        <w:t>нужного человека.</w:t>
      </w:r>
      <w:r>
        <w:t xml:space="preserve"> </w:t>
      </w:r>
    </w:p>
    <w:p w14:paraId="601B73A3" w14:textId="77777777" w:rsidR="009C24A5" w:rsidRDefault="009C24A5" w:rsidP="009C24A5"/>
    <w:p w14:paraId="439E5A93" w14:textId="7C6426C5" w:rsidR="00114576" w:rsidRDefault="00B95F52" w:rsidP="00FD3528">
      <w:pPr>
        <w:pStyle w:val="af4"/>
        <w:numPr>
          <w:ilvl w:val="1"/>
          <w:numId w:val="6"/>
        </w:numPr>
        <w:ind w:left="426" w:hanging="426"/>
      </w:pPr>
      <w:bookmarkStart w:id="24" w:name="_Toc150861519"/>
      <w:bookmarkStart w:id="25" w:name="_Toc150861829"/>
      <w:r>
        <w:t>Завершение работы программы</w:t>
      </w:r>
      <w:bookmarkEnd w:id="24"/>
      <w:bookmarkEnd w:id="25"/>
    </w:p>
    <w:p w14:paraId="6A7A3591" w14:textId="77777777" w:rsidR="00114576" w:rsidRDefault="00114576" w:rsidP="00114576">
      <w:pPr>
        <w:pStyle w:val="aa"/>
      </w:pPr>
    </w:p>
    <w:p w14:paraId="17505F20" w14:textId="31F67B1F" w:rsidR="00B95F52" w:rsidRDefault="00B95F52" w:rsidP="00605177">
      <w:r>
        <w:t>Для выхода из сайта необходимо закрыть соответствующую вкладку в браузере</w:t>
      </w:r>
      <w:r w:rsidR="00167C80">
        <w:t>.</w:t>
      </w:r>
    </w:p>
    <w:p w14:paraId="096F400B" w14:textId="732C73C6" w:rsidR="00E51CEC" w:rsidRDefault="00E51CEC">
      <w:pPr>
        <w:spacing w:after="160" w:line="259" w:lineRule="auto"/>
        <w:jc w:val="left"/>
      </w:pPr>
      <w:r>
        <w:br w:type="page"/>
      </w:r>
    </w:p>
    <w:p w14:paraId="0B626E31" w14:textId="77777777" w:rsidR="009C24A5" w:rsidRDefault="009C24A5" w:rsidP="009C24A5"/>
    <w:p w14:paraId="09B87463" w14:textId="781C2AD4" w:rsidR="00B95F52" w:rsidRPr="00384F6B" w:rsidRDefault="00B95F52" w:rsidP="00207BBB">
      <w:pPr>
        <w:pStyle w:val="af2"/>
        <w:numPr>
          <w:ilvl w:val="0"/>
          <w:numId w:val="6"/>
        </w:numPr>
        <w:tabs>
          <w:tab w:val="left" w:pos="709"/>
        </w:tabs>
        <w:ind w:left="-567"/>
        <w:rPr>
          <w:caps/>
        </w:rPr>
      </w:pPr>
      <w:bookmarkStart w:id="26" w:name="_Toc150861520"/>
      <w:bookmarkStart w:id="27" w:name="_Toc150861830"/>
      <w:r w:rsidRPr="00384F6B">
        <w:rPr>
          <w:caps/>
        </w:rPr>
        <w:t>Сообщения оператору</w:t>
      </w:r>
      <w:bookmarkEnd w:id="26"/>
      <w:bookmarkEnd w:id="27"/>
    </w:p>
    <w:p w14:paraId="37C49899" w14:textId="596F5F1E" w:rsidR="009C24A5" w:rsidRDefault="009C24A5" w:rsidP="009C24A5"/>
    <w:p w14:paraId="20A0F238" w14:textId="77777777" w:rsidR="00263AF5" w:rsidRDefault="00263AF5" w:rsidP="009C24A5"/>
    <w:p w14:paraId="52165110" w14:textId="29304FCD" w:rsidR="00D14211" w:rsidRDefault="002422FF" w:rsidP="00FD3528">
      <w:pPr>
        <w:pStyle w:val="af4"/>
        <w:numPr>
          <w:ilvl w:val="1"/>
          <w:numId w:val="6"/>
        </w:numPr>
        <w:ind w:left="426" w:hanging="426"/>
      </w:pPr>
      <w:bookmarkStart w:id="28" w:name="_Toc150861521"/>
      <w:bookmarkStart w:id="29" w:name="_Toc150861831"/>
      <w:r w:rsidRPr="009C24A5">
        <w:t>Ошибка при попытке покупки с отсутствием денег на карте</w:t>
      </w:r>
      <w:bookmarkEnd w:id="28"/>
      <w:bookmarkEnd w:id="29"/>
    </w:p>
    <w:p w14:paraId="7FEF2062" w14:textId="77777777" w:rsidR="00167C80" w:rsidRPr="00167C80" w:rsidRDefault="00167C80" w:rsidP="00167C80"/>
    <w:p w14:paraId="79F14458" w14:textId="6CCA591A" w:rsidR="002422FF" w:rsidRDefault="002422FF" w:rsidP="00145601">
      <w:pPr>
        <w:pStyle w:val="aa"/>
        <w:ind w:left="0"/>
      </w:pPr>
      <w:r>
        <w:t xml:space="preserve">При отсутствии достаточного количества средств для покупки товара, сайт выведет окно </w:t>
      </w:r>
      <w:r w:rsidRPr="002422FF">
        <w:t>“</w:t>
      </w:r>
      <w:r>
        <w:t>недостаточно средств</w:t>
      </w:r>
      <w:r w:rsidRPr="002422FF">
        <w:t>”</w:t>
      </w:r>
      <w:r>
        <w:t xml:space="preserve">. Для закрытия окна нажать на кнопку </w:t>
      </w:r>
      <w:r w:rsidRPr="002422FF">
        <w:t>“</w:t>
      </w:r>
      <w:r w:rsidR="00145601">
        <w:t>О</w:t>
      </w:r>
      <w:r w:rsidRPr="00145601">
        <w:t>к</w:t>
      </w:r>
      <w:r w:rsidRPr="002422FF">
        <w:t>”</w:t>
      </w:r>
      <w:r>
        <w:t>.</w:t>
      </w:r>
    </w:p>
    <w:p w14:paraId="564C259C" w14:textId="77777777" w:rsidR="00D14211" w:rsidRDefault="00D14211" w:rsidP="00D14211">
      <w:pPr>
        <w:pStyle w:val="aa"/>
      </w:pPr>
    </w:p>
    <w:p w14:paraId="18A4A1A0" w14:textId="3D72253E" w:rsidR="00D14211" w:rsidRDefault="0058705E" w:rsidP="00FD3528">
      <w:pPr>
        <w:pStyle w:val="af4"/>
        <w:numPr>
          <w:ilvl w:val="1"/>
          <w:numId w:val="6"/>
        </w:numPr>
        <w:ind w:left="426" w:hanging="426"/>
      </w:pPr>
      <w:bookmarkStart w:id="30" w:name="_Toc150861522"/>
      <w:bookmarkStart w:id="31" w:name="_Toc150861832"/>
      <w:r w:rsidRPr="009C24A5">
        <w:t>Ошибка при вводе неверного пароля</w:t>
      </w:r>
      <w:r w:rsidR="00FD7272" w:rsidRPr="009C24A5">
        <w:t>/почты</w:t>
      </w:r>
      <w:r w:rsidRPr="009C24A5">
        <w:t xml:space="preserve"> во время входа в личный каб</w:t>
      </w:r>
      <w:r w:rsidR="007B47E5" w:rsidRPr="009C24A5">
        <w:t>и</w:t>
      </w:r>
      <w:r w:rsidRPr="009C24A5">
        <w:t>нет</w:t>
      </w:r>
      <w:bookmarkEnd w:id="30"/>
      <w:bookmarkEnd w:id="31"/>
    </w:p>
    <w:p w14:paraId="6D8BC3E5" w14:textId="77777777" w:rsidR="00167C80" w:rsidRPr="00167C80" w:rsidRDefault="00167C80" w:rsidP="00167C80"/>
    <w:p w14:paraId="27278154" w14:textId="5FE45FA5" w:rsidR="007B47E5" w:rsidRDefault="00FD7272" w:rsidP="00145601">
      <w:pPr>
        <w:pStyle w:val="aa"/>
        <w:ind w:left="0"/>
      </w:pPr>
      <w:r>
        <w:t xml:space="preserve">При попытке входа в свой личный кабинет под неверным паролем или неверно </w:t>
      </w:r>
      <w:r w:rsidR="00881455">
        <w:t>введенной</w:t>
      </w:r>
      <w:r>
        <w:t xml:space="preserve"> почт</w:t>
      </w:r>
      <w:r w:rsidR="00881455">
        <w:t>е</w:t>
      </w:r>
      <w:r>
        <w:t xml:space="preserve">, будет выдано сообщение с ошибкой </w:t>
      </w:r>
      <w:r w:rsidRPr="00FD7272">
        <w:t>“</w:t>
      </w:r>
      <w:r>
        <w:t>Неверная почта</w:t>
      </w:r>
      <w:r w:rsidRPr="00FD7272">
        <w:t>”</w:t>
      </w:r>
      <w:r>
        <w:t xml:space="preserve">, </w:t>
      </w:r>
      <w:r w:rsidRPr="00FD7272">
        <w:t>“</w:t>
      </w:r>
      <w:r>
        <w:t>Неверный пароль</w:t>
      </w:r>
      <w:r w:rsidRPr="00FD7272">
        <w:t>”</w:t>
      </w:r>
      <w:r>
        <w:t>, соответствующее поле будет подсвечиваться красн</w:t>
      </w:r>
      <w:r w:rsidRPr="00145601">
        <w:t>ым</w:t>
      </w:r>
      <w:r w:rsidR="00145601">
        <w:t>. После повторного нажатие на красное поле, цвет вернётся к исходному.</w:t>
      </w:r>
    </w:p>
    <w:p w14:paraId="2C0ECA2B" w14:textId="77777777" w:rsidR="00167C80" w:rsidRDefault="00167C80" w:rsidP="00D14211">
      <w:pPr>
        <w:pStyle w:val="aa"/>
      </w:pPr>
    </w:p>
    <w:p w14:paraId="78DF9E8A" w14:textId="5F0B9716" w:rsidR="00D14211" w:rsidRDefault="00FD7272" w:rsidP="00FD3528">
      <w:pPr>
        <w:pStyle w:val="af4"/>
        <w:numPr>
          <w:ilvl w:val="1"/>
          <w:numId w:val="6"/>
        </w:numPr>
        <w:ind w:left="426" w:hanging="426"/>
      </w:pPr>
      <w:bookmarkStart w:id="32" w:name="_Toc150861523"/>
      <w:bookmarkStart w:id="33" w:name="_Toc150861833"/>
      <w:r w:rsidRPr="009C24A5">
        <w:t>Ошибка при попытке зарегистрироваться зарегистрированной почтой</w:t>
      </w:r>
      <w:bookmarkEnd w:id="32"/>
      <w:bookmarkEnd w:id="33"/>
    </w:p>
    <w:p w14:paraId="02D129C8" w14:textId="77777777" w:rsidR="00167C80" w:rsidRPr="00167C80" w:rsidRDefault="00167C80" w:rsidP="00167C80"/>
    <w:p w14:paraId="4CA7ABE0" w14:textId="4CE31582" w:rsidR="00F67309" w:rsidRPr="003644E0" w:rsidRDefault="00FD7272" w:rsidP="00145601">
      <w:pPr>
        <w:pStyle w:val="aa"/>
        <w:ind w:left="0"/>
      </w:pPr>
      <w:r>
        <w:t xml:space="preserve">При вводе в поле </w:t>
      </w:r>
      <w:r w:rsidRPr="00FD7272">
        <w:t>“</w:t>
      </w:r>
      <w:r>
        <w:t>Почта</w:t>
      </w:r>
      <w:r w:rsidRPr="00FD7272">
        <w:t>”</w:t>
      </w:r>
      <w:r>
        <w:t xml:space="preserve"> в окне регистрации уже зарегистрированного аккаунта, появится окно </w:t>
      </w:r>
      <w:r w:rsidRPr="00FD7272">
        <w:t>“</w:t>
      </w:r>
      <w:r w:rsidR="00600669">
        <w:t>Данная почта уже используется</w:t>
      </w:r>
      <w:r w:rsidRPr="00FD7272">
        <w:t>”</w:t>
      </w:r>
      <w:r w:rsidR="00600669">
        <w:t>.</w:t>
      </w:r>
      <w:r w:rsidR="00112093">
        <w:t xml:space="preserve"> В окне будет 2 кнопки: </w:t>
      </w:r>
      <w:r w:rsidR="00112093" w:rsidRPr="00F67309">
        <w:t>“</w:t>
      </w:r>
      <w:r w:rsidR="00112093">
        <w:t>Войти</w:t>
      </w:r>
      <w:r w:rsidR="00112093" w:rsidRPr="00F67309">
        <w:t xml:space="preserve">” </w:t>
      </w:r>
      <w:r w:rsidR="00112093">
        <w:t xml:space="preserve">и </w:t>
      </w:r>
      <w:r w:rsidR="00112093" w:rsidRPr="00F67309">
        <w:t>“</w:t>
      </w:r>
      <w:r w:rsidR="00112093">
        <w:t>Использовать другую почту</w:t>
      </w:r>
      <w:r w:rsidR="00112093" w:rsidRPr="00F67309">
        <w:t>”</w:t>
      </w:r>
      <w:r w:rsidR="00112093">
        <w:t>.</w:t>
      </w:r>
      <w:r w:rsidR="00F67309">
        <w:t xml:space="preserve"> При выборе </w:t>
      </w:r>
      <w:r w:rsidR="00F67309" w:rsidRPr="0098311D">
        <w:t>“</w:t>
      </w:r>
      <w:r w:rsidR="00F67309">
        <w:t>Вход</w:t>
      </w:r>
      <w:r w:rsidR="00F67309" w:rsidRPr="0098311D">
        <w:t>”</w:t>
      </w:r>
      <w:r w:rsidR="00F67309">
        <w:t xml:space="preserve"> откроется окно входа в аккаунт</w:t>
      </w:r>
      <w:r w:rsidR="003644E0">
        <w:t xml:space="preserve">, при выборе </w:t>
      </w:r>
      <w:r w:rsidR="003644E0" w:rsidRPr="003644E0">
        <w:t>“</w:t>
      </w:r>
      <w:r w:rsidR="003644E0">
        <w:t>Использовать другую почту</w:t>
      </w:r>
      <w:r w:rsidR="003644E0" w:rsidRPr="003644E0">
        <w:t>”</w:t>
      </w:r>
      <w:r w:rsidR="003644E0">
        <w:t xml:space="preserve"> </w:t>
      </w:r>
      <w:r w:rsidR="00513806">
        <w:t>введённая ранее почта сотрется.</w:t>
      </w:r>
    </w:p>
    <w:p w14:paraId="757CAF4D" w14:textId="0C1F0079" w:rsidR="002422FF" w:rsidRPr="002422FF" w:rsidRDefault="002422FF" w:rsidP="009C24A5"/>
    <w:sectPr w:rsidR="002422FF" w:rsidRPr="002422FF" w:rsidSect="004D2151">
      <w:headerReference w:type="default" r:id="rId8"/>
      <w:pgSz w:w="11906" w:h="16838"/>
      <w:pgMar w:top="1418" w:right="567" w:bottom="851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C6FF3" w14:textId="77777777" w:rsidR="007607A2" w:rsidRDefault="007607A2" w:rsidP="00D14211">
      <w:r>
        <w:separator/>
      </w:r>
    </w:p>
  </w:endnote>
  <w:endnote w:type="continuationSeparator" w:id="0">
    <w:p w14:paraId="7606CB64" w14:textId="77777777" w:rsidR="007607A2" w:rsidRDefault="007607A2" w:rsidP="00D14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E86B6" w14:textId="77777777" w:rsidR="007607A2" w:rsidRDefault="007607A2" w:rsidP="00D14211">
      <w:r>
        <w:separator/>
      </w:r>
    </w:p>
  </w:footnote>
  <w:footnote w:type="continuationSeparator" w:id="0">
    <w:p w14:paraId="41F62641" w14:textId="77777777" w:rsidR="007607A2" w:rsidRDefault="007607A2" w:rsidP="00D142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711446"/>
      <w:docPartObj>
        <w:docPartGallery w:val="Page Numbers (Top of Page)"/>
        <w:docPartUnique/>
      </w:docPartObj>
    </w:sdtPr>
    <w:sdtEndPr/>
    <w:sdtContent>
      <w:p w14:paraId="470B1FBF" w14:textId="3E987BCE" w:rsidR="007607A2" w:rsidRDefault="007607A2" w:rsidP="00D14211">
        <w:pPr>
          <w:pStyle w:val="ad"/>
          <w:ind w:left="-567" w:right="-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3F1472" w14:textId="77777777" w:rsidR="007607A2" w:rsidRDefault="007607A2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95ED3"/>
    <w:multiLevelType w:val="multilevel"/>
    <w:tmpl w:val="3500B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11537A"/>
    <w:multiLevelType w:val="multilevel"/>
    <w:tmpl w:val="7494AC8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64A1400"/>
    <w:multiLevelType w:val="multilevel"/>
    <w:tmpl w:val="2A7ADE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C484A6A"/>
    <w:multiLevelType w:val="multilevel"/>
    <w:tmpl w:val="7494AC8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E4452A8"/>
    <w:multiLevelType w:val="hybridMultilevel"/>
    <w:tmpl w:val="84A29D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7C338B"/>
    <w:multiLevelType w:val="hybridMultilevel"/>
    <w:tmpl w:val="32F41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3976BB"/>
    <w:multiLevelType w:val="multilevel"/>
    <w:tmpl w:val="3500B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A6652C"/>
    <w:multiLevelType w:val="multilevel"/>
    <w:tmpl w:val="432093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61B11110"/>
    <w:multiLevelType w:val="multilevel"/>
    <w:tmpl w:val="9620ED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66AB7911"/>
    <w:multiLevelType w:val="multilevel"/>
    <w:tmpl w:val="7494AC8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6733521C"/>
    <w:multiLevelType w:val="multilevel"/>
    <w:tmpl w:val="9620C9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6A5F13A4"/>
    <w:multiLevelType w:val="multilevel"/>
    <w:tmpl w:val="7208FC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4919B5"/>
    <w:multiLevelType w:val="hybridMultilevel"/>
    <w:tmpl w:val="CD6E7F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9318D5"/>
    <w:multiLevelType w:val="hybridMultilevel"/>
    <w:tmpl w:val="774C44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8D51E2"/>
    <w:multiLevelType w:val="hybridMultilevel"/>
    <w:tmpl w:val="2E76D5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1"/>
  </w:num>
  <w:num w:numId="4">
    <w:abstractNumId w:val="0"/>
  </w:num>
  <w:num w:numId="5">
    <w:abstractNumId w:val="6"/>
  </w:num>
  <w:num w:numId="6">
    <w:abstractNumId w:val="7"/>
  </w:num>
  <w:num w:numId="7">
    <w:abstractNumId w:val="13"/>
  </w:num>
  <w:num w:numId="8">
    <w:abstractNumId w:val="5"/>
  </w:num>
  <w:num w:numId="9">
    <w:abstractNumId w:val="12"/>
  </w:num>
  <w:num w:numId="10">
    <w:abstractNumId w:val="2"/>
  </w:num>
  <w:num w:numId="11">
    <w:abstractNumId w:val="10"/>
  </w:num>
  <w:num w:numId="12">
    <w:abstractNumId w:val="8"/>
  </w:num>
  <w:num w:numId="13">
    <w:abstractNumId w:val="1"/>
  </w:num>
  <w:num w:numId="14">
    <w:abstractNumId w:val="9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mailMerge>
    <w:mainDocumentType w:val="formLetters"/>
    <w:dataType w:val="textFile"/>
    <w:activeRecord w:val="-1"/>
  </w:mailMerge>
  <w:defaultTabStop w:val="709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C06"/>
    <w:rsid w:val="00094566"/>
    <w:rsid w:val="00112093"/>
    <w:rsid w:val="00114576"/>
    <w:rsid w:val="00145601"/>
    <w:rsid w:val="00152C06"/>
    <w:rsid w:val="00167C80"/>
    <w:rsid w:val="0017547B"/>
    <w:rsid w:val="00207BBB"/>
    <w:rsid w:val="002422FF"/>
    <w:rsid w:val="00263AF5"/>
    <w:rsid w:val="002C2D6D"/>
    <w:rsid w:val="003542BA"/>
    <w:rsid w:val="003644E0"/>
    <w:rsid w:val="00384F6B"/>
    <w:rsid w:val="004B3EBA"/>
    <w:rsid w:val="004C29E5"/>
    <w:rsid w:val="004D2151"/>
    <w:rsid w:val="00513806"/>
    <w:rsid w:val="0058705E"/>
    <w:rsid w:val="005A3C3A"/>
    <w:rsid w:val="00600669"/>
    <w:rsid w:val="00605177"/>
    <w:rsid w:val="006C6AE1"/>
    <w:rsid w:val="006E3071"/>
    <w:rsid w:val="006F775E"/>
    <w:rsid w:val="00711294"/>
    <w:rsid w:val="007607A2"/>
    <w:rsid w:val="00764388"/>
    <w:rsid w:val="00777FB3"/>
    <w:rsid w:val="00793977"/>
    <w:rsid w:val="007A7766"/>
    <w:rsid w:val="007B47E5"/>
    <w:rsid w:val="0080747A"/>
    <w:rsid w:val="008261E3"/>
    <w:rsid w:val="008737ED"/>
    <w:rsid w:val="00881455"/>
    <w:rsid w:val="0093154B"/>
    <w:rsid w:val="0098311D"/>
    <w:rsid w:val="009C24A5"/>
    <w:rsid w:val="00A1161B"/>
    <w:rsid w:val="00A14B81"/>
    <w:rsid w:val="00A1696B"/>
    <w:rsid w:val="00A80E71"/>
    <w:rsid w:val="00AA4F70"/>
    <w:rsid w:val="00B43D26"/>
    <w:rsid w:val="00B4428D"/>
    <w:rsid w:val="00B95F52"/>
    <w:rsid w:val="00BC3AF0"/>
    <w:rsid w:val="00BC5E9F"/>
    <w:rsid w:val="00C3303F"/>
    <w:rsid w:val="00C77D7A"/>
    <w:rsid w:val="00CC1C1F"/>
    <w:rsid w:val="00CF6774"/>
    <w:rsid w:val="00D14211"/>
    <w:rsid w:val="00D56F54"/>
    <w:rsid w:val="00E06908"/>
    <w:rsid w:val="00E3363D"/>
    <w:rsid w:val="00E51715"/>
    <w:rsid w:val="00E51CEC"/>
    <w:rsid w:val="00EA57DA"/>
    <w:rsid w:val="00F05A1A"/>
    <w:rsid w:val="00F67309"/>
    <w:rsid w:val="00FD3528"/>
    <w:rsid w:val="00FD7272"/>
    <w:rsid w:val="00FE310E"/>
    <w:rsid w:val="00FF1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12396054"/>
  <w15:chartTrackingRefBased/>
  <w15:docId w15:val="{261C5C54-F5EB-4F05-91FF-4E1919956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3AF5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142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421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421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421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421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421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421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421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421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4C29E5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4C29E5"/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4C29E5"/>
    <w:rPr>
      <w:rFonts w:ascii="Times New Roman" w:hAnsi="Times New Roman"/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4C29E5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4C29E5"/>
    <w:rPr>
      <w:rFonts w:ascii="Times New Roman" w:hAnsi="Times New Roman"/>
      <w:b/>
      <w:bCs/>
      <w:sz w:val="20"/>
      <w:szCs w:val="20"/>
    </w:rPr>
  </w:style>
  <w:style w:type="character" w:styleId="a8">
    <w:name w:val="Hyperlink"/>
    <w:basedOn w:val="a0"/>
    <w:uiPriority w:val="99"/>
    <w:unhideWhenUsed/>
    <w:rsid w:val="00A1696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1696B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C3303F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C3303F"/>
    <w:rPr>
      <w:rFonts w:cs="Times New Roman"/>
      <w:szCs w:val="24"/>
    </w:rPr>
  </w:style>
  <w:style w:type="paragraph" w:styleId="ac">
    <w:name w:val="No Spacing"/>
    <w:uiPriority w:val="1"/>
    <w:qFormat/>
    <w:rsid w:val="00764388"/>
    <w:pPr>
      <w:spacing w:after="0" w:line="240" w:lineRule="auto"/>
    </w:pPr>
    <w:rPr>
      <w:rFonts w:ascii="Times New Roman" w:hAnsi="Times New Roman"/>
      <w:sz w:val="24"/>
    </w:rPr>
  </w:style>
  <w:style w:type="paragraph" w:styleId="ad">
    <w:name w:val="header"/>
    <w:basedOn w:val="a"/>
    <w:link w:val="ae"/>
    <w:uiPriority w:val="99"/>
    <w:unhideWhenUsed/>
    <w:rsid w:val="00D14211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D14211"/>
    <w:rPr>
      <w:rFonts w:ascii="Times New Roman" w:hAnsi="Times New Roman"/>
      <w:sz w:val="24"/>
    </w:rPr>
  </w:style>
  <w:style w:type="paragraph" w:styleId="af">
    <w:name w:val="footer"/>
    <w:basedOn w:val="a"/>
    <w:link w:val="af0"/>
    <w:uiPriority w:val="99"/>
    <w:unhideWhenUsed/>
    <w:rsid w:val="00D1421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D14211"/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D142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14211"/>
    <w:pPr>
      <w:spacing w:after="100"/>
    </w:pPr>
  </w:style>
  <w:style w:type="paragraph" w:styleId="af1">
    <w:name w:val="TOC Heading"/>
    <w:basedOn w:val="1"/>
    <w:next w:val="a"/>
    <w:uiPriority w:val="39"/>
    <w:unhideWhenUsed/>
    <w:qFormat/>
    <w:rsid w:val="00D14211"/>
    <w:pPr>
      <w:spacing w:line="259" w:lineRule="auto"/>
      <w:jc w:val="left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142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142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D14211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D14211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D14211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D14211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D1421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D1421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2">
    <w:name w:val="Title"/>
    <w:basedOn w:val="a"/>
    <w:next w:val="a"/>
    <w:link w:val="af3"/>
    <w:uiPriority w:val="10"/>
    <w:qFormat/>
    <w:rsid w:val="00207BBB"/>
    <w:pPr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f3">
    <w:name w:val="Заголовок Знак"/>
    <w:basedOn w:val="a0"/>
    <w:link w:val="af2"/>
    <w:uiPriority w:val="10"/>
    <w:rsid w:val="00207BBB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f4">
    <w:name w:val="Subtitle"/>
    <w:basedOn w:val="a"/>
    <w:next w:val="a"/>
    <w:link w:val="af5"/>
    <w:uiPriority w:val="11"/>
    <w:qFormat/>
    <w:rsid w:val="00207BBB"/>
    <w:pPr>
      <w:numPr>
        <w:ilvl w:val="1"/>
      </w:numPr>
      <w:ind w:firstLine="709"/>
    </w:pPr>
    <w:rPr>
      <w:rFonts w:eastAsiaTheme="minorEastAsia"/>
    </w:rPr>
  </w:style>
  <w:style w:type="character" w:customStyle="1" w:styleId="af5">
    <w:name w:val="Подзаголовок Знак"/>
    <w:basedOn w:val="a0"/>
    <w:link w:val="af4"/>
    <w:uiPriority w:val="11"/>
    <w:rsid w:val="00207BBB"/>
    <w:rPr>
      <w:rFonts w:ascii="Times New Roman" w:eastAsiaTheme="minorEastAsia" w:hAnsi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rsid w:val="00145601"/>
    <w:pPr>
      <w:tabs>
        <w:tab w:val="left" w:pos="880"/>
        <w:tab w:val="left" w:pos="1320"/>
        <w:tab w:val="right" w:leader="dot" w:pos="10195"/>
      </w:tabs>
      <w:spacing w:after="100"/>
      <w:jc w:val="left"/>
    </w:pPr>
  </w:style>
  <w:style w:type="table" w:styleId="af6">
    <w:name w:val="Table Grid"/>
    <w:basedOn w:val="a1"/>
    <w:uiPriority w:val="39"/>
    <w:rsid w:val="00BC3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D56F5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3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3061C-ACD9-4859-B630-55387452A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902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2291922-25</dc:creator>
  <cp:keywords/>
  <dc:description/>
  <cp:lastModifiedBy>2291922-25</cp:lastModifiedBy>
  <cp:revision>9</cp:revision>
  <dcterms:created xsi:type="dcterms:W3CDTF">2023-11-14T10:40:00Z</dcterms:created>
  <dcterms:modified xsi:type="dcterms:W3CDTF">2023-11-21T09:18:00Z</dcterms:modified>
</cp:coreProperties>
</file>