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png" ContentType="image/png"/>
  <Override PartName="/word/media/image3.jpeg" ContentType="image/jpeg"/>
  <Override PartName="/word/media/image4.jpeg" ContentType="image/jpeg"/>
  <Override PartName="/word/media/image5.gif" ContentType="image/gif"/>
  <Override PartName="/word/media/image6.png" ContentType="image/png"/>
  <Override PartName="/word/media/image7.png" ContentType="image/png"/>
  <Override PartName="/word/styles.xml" ContentType="application/vnd.openxmlformats-officedocument.wordprocessingml.styles+xml"/>
  <Override PartName="/word/diagrams/quickStyle9.xml" ContentType="application/vnd.openxmlformats-officedocument.drawingml.diagramStyle+xml"/>
  <Override PartName="/word/diagrams/colors8.xml" ContentType="application/vnd.openxmlformats-officedocument.drawingml.diagramColors+xml"/>
  <Override PartName="/word/diagrams/drawing9.xml" ContentType="application/vnd.ms-office.drawingml.diagramDrawing+xml"/>
  <Override PartName="/word/diagrams/colors9.xml" ContentType="application/vnd.openxmlformats-officedocument.drawingml.diagramColors+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drawing8.xml" ContentType="application/vnd.ms-office.drawingml.diagramDrawing+xml"/>
  <Override PartName="/word/diagrams/colors5.xml" ContentType="application/vnd.openxmlformats-officedocument.drawingml.diagramColors+xml"/>
  <Override PartName="/word/diagrams/quickStyle8.xml" ContentType="application/vnd.openxmlformats-officedocument.drawingml.diagramStyle+xml"/>
  <Override PartName="/word/diagrams/drawing5.xml" ContentType="application/vnd.ms-office.drawingml.diagramDrawing+xml"/>
  <Override PartName="/word/diagrams/data8.xml" ContentType="application/vnd.openxmlformats-officedocument.drawingml.diagramData+xml"/>
  <Override PartName="/word/diagrams/layout9.xml" ContentType="application/vnd.openxmlformats-officedocument.drawingml.diagramLayout+xml"/>
  <Override PartName="/word/diagrams/layout8.xml" ContentType="application/vnd.openxmlformats-officedocument.drawingml.diagramLayout+xml"/>
  <Override PartName="/word/diagrams/data9.xml" ContentType="application/vnd.openxmlformats-officedocument.drawingml.diagramData+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sz w:val="28"/>
          <w:szCs w:val="28"/>
        </w:rPr>
      </w:pPr>
      <w:r>
        <w:rPr>
          <w:b/>
          <w:sz w:val="28"/>
          <w:szCs w:val="28"/>
        </w:rPr>
        <w:t xml:space="preserve">СПИСОК ВОПРОСОВ К ИТОГОВОЙ КОНТРОЛЬНОЙ РАБОТЕ </w:t>
      </w:r>
    </w:p>
    <w:p>
      <w:pPr>
        <w:pStyle w:val="ListParagraph"/>
        <w:widowControl w:val="false"/>
        <w:numPr>
          <w:ilvl w:val="0"/>
          <w:numId w:val="1"/>
        </w:numPr>
        <w:rPr>
          <w:rFonts w:ascii="Calibri" w:hAnsi="Calibri" w:cs="Calibri"/>
        </w:rPr>
      </w:pPr>
      <w:r>
        <w:rPr>
          <w:rFonts w:cs="Calibri" w:ascii="Calibri" w:hAnsi="Calibri"/>
          <w:b/>
          <w:bCs/>
        </w:rPr>
        <w:t xml:space="preserve">Информация </w:t>
      </w:r>
      <w:r>
        <w:rPr>
          <w:rFonts w:cs="Calibri" w:ascii="Calibri" w:hAnsi="Calibri"/>
        </w:rPr>
        <w:t>– знания, которые человек получает из различных источников.</w:t>
      </w:r>
    </w:p>
    <w:p>
      <w:pPr>
        <w:pStyle w:val="Normal"/>
        <w:widowControl w:val="false"/>
        <w:rPr>
          <w:rFonts w:ascii="Calibri" w:hAnsi="Calibri" w:cs="Calibri"/>
        </w:rPr>
      </w:pPr>
      <w:r>
        <w:rPr/>
        <w:t xml:space="preserve"> </w:t>
      </w:r>
      <w:r>
        <w:rPr>
          <w:rFonts w:cs="Calibri" w:ascii="Calibri" w:hAnsi="Calibri"/>
          <w:b/>
          <w:bCs/>
        </w:rPr>
        <w:t xml:space="preserve">Носитель информации </w:t>
      </w:r>
      <w:r>
        <w:rPr>
          <w:rFonts w:cs="Calibri" w:ascii="Calibri" w:hAnsi="Calibri"/>
        </w:rPr>
        <w:t>— любой материальный объект или среда, способный достаточно длительное время сохранять в своей структуре занесённую в/на него информацию.</w:t>
      </w:r>
    </w:p>
    <w:p>
      <w:pPr>
        <w:pStyle w:val="Normal"/>
        <w:widowControl w:val="false"/>
        <w:rPr>
          <w:rFonts w:ascii="Calibri" w:hAnsi="Calibri" w:cs="Calibri"/>
        </w:rPr>
      </w:pPr>
      <w:r>
        <w:rPr>
          <w:rFonts w:cs="Calibri" w:ascii="Calibri" w:hAnsi="Calibri"/>
          <w:b/>
          <w:bCs/>
        </w:rPr>
        <w:t xml:space="preserve">Сообщение </w:t>
      </w:r>
      <w:r>
        <w:rPr>
          <w:rFonts w:cs="Calibri" w:ascii="Calibri" w:hAnsi="Calibri"/>
        </w:rPr>
        <w:t>— наименьший элемент языка, имеющий идею или смысл, пригодный для общения, форма предоставления информации, совокупность знаков или первичных сигналов, содержащих информацию.</w:t>
      </w:r>
    </w:p>
    <w:p>
      <w:pPr>
        <w:pStyle w:val="Normal"/>
        <w:widowControl w:val="false"/>
        <w:rPr>
          <w:rFonts w:ascii="Calibri" w:hAnsi="Calibri" w:cs="Calibri"/>
        </w:rPr>
      </w:pPr>
      <w:r>
        <w:rPr>
          <w:rFonts w:cs="Calibri" w:ascii="Calibri" w:hAnsi="Calibri"/>
          <w:b/>
          <w:bCs/>
        </w:rPr>
        <w:t xml:space="preserve">Дискретное сообщение </w:t>
      </w:r>
      <w:r>
        <w:rPr>
          <w:rFonts w:cs="Calibri" w:ascii="Calibri" w:hAnsi="Calibri"/>
        </w:rPr>
        <w:t>является конечной последовательностью символов. Параметр сигнала принимает последовательное во времени конечное число.</w:t>
      </w:r>
    </w:p>
    <w:p>
      <w:pPr>
        <w:pStyle w:val="Normal"/>
        <w:rPr>
          <w:rFonts w:ascii="Calibri" w:hAnsi="Calibri" w:cs="Calibri"/>
        </w:rPr>
      </w:pPr>
      <w:r>
        <w:rPr>
          <w:rFonts w:cs="Calibri" w:ascii="Calibri" w:hAnsi="Calibri"/>
          <w:b/>
          <w:bCs/>
        </w:rPr>
        <w:t xml:space="preserve">Непрерывное сообщение </w:t>
      </w:r>
      <w:r>
        <w:rPr>
          <w:rFonts w:cs="Calibri" w:ascii="Calibri" w:hAnsi="Calibri"/>
        </w:rPr>
        <w:t xml:space="preserve">– совокупность элементов, непрерывно принимающих определённые значения в заданном интервале. </w:t>
      </w:r>
    </w:p>
    <w:p>
      <w:pPr>
        <w:pStyle w:val="ListParagraph"/>
        <w:numPr>
          <w:ilvl w:val="0"/>
          <w:numId w:val="1"/>
        </w:numPr>
        <w:tabs>
          <w:tab w:val="clear" w:pos="708"/>
          <w:tab w:val="left" w:pos="0" w:leader="none"/>
        </w:tabs>
        <w:ind w:left="0" w:firstLine="142"/>
        <w:rPr>
          <w:rFonts w:ascii="Calibri" w:hAnsi="Calibri" w:cs="Calibri"/>
        </w:rPr>
      </w:pPr>
      <w:r>
        <w:rPr>
          <w:rFonts w:cs="Calibri" w:ascii="Calibri" w:hAnsi="Calibri"/>
          <w:b/>
          <w:bCs/>
        </w:rPr>
        <w:t xml:space="preserve">Сообщение </w:t>
      </w:r>
      <w:r>
        <w:rPr>
          <w:rFonts w:cs="Calibri" w:ascii="Calibri" w:hAnsi="Calibri"/>
        </w:rPr>
        <w:t>— наименьший элемент языка, имеющий идею или смысл, пригодный для общения, форма предоставления информации, совокупность знаков или первичных сигналов, содержащих информацию.</w:t>
      </w:r>
    </w:p>
    <w:p>
      <w:pPr>
        <w:pStyle w:val="Normal"/>
        <w:widowControl w:val="false"/>
        <w:rPr>
          <w:rFonts w:ascii="Calibri" w:hAnsi="Calibri" w:cs="Calibri"/>
        </w:rPr>
      </w:pPr>
      <w:r>
        <w:rPr>
          <w:rFonts w:cs="Calibri" w:ascii="Calibri" w:hAnsi="Calibri"/>
          <w:b/>
          <w:bCs/>
        </w:rPr>
        <w:t xml:space="preserve">Передача информации </w:t>
      </w:r>
      <w:r>
        <w:rPr>
          <w:rFonts w:cs="Calibri" w:ascii="Calibri" w:hAnsi="Calibri"/>
        </w:rPr>
        <w:t>– перемещение информации между двумя объектами</w:t>
      </w:r>
    </w:p>
    <w:p>
      <w:pPr>
        <w:pStyle w:val="ListParagraph"/>
        <w:widowControl w:val="false"/>
        <w:numPr>
          <w:ilvl w:val="0"/>
          <w:numId w:val="1"/>
        </w:numPr>
        <w:ind w:left="928" w:hanging="786"/>
        <w:rPr>
          <w:rFonts w:ascii="Calibri" w:hAnsi="Calibri" w:cs="Calibri"/>
        </w:rPr>
      </w:pPr>
      <w:r>
        <w:rPr>
          <w:rFonts w:cs="Calibri" w:ascii="Calibri" w:hAnsi="Calibri"/>
          <w:b/>
          <w:bCs/>
        </w:rPr>
        <w:t xml:space="preserve">Информация </w:t>
      </w:r>
      <w:r>
        <w:rPr>
          <w:rFonts w:cs="Calibri" w:ascii="Calibri" w:hAnsi="Calibri"/>
        </w:rPr>
        <w:t xml:space="preserve">– знания, которые человек получает из различных источников. </w:t>
      </w:r>
    </w:p>
    <w:p>
      <w:pPr>
        <w:pStyle w:val="Normal"/>
        <w:widowControl w:val="false"/>
        <w:rPr>
          <w:rFonts w:ascii="Calibri" w:hAnsi="Calibri" w:cs="Calibri"/>
        </w:rPr>
      </w:pPr>
      <w:r>
        <w:rPr>
          <w:rFonts w:cs="Calibri" w:ascii="Calibri" w:hAnsi="Calibri"/>
          <w:b/>
          <w:bCs/>
        </w:rPr>
        <w:t xml:space="preserve">Вероятностный способ измерения информации </w:t>
      </w:r>
      <w:r>
        <w:rPr>
          <w:rFonts w:cs="Calibri" w:ascii="Calibri" w:hAnsi="Calibri"/>
        </w:rPr>
        <w:t>определяет количественную связь между вероятностью появления некоторого события и кол-вом информации в сообщении о поступлении этого события , учитывающего неодинаковую вероятность сообщений.</w:t>
      </w:r>
    </w:p>
    <w:p>
      <w:pPr>
        <w:pStyle w:val="Normal"/>
        <w:widowControl w:val="false"/>
        <w:rPr>
          <w:rFonts w:ascii="Calibri" w:hAnsi="Calibri" w:cs="Calibri"/>
        </w:rPr>
      </w:pPr>
      <w:r>
        <w:rPr>
          <w:rFonts w:cs="Calibri" w:ascii="Calibri" w:hAnsi="Calibri"/>
          <w:b/>
          <w:bCs/>
        </w:rPr>
        <w:t xml:space="preserve">Алфавитный способ измерения информации </w:t>
      </w:r>
      <w:r>
        <w:rPr>
          <w:rFonts w:cs="Calibri" w:ascii="Calibri" w:hAnsi="Calibri"/>
        </w:rPr>
        <w:t>позволяет измерять информационный объем текста на любом языке, в данном случае объем зависит от информационного веса символов</w:t>
      </w:r>
    </w:p>
    <w:p>
      <w:pPr>
        <w:pStyle w:val="ListParagraph"/>
        <w:widowControl w:val="false"/>
        <w:numPr>
          <w:ilvl w:val="0"/>
          <w:numId w:val="1"/>
        </w:numPr>
        <w:rPr>
          <w:rFonts w:ascii="Calibri" w:hAnsi="Calibri" w:cs="Calibri"/>
        </w:rPr>
      </w:pPr>
      <w:r>
        <w:rPr>
          <w:rFonts w:cs="Calibri" w:ascii="Calibri" w:hAnsi="Calibri"/>
          <w:b/>
          <w:bCs/>
        </w:rPr>
        <w:t xml:space="preserve">Информационный процесс </w:t>
      </w:r>
      <w:r>
        <w:rPr>
          <w:rFonts w:cs="Calibri" w:ascii="Calibri" w:hAnsi="Calibri"/>
        </w:rPr>
        <w:t>– действие, совершаемое над информацией</w:t>
      </w:r>
    </w:p>
    <w:p>
      <w:pPr>
        <w:pStyle w:val="Normal"/>
        <w:widowControl w:val="false"/>
        <w:rPr>
          <w:rFonts w:ascii="Calibri" w:hAnsi="Calibri" w:cs="Calibri"/>
        </w:rPr>
      </w:pPr>
      <w:r>
        <w:rPr>
          <w:rFonts w:cs="Calibri" w:ascii="Calibri" w:hAnsi="Calibri"/>
          <w:b/>
          <w:bCs/>
        </w:rPr>
        <w:t xml:space="preserve">Хранение информации </w:t>
      </w:r>
      <w:r>
        <w:rPr>
          <w:rFonts w:cs="Calibri" w:ascii="Calibri" w:hAnsi="Calibri"/>
        </w:rPr>
        <w:t>– представление информации на носителе и обеспечение доступ к этой информации</w:t>
      </w:r>
    </w:p>
    <w:p>
      <w:pPr>
        <w:pStyle w:val="Normal"/>
        <w:widowControl w:val="false"/>
        <w:rPr>
          <w:rFonts w:ascii="Calibri" w:hAnsi="Calibri" w:cs="Calibri"/>
        </w:rPr>
      </w:pPr>
      <w:r>
        <w:rPr>
          <w:rFonts w:cs="Calibri" w:ascii="Calibri" w:hAnsi="Calibri"/>
          <w:b/>
          <w:bCs/>
        </w:rPr>
        <w:t xml:space="preserve">Обработка информации </w:t>
      </w:r>
      <w:r>
        <w:rPr>
          <w:rFonts w:cs="Calibri" w:ascii="Calibri" w:hAnsi="Calibri"/>
        </w:rPr>
        <w:t>– обработка содержимого той информации в соответствии с некоторыми правилами</w:t>
      </w:r>
    </w:p>
    <w:p>
      <w:pPr>
        <w:pStyle w:val="Normal"/>
        <w:widowControl w:val="false"/>
        <w:rPr>
          <w:rFonts w:ascii="Calibri" w:hAnsi="Calibri" w:cs="Calibri"/>
        </w:rPr>
      </w:pPr>
      <w:r>
        <w:rPr>
          <w:rFonts w:cs="Calibri" w:ascii="Calibri" w:hAnsi="Calibri"/>
          <w:b/>
          <w:bCs/>
        </w:rPr>
        <w:t xml:space="preserve">Передача информации </w:t>
      </w:r>
      <w:r>
        <w:rPr>
          <w:rFonts w:cs="Calibri" w:ascii="Calibri" w:hAnsi="Calibri"/>
        </w:rPr>
        <w:t>– перемещение информации между двумя объектами</w:t>
      </w:r>
    </w:p>
    <w:p>
      <w:pPr>
        <w:pStyle w:val="ListParagraph"/>
        <w:widowControl w:val="false"/>
        <w:numPr>
          <w:ilvl w:val="0"/>
          <w:numId w:val="1"/>
        </w:numPr>
        <w:rPr>
          <w:rFonts w:ascii="Calibri" w:hAnsi="Calibri" w:cs="Calibri"/>
        </w:rPr>
      </w:pPr>
      <w:r>
        <w:rPr>
          <w:rFonts w:cs="Calibri" w:ascii="Calibri" w:hAnsi="Calibri"/>
          <w:b/>
          <w:bCs/>
        </w:rPr>
        <w:t xml:space="preserve">Кибернетика </w:t>
      </w:r>
      <w:r>
        <w:rPr>
          <w:rFonts w:cs="Calibri" w:ascii="Calibri" w:hAnsi="Calibri"/>
        </w:rPr>
        <w:t>– наука об управлении, связи и переработки информации</w:t>
      </w:r>
    </w:p>
    <w:p>
      <w:pPr>
        <w:pStyle w:val="Normal"/>
        <w:rPr>
          <w:rFonts w:ascii="Calibri" w:hAnsi="Calibri" w:asciiTheme="minorHAnsi" w:hAnsiTheme="minorHAnsi"/>
        </w:rPr>
      </w:pPr>
      <w:r>
        <w:rPr>
          <w:rFonts w:ascii="Calibri" w:hAnsi="Calibri" w:asciiTheme="minorHAnsi" w:hAnsiTheme="minorHAnsi"/>
          <w:b/>
        </w:rPr>
        <w:t>Кибернетический подход</w:t>
      </w:r>
      <w:r>
        <w:rPr>
          <w:rFonts w:ascii="Calibri" w:hAnsi="Calibri" w:asciiTheme="minorHAnsi" w:hAnsiTheme="minorHAnsi"/>
        </w:rPr>
        <w:t xml:space="preserve"> к управлению позволяет формализовать управленческий процесс, включить в него систему электронно-вычислительной техники, в миллионы раз ускорить переработку информации, выработку исходных данных для принятия решений в различных сферах человеческой деятельности.</w:t>
      </w:r>
    </w:p>
    <w:p>
      <w:pPr>
        <w:pStyle w:val="ListParagraph"/>
        <w:widowControl w:val="false"/>
        <w:numPr>
          <w:ilvl w:val="0"/>
          <w:numId w:val="1"/>
        </w:numPr>
        <w:ind w:left="284" w:hanging="0"/>
        <w:rPr>
          <w:rFonts w:ascii="Calibri" w:hAnsi="Calibri" w:cs="Calibri"/>
        </w:rPr>
      </w:pPr>
      <w:r>
        <w:rPr>
          <w:rFonts w:cs="Calibri" w:ascii="Calibri" w:hAnsi="Calibri"/>
          <w:b/>
          <w:bCs/>
        </w:rPr>
        <w:t xml:space="preserve">Информационный ресурс </w:t>
      </w:r>
      <w:r>
        <w:rPr>
          <w:rFonts w:cs="Calibri" w:ascii="Calibri" w:hAnsi="Calibri"/>
        </w:rPr>
        <w:t xml:space="preserve">– информация и инструменты управления этой информации. </w:t>
      </w:r>
    </w:p>
    <w:p>
      <w:pPr>
        <w:pStyle w:val="Normal"/>
        <w:widowControl w:val="false"/>
        <w:rPr>
          <w:rFonts w:ascii="Calibri" w:hAnsi="Calibri" w:cs="Calibri"/>
        </w:rPr>
      </w:pPr>
      <w:r>
        <w:rPr>
          <w:rFonts w:cs="Calibri" w:ascii="Calibri" w:hAnsi="Calibri"/>
          <w:b/>
          <w:bCs/>
        </w:rPr>
        <w:t xml:space="preserve">Малая ИС </w:t>
      </w:r>
      <w:r>
        <w:rPr>
          <w:rFonts w:cs="Calibri" w:ascii="Calibri" w:hAnsi="Calibri"/>
        </w:rPr>
        <w:t>– автоматизированное рабочее место, малый объем обработки инф.,характерно то, что нельзя модифицировать без разработчика.</w:t>
      </w:r>
    </w:p>
    <w:p>
      <w:pPr>
        <w:pStyle w:val="Normal"/>
        <w:widowControl w:val="false"/>
        <w:rPr>
          <w:rFonts w:ascii="Calibri" w:hAnsi="Calibri" w:cs="Calibri"/>
        </w:rPr>
      </w:pPr>
      <w:r>
        <w:rPr>
          <w:rFonts w:cs="Calibri" w:ascii="Calibri" w:hAnsi="Calibri"/>
          <w:b/>
          <w:bCs/>
        </w:rPr>
        <w:t xml:space="preserve">Средняя ИС </w:t>
      </w:r>
      <w:r>
        <w:rPr>
          <w:rFonts w:cs="Calibri" w:ascii="Calibri" w:hAnsi="Calibri"/>
        </w:rPr>
        <w:t>- используют сетевые средства; несколько рабочих мест; штат сотрудников, которые отвечают за поддержку инф.систем; малые ИС выступают, как составные части.</w:t>
      </w:r>
    </w:p>
    <w:p>
      <w:pPr>
        <w:pStyle w:val="Normal"/>
        <w:widowControl w:val="false"/>
        <w:rPr>
          <w:rFonts w:ascii="Calibri" w:hAnsi="Calibri" w:cs="Calibri"/>
        </w:rPr>
      </w:pPr>
      <w:r>
        <w:rPr>
          <w:rFonts w:cs="Calibri" w:ascii="Calibri" w:hAnsi="Calibri"/>
          <w:b/>
          <w:bCs/>
        </w:rPr>
        <w:t xml:space="preserve">Крупная ИС </w:t>
      </w:r>
      <w:r>
        <w:rPr>
          <w:rFonts w:cs="Calibri" w:ascii="Calibri" w:hAnsi="Calibri"/>
        </w:rPr>
        <w:t>- характерно абсолютно все, что касается я средних ИС; очень большие объемы данных; строится как объединение малых и средних ИС; территориальная рассредоточенность; различные предметные области.</w:t>
      </w:r>
    </w:p>
    <w:p>
      <w:pPr>
        <w:pStyle w:val="Normal"/>
        <w:widowControl w:val="false"/>
        <w:rPr>
          <w:rFonts w:ascii="Calibri" w:hAnsi="Calibri" w:cs="Calibri"/>
        </w:rPr>
      </w:pPr>
      <w:r>
        <w:rPr/>
        <w:drawing>
          <wp:inline distT="0" distB="0" distL="0" distR="0">
            <wp:extent cx="3717925" cy="5029200"/>
            <wp:effectExtent l="0" t="0" r="0" b="0"/>
            <wp:docPr id="1" name="Рисунок 5" descr="C:\Users\User\Desktop\ИС.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5" descr="C:\Users\User\Desktop\ИС.jpg"/>
                    <pic:cNvPicPr>
                      <a:picLocks noChangeAspect="1" noChangeArrowheads="1"/>
                    </pic:cNvPicPr>
                  </pic:nvPicPr>
                  <pic:blipFill>
                    <a:blip r:embed="rId2"/>
                    <a:stretch>
                      <a:fillRect/>
                    </a:stretch>
                  </pic:blipFill>
                  <pic:spPr bwMode="auto">
                    <a:xfrm>
                      <a:off x="0" y="0"/>
                      <a:ext cx="3717925" cy="5029200"/>
                    </a:xfrm>
                    <a:prstGeom prst="rect">
                      <a:avLst/>
                    </a:prstGeom>
                  </pic:spPr>
                </pic:pic>
              </a:graphicData>
            </a:graphic>
          </wp:inline>
        </w:drawing>
      </w:r>
    </w:p>
    <w:p>
      <w:pPr>
        <w:pStyle w:val="Normal"/>
        <w:ind w:left="540" w:hanging="0"/>
        <w:jc w:val="both"/>
        <w:rPr/>
      </w:pPr>
      <w:r>
        <w:rPr/>
      </w:r>
    </w:p>
    <w:p>
      <w:pPr>
        <w:pStyle w:val="ListParagraph"/>
        <w:widowControl w:val="false"/>
        <w:numPr>
          <w:ilvl w:val="0"/>
          <w:numId w:val="1"/>
        </w:numPr>
        <w:rPr>
          <w:rFonts w:ascii="Calibri" w:hAnsi="Calibri" w:cs="Calibri"/>
        </w:rPr>
      </w:pPr>
      <w:r>
        <w:rPr>
          <w:rFonts w:cs="Calibri" w:ascii="Calibri" w:hAnsi="Calibri"/>
          <w:b/>
          <w:bCs/>
        </w:rPr>
        <w:t xml:space="preserve">Информационный ресурс </w:t>
      </w:r>
      <w:r>
        <w:rPr>
          <w:rFonts w:cs="Calibri" w:ascii="Calibri" w:hAnsi="Calibri"/>
        </w:rPr>
        <w:t xml:space="preserve">– информация и инструменты управления этой информации. </w:t>
      </w:r>
    </w:p>
    <w:p>
      <w:pPr>
        <w:pStyle w:val="Normal"/>
        <w:widowControl w:val="false"/>
        <w:rPr>
          <w:rFonts w:ascii="Calibri" w:hAnsi="Calibri" w:cs="Calibri"/>
        </w:rPr>
      </w:pPr>
      <w:r>
        <w:rPr>
          <w:rFonts w:cs="Calibri" w:ascii="Calibri" w:hAnsi="Calibri"/>
          <w:b/>
          <w:bCs/>
        </w:rPr>
        <w:t xml:space="preserve">Малая ИС </w:t>
      </w:r>
      <w:r>
        <w:rPr>
          <w:rFonts w:cs="Calibri" w:ascii="Calibri" w:hAnsi="Calibri"/>
        </w:rPr>
        <w:t>– автоматизированное рабочее место, малый объем обработки инф.,характерно то, что нельзя модифицировать без разработчика.</w:t>
      </w:r>
    </w:p>
    <w:p>
      <w:pPr>
        <w:pStyle w:val="Normal"/>
        <w:widowControl w:val="false"/>
        <w:rPr>
          <w:rFonts w:ascii="Calibri" w:hAnsi="Calibri" w:cs="Calibri"/>
        </w:rPr>
      </w:pPr>
      <w:r>
        <w:rPr>
          <w:rFonts w:cs="Calibri" w:ascii="Calibri" w:hAnsi="Calibri"/>
          <w:b/>
          <w:bCs/>
        </w:rPr>
        <w:t xml:space="preserve">Средняя ИС </w:t>
      </w:r>
      <w:r>
        <w:rPr>
          <w:rFonts w:cs="Calibri" w:ascii="Calibri" w:hAnsi="Calibri"/>
        </w:rPr>
        <w:t>- используют сетевые средства; несколько рабочих мест; штат сотрудников, которые отвечают за поддержку инф.систем; малые ИС выступают, как составные части.</w:t>
      </w:r>
    </w:p>
    <w:p>
      <w:pPr>
        <w:pStyle w:val="Normal"/>
        <w:widowControl w:val="false"/>
        <w:rPr>
          <w:rFonts w:ascii="Calibri" w:hAnsi="Calibri" w:cs="Calibri"/>
        </w:rPr>
      </w:pPr>
      <w:r>
        <w:rPr>
          <w:rFonts w:cs="Calibri" w:ascii="Calibri" w:hAnsi="Calibri"/>
          <w:b/>
          <w:bCs/>
        </w:rPr>
        <w:t xml:space="preserve">Крупная ИС </w:t>
      </w:r>
      <w:r>
        <w:rPr>
          <w:rFonts w:cs="Calibri" w:ascii="Calibri" w:hAnsi="Calibri"/>
        </w:rPr>
        <w:t>- характерно абсолютно все, что касается я средних ИС; очень большие объемы данных; строится как объединение малых и средних ИС; территориальная рассредоточенность; различные предметные области.</w:t>
      </w:r>
    </w:p>
    <w:p>
      <w:pPr>
        <w:pStyle w:val="Normal"/>
        <w:jc w:val="both"/>
        <w:rPr/>
      </w:pPr>
      <w:r>
        <w:rPr/>
        <w:t xml:space="preserve"> </w:t>
      </w:r>
      <w:r>
        <w:rPr/>
        <w:drawing>
          <wp:inline distT="0" distB="0" distL="0" distR="0">
            <wp:extent cx="4074795" cy="1123950"/>
            <wp:effectExtent l="0" t="0" r="0" b="0"/>
            <wp:docPr id="2" name="Рисунок 3" descr="C:\Users\User\Desktop\совр.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3" descr="C:\Users\User\Desktop\совр.bmp"/>
                    <pic:cNvPicPr>
                      <a:picLocks noChangeAspect="1" noChangeArrowheads="1"/>
                    </pic:cNvPicPr>
                  </pic:nvPicPr>
                  <pic:blipFill>
                    <a:blip r:embed="rId3"/>
                    <a:stretch>
                      <a:fillRect/>
                    </a:stretch>
                  </pic:blipFill>
                  <pic:spPr bwMode="auto">
                    <a:xfrm>
                      <a:off x="0" y="0"/>
                      <a:ext cx="4074795" cy="1123950"/>
                    </a:xfrm>
                    <a:prstGeom prst="rect">
                      <a:avLst/>
                    </a:prstGeom>
                  </pic:spPr>
                </pic:pic>
              </a:graphicData>
            </a:graphic>
          </wp:inline>
        </w:drawing>
      </w:r>
    </w:p>
    <w:p>
      <w:pPr>
        <w:pStyle w:val="ListParagraph"/>
        <w:widowControl w:val="false"/>
        <w:numPr>
          <w:ilvl w:val="0"/>
          <w:numId w:val="1"/>
        </w:numPr>
        <w:rPr>
          <w:rFonts w:ascii="Calibri" w:hAnsi="Calibri" w:cs="Calibri"/>
        </w:rPr>
      </w:pPr>
      <w:r>
        <w:rPr>
          <w:rFonts w:cs="Calibri" w:ascii="Calibri" w:hAnsi="Calibri"/>
          <w:b/>
          <w:bCs/>
        </w:rPr>
        <w:t xml:space="preserve">Информационный ресурс </w:t>
      </w:r>
      <w:r>
        <w:rPr>
          <w:rFonts w:cs="Calibri" w:ascii="Calibri" w:hAnsi="Calibri"/>
        </w:rPr>
        <w:t xml:space="preserve">– информация и инструменты управления этой информации. </w:t>
      </w:r>
    </w:p>
    <w:p>
      <w:pPr>
        <w:pStyle w:val="Normal"/>
        <w:widowControl w:val="false"/>
        <w:rPr>
          <w:rFonts w:ascii="Calibri" w:hAnsi="Calibri" w:cs="Calibri"/>
        </w:rPr>
      </w:pPr>
      <w:r>
        <w:rPr>
          <w:rFonts w:cs="Calibri" w:ascii="Calibri" w:hAnsi="Calibri"/>
          <w:b/>
          <w:bCs/>
        </w:rPr>
        <w:t xml:space="preserve">Малая ИС </w:t>
      </w:r>
      <w:r>
        <w:rPr>
          <w:rFonts w:cs="Calibri" w:ascii="Calibri" w:hAnsi="Calibri"/>
        </w:rPr>
        <w:t>– автоматизированное рабочее место, малый объем обработки инф.,характерно то, что нельзя модифицировать без разработчика.</w:t>
      </w:r>
    </w:p>
    <w:p>
      <w:pPr>
        <w:pStyle w:val="Normal"/>
        <w:widowControl w:val="false"/>
        <w:rPr>
          <w:rFonts w:ascii="Calibri" w:hAnsi="Calibri" w:cs="Calibri"/>
        </w:rPr>
      </w:pPr>
      <w:r>
        <w:rPr>
          <w:rFonts w:cs="Calibri" w:ascii="Calibri" w:hAnsi="Calibri"/>
          <w:b/>
          <w:bCs/>
        </w:rPr>
        <w:t xml:space="preserve">Средняя ИС </w:t>
      </w:r>
      <w:r>
        <w:rPr>
          <w:rFonts w:cs="Calibri" w:ascii="Calibri" w:hAnsi="Calibri"/>
        </w:rPr>
        <w:t>- используют сетевые средства; несколько рабочих мест; штат сотрудников, которые отвечают за поддержку инф.систем; малые ИС выступают, как составные части.</w:t>
      </w:r>
    </w:p>
    <w:p>
      <w:pPr>
        <w:pStyle w:val="Normal"/>
        <w:widowControl w:val="false"/>
        <w:rPr>
          <w:rFonts w:ascii="Calibri" w:hAnsi="Calibri" w:cs="Calibri"/>
        </w:rPr>
      </w:pPr>
      <w:r>
        <w:rPr>
          <w:rFonts w:cs="Calibri" w:ascii="Calibri" w:hAnsi="Calibri"/>
          <w:b/>
          <w:bCs/>
        </w:rPr>
        <w:t xml:space="preserve">Крупная ИС </w:t>
      </w:r>
      <w:r>
        <w:rPr>
          <w:rFonts w:cs="Calibri" w:ascii="Calibri" w:hAnsi="Calibri"/>
        </w:rPr>
        <w:t>- характерно абсолютно все, что касается я средних ИС; очень большие объемы данных; строится как объединение малых и средних ИС; территориальная рассредоточенность; различные предметные области.</w:t>
      </w:r>
    </w:p>
    <w:p>
      <w:pPr>
        <w:pStyle w:val="Normal"/>
        <w:widowControl w:val="false"/>
        <w:rPr>
          <w:rFonts w:ascii="Calibri" w:hAnsi="Calibri" w:cs="Calibri"/>
        </w:rPr>
      </w:pPr>
      <w:r>
        <w:rPr/>
        <w:t xml:space="preserve"> </w:t>
      </w:r>
      <w:r>
        <w:rPr>
          <w:rFonts w:cs="Calibri" w:ascii="Calibri" w:hAnsi="Calibri"/>
          <w:b/>
          <w:bCs/>
        </w:rPr>
        <w:t xml:space="preserve">Распределенная ИСТ </w:t>
      </w:r>
      <w:r>
        <w:rPr>
          <w:rFonts w:cs="Calibri" w:ascii="Calibri" w:hAnsi="Calibri"/>
        </w:rPr>
        <w:t>– система, для которой отношение местоположения элементов играют существенную роль</w:t>
      </w:r>
    </w:p>
    <w:p>
      <w:pPr>
        <w:pStyle w:val="Normal"/>
        <w:widowControl w:val="false"/>
        <w:rPr>
          <w:rFonts w:ascii="Calibri" w:hAnsi="Calibri" w:cs="Calibri"/>
        </w:rPr>
      </w:pPr>
      <w:r>
        <w:rPr>
          <w:rFonts w:cs="Calibri" w:ascii="Calibri" w:hAnsi="Calibri"/>
          <w:b/>
          <w:bCs/>
        </w:rPr>
        <w:t xml:space="preserve">Одноранговая ИСТ </w:t>
      </w:r>
      <w:r>
        <w:rPr>
          <w:rFonts w:cs="Calibri" w:ascii="Calibri" w:hAnsi="Calibri"/>
        </w:rPr>
        <w:t>– система, основанная на базе одного единого комплекса технических средств, предназначенных для управления несложными технолог. агрегатами.</w:t>
      </w:r>
    </w:p>
    <w:p>
      <w:pPr>
        <w:pStyle w:val="Normal"/>
        <w:widowControl w:val="false"/>
        <w:rPr>
          <w:rFonts w:ascii="Calibri" w:hAnsi="Calibri" w:cs="Calibri"/>
        </w:rPr>
      </w:pPr>
      <w:r>
        <w:rPr>
          <w:rFonts w:cs="Calibri" w:ascii="Calibri" w:hAnsi="Calibri"/>
          <w:b/>
          <w:bCs/>
        </w:rPr>
        <w:t xml:space="preserve">Двухуровневая ИСТ </w:t>
      </w:r>
      <w:r>
        <w:rPr>
          <w:rFonts w:cs="Calibri" w:ascii="Calibri" w:hAnsi="Calibri"/>
        </w:rPr>
        <w:t>включает развитую систему коммуникаций, обеспечивающую обмен инф-цией между подсистемами одного уровня, между локальными системами управления, контроля, отображения</w:t>
      </w:r>
    </w:p>
    <w:p>
      <w:pPr>
        <w:pStyle w:val="ListParagraph"/>
        <w:numPr>
          <w:ilvl w:val="0"/>
          <w:numId w:val="1"/>
        </w:numPr>
        <w:tabs>
          <w:tab w:val="clear" w:pos="708"/>
          <w:tab w:val="left" w:pos="360" w:leader="none"/>
        </w:tabs>
        <w:ind w:left="0" w:hanging="0"/>
        <w:rPr/>
      </w:pPr>
      <w:r>
        <w:rPr>
          <w:rFonts w:cs="Arial" w:ascii="Calibri" w:hAnsi="Calibri" w:asciiTheme="minorHAnsi" w:hAnsiTheme="minorHAnsi"/>
          <w:color w:val="000000"/>
          <w:shd w:fill="FFFFFF" w:val="clear"/>
        </w:rPr>
        <w:t>Для хранения</w:t>
      </w:r>
      <w:r>
        <w:rPr>
          <w:rStyle w:val="Appleconvertedspace"/>
          <w:rFonts w:cs="Arial" w:ascii="Calibri" w:hAnsi="Calibri" w:asciiTheme="minorHAnsi" w:hAnsiTheme="minorHAnsi"/>
          <w:color w:val="000000"/>
          <w:shd w:fill="FFFFFF" w:val="clear"/>
        </w:rPr>
        <w:t> </w:t>
      </w:r>
      <w:r>
        <w:rPr>
          <w:rFonts w:cs="Arial" w:ascii="Calibri" w:hAnsi="Calibri" w:asciiTheme="minorHAnsi" w:hAnsiTheme="minorHAnsi"/>
          <w:b/>
          <w:iCs/>
          <w:color w:val="000000"/>
          <w:shd w:fill="FFFFFF" w:val="clear"/>
        </w:rPr>
        <w:t>целых</w:t>
      </w:r>
      <w:r>
        <w:rPr>
          <w:rFonts w:cs="Arial" w:ascii="Calibri" w:hAnsi="Calibri" w:asciiTheme="minorHAnsi" w:hAnsiTheme="minorHAnsi"/>
          <w:iCs/>
          <w:color w:val="000000"/>
          <w:shd w:fill="FFFFFF" w:val="clear"/>
        </w:rPr>
        <w:t xml:space="preserve"> неотрицательных чисел</w:t>
      </w:r>
      <w:r>
        <w:rPr>
          <w:rStyle w:val="Appleconvertedspace"/>
          <w:rFonts w:cs="Arial" w:ascii="Calibri" w:hAnsi="Calibri" w:asciiTheme="minorHAnsi" w:hAnsiTheme="minorHAnsi"/>
          <w:color w:val="000000"/>
          <w:shd w:fill="FFFFFF" w:val="clear"/>
        </w:rPr>
        <w:t> </w:t>
      </w:r>
      <w:r>
        <w:rPr>
          <w:rFonts w:cs="Arial" w:ascii="Calibri" w:hAnsi="Calibri" w:asciiTheme="minorHAnsi" w:hAnsiTheme="minorHAnsi"/>
          <w:color w:val="000000"/>
          <w:shd w:fill="FFFFFF" w:val="clear"/>
        </w:rPr>
        <w:t>отводится одна ячейка памяти (8 битов). Максимальное значение целого неотрицательного числа достигается в случае, когда во всех ячейках хранятся единицы. Диапазон изменения</w:t>
      </w:r>
      <w:r>
        <w:rPr>
          <w:rStyle w:val="Appleconvertedspace"/>
          <w:rFonts w:cs="Arial" w:ascii="Calibri" w:hAnsi="Calibri" w:asciiTheme="minorHAnsi" w:hAnsiTheme="minorHAnsi"/>
          <w:color w:val="000000"/>
          <w:shd w:fill="FFFFFF" w:val="clear"/>
        </w:rPr>
        <w:t> </w:t>
      </w:r>
      <w:r>
        <w:rPr>
          <w:rFonts w:cs="Arial" w:ascii="Calibri" w:hAnsi="Calibri" w:asciiTheme="minorHAnsi" w:hAnsiTheme="minorHAnsi"/>
          <w:iCs/>
          <w:color w:val="000000"/>
          <w:shd w:fill="FFFFFF" w:val="clear"/>
        </w:rPr>
        <w:t>целых неотрицательных чисел</w:t>
      </w:r>
      <w:r>
        <w:rPr>
          <w:rFonts w:cs="Arial" w:ascii="Calibri" w:hAnsi="Calibri" w:asciiTheme="minorHAnsi" w:hAnsiTheme="minorHAnsi"/>
          <w:color w:val="000000"/>
          <w:shd w:fill="FFFFFF" w:val="clear"/>
        </w:rPr>
        <w:t>: от 0 до 255. Для хранения</w:t>
      </w:r>
      <w:r>
        <w:rPr>
          <w:rStyle w:val="Appleconvertedspace"/>
          <w:rFonts w:cs="Arial" w:ascii="Calibri" w:hAnsi="Calibri" w:asciiTheme="minorHAnsi" w:hAnsiTheme="minorHAnsi"/>
          <w:color w:val="000000"/>
          <w:shd w:fill="FFFFFF" w:val="clear"/>
        </w:rPr>
        <w:t> </w:t>
      </w:r>
      <w:r>
        <w:rPr>
          <w:rFonts w:cs="Arial" w:ascii="Calibri" w:hAnsi="Calibri" w:asciiTheme="minorHAnsi" w:hAnsiTheme="minorHAnsi"/>
          <w:iCs/>
          <w:color w:val="000000"/>
          <w:shd w:fill="FFFFFF" w:val="clear"/>
        </w:rPr>
        <w:t>целых чисел со знаком</w:t>
      </w:r>
      <w:r>
        <w:rPr>
          <w:rStyle w:val="Appleconvertedspace"/>
          <w:rFonts w:cs="Arial" w:ascii="Calibri" w:hAnsi="Calibri" w:asciiTheme="minorHAnsi" w:hAnsiTheme="minorHAnsi"/>
          <w:color w:val="000000"/>
          <w:shd w:fill="FFFFFF" w:val="clear"/>
        </w:rPr>
        <w:t> </w:t>
      </w:r>
      <w:r>
        <w:rPr>
          <w:rFonts w:cs="Arial" w:ascii="Calibri" w:hAnsi="Calibri" w:asciiTheme="minorHAnsi" w:hAnsiTheme="minorHAnsi"/>
          <w:color w:val="000000"/>
          <w:shd w:fill="FFFFFF" w:val="clear"/>
        </w:rPr>
        <w:t>отводится две ячейки памяти (16 битов), причем старший (левый) разряд отводится под знак числа (если число положительное, то в знаковый разряд записывается 0, если число отрицательное - 1).</w:t>
      </w:r>
    </w:p>
    <w:p>
      <w:pPr>
        <w:pStyle w:val="NormalWeb"/>
        <w:numPr>
          <w:ilvl w:val="0"/>
          <w:numId w:val="1"/>
        </w:numPr>
        <w:shd w:val="clear" w:color="auto" w:fill="FFFFFF"/>
        <w:tabs>
          <w:tab w:val="clear" w:pos="708"/>
          <w:tab w:val="left" w:pos="0" w:leader="none"/>
        </w:tabs>
        <w:spacing w:before="280" w:after="280"/>
        <w:ind w:left="0" w:hanging="0"/>
        <w:rPr>
          <w:rFonts w:ascii="Calibri" w:hAnsi="Calibri" w:cs="Arial" w:asciiTheme="minorHAnsi" w:hAnsiTheme="minorHAnsi"/>
          <w:color w:val="000000"/>
        </w:rPr>
      </w:pPr>
      <w:r>
        <w:rPr>
          <w:rFonts w:cs="Arial" w:ascii="Calibri" w:hAnsi="Calibri" w:asciiTheme="minorHAnsi" w:hAnsiTheme="minorHAnsi"/>
          <w:b/>
          <w:color w:val="000000"/>
        </w:rPr>
        <w:t>Вещественные числа</w:t>
      </w:r>
      <w:r>
        <w:rPr>
          <w:rFonts w:cs="Arial" w:ascii="Calibri" w:hAnsi="Calibri" w:asciiTheme="minorHAnsi" w:hAnsiTheme="minorHAnsi"/>
          <w:color w:val="000000"/>
        </w:rPr>
        <w:t xml:space="preserve"> хранятся и обрабатываются в компьютере в формате</w:t>
      </w:r>
      <w:r>
        <w:rPr>
          <w:rStyle w:val="Appleconvertedspace"/>
          <w:rFonts w:cs="Arial" w:ascii="Calibri" w:hAnsi="Calibri" w:asciiTheme="minorHAnsi" w:hAnsiTheme="minorHAnsi"/>
          <w:color w:val="000000"/>
        </w:rPr>
        <w:t> </w:t>
      </w:r>
      <w:r>
        <w:rPr>
          <w:rFonts w:cs="Arial" w:ascii="Calibri" w:hAnsi="Calibri" w:asciiTheme="minorHAnsi" w:hAnsiTheme="minorHAnsi"/>
          <w:iCs/>
          <w:color w:val="000000"/>
        </w:rPr>
        <w:t>с плавающей запятой</w:t>
      </w:r>
      <w:r>
        <w:rPr>
          <w:rFonts w:cs="Arial" w:ascii="Calibri" w:hAnsi="Calibri" w:asciiTheme="minorHAnsi" w:hAnsiTheme="minorHAnsi"/>
          <w:color w:val="000000"/>
        </w:rPr>
        <w:t>. В этом случае положение запятой в записи числа может изменяться. Формат чисел</w:t>
      </w:r>
      <w:r>
        <w:rPr>
          <w:rStyle w:val="Appleconvertedspace"/>
          <w:rFonts w:cs="Arial" w:ascii="Calibri" w:hAnsi="Calibri" w:asciiTheme="minorHAnsi" w:hAnsiTheme="minorHAnsi"/>
          <w:color w:val="000000"/>
        </w:rPr>
        <w:t> </w:t>
      </w:r>
      <w:r>
        <w:rPr>
          <w:rFonts w:cs="Arial" w:ascii="Calibri" w:hAnsi="Calibri" w:asciiTheme="minorHAnsi" w:hAnsiTheme="minorHAnsi"/>
          <w:iCs/>
          <w:color w:val="000000"/>
        </w:rPr>
        <w:t>с плавающей запятой</w:t>
      </w:r>
      <w:r>
        <w:rPr>
          <w:rStyle w:val="Appleconvertedspace"/>
          <w:rFonts w:cs="Arial" w:ascii="Calibri" w:hAnsi="Calibri" w:asciiTheme="minorHAnsi" w:hAnsiTheme="minorHAnsi"/>
          <w:color w:val="000000"/>
        </w:rPr>
        <w:t> </w:t>
      </w:r>
      <w:r>
        <w:rPr>
          <w:rFonts w:cs="Arial" w:ascii="Calibri" w:hAnsi="Calibri" w:asciiTheme="minorHAnsi" w:hAnsiTheme="minorHAnsi"/>
          <w:color w:val="000000"/>
        </w:rPr>
        <w:t>базируется на экспоненциальной форме записи, в которой может быть представлено любое число. Так число А может быть представлено в виде:</w:t>
      </w:r>
    </w:p>
    <w:tbl>
      <w:tblPr>
        <w:tblpPr w:vertAnchor="text" w:horzAnchor="page" w:leftFromText="180" w:rightFromText="180" w:tblpX="1186" w:tblpY="161"/>
        <w:tblW w:w="1000" w:type="pct"/>
        <w:jc w:val="left"/>
        <w:tblInd w:w="0" w:type="dxa"/>
        <w:tblLayout w:type="fixed"/>
        <w:tblCellMar>
          <w:top w:w="60" w:type="dxa"/>
          <w:left w:w="60" w:type="dxa"/>
          <w:bottom w:w="60" w:type="dxa"/>
          <w:right w:w="60" w:type="dxa"/>
        </w:tblCellMar>
        <w:tblLook w:val="04a0" w:noHBand="0" w:noVBand="1" w:firstColumn="1" w:lastRow="0" w:lastColumn="0" w:firstRow="1"/>
      </w:tblPr>
      <w:tblGrid>
        <w:gridCol w:w="1916"/>
        <w:gridCol w:w="176"/>
      </w:tblGrid>
      <w:tr>
        <w:trPr>
          <w:trHeight w:val="280" w:hRule="atLeast"/>
        </w:trPr>
        <w:tc>
          <w:tcPr>
            <w:tcW w:w="1916" w:type="dxa"/>
            <w:tcBorders/>
            <w:shd w:color="auto" w:fill="FFFFFF" w:val="clear"/>
            <w:vAlign w:val="center"/>
          </w:tcPr>
          <w:p>
            <w:pPr>
              <w:pStyle w:val="Normal"/>
              <w:widowControl w:val="false"/>
              <w:rPr>
                <w:rFonts w:ascii="Calibri" w:hAnsi="Calibri" w:cs="Arial" w:asciiTheme="minorHAnsi" w:hAnsiTheme="minorHAnsi"/>
                <w:color w:val="000000"/>
              </w:rPr>
            </w:pPr>
            <w:r>
              <w:rPr>
                <w:rFonts w:cs="Arial" w:ascii="Calibri" w:hAnsi="Calibri" w:asciiTheme="minorHAnsi" w:hAnsiTheme="minorHAnsi"/>
                <w:b/>
                <w:bCs/>
                <w:color w:val="000000"/>
              </w:rPr>
              <w:t>A = m</w:t>
            </w:r>
            <w:r>
              <w:rPr>
                <w:rStyle w:val="Appleconvertedspace"/>
                <w:rFonts w:cs="Arial" w:ascii="Calibri" w:hAnsi="Calibri" w:asciiTheme="minorHAnsi" w:hAnsiTheme="minorHAnsi"/>
                <w:b/>
                <w:bCs/>
                <w:color w:val="000000"/>
              </w:rPr>
              <w:t> </w:t>
            </w:r>
            <w:r>
              <w:rPr>
                <w:rFonts w:cs="Arial" w:ascii="Calibri" w:hAnsi="Calibri" w:asciiTheme="minorHAnsi" w:hAnsiTheme="minorHAnsi"/>
                <w:b/>
                <w:bCs/>
                <w:color w:val="000000"/>
              </w:rPr>
              <w:t>×</w:t>
            </w:r>
            <w:r>
              <w:rPr>
                <w:rStyle w:val="Appleconvertedspace"/>
                <w:rFonts w:cs="Arial" w:ascii="Calibri" w:hAnsi="Calibri" w:asciiTheme="minorHAnsi" w:hAnsiTheme="minorHAnsi"/>
                <w:b/>
                <w:bCs/>
                <w:color w:val="000000"/>
              </w:rPr>
              <w:t> </w:t>
            </w:r>
            <w:r>
              <w:rPr>
                <w:rFonts w:cs="Arial" w:ascii="Calibri" w:hAnsi="Calibri" w:asciiTheme="minorHAnsi" w:hAnsiTheme="minorHAnsi"/>
                <w:b/>
                <w:bCs/>
                <w:color w:val="000000"/>
              </w:rPr>
              <w:t>q</w:t>
            </w:r>
            <w:r>
              <w:rPr>
                <w:rFonts w:cs="Arial" w:ascii="Calibri" w:hAnsi="Calibri" w:asciiTheme="minorHAnsi" w:hAnsiTheme="minorHAnsi"/>
                <w:b/>
                <w:bCs/>
                <w:color w:val="000000"/>
                <w:vertAlign w:val="superscript"/>
              </w:rPr>
              <w:t>n</w:t>
            </w:r>
          </w:p>
        </w:tc>
        <w:tc>
          <w:tcPr>
            <w:tcW w:w="176" w:type="dxa"/>
            <w:tcBorders/>
            <w:shd w:color="auto" w:fill="FFFFFF" w:val="clear"/>
            <w:vAlign w:val="center"/>
          </w:tcPr>
          <w:p>
            <w:pPr>
              <w:pStyle w:val="Normal"/>
              <w:widowControl w:val="false"/>
              <w:rPr>
                <w:rFonts w:ascii="Calibri" w:hAnsi="Calibri" w:cs="Arial" w:asciiTheme="minorHAnsi" w:hAnsiTheme="minorHAnsi"/>
                <w:color w:val="000000"/>
              </w:rPr>
            </w:pPr>
            <w:r>
              <w:rPr>
                <w:rFonts w:cs="Arial" w:ascii="Calibri" w:hAnsi="Calibri"/>
                <w:color w:val="000000"/>
              </w:rPr>
            </w:r>
          </w:p>
        </w:tc>
      </w:tr>
    </w:tbl>
    <w:p>
      <w:pPr>
        <w:pStyle w:val="Normal"/>
        <w:ind w:left="540" w:hanging="0"/>
        <w:rPr>
          <w:rFonts w:ascii="Calibri" w:hAnsi="Calibri" w:asciiTheme="minorHAnsi" w:hAnsiTheme="minorHAnsi"/>
        </w:rPr>
      </w:pPr>
      <w:r>
        <w:rPr>
          <w:rFonts w:cs="Arial" w:ascii="Calibri" w:hAnsi="Calibri" w:asciiTheme="minorHAnsi" w:hAnsiTheme="minorHAnsi"/>
          <w:color w:val="000000"/>
          <w:shd w:fill="FFFFFF" w:val="clear"/>
        </w:rPr>
        <w:t>где m - мантисса числа;</w:t>
      </w:r>
      <w:r>
        <w:rPr>
          <w:rFonts w:cs="Arial" w:ascii="Calibri" w:hAnsi="Calibri" w:asciiTheme="minorHAnsi" w:hAnsiTheme="minorHAnsi"/>
          <w:color w:val="000000"/>
        </w:rPr>
        <w:br/>
      </w:r>
      <w:r>
        <w:rPr>
          <w:rFonts w:cs="Arial" w:ascii="Calibri" w:hAnsi="Calibri" w:asciiTheme="minorHAnsi" w:hAnsiTheme="minorHAnsi"/>
          <w:color w:val="000000"/>
          <w:shd w:fill="FFFFFF" w:val="clear"/>
        </w:rPr>
        <w:t>q - основание системы счисления;</w:t>
      </w:r>
      <w:r>
        <w:rPr>
          <w:rFonts w:cs="Arial" w:ascii="Calibri" w:hAnsi="Calibri" w:asciiTheme="minorHAnsi" w:hAnsiTheme="minorHAnsi"/>
          <w:color w:val="000000"/>
        </w:rPr>
        <w:br/>
      </w:r>
      <w:r>
        <w:rPr>
          <w:rFonts w:cs="Arial" w:ascii="Calibri" w:hAnsi="Calibri" w:asciiTheme="minorHAnsi" w:hAnsiTheme="minorHAnsi"/>
          <w:color w:val="000000"/>
          <w:shd w:fill="FFFFFF" w:val="clear"/>
        </w:rPr>
        <w:t>n - порядок числа.</w:t>
      </w:r>
    </w:p>
    <w:p>
      <w:pPr>
        <w:pStyle w:val="Normal"/>
        <w:rPr>
          <w:rFonts w:ascii="Calibri" w:hAnsi="Calibri" w:asciiTheme="minorHAnsi" w:hAnsiTheme="minorHAnsi"/>
        </w:rPr>
      </w:pPr>
      <w:r>
        <w:rPr>
          <w:rFonts w:cs="Tahoma" w:ascii="Calibri" w:hAnsi="Calibri" w:asciiTheme="minorHAnsi" w:hAnsiTheme="minorHAnsi"/>
          <w:color w:val="000000"/>
          <w:shd w:fill="FFFFFF" w:val="clear"/>
        </w:rPr>
        <w:t>Символьная информация хранится и обрабатывается в памяти ЭВМ в форме цифрового кода.</w:t>
      </w:r>
      <w:r>
        <w:rPr>
          <w:rFonts w:cs="Tahoma" w:ascii="Tahoma" w:hAnsi="Tahoma"/>
          <w:color w:val="000000"/>
          <w:shd w:fill="FFFFFF" w:val="clear"/>
        </w:rPr>
        <w:t xml:space="preserve"> </w:t>
      </w:r>
      <w:r>
        <w:rPr>
          <w:rFonts w:cs="Tahoma" w:ascii="Calibri" w:hAnsi="Calibri" w:asciiTheme="minorHAnsi" w:hAnsiTheme="minorHAnsi"/>
          <w:color w:val="000000"/>
          <w:shd w:fill="FFFFFF" w:val="clear"/>
        </w:rPr>
        <w:t>При преобразовании символов (знаков) в цифровой код между множествами символов и кодов должно иметь место взаимно-однозначное соответствие, т.е. разным символам должны быть наз</w:t>
        <w:softHyphen/>
        <w:t>начены разные цифровые коды, и наоборот. Это условие является единственным необходимым требованием при построении схемы преобразования символов в числа. Конкретное соответствие между символами и их кодами называется системой кодировки. В современных ЭВМ, в зависимости от типа операционной системы и конкретных прикладных программ, используются 8-разрядные и 16-разрядные коды символов.</w:t>
      </w:r>
    </w:p>
    <w:p>
      <w:pPr>
        <w:pStyle w:val="Normal"/>
        <w:numPr>
          <w:ilvl w:val="0"/>
          <w:numId w:val="1"/>
        </w:numPr>
        <w:tabs>
          <w:tab w:val="clear" w:pos="708"/>
          <w:tab w:val="left" w:pos="0" w:leader="none"/>
        </w:tabs>
        <w:ind w:left="0" w:hanging="0"/>
        <w:rPr>
          <w:rStyle w:val="Appleconvertedspace"/>
          <w:rFonts w:ascii="Calibri" w:hAnsi="Calibri" w:asciiTheme="minorHAnsi" w:hAnsiTheme="minorHAnsi"/>
          <w:sz w:val="36"/>
        </w:rPr>
      </w:pPr>
      <w:r>
        <w:rPr>
          <w:rFonts w:cs="Tahoma" w:ascii="Calibri" w:hAnsi="Calibri" w:asciiTheme="minorHAnsi" w:hAnsiTheme="minorHAnsi"/>
          <w:color w:val="000000"/>
          <w:szCs w:val="18"/>
          <w:shd w:fill="FFFFFF" w:val="clear"/>
        </w:rPr>
        <w:t>Любое графическое изображение состоит из отдельных точек, называемых пикселями. Отсюда становится понятным, что сохранить изображение фактически означает сохранить цвета его пикселей. Если принять конечное (ограниченное) число цветов, то информация немедленно становится дискретной и решение задачи сохранения графики становится похожей на только что рассмотренную задачу сохранения текста. Нужно каким-либо образом пронумеровать все цвета (создать своеобразный "алфавит цветов"), после чего достаточно просто сохранять номера цветов.</w:t>
      </w:r>
      <w:r>
        <w:rPr>
          <w:rStyle w:val="Appleconvertedspace"/>
          <w:rFonts w:cs="Tahoma" w:ascii="Calibri" w:hAnsi="Calibri" w:asciiTheme="minorHAnsi" w:hAnsiTheme="minorHAnsi"/>
          <w:color w:val="000000"/>
          <w:szCs w:val="18"/>
          <w:shd w:fill="FFFFFF" w:val="clear"/>
        </w:rPr>
        <w:t> </w:t>
      </w:r>
    </w:p>
    <w:p>
      <w:pPr>
        <w:pStyle w:val="Normal"/>
        <w:widowControl w:val="false"/>
        <w:rPr>
          <w:rFonts w:ascii="Calibri" w:hAnsi="Calibri" w:cs="Calibri"/>
        </w:rPr>
      </w:pPr>
      <w:r>
        <w:rPr>
          <w:rStyle w:val="Appleconvertedspace"/>
          <w:rFonts w:ascii="Calibri" w:hAnsi="Calibri" w:asciiTheme="minorHAnsi" w:hAnsiTheme="minorHAnsi"/>
        </w:rPr>
        <w:t xml:space="preserve">Основной принцип кодирования звука, как и кодирования изображения, выражается словом «дискретизация». </w:t>
      </w:r>
      <w:r>
        <w:rPr>
          <w:rFonts w:cs="Calibri" w:ascii="Calibri" w:hAnsi="Calibri"/>
          <w:b/>
          <w:bCs/>
        </w:rPr>
        <w:t>Дискретизация звука</w:t>
      </w:r>
      <w:r>
        <w:rPr>
          <w:rFonts w:cs="Calibri" w:ascii="Calibri" w:hAnsi="Calibri"/>
        </w:rPr>
        <w:t>- преобразование непрерывной функции в дискретную. Преобразование аналогово сигнала в дискретный код (цифровой сигнал). В процессе записи звука аудио адаптер с определенным периодом измеряет амплитуду электрического тока и заносит в регистр двоичный код полученной величины. Затем полученный код из регистра переписывается в оперативную память компьютера.</w:t>
      </w:r>
    </w:p>
    <w:p>
      <w:pPr>
        <w:pStyle w:val="Normal"/>
        <w:widowControl w:val="false"/>
        <w:rPr>
          <w:rStyle w:val="Appleconvertedspace"/>
          <w:rFonts w:ascii="Calibri" w:hAnsi="Calibri" w:cs="Calibri"/>
        </w:rPr>
      </w:pPr>
      <w:r>
        <w:rPr>
          <w:rFonts w:cs="Calibri" w:ascii="Calibri" w:hAnsi="Calibri"/>
        </w:rPr>
        <w:t>Видео представляет собой поток последовательно сменяющихся кадров изображений. Следовательно, представление видео в ЭВМ сводится к представлению потока графической информации.</w:t>
      </w:r>
    </w:p>
    <w:p>
      <w:pPr>
        <w:pStyle w:val="ListParagraph"/>
        <w:widowControl w:val="false"/>
        <w:numPr>
          <w:ilvl w:val="0"/>
          <w:numId w:val="1"/>
        </w:numPr>
        <w:spacing w:lineRule="atLeast" w:line="259"/>
        <w:ind w:left="0" w:hanging="0"/>
        <w:rPr>
          <w:rFonts w:ascii="Calibri" w:hAnsi="Calibri" w:cs="Calibri"/>
        </w:rPr>
      </w:pPr>
      <w:r>
        <w:rPr>
          <w:rFonts w:cs="Calibri" w:ascii="Calibri" w:hAnsi="Calibri"/>
          <w:b/>
          <w:bCs/>
        </w:rPr>
        <w:t>Архитектура вычислительной техники</w:t>
      </w:r>
      <w:r>
        <w:rPr>
          <w:rFonts w:cs="Calibri" w:ascii="Calibri" w:hAnsi="Calibri"/>
        </w:rPr>
        <w:t xml:space="preserve"> – общая логическая организация вычислительной системы, определяющая процесс обработки данных и включающая архитектуру ЭВМ, а также структуру и характеристики ПО, и принципы его взаимодействия с аппаратными средствами. </w:t>
      </w:r>
    </w:p>
    <w:p>
      <w:pPr>
        <w:pStyle w:val="ListParagraph"/>
        <w:widowControl w:val="false"/>
        <w:spacing w:lineRule="atLeast" w:line="259"/>
        <w:ind w:left="0" w:hanging="0"/>
        <w:rPr>
          <w:rFonts w:ascii="Calibri" w:hAnsi="Calibri" w:cs="Calibri"/>
        </w:rPr>
      </w:pPr>
      <w:r>
        <w:rPr>
          <w:rFonts w:cs="Calibri" w:ascii="Calibri" w:hAnsi="Calibri"/>
          <w:b/>
          <w:bCs/>
        </w:rPr>
        <w:t>Принцип однородности памяти</w:t>
      </w:r>
      <w:r>
        <w:rPr>
          <w:rFonts w:cs="Calibri" w:ascii="Calibri" w:hAnsi="Calibri"/>
        </w:rPr>
        <w:t>.</w:t>
        <w:br/>
        <w:t xml:space="preserve">Команды и данные хранятся в одной и той же памяти и внешне в памяти неразличимы. Распознать их можно только по способу использования; то есть одно и то же значение в ячейке памяти может использоваться и как данные, и как команда, и как адрес в зависимости лишь от способа обращения к нему. Это позволяет производить над командами те же операции, что и над числами, и, соответственно, открывает ряд возможностей. </w:t>
      </w:r>
    </w:p>
    <w:p>
      <w:pPr>
        <w:pStyle w:val="ListParagraph"/>
        <w:widowControl w:val="false"/>
        <w:spacing w:lineRule="atLeast" w:line="259"/>
        <w:ind w:left="0" w:hanging="0"/>
        <w:rPr>
          <w:rFonts w:ascii="Calibri" w:hAnsi="Calibri" w:cs="Calibri"/>
          <w:b/>
          <w:b/>
          <w:bCs/>
        </w:rPr>
      </w:pPr>
      <w:r>
        <w:rPr>
          <w:rFonts w:cs="Calibri" w:ascii="Calibri" w:hAnsi="Calibri"/>
          <w:b/>
          <w:bCs/>
        </w:rPr>
      </w:r>
    </w:p>
    <w:p>
      <w:pPr>
        <w:pStyle w:val="ListParagraph"/>
        <w:widowControl w:val="false"/>
        <w:spacing w:lineRule="atLeast" w:line="259"/>
        <w:ind w:left="0" w:hanging="0"/>
        <w:rPr>
          <w:rFonts w:ascii="Calibri" w:hAnsi="Calibri" w:cs="Calibri"/>
        </w:rPr>
      </w:pPr>
      <w:r>
        <w:rPr>
          <w:rFonts w:cs="Calibri" w:ascii="Calibri" w:hAnsi="Calibri"/>
        </w:rPr>
      </w:r>
    </w:p>
    <w:p>
      <w:pPr>
        <w:pStyle w:val="Normal"/>
        <w:widowControl w:val="false"/>
        <w:spacing w:lineRule="atLeast" w:line="259"/>
        <w:rPr>
          <w:rFonts w:ascii="Calibri" w:hAnsi="Calibri" w:cs="Calibri"/>
        </w:rPr>
      </w:pPr>
      <w:r>
        <w:rPr>
          <w:rFonts w:cs="Calibri" w:ascii="Calibri" w:hAnsi="Calibri"/>
          <w:b/>
          <w:bCs/>
        </w:rPr>
        <w:t>Принцип адресности.</w:t>
        <w:br/>
      </w:r>
      <w:r>
        <w:rPr>
          <w:rFonts w:cs="Calibri" w:ascii="Calibri" w:hAnsi="Calibri"/>
        </w:rPr>
        <w:t>Структурно основная память состоит из пронумерованных ячеек, причем процессору в произвольный момент доступна любая ячейка. Двоичные коды команд и данных разделяются на единицы информации, называемые словами, и хранятся в ячейках памяти, а для доступа к ним используются номера соответствующих ячеек — адреса.</w:t>
      </w:r>
    </w:p>
    <w:p>
      <w:pPr>
        <w:pStyle w:val="Normal"/>
        <w:widowControl w:val="false"/>
        <w:spacing w:lineRule="atLeast" w:line="259"/>
        <w:rPr>
          <w:rFonts w:ascii="Calibri" w:hAnsi="Calibri" w:cs="Calibri"/>
        </w:rPr>
      </w:pPr>
      <w:r>
        <w:rPr>
          <w:rFonts w:cs="Calibri" w:ascii="Calibri" w:hAnsi="Calibri"/>
          <w:b/>
          <w:bCs/>
        </w:rPr>
        <w:t>Принцип программного управления.</w:t>
        <w:br/>
      </w:r>
      <w:r>
        <w:rPr>
          <w:rFonts w:cs="Calibri" w:ascii="Calibri" w:hAnsi="Calibri"/>
        </w:rPr>
        <w:t xml:space="preserve">Все вычисления, предусмотренные алгоритмом решения задачи, должны быть представлены в виде программы, состоящей из последовательности управляющих слов — команд. Каждая команда предписывает некоторую операцию из набора операций, реализуемых вычислительной машиной. Команды программы хранятся в последовательных ячейках памяти вычислительной машины и выполняются в естественной последовательности, то есть в порядке их положения в программе. </w:t>
      </w:r>
    </w:p>
    <w:p>
      <w:pPr>
        <w:pStyle w:val="Normal"/>
        <w:widowControl w:val="false"/>
        <w:spacing w:lineRule="atLeast" w:line="259"/>
        <w:rPr>
          <w:rFonts w:ascii="Calibri" w:hAnsi="Calibri" w:cs="Calibri"/>
        </w:rPr>
      </w:pPr>
      <w:r>
        <w:rPr>
          <w:rFonts w:cs="Calibri" w:ascii="Calibri" w:hAnsi="Calibri"/>
          <w:b/>
          <w:bCs/>
        </w:rPr>
        <w:t>Принцип двоичного кодирования.</w:t>
        <w:br/>
      </w:r>
      <w:r>
        <w:rPr>
          <w:rFonts w:cs="Calibri" w:ascii="Calibri" w:hAnsi="Calibri"/>
        </w:rPr>
        <w:t>Согласно этому принципу, вся информация, как данные, так и команды, кодируются двоичными цифрами 0 и 1. Каждый тип информации представляется двоичной последовательностью и имеет свой формат. Последовательность битов в формате, имеющая определенный смысл, называется полем. В числовой информации обычно выделяют поле знака и поле значащих разрядов. В формате команды можно выделить два поля: поле кода операции и поле адресов.</w:t>
      </w:r>
    </w:p>
    <w:p>
      <w:pPr>
        <w:pStyle w:val="Normal"/>
        <w:widowControl w:val="false"/>
        <w:spacing w:lineRule="atLeast" w:line="259"/>
        <w:rPr>
          <w:rFonts w:ascii="Calibri" w:hAnsi="Calibri" w:cs="Calibri"/>
        </w:rPr>
      </w:pPr>
      <w:r>
        <w:rPr>
          <w:rFonts w:cs="Calibri" w:ascii="Calibri" w:hAnsi="Calibri"/>
          <w:b/>
          <w:bCs/>
        </w:rPr>
        <w:t xml:space="preserve">Принцип линейной последовательности. </w:t>
        <w:br/>
      </w:r>
      <w:r>
        <w:rPr>
          <w:rFonts w:cs="Calibri" w:ascii="Calibri" w:hAnsi="Calibri"/>
        </w:rPr>
        <w:t>Вся любая память ЭВМ представляет из себя последовательный массив ячеек одинакового размера.</w:t>
      </w:r>
    </w:p>
    <w:p>
      <w:pPr>
        <w:pStyle w:val="Normal"/>
        <w:widowControl w:val="false"/>
        <w:spacing w:lineRule="atLeast" w:line="259"/>
        <w:rPr>
          <w:rFonts w:ascii="Calibri" w:hAnsi="Calibri" w:cs="Calibri"/>
          <w:u w:val="single"/>
        </w:rPr>
      </w:pPr>
      <w:r>
        <w:rPr>
          <w:rFonts w:cs="Calibri" w:ascii="Calibri" w:hAnsi="Calibri"/>
          <w:b/>
          <w:bCs/>
        </w:rPr>
        <w:t>Наличие единого вычислительного устройства.</w:t>
        <w:br/>
      </w:r>
      <w:r>
        <w:rPr>
          <w:rFonts w:cs="Calibri" w:ascii="Calibri" w:hAnsi="Calibri"/>
        </w:rPr>
        <w:t xml:space="preserve">В составе вычислительной техники всегда должны присутствовать минимум три компонента: </w:t>
      </w:r>
      <w:r>
        <w:rPr>
          <w:rFonts w:cs="Calibri" w:ascii="Calibri" w:hAnsi="Calibri"/>
          <w:u w:val="single"/>
        </w:rPr>
        <w:t>ЦП, ОЗУ, Средство связи между ними</w:t>
      </w:r>
    </w:p>
    <w:p>
      <w:pPr>
        <w:pStyle w:val="ListParagraph"/>
        <w:widowControl w:val="false"/>
        <w:numPr>
          <w:ilvl w:val="0"/>
          <w:numId w:val="1"/>
        </w:numPr>
        <w:spacing w:lineRule="atLeast" w:line="259"/>
        <w:rPr>
          <w:rFonts w:ascii="Calibri" w:hAnsi="Calibri" w:cs="Calibri"/>
          <w:u w:val="single"/>
        </w:rPr>
      </w:pPr>
      <w:r>
        <w:rPr>
          <w:rFonts w:cs="Calibri" w:ascii="Calibri" w:hAnsi="Calibri"/>
          <w:u w:val="single"/>
        </w:rPr>
      </w:r>
    </w:p>
    <w:p>
      <w:pPr>
        <w:pStyle w:val="Normal"/>
        <w:widowControl w:val="false"/>
        <w:spacing w:lineRule="atLeast" w:line="259"/>
        <w:rPr/>
      </w:pPr>
      <w:r>
        <w:rPr/>
        <w:drawing>
          <wp:inline distT="0" distB="0" distL="0" distR="0">
            <wp:extent cx="4095750" cy="3324225"/>
            <wp:effectExtent l="0" t="0" r="0" b="0"/>
            <wp:docPr id="3" name="Рисунок 4" descr="C:\Users\User\Desktop\pejKpTRf8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4" descr="C:\Users\User\Desktop\pejKpTRf8NU.jpg"/>
                    <pic:cNvPicPr>
                      <a:picLocks noChangeAspect="1" noChangeArrowheads="1"/>
                    </pic:cNvPicPr>
                  </pic:nvPicPr>
                  <pic:blipFill>
                    <a:blip r:embed="rId4"/>
                    <a:stretch>
                      <a:fillRect/>
                    </a:stretch>
                  </pic:blipFill>
                  <pic:spPr bwMode="auto">
                    <a:xfrm>
                      <a:off x="0" y="0"/>
                      <a:ext cx="4095750" cy="3324225"/>
                    </a:xfrm>
                    <a:prstGeom prst="rect">
                      <a:avLst/>
                    </a:prstGeom>
                  </pic:spPr>
                </pic:pic>
              </a:graphicData>
            </a:graphic>
          </wp:inline>
        </w:drawing>
      </w:r>
    </w:p>
    <w:p>
      <w:pPr>
        <w:pStyle w:val="Normal"/>
        <w:widowControl w:val="false"/>
        <w:spacing w:lineRule="atLeast" w:line="259"/>
        <w:rPr/>
      </w:pPr>
      <w:r>
        <w:rPr/>
      </w:r>
    </w:p>
    <w:p>
      <w:pPr>
        <w:pStyle w:val="ListParagraph"/>
        <w:numPr>
          <w:ilvl w:val="0"/>
          <w:numId w:val="1"/>
        </w:numPr>
        <w:tabs>
          <w:tab w:val="clear" w:pos="708"/>
          <w:tab w:val="left" w:pos="284" w:leader="none"/>
        </w:tabs>
        <w:ind w:left="426" w:hanging="644"/>
        <w:rPr/>
      </w:pPr>
      <w:r>
        <w:rPr/>
        <w:t>Выполнение любой команды состоит из 3 частей:</w:t>
      </w:r>
    </w:p>
    <w:p>
      <w:pPr>
        <w:pStyle w:val="ListParagraph"/>
        <w:numPr>
          <w:ilvl w:val="0"/>
          <w:numId w:val="2"/>
        </w:numPr>
        <w:spacing w:lineRule="auto" w:line="259" w:before="0" w:after="160"/>
        <w:contextualSpacing/>
        <w:rPr/>
      </w:pPr>
      <w:r>
        <w:rPr/>
        <w:t>Выборка</w:t>
      </w:r>
    </w:p>
    <w:p>
      <w:pPr>
        <w:pStyle w:val="ListParagraph"/>
        <w:numPr>
          <w:ilvl w:val="0"/>
          <w:numId w:val="2"/>
        </w:numPr>
        <w:spacing w:lineRule="auto" w:line="259" w:before="0" w:after="160"/>
        <w:contextualSpacing/>
        <w:rPr/>
      </w:pPr>
      <w:r>
        <w:rPr/>
        <w:t xml:space="preserve">Адресация </w:t>
      </w:r>
    </w:p>
    <w:p>
      <w:pPr>
        <w:pStyle w:val="ListParagraph"/>
        <w:numPr>
          <w:ilvl w:val="0"/>
          <w:numId w:val="2"/>
        </w:numPr>
        <w:spacing w:lineRule="auto" w:line="259" w:before="0" w:after="160"/>
        <w:contextualSpacing/>
        <w:rPr>
          <w:sz w:val="22"/>
          <w:szCs w:val="22"/>
        </w:rPr>
      </w:pPr>
      <w:r>
        <w:rPr/>
        <w:t>Выполнение</w:t>
      </w:r>
    </w:p>
    <w:p>
      <w:pPr>
        <w:pStyle w:val="Normal"/>
        <w:spacing w:lineRule="auto" w:line="259" w:before="0" w:after="160"/>
        <w:ind w:left="360" w:hanging="0"/>
        <w:rPr>
          <w:sz w:val="22"/>
          <w:szCs w:val="22"/>
        </w:rPr>
      </w:pPr>
      <w:r>
        <w:rPr/>
        <w:t>Фаза выборки команды</w:t>
      </w:r>
    </w:p>
    <w:p>
      <w:pPr>
        <w:pStyle w:val="Normal"/>
        <w:rPr/>
      </w:pPr>
      <w:r>
        <w:rPr/>
        <w:t xml:space="preserve"> </w:t>
      </w:r>
      <w:r>
        <w:rPr/>
        <w:tab/>
        <w:tab/>
        <w:t>|</w:t>
      </w:r>
    </w:p>
    <w:p>
      <w:pPr>
        <w:pStyle w:val="Normal"/>
        <w:rPr/>
      </w:pPr>
      <w:r>
        <w:rPr/>
        <w:t>Перед тем, как выполнить программу, происходит дешифровка</w:t>
      </w:r>
    </w:p>
    <w:p>
      <w:pPr>
        <w:pStyle w:val="ListParagraph"/>
        <w:ind w:left="644" w:hanging="0"/>
        <w:rPr/>
      </w:pPr>
      <w:r>
        <w:rPr/>
        <w:tab/>
        <w:tab/>
        <w:t>|</w:t>
      </w:r>
    </w:p>
    <w:p>
      <w:pPr>
        <w:pStyle w:val="Normal"/>
        <w:rPr/>
      </w:pPr>
      <w:r>
        <w:rPr/>
        <w:t>Фаза адресации – обращение к ОЗУ (м.б. несколько)</w:t>
      </w:r>
    </w:p>
    <w:p>
      <w:pPr>
        <w:pStyle w:val="Normal"/>
        <w:rPr/>
      </w:pPr>
      <w:r>
        <w:rPr/>
        <w:tab/>
        <w:tab/>
        <w:t>|</w:t>
      </w:r>
    </w:p>
    <w:p>
      <w:pPr>
        <w:pStyle w:val="Normal"/>
        <w:rPr/>
      </w:pPr>
      <w:r>
        <w:rPr/>
        <w:t>Фаза выполнения – обращение с помощью устройства управления в управляющую память и передача этих микрокоманд в управляющее устройство (АЛУ) для выполнения.</w:t>
      </w:r>
    </w:p>
    <w:p>
      <w:pPr>
        <w:pStyle w:val="Normal"/>
        <w:rPr/>
      </w:pPr>
      <w:r>
        <w:rPr/>
      </w:r>
    </w:p>
    <w:p>
      <w:pPr>
        <w:pStyle w:val="Normal"/>
        <w:numPr>
          <w:ilvl w:val="0"/>
          <w:numId w:val="1"/>
        </w:numPr>
        <w:tabs>
          <w:tab w:val="clear" w:pos="708"/>
          <w:tab w:val="left" w:pos="142" w:leader="none"/>
        </w:tabs>
        <w:ind w:left="142" w:hanging="0"/>
        <w:jc w:val="both"/>
        <w:rPr/>
      </w:pPr>
      <w:r>
        <w:rPr>
          <w:b/>
        </w:rPr>
        <w:t>SDRAM</w:t>
      </w:r>
      <w:r>
        <w:rPr/>
        <w:t xml:space="preserve"> (Synchronous Dynamic Random Access Memory) - синхронная динамическая память со случайным доступом. Преимуществом, по сравнению с памятью предыдущих поколений, является наличие синхронизации с системным генератором, что позволяет контроллеру памяти точно знать время готовности данных, благодаря чему временные задержки в процессе циклов ожидания уменьшаются, т.к. данные могут быть доступны во время каждого такта таймера.</w:t>
      </w:r>
    </w:p>
    <w:p>
      <w:pPr>
        <w:pStyle w:val="Normal"/>
        <w:ind w:left="142" w:firstLine="502"/>
        <w:jc w:val="both"/>
        <w:rPr/>
      </w:pPr>
      <w:r>
        <w:rPr>
          <w:b/>
        </w:rPr>
        <w:t>DDR SDRAM</w:t>
      </w:r>
      <w:r>
        <w:rPr/>
        <w:t xml:space="preserve"> (Double Data Rate SDRAM) - синхронная динамическая память со случайным доступом и удвоенной скоростью передачи данных (возможности выборки 2-х бит данных за один такт). Основным преимуществом DDR SDRAM перед SDRAM является то, что за один такт системного генератора может осуществляться две операции с данными, что приводит к увеличению вдвое пиковой пропускной способности при работе на той же частоте.</w:t>
      </w:r>
    </w:p>
    <w:p>
      <w:pPr>
        <w:pStyle w:val="Normal"/>
        <w:ind w:left="142" w:firstLine="502"/>
        <w:jc w:val="both"/>
        <w:rPr/>
      </w:pPr>
      <w:r>
        <w:rPr>
          <w:b/>
        </w:rPr>
        <w:t>DDR2 SDRAM</w:t>
      </w:r>
      <w:r>
        <w:rPr/>
        <w:t xml:space="preserve"> - аналогична DDR. Преимущество, возможности выборки 4-х бит данных за один такт, более низкое энергопотребление, тепловыделение, а так же увеличеная рабочая частота.</w:t>
      </w:r>
    </w:p>
    <w:p>
      <w:pPr>
        <w:pStyle w:val="Normal"/>
        <w:ind w:left="142" w:firstLine="502"/>
        <w:jc w:val="both"/>
        <w:rPr/>
      </w:pPr>
      <w:r>
        <w:rPr>
          <w:b/>
        </w:rPr>
        <w:t>DDR3 SDRAM</w:t>
      </w:r>
      <w:r>
        <w:rPr/>
        <w:t xml:space="preserve"> - потомок DDR2 SDRAM, использует ту же технологию 'удвоения частоты'. Преимущество перед DDR2 - способность работать на более высокой частоте, и меньшее энергопотребление. DDR3 как и DDR2 имеют 240 контактов, но используют другие 'ключи'.</w:t>
      </w:r>
    </w:p>
    <w:p>
      <w:pPr>
        <w:pStyle w:val="Normal"/>
        <w:ind w:left="142" w:firstLine="502"/>
        <w:jc w:val="both"/>
        <w:rPr/>
      </w:pPr>
      <w:r>
        <w:rPr>
          <w:b/>
        </w:rPr>
        <w:t>RIMM (RDRAM, Rambus DRAM)</w:t>
      </w:r>
      <w:r>
        <w:rPr/>
        <w:t xml:space="preserve"> - синхронная динамическая память, разработанная компанией Rambus. Основными отличиями от DDR-памяти являются увеличение тактовой частоты за счет уменьшения разрядности шины и одновременная передача номера строки и столбца ячейки при обращении к памяти.</w:t>
      </w:r>
    </w:p>
    <w:p>
      <w:pPr>
        <w:pStyle w:val="Normal"/>
        <w:numPr>
          <w:ilvl w:val="0"/>
          <w:numId w:val="1"/>
        </w:numPr>
        <w:ind w:left="540" w:hanging="540"/>
        <w:jc w:val="both"/>
        <w:rPr/>
      </w:pPr>
      <w:r>
        <w:rPr/>
      </w:r>
    </w:p>
    <w:p>
      <w:pPr>
        <w:pStyle w:val="Normal"/>
        <w:ind w:left="540" w:hanging="0"/>
        <w:jc w:val="both"/>
        <w:rPr/>
      </w:pPr>
      <w:r>
        <w:rPr/>
        <w:drawing>
          <wp:inline distT="0" distB="0" distL="0" distR="0">
            <wp:extent cx="5800725" cy="2305050"/>
            <wp:effectExtent l="0" t="0" r="0" b="0"/>
            <wp:docPr id="4" name="Рисунок 6" descr="C:\Users\User\Desktop\b00c1es-cs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6" descr="C:\Users\User\Desktop\b00c1es-cs0.jpg"/>
                    <pic:cNvPicPr>
                      <a:picLocks noChangeAspect="1" noChangeArrowheads="1"/>
                    </pic:cNvPicPr>
                  </pic:nvPicPr>
                  <pic:blipFill>
                    <a:blip r:embed="rId5"/>
                    <a:stretch>
                      <a:fillRect/>
                    </a:stretch>
                  </pic:blipFill>
                  <pic:spPr bwMode="auto">
                    <a:xfrm>
                      <a:off x="0" y="0"/>
                      <a:ext cx="5800725" cy="2305050"/>
                    </a:xfrm>
                    <a:prstGeom prst="rect">
                      <a:avLst/>
                    </a:prstGeom>
                  </pic:spPr>
                </pic:pic>
              </a:graphicData>
            </a:graphic>
          </wp:inline>
        </w:drawing>
      </w:r>
    </w:p>
    <w:p>
      <w:pPr>
        <w:pStyle w:val="Normal"/>
        <w:numPr>
          <w:ilvl w:val="0"/>
          <w:numId w:val="1"/>
        </w:numPr>
        <w:ind w:left="540" w:hanging="540"/>
        <w:rPr/>
      </w:pPr>
      <w:r>
        <w:rPr>
          <w:rFonts w:cs="Calibri" w:ascii="Calibri" w:hAnsi="Calibri"/>
          <w:b/>
          <w:bCs/>
        </w:rPr>
        <w:t>Магн</w:t>
      </w:r>
      <w:bookmarkStart w:id="0" w:name="_GoBack"/>
      <w:bookmarkEnd w:id="0"/>
      <w:r>
        <w:rPr>
          <w:rFonts w:cs="Calibri" w:ascii="Calibri" w:hAnsi="Calibri"/>
          <w:b/>
          <w:bCs/>
        </w:rPr>
        <w:t>итный барабан</w:t>
      </w:r>
      <w:r>
        <w:rPr>
          <w:rFonts w:cs="Calibri" w:ascii="Calibri" w:hAnsi="Calibri"/>
        </w:rPr>
        <w:t xml:space="preserve"> – вращающийся металлический цилиндр, наружная поверхность которого покрыта тонким ферритомагнитным слоем.</w:t>
        <w:br/>
      </w:r>
      <w:r>
        <w:rPr>
          <w:rFonts w:cs="Calibri" w:ascii="Calibri" w:hAnsi="Calibri"/>
          <w:b/>
          <w:bCs/>
        </w:rPr>
        <w:t>Магнитный диск</w:t>
      </w:r>
      <w:r>
        <w:rPr>
          <w:rFonts w:cs="Calibri" w:ascii="Calibri" w:hAnsi="Calibri"/>
        </w:rPr>
        <w:t xml:space="preserve"> – диск (пластик, стекло, алюминий) покрытый ферромагнитным слоем.</w:t>
        <w:br/>
      </w:r>
      <w:r>
        <w:rPr>
          <w:rFonts w:cs="Calibri" w:ascii="Calibri" w:hAnsi="Calibri"/>
          <w:b/>
          <w:bCs/>
        </w:rPr>
        <w:t>Магнитная лента</w:t>
      </w:r>
      <w:r>
        <w:rPr>
          <w:rFonts w:cs="Calibri" w:ascii="Calibri" w:hAnsi="Calibri"/>
        </w:rPr>
        <w:t xml:space="preserve"> – носитель информации, в виде гибкой ленты, покрытой тонким магнитным слоем (феролак).</w:t>
        <w:br/>
      </w:r>
      <w:r>
        <w:rPr>
          <w:rFonts w:cs="Calibri" w:ascii="Calibri" w:hAnsi="Calibri"/>
          <w:b/>
          <w:bCs/>
        </w:rPr>
        <w:t>Магнитная карта</w:t>
      </w:r>
      <w:r>
        <w:rPr>
          <w:rFonts w:cs="Calibri" w:ascii="Calibri" w:hAnsi="Calibri"/>
        </w:rPr>
        <w:t xml:space="preserve"> – носитель информации в виде прямоугольника, на который наносится ферромагнитный материал в виде полосы.</w:t>
        <w:br/>
      </w:r>
      <w:r>
        <w:rPr>
          <w:rFonts w:cs="Calibri" w:ascii="Calibri" w:hAnsi="Calibri"/>
          <w:b/>
          <w:bCs/>
        </w:rPr>
        <w:t>Память с циклическим доступом</w:t>
      </w:r>
      <w:r>
        <w:rPr>
          <w:rFonts w:cs="Calibri" w:ascii="Calibri" w:hAnsi="Calibri"/>
        </w:rPr>
        <w:t xml:space="preserve"> – память с методом доступа, при котором адреса записей выбираются по очереди с возвращением в конце цикла к первому адресу в очереди.</w:t>
        <w:br/>
      </w:r>
      <w:r>
        <w:rPr>
          <w:rFonts w:cs="Calibri" w:ascii="Calibri" w:hAnsi="Calibri"/>
          <w:b/>
          <w:bCs/>
        </w:rPr>
        <w:t>Магнитный сердечник</w:t>
      </w:r>
      <w:r>
        <w:rPr>
          <w:rFonts w:cs="Calibri" w:ascii="Calibri" w:hAnsi="Calibri"/>
        </w:rPr>
        <w:t xml:space="preserve"> – запоминающее устройство, хранящее  в виде направления намагниченности небольших ферритовых сердечников, обычно имеющих форму кольца.</w:t>
        <w:br/>
      </w:r>
      <w:r>
        <w:rPr>
          <w:rFonts w:cs="Calibri" w:ascii="Calibri" w:hAnsi="Calibri"/>
          <w:b/>
          <w:bCs/>
        </w:rPr>
        <w:t>Многоотверстные ферритовые пластины</w:t>
      </w:r>
      <w:r>
        <w:rPr>
          <w:rFonts w:cs="Calibri" w:ascii="Calibri" w:hAnsi="Calibri"/>
        </w:rPr>
        <w:t xml:space="preserve"> – пластина феррита с определенным количеством отверстий. Для выполнения операций необходимо опутать проводами.</w:t>
        <w:br/>
      </w:r>
      <w:r>
        <w:rPr>
          <w:rFonts w:cs="Calibri" w:ascii="Calibri" w:hAnsi="Calibri"/>
          <w:b/>
          <w:bCs/>
        </w:rPr>
        <w:t>Слоистые ферритовые пластины</w:t>
      </w:r>
      <w:r>
        <w:rPr>
          <w:rFonts w:cs="Calibri" w:ascii="Calibri" w:hAnsi="Calibri"/>
        </w:rPr>
        <w:t xml:space="preserve"> – пластины, наложенные друг на друга крестом и опутанные проводами. И между ними находится еще одна пластина в качестве третьей оси.</w:t>
        <w:br/>
      </w:r>
      <w:r>
        <w:rPr>
          <w:rFonts w:cs="Calibri" w:ascii="Calibri" w:hAnsi="Calibri"/>
          <w:b/>
          <w:bCs/>
        </w:rPr>
        <w:t>Тонкие магнитные пленки</w:t>
      </w:r>
      <w:r>
        <w:rPr>
          <w:rFonts w:cs="Calibri" w:ascii="Calibri" w:hAnsi="Calibri"/>
        </w:rPr>
        <w:t xml:space="preserve"> – слой магнитного материала толщиной 10^-1 нм.</w:t>
        <w:br/>
      </w:r>
      <w:r>
        <w:rPr>
          <w:rFonts w:cs="Calibri" w:ascii="Calibri" w:hAnsi="Calibri"/>
          <w:b/>
          <w:bCs/>
        </w:rPr>
        <w:t>Фототермопластичные пленки</w:t>
      </w:r>
      <w:r>
        <w:rPr>
          <w:rFonts w:cs="Calibri" w:ascii="Calibri" w:hAnsi="Calibri"/>
        </w:rPr>
        <w:t xml:space="preserve"> – прозрачный диэлектрик, который размягчается при 50 градусах. (ненадежный) </w:t>
      </w:r>
    </w:p>
    <w:p>
      <w:pPr>
        <w:pStyle w:val="Normal"/>
        <w:widowControl w:val="false"/>
        <w:numPr>
          <w:ilvl w:val="0"/>
          <w:numId w:val="1"/>
        </w:numPr>
        <w:tabs>
          <w:tab w:val="clear" w:pos="708"/>
          <w:tab w:val="left" w:pos="0" w:leader="none"/>
        </w:tabs>
        <w:spacing w:lineRule="atLeast" w:line="259"/>
        <w:ind w:left="142" w:hanging="142"/>
        <w:jc w:val="both"/>
        <w:rPr>
          <w:rFonts w:ascii="Calibri" w:hAnsi="Calibri" w:cs="Calibri"/>
        </w:rPr>
      </w:pPr>
      <w:r>
        <w:rPr>
          <w:rFonts w:cs="Calibri" w:ascii="Calibri" w:hAnsi="Calibri"/>
          <w:b/>
          <w:bCs/>
        </w:rPr>
        <w:t>Оптические диски</w:t>
      </w:r>
      <w:r>
        <w:rPr>
          <w:rFonts w:cs="Calibri" w:ascii="Calibri" w:hAnsi="Calibri"/>
        </w:rPr>
        <w:t xml:space="preserve"> – носитель информации представляющий собой, поликарбонатный диск, со стеклянным покрытием, покрытый металлической пленкой из теллура.</w:t>
        <w:br/>
      </w:r>
      <w:r>
        <w:rPr>
          <w:rFonts w:cs="Calibri" w:ascii="Calibri" w:hAnsi="Calibri"/>
          <w:b/>
          <w:bCs/>
        </w:rPr>
        <w:t>Магнитооптические диски</w:t>
      </w:r>
      <w:r>
        <w:rPr>
          <w:rFonts w:cs="Calibri" w:ascii="Calibri" w:hAnsi="Calibri"/>
        </w:rPr>
        <w:t xml:space="preserve"> – носитель информации представляющий собой, прозрачный диэлектрик покрытый пленкой из висмута. Хранение – в магнитной составляющей. Чтение – в оптической.</w:t>
        <w:br/>
      </w:r>
      <w:r>
        <w:rPr>
          <w:rFonts w:cs="Calibri" w:ascii="Calibri" w:hAnsi="Calibri"/>
          <w:b/>
          <w:bCs/>
        </w:rPr>
        <w:t>Голографический носитель информации</w:t>
      </w:r>
      <w:r>
        <w:rPr>
          <w:rFonts w:cs="Calibri" w:ascii="Calibri" w:hAnsi="Calibri"/>
        </w:rPr>
        <w:t xml:space="preserve"> – используем голографический способ записи, хранения и восстановления информации, представленной в двоичном коде. (Объем записи зависит от мощности лазера)</w:t>
      </w:r>
    </w:p>
    <w:p>
      <w:pPr>
        <w:pStyle w:val="Normal"/>
        <w:widowControl w:val="false"/>
        <w:numPr>
          <w:ilvl w:val="0"/>
          <w:numId w:val="1"/>
        </w:numPr>
        <w:spacing w:lineRule="atLeast" w:line="259"/>
        <w:ind w:left="142" w:hanging="142"/>
        <w:jc w:val="both"/>
        <w:rPr>
          <w:rFonts w:ascii="Calibri" w:hAnsi="Calibri" w:cs="Calibri"/>
          <w:b/>
          <w:b/>
        </w:rPr>
      </w:pPr>
      <w:r>
        <w:rPr>
          <w:rFonts w:cs="Calibri" w:ascii="Calibri" w:hAnsi="Calibri"/>
          <w:b/>
        </w:rPr>
        <w:t>Соотношение цены/качества</w:t>
      </w:r>
    </w:p>
    <w:p>
      <w:pPr>
        <w:pStyle w:val="Normal"/>
        <w:widowControl w:val="false"/>
        <w:spacing w:lineRule="atLeast" w:line="259"/>
        <w:ind w:left="142" w:hanging="0"/>
        <w:jc w:val="both"/>
        <w:rPr>
          <w:rFonts w:ascii="Calibri" w:hAnsi="Calibri" w:cs="Calibri"/>
        </w:rPr>
      </w:pPr>
      <w:r>
        <w:rPr>
          <w:rFonts w:cs="Calibri" w:ascii="Calibri" w:hAnsi="Calibri"/>
          <w:b/>
          <w:bCs/>
        </w:rPr>
        <w:t>Отказоустойчивость ЭВМ</w:t>
      </w:r>
      <w:r>
        <w:rPr>
          <w:rFonts w:cs="Calibri" w:ascii="Calibri" w:hAnsi="Calibri"/>
        </w:rPr>
        <w:t xml:space="preserve"> – возможность продолжения функционирования, если происходит сбой.</w:t>
        <w:br/>
      </w:r>
      <w:r>
        <w:rPr>
          <w:rFonts w:cs="Calibri" w:ascii="Calibri" w:hAnsi="Calibri"/>
          <w:b/>
          <w:bCs/>
        </w:rPr>
        <w:t>Масштабируемость ЭВМ</w:t>
      </w:r>
      <w:r>
        <w:rPr>
          <w:rFonts w:cs="Calibri" w:ascii="Calibri" w:hAnsi="Calibri"/>
        </w:rPr>
        <w:t xml:space="preserve"> – возможность увеличения технических характеристик без изменения архитектуры.</w:t>
      </w:r>
    </w:p>
    <w:p>
      <w:pPr>
        <w:pStyle w:val="Normal"/>
        <w:widowControl w:val="false"/>
        <w:spacing w:lineRule="atLeast" w:line="259"/>
        <w:ind w:left="142" w:hanging="0"/>
        <w:jc w:val="both"/>
        <w:rPr>
          <w:rFonts w:ascii="Calibri" w:hAnsi="Calibri" w:cs="Calibri"/>
        </w:rPr>
      </w:pPr>
      <w:r>
        <w:rPr>
          <w:rFonts w:cs="Calibri" w:ascii="Calibri" w:hAnsi="Calibri"/>
          <w:b/>
          <w:bCs/>
        </w:rPr>
        <w:t xml:space="preserve">Совместимость ПО </w:t>
      </w:r>
      <w:r>
        <w:rPr>
          <w:rFonts w:cs="Calibri" w:ascii="Calibri" w:hAnsi="Calibri"/>
          <w:bCs/>
        </w:rPr>
        <w:t>– при переходе на другую архитектуру пользователь должен работать в той же программе</w:t>
      </w:r>
    </w:p>
    <w:p>
      <w:pPr>
        <w:pStyle w:val="Normal"/>
        <w:numPr>
          <w:ilvl w:val="0"/>
          <w:numId w:val="1"/>
        </w:numPr>
        <w:tabs>
          <w:tab w:val="clear" w:pos="708"/>
          <w:tab w:val="left" w:pos="540" w:leader="none"/>
        </w:tabs>
        <w:ind w:left="540" w:hanging="540"/>
        <w:rPr>
          <w:rFonts w:ascii="Calibri" w:hAnsi="Calibri" w:asciiTheme="minorHAnsi" w:hAnsiTheme="minorHAnsi"/>
        </w:rPr>
      </w:pPr>
      <w:r>
        <w:rPr>
          <w:rFonts w:ascii="Calibri" w:hAnsi="Calibri" w:asciiTheme="minorHAnsi" w:hAnsiTheme="minorHAnsi"/>
        </w:rPr>
        <w:t>1. Все единицы производительности – это время</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Прошедшее время – промежуток времени между завершением работы программы и между ее стартом. (Проблемы: в какой программе производит. Вычисления и программа работает не одна, минимум ОС)</w:t>
      </w:r>
    </w:p>
    <w:p>
      <w:pPr>
        <w:pStyle w:val="Normal"/>
        <w:tabs>
          <w:tab w:val="clear" w:pos="708"/>
          <w:tab w:val="left" w:pos="540" w:leader="none"/>
        </w:tabs>
        <w:ind w:left="540" w:hanging="0"/>
        <w:rPr>
          <w:rFonts w:ascii="Calibri" w:hAnsi="Calibri" w:cs="Calibri"/>
        </w:rPr>
      </w:pPr>
      <w:r>
        <w:rPr>
          <w:rFonts w:ascii="Calibri" w:hAnsi="Calibri" w:asciiTheme="minorHAnsi" w:hAnsiTheme="minorHAnsi"/>
        </w:rPr>
        <w:t xml:space="preserve">2. </w:t>
      </w:r>
      <w:r>
        <w:rPr>
          <w:rFonts w:cs="Calibri" w:ascii="Calibri" w:hAnsi="Calibri"/>
          <w:b/>
          <w:bCs/>
        </w:rPr>
        <w:t>Пользовательское время ЦП</w:t>
      </w:r>
      <w:r>
        <w:rPr>
          <w:rFonts w:cs="Calibri" w:ascii="Calibri" w:hAnsi="Calibri"/>
        </w:rPr>
        <w:t xml:space="preserve"> – время на выполнение пользовательской программы.</w:t>
        <w:br/>
      </w:r>
      <w:r>
        <w:rPr>
          <w:rFonts w:cs="Calibri" w:ascii="Calibri" w:hAnsi="Calibri"/>
          <w:b/>
          <w:bCs/>
        </w:rPr>
        <w:t>Системное время ЦП</w:t>
      </w:r>
      <w:r>
        <w:rPr>
          <w:rFonts w:cs="Calibri" w:ascii="Calibri" w:hAnsi="Calibri"/>
        </w:rPr>
        <w:t xml:space="preserve"> – время ОС, затраченное на выполнение заданий, затребованных программой</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 xml:space="preserve">3. Все действия определяются единой системой синхросигналов. </w:t>
      </w:r>
    </w:p>
    <w:p>
      <w:pPr>
        <w:pStyle w:val="Normal"/>
        <w:ind w:left="540" w:hanging="0"/>
        <w:rPr>
          <w:rFonts w:ascii="Calibri" w:hAnsi="Calibri" w:asciiTheme="minorHAnsi" w:hAnsiTheme="minorHAnsi"/>
        </w:rPr>
      </w:pPr>
      <w:r>
        <w:rPr>
          <w:rFonts w:cs="Calibri" w:ascii="Calibri" w:hAnsi="Calibri"/>
          <w:b/>
          <w:bCs/>
        </w:rPr>
        <w:t>Такт синхронизации</w:t>
      </w:r>
      <w:r>
        <w:rPr>
          <w:rFonts w:cs="Calibri" w:ascii="Calibri" w:hAnsi="Calibri"/>
        </w:rPr>
        <w:t xml:space="preserve"> – дискретное временное событие.</w:t>
        <w:br/>
      </w:r>
      <w:r>
        <w:rPr>
          <w:rFonts w:cs="Calibri" w:ascii="Calibri" w:hAnsi="Calibri"/>
          <w:b/>
          <w:bCs/>
        </w:rPr>
        <w:t>Период синхронизации</w:t>
      </w:r>
      <w:r>
        <w:rPr>
          <w:rFonts w:cs="Calibri" w:ascii="Calibri" w:hAnsi="Calibri"/>
        </w:rPr>
        <w:t xml:space="preserve"> – величина обратная такту.</w:t>
      </w:r>
    </w:p>
    <w:p>
      <w:pPr>
        <w:pStyle w:val="Normal"/>
        <w:numPr>
          <w:ilvl w:val="0"/>
          <w:numId w:val="1"/>
        </w:numPr>
        <w:tabs>
          <w:tab w:val="clear" w:pos="708"/>
          <w:tab w:val="left" w:pos="540" w:leader="none"/>
        </w:tabs>
        <w:ind w:left="540" w:hanging="540"/>
        <w:rPr>
          <w:rFonts w:ascii="Calibri" w:hAnsi="Calibri" w:asciiTheme="minorHAnsi" w:hAnsiTheme="minorHAnsi"/>
        </w:rPr>
      </w:pPr>
      <w:r>
        <w:rPr>
          <w:rFonts w:cs="Calibri" w:ascii="Calibri" w:hAnsi="Calibri"/>
          <w:b/>
          <w:bCs/>
        </w:rPr>
        <w:t>MIPS</w:t>
      </w:r>
      <w:r>
        <w:rPr>
          <w:rFonts w:cs="Calibri" w:ascii="Calibri" w:hAnsi="Calibri"/>
        </w:rPr>
        <w:t xml:space="preserve"> – альтернативная методика оценки производительности ЭВМ, содержащая миллион инструкций в секунду. Отношение количества операций к времени выполнения программы.</w:t>
        <w:br/>
      </w:r>
      <w:r>
        <w:rPr>
          <w:rFonts w:cs="Calibri" w:ascii="Calibri" w:hAnsi="Calibri"/>
          <w:b/>
          <w:bCs/>
        </w:rPr>
        <w:t>MFLOPS</w:t>
      </w:r>
      <w:r>
        <w:rPr>
          <w:rFonts w:cs="Calibri" w:ascii="Calibri" w:hAnsi="Calibri"/>
        </w:rPr>
        <w:t xml:space="preserve"> – миллион команд каждую секунду. – используется при выполнении программы с вещественными числами. Количество команд ко времени выполнения.</w:t>
      </w:r>
    </w:p>
    <w:p>
      <w:pPr>
        <w:pStyle w:val="ListParagraph"/>
        <w:widowControl w:val="false"/>
        <w:numPr>
          <w:ilvl w:val="0"/>
          <w:numId w:val="1"/>
        </w:numPr>
        <w:tabs>
          <w:tab w:val="clear" w:pos="708"/>
          <w:tab w:val="left" w:pos="426" w:leader="none"/>
        </w:tabs>
        <w:spacing w:lineRule="atLeast" w:line="259"/>
        <w:ind w:left="284" w:hanging="284"/>
        <w:rPr>
          <w:rFonts w:ascii="Calibri" w:hAnsi="Calibri" w:cs="Calibri"/>
        </w:rPr>
      </w:pPr>
      <w:r>
        <w:rPr>
          <w:rFonts w:cs="Calibri" w:ascii="Calibri" w:hAnsi="Calibri"/>
          <w:b/>
          <w:bCs/>
        </w:rPr>
        <w:t>LINPACK</w:t>
      </w:r>
      <w:r>
        <w:rPr>
          <w:rFonts w:cs="Calibri" w:ascii="Calibri" w:hAnsi="Calibri"/>
        </w:rPr>
        <w:t xml:space="preserve"> – (Ливерморские циклы) – набор программ для анализа и решения сложных систем линейных алгебраических уравнений. Большие циклы – 24 прогрммы; Малые циклы – 14 программ.</w:t>
        <w:br/>
      </w:r>
      <w:r>
        <w:rPr>
          <w:rFonts w:cs="Calibri" w:ascii="Calibri" w:hAnsi="Calibri"/>
          <w:b/>
          <w:bCs/>
        </w:rPr>
        <w:t>SPEC</w:t>
      </w:r>
      <w:r>
        <w:rPr>
          <w:rFonts w:cs="Calibri" w:ascii="Calibri" w:hAnsi="Calibri"/>
        </w:rPr>
        <w:t xml:space="preserve"> – программа для оценки производительности, которая состоит из разных областей. CINT92 – для действительных чисел; CFP92 – для вещественных чисел.</w:t>
        <w:br/>
      </w:r>
      <w:r>
        <w:rPr>
          <w:rFonts w:cs="Calibri" w:ascii="Calibri" w:hAnsi="Calibri"/>
          <w:b/>
          <w:bCs/>
        </w:rPr>
        <w:t>TPC</w:t>
      </w:r>
      <w:r>
        <w:rPr>
          <w:rFonts w:cs="Calibri" w:ascii="Calibri" w:hAnsi="Calibri"/>
        </w:rPr>
        <w:t xml:space="preserve"> – методика оценки производительности, состоит из фрагментов существующих программ, мультиплатформенность.</w:t>
        <w:br/>
      </w:r>
      <w:r>
        <w:rPr>
          <w:rFonts w:cs="Calibri" w:ascii="Calibri" w:hAnsi="Calibri"/>
          <w:b/>
          <w:bCs/>
        </w:rPr>
        <w:t>TPC-A</w:t>
      </w:r>
      <w:r>
        <w:rPr>
          <w:rFonts w:cs="Calibri" w:ascii="Calibri" w:hAnsi="Calibri"/>
        </w:rPr>
        <w:t xml:space="preserve"> – оценка систем, работающих с БД.</w:t>
        <w:br/>
      </w:r>
      <w:r>
        <w:rPr>
          <w:rFonts w:cs="Calibri" w:ascii="Calibri" w:hAnsi="Calibri"/>
          <w:b/>
          <w:bCs/>
        </w:rPr>
        <w:t>TPC-B</w:t>
      </w:r>
      <w:r>
        <w:rPr>
          <w:rFonts w:cs="Calibri" w:ascii="Calibri" w:hAnsi="Calibri"/>
        </w:rPr>
        <w:t xml:space="preserve"> – стресс-тест БД.</w:t>
        <w:br/>
      </w:r>
      <w:r>
        <w:rPr>
          <w:rFonts w:cs="Calibri" w:ascii="Calibri" w:hAnsi="Calibri"/>
          <w:b/>
          <w:bCs/>
        </w:rPr>
        <w:t>TPC-C</w:t>
      </w:r>
      <w:r>
        <w:rPr>
          <w:rFonts w:cs="Calibri" w:ascii="Calibri" w:hAnsi="Calibri"/>
        </w:rPr>
        <w:t xml:space="preserve"> – оценка вычислительной техники, которая будет функционировать для задач обслуживания заказов.</w:t>
        <w:br/>
      </w:r>
      <w:r>
        <w:rPr>
          <w:rFonts w:cs="Calibri" w:ascii="Calibri" w:hAnsi="Calibri"/>
          <w:b/>
          <w:bCs/>
        </w:rPr>
        <w:t>TPC-D</w:t>
      </w:r>
      <w:r>
        <w:rPr>
          <w:rFonts w:cs="Calibri" w:ascii="Calibri" w:hAnsi="Calibri"/>
        </w:rPr>
        <w:t xml:space="preserve"> – тест для оценки систем принятия решений.</w:t>
        <w:br/>
      </w:r>
      <w:r>
        <w:rPr>
          <w:rFonts w:cs="Calibri" w:ascii="Calibri" w:hAnsi="Calibri"/>
          <w:b/>
          <w:bCs/>
        </w:rPr>
        <w:t>TPC-E</w:t>
      </w:r>
      <w:r>
        <w:rPr>
          <w:rFonts w:cs="Calibri" w:ascii="Calibri" w:hAnsi="Calibri"/>
        </w:rPr>
        <w:t xml:space="preserve"> – тест для оценки систем масштаба предприятия.</w:t>
        <w:br/>
      </w:r>
      <w:r>
        <w:rPr>
          <w:rFonts w:cs="Calibri" w:ascii="Calibri" w:hAnsi="Calibri"/>
          <w:b/>
          <w:bCs/>
        </w:rPr>
        <w:t>SPECrateint</w:t>
      </w:r>
      <w:r>
        <w:rPr>
          <w:rFonts w:cs="Calibri" w:ascii="Calibri" w:hAnsi="Calibri"/>
        </w:rPr>
        <w:t xml:space="preserve"> </w:t>
      </w:r>
      <w:r>
        <w:rPr>
          <w:rFonts w:cs="Calibri" w:ascii="Calibri" w:hAnsi="Calibri"/>
          <w:b/>
          <w:bCs/>
        </w:rPr>
        <w:t>92</w:t>
      </w:r>
      <w:r>
        <w:rPr>
          <w:rFonts w:cs="Calibri" w:ascii="Calibri" w:hAnsi="Calibri"/>
        </w:rPr>
        <w:t xml:space="preserve"> и </w:t>
      </w:r>
      <w:r>
        <w:rPr>
          <w:rFonts w:cs="Calibri" w:ascii="Calibri" w:hAnsi="Calibri"/>
          <w:b/>
          <w:bCs/>
        </w:rPr>
        <w:t>SPECratfp 92</w:t>
      </w:r>
      <w:r>
        <w:rPr>
          <w:rFonts w:cs="Calibri" w:ascii="Calibri" w:hAnsi="Calibri"/>
        </w:rPr>
        <w:t xml:space="preserve"> оценивают среднюю скорость выполнения задачи в многопроцессорном режиме работы системы.</w:t>
      </w:r>
    </w:p>
    <w:p>
      <w:pPr>
        <w:pStyle w:val="Normal"/>
        <w:numPr>
          <w:ilvl w:val="0"/>
          <w:numId w:val="1"/>
        </w:numPr>
        <w:tabs>
          <w:tab w:val="clear" w:pos="708"/>
          <w:tab w:val="left" w:pos="540" w:leader="none"/>
        </w:tabs>
        <w:ind w:left="540" w:hanging="540"/>
        <w:rPr>
          <w:rFonts w:ascii="Calibri" w:hAnsi="Calibri" w:asciiTheme="minorHAnsi" w:hAnsiTheme="minorHAnsi"/>
        </w:rPr>
      </w:pPr>
      <w:r>
        <w:rPr>
          <w:rFonts w:ascii="Calibri" w:hAnsi="Calibri" w:asciiTheme="minorHAnsi" w:hAnsiTheme="minorHAnsi"/>
        </w:rPr>
        <w:t>1. С одним ЦП и одним периферийным процессором – процессор, отвечающий за управление внешними устройствами.</w:t>
      </w:r>
    </w:p>
    <w:p>
      <w:pPr>
        <w:pStyle w:val="Normal"/>
        <w:tabs>
          <w:tab w:val="clear" w:pos="708"/>
          <w:tab w:val="left" w:pos="540" w:leader="none"/>
        </w:tabs>
        <w:rPr>
          <w:rFonts w:ascii="Calibri" w:hAnsi="Calibri" w:asciiTheme="minorHAnsi" w:hAnsiTheme="minorHAnsi"/>
        </w:rPr>
      </w:pPr>
      <w:r>
        <w:rPr>
          <w:rFonts w:ascii="Calibri" w:hAnsi="Calibri" w:asciiTheme="minorHAnsi" w:hAnsiTheme="minorHAnsi"/>
        </w:rPr>
        <w:tab/>
        <w:t>2. С одним ЦП и несколько ПЦ</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3. С несколькими ЦП и несколько ПЦ</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4. С общей шиной</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5. Сетевая (обычное понятие компьютерной сети)</w:t>
      </w:r>
    </w:p>
    <w:p>
      <w:pPr>
        <w:pStyle w:val="Normal"/>
        <w:tabs>
          <w:tab w:val="clear" w:pos="708"/>
          <w:tab w:val="left" w:pos="540" w:leader="none"/>
        </w:tabs>
        <w:ind w:left="540" w:hanging="0"/>
        <w:rPr>
          <w:rFonts w:ascii="Calibri" w:hAnsi="Calibri" w:asciiTheme="minorHAnsi" w:hAnsiTheme="minorHAnsi"/>
        </w:rPr>
      </w:pPr>
      <w:r>
        <w:rPr>
          <w:rFonts w:asciiTheme="minorHAnsi" w:hAnsiTheme="minorHAnsi" w:ascii="Calibri" w:hAnsi="Calibri"/>
        </w:rPr>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 xml:space="preserve">6. Функционально перестраиваемая, многопроцессорная. Элементом такой ЭВМ является </w:t>
        <w:br/>
        <w:t xml:space="preserve">модуль : </w:t>
      </w:r>
      <w:r>
        <w:rPr>
          <w:rFonts w:ascii="Calibri" w:hAnsi="Calibri" w:asciiTheme="minorHAnsi" w:hAnsiTheme="minorHAnsi"/>
          <w:lang w:val="en-US"/>
        </w:rPr>
        <w:t>a</w:t>
      </w:r>
      <w:r>
        <w:rPr>
          <w:rFonts w:ascii="Calibri" w:hAnsi="Calibri" w:asciiTheme="minorHAnsi" w:hAnsiTheme="minorHAnsi"/>
        </w:rPr>
        <w:t>) вычислительный модуль</w:t>
        <w:br/>
        <w:tab/>
        <w:tab/>
        <w:t xml:space="preserve"> б) коммутационный модуль </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ab/>
        <w:tab/>
        <w:t xml:space="preserve"> в) информационный модуль</w:t>
      </w:r>
    </w:p>
    <w:p>
      <w:pPr>
        <w:pStyle w:val="Normal"/>
        <w:ind w:left="540" w:hanging="0"/>
        <w:rPr>
          <w:rFonts w:ascii="Calibri" w:hAnsi="Calibri" w:asciiTheme="minorHAnsi" w:hAnsiTheme="minorHAnsi"/>
        </w:rPr>
      </w:pPr>
      <w:r>
        <w:rPr>
          <w:rFonts w:ascii="Calibri" w:hAnsi="Calibri" w:asciiTheme="minorHAnsi" w:hAnsiTheme="minorHAnsi"/>
        </w:rPr>
        <w:t xml:space="preserve">7. Масс процессорная  </w:t>
      </w:r>
    </w:p>
    <w:p>
      <w:pPr>
        <w:pStyle w:val="Normal"/>
        <w:numPr>
          <w:ilvl w:val="0"/>
          <w:numId w:val="1"/>
        </w:numPr>
        <w:tabs>
          <w:tab w:val="clear" w:pos="708"/>
          <w:tab w:val="left" w:pos="540" w:leader="none"/>
        </w:tabs>
        <w:ind w:left="540" w:hanging="540"/>
        <w:rPr>
          <w:rFonts w:ascii="Calibri" w:hAnsi="Calibri" w:asciiTheme="minorHAnsi" w:hAnsiTheme="minorHAnsi"/>
        </w:rPr>
      </w:pPr>
      <w:r>
        <w:rPr>
          <w:rFonts w:ascii="Calibri" w:hAnsi="Calibri" w:asciiTheme="minorHAnsi" w:hAnsiTheme="minorHAnsi"/>
          <w:b/>
        </w:rPr>
        <w:t>1</w:t>
      </w:r>
      <w:r>
        <w:rPr>
          <w:rFonts w:ascii="Calibri" w:hAnsi="Calibri" w:asciiTheme="minorHAnsi" w:hAnsiTheme="minorHAnsi"/>
        </w:rPr>
        <w:t xml:space="preserve">. ПК, </w:t>
      </w:r>
      <w:r>
        <w:rPr>
          <w:rFonts w:ascii="Calibri" w:hAnsi="Calibri" w:asciiTheme="minorHAnsi" w:hAnsiTheme="minorHAnsi"/>
          <w:u w:val="single"/>
        </w:rPr>
        <w:t>Рабочие станции</w:t>
      </w:r>
      <w:r>
        <w:rPr>
          <w:rFonts w:ascii="Calibri" w:hAnsi="Calibri" w:asciiTheme="minorHAnsi" w:hAnsiTheme="minorHAnsi"/>
        </w:rPr>
        <w:t xml:space="preserve"> – комплекс аппаратных и программных средств, предназначенных для решения определенного круга задач. (32х разрядная эвм, повышенные характеристики с точки зрения отображения информации). У рабочих станций очень хорошая графическая система</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b/>
          <w:lang w:val="en-US"/>
        </w:rPr>
        <w:t>RISC</w:t>
      </w:r>
      <w:r>
        <w:rPr>
          <w:rFonts w:ascii="Calibri" w:hAnsi="Calibri" w:asciiTheme="minorHAnsi" w:hAnsiTheme="minorHAnsi"/>
        </w:rPr>
        <w:t xml:space="preserve"> – упрощенная архитектура, упрощенная система команд ЦП </w:t>
      </w:r>
      <w:r>
        <w:rPr>
          <w:rFonts w:eastAsia="Wingdings" w:cs="Wingdings" w:ascii="Wingdings" w:hAnsi="Wingdings"/>
          <w:u w:val="single"/>
          <w:lang w:val="en-US"/>
        </w:rPr>
        <w:t></w:t>
      </w:r>
      <w:r>
        <w:rPr>
          <w:rFonts w:ascii="Calibri" w:hAnsi="Calibri" w:asciiTheme="minorHAnsi" w:hAnsiTheme="minorHAnsi"/>
          <w:u w:val="single"/>
        </w:rPr>
        <w:t>Раб.станции</w:t>
      </w:r>
      <w:r>
        <w:rPr>
          <w:rFonts w:eastAsia="Wingdings" w:cs="Wingdings" w:ascii="Wingdings" w:hAnsi="Wingdings"/>
          <w:u w:val="single"/>
          <w:lang w:val="en-US"/>
        </w:rPr>
        <w:t></w:t>
      </w:r>
      <w:r>
        <w:rPr>
          <w:rFonts w:ascii="Calibri" w:hAnsi="Calibri" w:asciiTheme="minorHAnsi" w:hAnsiTheme="minorHAnsi"/>
        </w:rPr>
        <w:t xml:space="preserve">  </w:t>
      </w:r>
      <w:r>
        <w:rPr>
          <w:rFonts w:ascii="Calibri" w:hAnsi="Calibri" w:asciiTheme="minorHAnsi" w:hAnsiTheme="minorHAnsi"/>
          <w:b/>
          <w:lang w:val="en-US"/>
        </w:rPr>
        <w:t>CISC</w:t>
      </w:r>
      <w:r>
        <w:rPr>
          <w:rFonts w:ascii="Calibri" w:hAnsi="Calibri" w:asciiTheme="minorHAnsi" w:hAnsiTheme="minorHAnsi"/>
        </w:rPr>
        <w:t xml:space="preserve"> - усложненная система команд ЦП.</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b/>
        </w:rPr>
        <w:t>2</w:t>
      </w:r>
      <w:r>
        <w:rPr>
          <w:rFonts w:ascii="Calibri" w:hAnsi="Calibri" w:asciiTheme="minorHAnsi" w:hAnsiTheme="minorHAnsi"/>
        </w:rPr>
        <w:t xml:space="preserve">. </w:t>
      </w:r>
      <w:r>
        <w:rPr>
          <w:rFonts w:ascii="Calibri" w:hAnsi="Calibri" w:asciiTheme="minorHAnsi" w:hAnsiTheme="minorHAnsi"/>
          <w:lang w:val="en-US"/>
        </w:rPr>
        <w:t>X</w:t>
      </w:r>
      <w:r>
        <w:rPr>
          <w:rFonts w:ascii="Calibri" w:hAnsi="Calibri" w:asciiTheme="minorHAnsi" w:hAnsiTheme="minorHAnsi"/>
        </w:rPr>
        <w:t>-терминал – комплекс устройств ввода/вывода для работы конечного пользователя, обладающий более хорошими хар-ми, чем другие терминалы.</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ab/>
      </w:r>
      <w:r>
        <w:rPr>
          <w:rFonts w:ascii="Calibri" w:hAnsi="Calibri" w:asciiTheme="minorHAnsi" w:hAnsiTheme="minorHAnsi"/>
          <w:lang w:val="en-US"/>
        </w:rPr>
        <w:t>ASCII</w:t>
      </w:r>
      <w:r>
        <w:rPr>
          <w:rFonts w:ascii="Calibri" w:hAnsi="Calibri" w:asciiTheme="minorHAnsi" w:hAnsiTheme="minorHAnsi"/>
        </w:rPr>
        <w:t xml:space="preserve"> терминал – набор устройств ввода/вывода для работы конечного пользователя. </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b/>
        </w:rPr>
        <w:t>3</w:t>
      </w:r>
      <w:r>
        <w:rPr>
          <w:rFonts w:ascii="Calibri" w:hAnsi="Calibri" w:asciiTheme="minorHAnsi" w:hAnsiTheme="minorHAnsi"/>
        </w:rPr>
        <w:t>. Серверы – компьютер, который предоставляет свои ресурсы другим пользователям, а также управление ресурсами.</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ab/>
        <w:tab/>
        <w:t>а) файловые</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ab/>
        <w:tab/>
        <w:t>б) приложений</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ab/>
        <w:tab/>
        <w:t>в) принт-сервера</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ab/>
        <w:tab/>
        <w:t>г) коммутационные сервера</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b/>
        </w:rPr>
        <w:t>4</w:t>
      </w:r>
      <w:r>
        <w:rPr>
          <w:rFonts w:ascii="Calibri" w:hAnsi="Calibri" w:asciiTheme="minorHAnsi" w:hAnsiTheme="minorHAnsi"/>
        </w:rPr>
        <w:t xml:space="preserve">. </w:t>
      </w:r>
      <w:r>
        <w:rPr>
          <w:rFonts w:ascii="Calibri" w:hAnsi="Calibri" w:asciiTheme="minorHAnsi" w:hAnsiTheme="minorHAnsi"/>
          <w:lang w:val="en-US"/>
        </w:rPr>
        <w:t>MAINFRAME</w:t>
      </w:r>
      <w:r>
        <w:rPr>
          <w:rFonts w:ascii="Calibri" w:hAnsi="Calibri" w:asciiTheme="minorHAnsi" w:hAnsiTheme="minorHAnsi"/>
        </w:rPr>
        <w:t xml:space="preserve"> – большая универсальная ЭВМ. Самая мощная ЭВМ</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ab/>
        <w:tab/>
        <w:t>-многопроцессорные машины</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ab/>
        <w:tab/>
        <w:t>-периферийные процессоры</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ab/>
        <w:tab/>
        <w:t>-несколько шин</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ab/>
        <w:tab/>
        <w:t>-очень объемная ОЗУ</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ab/>
        <w:tab/>
        <w:t>-имеют возможность масштабирования</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ab/>
        <w:tab/>
        <w:t>-отказоустойчивые</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ab/>
        <w:tab/>
        <w:t>-имеют собственную систему питания и охлаждения, пожаротушения</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b/>
        </w:rPr>
        <w:t>5</w:t>
      </w:r>
      <w:r>
        <w:rPr>
          <w:rFonts w:ascii="Calibri" w:hAnsi="Calibri" w:asciiTheme="minorHAnsi" w:hAnsiTheme="minorHAnsi"/>
        </w:rPr>
        <w:t>. Системы высокой готовности – вычислительная техника, которая дает возможность функционирования даже при сбоях и отказах оборудования.</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b/>
        </w:rPr>
        <w:t>6</w:t>
      </w:r>
      <w:r>
        <w:rPr>
          <w:rFonts w:ascii="Calibri" w:hAnsi="Calibri" w:asciiTheme="minorHAnsi" w:hAnsiTheme="minorHAnsi"/>
        </w:rPr>
        <w:t>. Универсальные ЭВМ – машины, которые применяются для решения любых задач.</w:t>
      </w:r>
    </w:p>
    <w:p>
      <w:pPr>
        <w:pStyle w:val="Normal"/>
        <w:ind w:left="540" w:hanging="0"/>
        <w:rPr>
          <w:rFonts w:ascii="Calibri" w:hAnsi="Calibri" w:asciiTheme="minorHAnsi" w:hAnsiTheme="minorHAnsi"/>
        </w:rPr>
      </w:pPr>
      <w:r>
        <w:rPr>
          <w:rFonts w:ascii="Calibri" w:hAnsi="Calibri" w:asciiTheme="minorHAnsi" w:hAnsiTheme="minorHAnsi"/>
          <w:b/>
        </w:rPr>
        <w:t>7</w:t>
      </w:r>
      <w:r>
        <w:rPr>
          <w:rFonts w:ascii="Calibri" w:hAnsi="Calibri" w:asciiTheme="minorHAnsi" w:hAnsiTheme="minorHAnsi"/>
        </w:rPr>
        <w:t>. Спец. ЭВМ – ЭВМ для решения задач в конкретной предметной области.</w:t>
      </w:r>
    </w:p>
    <w:p>
      <w:pPr>
        <w:pStyle w:val="Normal"/>
        <w:numPr>
          <w:ilvl w:val="0"/>
          <w:numId w:val="1"/>
        </w:numPr>
        <w:tabs>
          <w:tab w:val="clear" w:pos="708"/>
          <w:tab w:val="left" w:pos="540" w:leader="none"/>
        </w:tabs>
        <w:ind w:left="540" w:hanging="540"/>
        <w:rPr>
          <w:rFonts w:ascii="Calibri" w:hAnsi="Calibri" w:asciiTheme="minorHAnsi" w:hAnsiTheme="minorHAnsi"/>
        </w:rPr>
      </w:pPr>
      <w:r>
        <w:rPr>
          <w:rFonts w:ascii="Calibri" w:hAnsi="Calibri" w:asciiTheme="minorHAnsi" w:hAnsiTheme="minorHAnsi"/>
        </w:rPr>
        <w:t>1. Одиночный поток команд, одиночный поток данных</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2. Одиночный поток команд, множественный поток данных</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3. Множественный поток команд, одиночный поток данных</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4. Множественный поток команд, множественных поток данных</w:t>
      </w:r>
    </w:p>
    <w:p>
      <w:pPr>
        <w:pStyle w:val="Normal"/>
        <w:tabs>
          <w:tab w:val="clear" w:pos="708"/>
          <w:tab w:val="left" w:pos="540" w:leader="none"/>
        </w:tabs>
        <w:ind w:left="540" w:hanging="0"/>
        <w:rPr>
          <w:rFonts w:ascii="Calibri" w:hAnsi="Calibri" w:asciiTheme="minorHAnsi" w:hAnsiTheme="minorHAnsi"/>
          <w:b/>
          <w:b/>
        </w:rPr>
      </w:pPr>
      <w:r>
        <w:rPr>
          <w:rFonts w:ascii="Calibri" w:hAnsi="Calibri" w:asciiTheme="minorHAnsi" w:hAnsiTheme="minorHAnsi"/>
          <w:b/>
        </w:rPr>
        <w:t xml:space="preserve">По принципам действия: </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ab/>
        <w:t>а) Цифровые ЭВМ – вся информация представляется в цифровом виде</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ab/>
        <w:t>б) Аналоговые ЭВМ – вся информация представлена в аналоговой форме, в виде аналоговых сигналов.</w:t>
      </w:r>
    </w:p>
    <w:p>
      <w:pPr>
        <w:pStyle w:val="Normal"/>
        <w:ind w:left="540" w:hanging="0"/>
        <w:rPr>
          <w:rFonts w:ascii="Calibri" w:hAnsi="Calibri" w:asciiTheme="minorHAnsi" w:hAnsiTheme="minorHAnsi"/>
        </w:rPr>
      </w:pPr>
      <w:r>
        <w:rPr>
          <w:rFonts w:ascii="Calibri" w:hAnsi="Calibri" w:asciiTheme="minorHAnsi" w:hAnsiTheme="minorHAnsi"/>
        </w:rPr>
        <w:tab/>
        <w:t>в) Гибридные ЭВМ – устройства обрабатывают информацию и в цифровом и в аналоговом виде.</w:t>
      </w:r>
    </w:p>
    <w:p>
      <w:pPr>
        <w:pStyle w:val="Normal"/>
        <w:numPr>
          <w:ilvl w:val="0"/>
          <w:numId w:val="1"/>
        </w:numPr>
        <w:ind w:left="540" w:hanging="540"/>
        <w:rPr>
          <w:rFonts w:ascii="Calibri" w:hAnsi="Calibri" w:asciiTheme="minorHAnsi" w:hAnsiTheme="minorHAnsi"/>
        </w:rPr>
      </w:pPr>
      <w:r>
        <w:rPr>
          <w:rFonts w:ascii="Calibri" w:hAnsi="Calibri" w:asciiTheme="minorHAnsi" w:hAnsiTheme="minorHAnsi"/>
          <w:b/>
        </w:rPr>
        <w:t>Биологические ЭВМ</w:t>
      </w:r>
      <w:r>
        <w:rPr>
          <w:rFonts w:ascii="Calibri" w:hAnsi="Calibri" w:asciiTheme="minorHAnsi" w:hAnsiTheme="minorHAnsi"/>
        </w:rPr>
        <w:t xml:space="preserve"> – ЭВМ, который функционирует как живой организм или содержит биологические компоненты.</w:t>
      </w:r>
    </w:p>
    <w:p>
      <w:pPr>
        <w:pStyle w:val="Normal"/>
        <w:numPr>
          <w:ilvl w:val="0"/>
          <w:numId w:val="1"/>
        </w:numPr>
        <w:ind w:left="540" w:hanging="540"/>
        <w:rPr>
          <w:rFonts w:ascii="Calibri" w:hAnsi="Calibri" w:asciiTheme="minorHAnsi" w:hAnsiTheme="minorHAnsi"/>
        </w:rPr>
      </w:pPr>
      <w:r>
        <w:rPr>
          <w:rFonts w:ascii="Calibri" w:hAnsi="Calibri" w:asciiTheme="minorHAnsi" w:hAnsiTheme="minorHAnsi"/>
          <w:b/>
        </w:rPr>
        <w:t>Квантовые ЭВМ</w:t>
      </w:r>
      <w:r>
        <w:rPr>
          <w:rFonts w:ascii="Calibri" w:hAnsi="Calibri" w:asciiTheme="minorHAnsi" w:hAnsiTheme="minorHAnsi"/>
        </w:rPr>
        <w:t xml:space="preserve"> – вычислительное устройство, работающее на основе квантовой механики.</w:t>
      </w:r>
    </w:p>
    <w:p>
      <w:pPr>
        <w:pStyle w:val="Normal"/>
        <w:numPr>
          <w:ilvl w:val="0"/>
          <w:numId w:val="1"/>
        </w:numPr>
        <w:ind w:left="540" w:hanging="540"/>
        <w:rPr>
          <w:rFonts w:ascii="Calibri" w:hAnsi="Calibri" w:asciiTheme="minorHAnsi" w:hAnsiTheme="minorHAnsi"/>
        </w:rPr>
      </w:pPr>
      <w:r>
        <w:rPr>
          <w:rFonts w:ascii="Calibri" w:hAnsi="Calibri" w:asciiTheme="minorHAnsi" w:hAnsiTheme="minorHAnsi"/>
          <w:b/>
        </w:rPr>
        <w:t>Оптические ЭВМ</w:t>
      </w:r>
      <w:r>
        <w:rPr>
          <w:rFonts w:ascii="Calibri" w:hAnsi="Calibri" w:asciiTheme="minorHAnsi" w:hAnsiTheme="minorHAnsi"/>
        </w:rPr>
        <w:t xml:space="preserve"> – аппаратура, спроектированная или модифицированная в целях использования оптического излучения для представления данных, вычислительные логические устройства которой основаны на связанных между собой оптических устройствах. </w:t>
      </w:r>
    </w:p>
    <w:p>
      <w:pPr>
        <w:pStyle w:val="Normal"/>
        <w:numPr>
          <w:ilvl w:val="0"/>
          <w:numId w:val="1"/>
        </w:numPr>
        <w:tabs>
          <w:tab w:val="clear" w:pos="708"/>
          <w:tab w:val="left" w:pos="540" w:leader="none"/>
        </w:tabs>
        <w:ind w:left="928" w:hanging="502"/>
        <w:rPr>
          <w:rFonts w:ascii="Calibri" w:hAnsi="Calibri" w:asciiTheme="minorHAnsi" w:hAnsiTheme="minorHAnsi"/>
        </w:rPr>
      </w:pPr>
      <w:r>
        <w:rPr>
          <w:rFonts w:ascii="Calibri" w:hAnsi="Calibri" w:asciiTheme="minorHAnsi" w:hAnsiTheme="minorHAnsi"/>
        </w:rPr>
        <w:t xml:space="preserve"> </w:t>
      </w:r>
      <w:r>
        <w:rPr>
          <w:rFonts w:ascii="Calibri" w:hAnsi="Calibri" w:asciiTheme="minorHAnsi" w:hAnsiTheme="minorHAnsi"/>
        </w:rPr>
        <w:t xml:space="preserve">Идея </w:t>
      </w:r>
      <w:r>
        <w:rPr>
          <w:rFonts w:ascii="Calibri" w:hAnsi="Calibri" w:asciiTheme="minorHAnsi" w:hAnsiTheme="minorHAnsi"/>
          <w:b/>
        </w:rPr>
        <w:t>распараллеливания вычислений</w:t>
      </w:r>
      <w:r>
        <w:rPr>
          <w:rFonts w:ascii="Calibri" w:hAnsi="Calibri" w:asciiTheme="minorHAnsi" w:hAnsiTheme="minorHAnsi"/>
        </w:rPr>
        <w:t xml:space="preserve"> основана на том, что большинство задач может быть разделено на набор меньших задач, которые могут быть решены одновременно. </w:t>
      </w:r>
    </w:p>
    <w:p>
      <w:pPr>
        <w:pStyle w:val="Normal"/>
        <w:tabs>
          <w:tab w:val="clear" w:pos="708"/>
          <w:tab w:val="left" w:pos="540" w:leader="none"/>
        </w:tabs>
        <w:ind w:left="502" w:hanging="0"/>
        <w:rPr>
          <w:rFonts w:ascii="Calibri" w:hAnsi="Calibri" w:asciiTheme="minorHAnsi" w:hAnsiTheme="minorHAnsi"/>
        </w:rPr>
      </w:pPr>
      <w:r>
        <w:rPr>
          <w:rFonts w:asciiTheme="minorHAnsi" w:hAnsiTheme="minorHAnsi" w:ascii="Calibri" w:hAnsi="Calibri"/>
        </w:rPr>
      </w:r>
    </w:p>
    <w:p>
      <w:pPr>
        <w:pStyle w:val="Normal"/>
        <w:tabs>
          <w:tab w:val="clear" w:pos="708"/>
          <w:tab w:val="left" w:pos="540" w:leader="none"/>
        </w:tabs>
        <w:ind w:left="502" w:hanging="0"/>
        <w:rPr>
          <w:rFonts w:ascii="Calibri" w:hAnsi="Calibri" w:asciiTheme="minorHAnsi" w:hAnsiTheme="minorHAnsi"/>
        </w:rPr>
      </w:pPr>
      <w:r>
        <w:rPr>
          <w:rFonts w:asciiTheme="minorHAnsi" w:hAnsiTheme="minorHAnsi" w:ascii="Calibri" w:hAnsi="Calibri"/>
        </w:rPr>
      </w:r>
    </w:p>
    <w:p>
      <w:pPr>
        <w:pStyle w:val="Normal"/>
        <w:tabs>
          <w:tab w:val="clear" w:pos="708"/>
          <w:tab w:val="left" w:pos="540" w:leader="none"/>
        </w:tabs>
        <w:ind w:left="502" w:hanging="0"/>
        <w:rPr>
          <w:rFonts w:ascii="Calibri" w:hAnsi="Calibri" w:asciiTheme="minorHAnsi" w:hAnsiTheme="minorHAnsi"/>
          <w:u w:val="single"/>
          <w:lang w:val="en-US"/>
        </w:rPr>
      </w:pPr>
      <w:r>
        <w:rPr>
          <w:rFonts w:ascii="Calibri" w:hAnsi="Calibri" w:asciiTheme="minorHAnsi" w:hAnsiTheme="minorHAnsi"/>
          <w:u w:val="single"/>
        </w:rPr>
        <w:t>Области применения</w:t>
      </w:r>
      <w:r>
        <w:rPr>
          <w:rFonts w:ascii="Calibri" w:hAnsi="Calibri" w:asciiTheme="minorHAnsi" w:hAnsiTheme="minorHAnsi"/>
          <w:u w:val="single"/>
          <w:lang w:val="en-US"/>
        </w:rPr>
        <w:t>:</w:t>
      </w:r>
    </w:p>
    <w:p>
      <w:pPr>
        <w:pStyle w:val="ListParagraph"/>
        <w:numPr>
          <w:ilvl w:val="0"/>
          <w:numId w:val="3"/>
        </w:numPr>
        <w:tabs>
          <w:tab w:val="clear" w:pos="708"/>
          <w:tab w:val="left" w:pos="540" w:leader="none"/>
        </w:tabs>
        <w:rPr>
          <w:rFonts w:ascii="Calibri" w:hAnsi="Calibri" w:asciiTheme="minorHAnsi" w:hAnsiTheme="minorHAnsi"/>
        </w:rPr>
      </w:pPr>
      <w:r>
        <w:rPr>
          <w:rFonts w:ascii="Calibri" w:hAnsi="Calibri" w:asciiTheme="minorHAnsi" w:hAnsiTheme="minorHAnsi"/>
        </w:rPr>
        <w:t>Уровень заданий – разные задания могут выполнятся на разных ЦП и отдельные части тоже могут выполнятся на ЦП.</w:t>
      </w:r>
    </w:p>
    <w:p>
      <w:pPr>
        <w:pStyle w:val="ListParagraph"/>
        <w:numPr>
          <w:ilvl w:val="0"/>
          <w:numId w:val="3"/>
        </w:numPr>
        <w:tabs>
          <w:tab w:val="clear" w:pos="708"/>
          <w:tab w:val="left" w:pos="540" w:leader="none"/>
        </w:tabs>
        <w:rPr>
          <w:rFonts w:ascii="Calibri" w:hAnsi="Calibri" w:asciiTheme="minorHAnsi" w:hAnsiTheme="minorHAnsi"/>
        </w:rPr>
      </w:pPr>
      <w:r>
        <w:rPr>
          <w:rFonts w:ascii="Calibri" w:hAnsi="Calibri" w:asciiTheme="minorHAnsi" w:hAnsiTheme="minorHAnsi"/>
        </w:rPr>
        <w:t>Программный уровень - между частями в пределах одно программы</w:t>
      </w:r>
    </w:p>
    <w:p>
      <w:pPr>
        <w:pStyle w:val="ListParagraph"/>
        <w:numPr>
          <w:ilvl w:val="0"/>
          <w:numId w:val="3"/>
        </w:numPr>
        <w:tabs>
          <w:tab w:val="clear" w:pos="708"/>
          <w:tab w:val="left" w:pos="540" w:leader="none"/>
        </w:tabs>
        <w:rPr>
          <w:rFonts w:ascii="Calibri" w:hAnsi="Calibri" w:asciiTheme="minorHAnsi" w:hAnsiTheme="minorHAnsi"/>
        </w:rPr>
      </w:pPr>
      <w:r>
        <w:rPr>
          <w:rFonts w:ascii="Calibri" w:hAnsi="Calibri" w:asciiTheme="minorHAnsi" w:hAnsiTheme="minorHAnsi"/>
        </w:rPr>
        <w:t xml:space="preserve">Командный уровень – команды ЦП можно разбить на несколько составных частей </w:t>
      </w:r>
    </w:p>
    <w:p>
      <w:pPr>
        <w:pStyle w:val="ListParagraph"/>
        <w:numPr>
          <w:ilvl w:val="0"/>
          <w:numId w:val="3"/>
        </w:numPr>
        <w:tabs>
          <w:tab w:val="clear" w:pos="708"/>
          <w:tab w:val="left" w:pos="540" w:leader="none"/>
        </w:tabs>
        <w:rPr>
          <w:rFonts w:ascii="Calibri" w:hAnsi="Calibri" w:asciiTheme="minorHAnsi" w:hAnsiTheme="minorHAnsi"/>
        </w:rPr>
      </w:pPr>
      <w:r>
        <w:rPr>
          <w:rFonts w:ascii="Calibri" w:hAnsi="Calibri" w:asciiTheme="minorHAnsi" w:hAnsiTheme="minorHAnsi"/>
        </w:rPr>
        <w:t>Арифметический уровень – выполнение любой команды ЦП можно производить отдельно под каждым разрядом.</w:t>
      </w:r>
    </w:p>
    <w:p>
      <w:pPr>
        <w:pStyle w:val="Normal"/>
        <w:numPr>
          <w:ilvl w:val="0"/>
          <w:numId w:val="1"/>
        </w:numPr>
        <w:tabs>
          <w:tab w:val="clear" w:pos="708"/>
          <w:tab w:val="left" w:pos="540" w:leader="none"/>
        </w:tabs>
        <w:ind w:left="540" w:hanging="540"/>
        <w:rPr>
          <w:rFonts w:ascii="Calibri" w:hAnsi="Calibri" w:asciiTheme="minorHAnsi" w:hAnsiTheme="minorHAnsi"/>
        </w:rPr>
      </w:pPr>
      <w:r>
        <w:rPr>
          <w:rFonts w:ascii="Calibri" w:hAnsi="Calibri" w:asciiTheme="minorHAnsi" w:hAnsiTheme="minorHAnsi"/>
          <w:b/>
        </w:rPr>
        <w:t>Транспьютер</w:t>
      </w:r>
      <w:r>
        <w:rPr>
          <w:rFonts w:ascii="Calibri" w:hAnsi="Calibri" w:asciiTheme="minorHAnsi" w:hAnsiTheme="minorHAnsi"/>
        </w:rPr>
        <w:t xml:space="preserve"> – система, в которой на одной микросхеме находятся несколько ЦП, собственная ОЗУ и линии связи. Чаще всего используются набором по несколько штук. </w:t>
      </w:r>
    </w:p>
    <w:p>
      <w:pPr>
        <w:pStyle w:val="ListParagraph"/>
        <w:tabs>
          <w:tab w:val="clear" w:pos="708"/>
          <w:tab w:val="left" w:pos="540" w:leader="none"/>
        </w:tabs>
        <w:ind w:left="2160" w:hanging="0"/>
        <w:rPr>
          <w:rFonts w:ascii="Calibri" w:hAnsi="Calibri" w:asciiTheme="minorHAnsi" w:hAnsiTheme="minorHAnsi"/>
        </w:rPr>
      </w:pPr>
      <w:r>
        <w:rPr>
          <w:rFonts w:ascii="Calibri" w:hAnsi="Calibri" w:asciiTheme="minorHAnsi" w:hAnsiTheme="minorHAnsi"/>
        </w:rPr>
        <w:t>а) конвертное соединение</w:t>
      </w:r>
    </w:p>
    <w:p>
      <w:pPr>
        <w:pStyle w:val="ListParagraph"/>
        <w:tabs>
          <w:tab w:val="clear" w:pos="708"/>
          <w:tab w:val="left" w:pos="540" w:leader="none"/>
        </w:tabs>
        <w:ind w:left="2160" w:hanging="0"/>
        <w:rPr>
          <w:rFonts w:ascii="Calibri" w:hAnsi="Calibri" w:asciiTheme="minorHAnsi" w:hAnsiTheme="minorHAnsi"/>
        </w:rPr>
      </w:pPr>
      <w:r>
        <w:rPr>
          <w:rFonts w:ascii="Calibri" w:hAnsi="Calibri" w:asciiTheme="minorHAnsi" w:hAnsiTheme="minorHAnsi"/>
        </w:rPr>
        <w:t>б) древовидное</w:t>
      </w:r>
    </w:p>
    <w:p>
      <w:pPr>
        <w:pStyle w:val="ListParagraph"/>
        <w:tabs>
          <w:tab w:val="clear" w:pos="708"/>
          <w:tab w:val="left" w:pos="540" w:leader="none"/>
        </w:tabs>
        <w:ind w:left="2160" w:hanging="0"/>
        <w:rPr>
          <w:rFonts w:ascii="Calibri" w:hAnsi="Calibri" w:asciiTheme="minorHAnsi" w:hAnsiTheme="minorHAnsi"/>
        </w:rPr>
      </w:pPr>
      <w:r>
        <w:rPr>
          <w:rFonts w:ascii="Calibri" w:hAnsi="Calibri" w:asciiTheme="minorHAnsi" w:hAnsiTheme="minorHAnsi"/>
        </w:rPr>
        <w:t>в) матричное</w:t>
      </w:r>
    </w:p>
    <w:p>
      <w:pPr>
        <w:pStyle w:val="ListParagraph"/>
        <w:tabs>
          <w:tab w:val="clear" w:pos="708"/>
          <w:tab w:val="left" w:pos="540" w:leader="none"/>
        </w:tabs>
        <w:ind w:left="2160" w:hanging="0"/>
        <w:rPr>
          <w:rFonts w:ascii="Calibri" w:hAnsi="Calibri" w:asciiTheme="minorHAnsi" w:hAnsiTheme="minorHAnsi"/>
        </w:rPr>
      </w:pPr>
      <w:r>
        <w:rPr>
          <w:rFonts w:ascii="Calibri" w:hAnsi="Calibri" w:asciiTheme="minorHAnsi" w:hAnsiTheme="minorHAnsi"/>
        </w:rPr>
        <w:t>г) без свободных связей</w:t>
      </w:r>
    </w:p>
    <w:p>
      <w:pPr>
        <w:pStyle w:val="ListParagraph"/>
        <w:tabs>
          <w:tab w:val="clear" w:pos="708"/>
          <w:tab w:val="left" w:pos="540" w:leader="none"/>
        </w:tabs>
        <w:ind w:left="2160" w:hanging="0"/>
        <w:rPr>
          <w:rFonts w:ascii="Calibri" w:hAnsi="Calibri" w:asciiTheme="minorHAnsi" w:hAnsiTheme="minorHAnsi"/>
        </w:rPr>
      </w:pPr>
      <w:r>
        <w:rPr>
          <w:rFonts w:ascii="Calibri" w:hAnsi="Calibri" w:asciiTheme="minorHAnsi" w:hAnsiTheme="minorHAnsi"/>
        </w:rPr>
        <w:t>д) переключаемая сеть</w:t>
      </w:r>
    </w:p>
    <w:p>
      <w:pPr>
        <w:pStyle w:val="Normal"/>
        <w:numPr>
          <w:ilvl w:val="0"/>
          <w:numId w:val="1"/>
        </w:numPr>
        <w:tabs>
          <w:tab w:val="clear" w:pos="708"/>
          <w:tab w:val="left" w:pos="540" w:leader="none"/>
        </w:tabs>
        <w:ind w:left="540" w:hanging="540"/>
        <w:rPr>
          <w:rFonts w:ascii="Calibri" w:hAnsi="Calibri" w:asciiTheme="minorHAnsi" w:hAnsiTheme="minorHAnsi"/>
        </w:rPr>
      </w:pPr>
      <w:r>
        <w:rPr>
          <w:rFonts w:asciiTheme="minorHAnsi" w:hAnsiTheme="minorHAnsi" w:ascii="Calibri" w:hAnsi="Calibri"/>
        </w:rPr>
      </w:r>
    </w:p>
    <w:p>
      <w:pPr>
        <w:pStyle w:val="Normal"/>
        <w:tabs>
          <w:tab w:val="clear" w:pos="708"/>
          <w:tab w:val="left" w:pos="540" w:leader="none"/>
        </w:tabs>
        <w:rPr>
          <w:rFonts w:ascii="Calibri" w:hAnsi="Calibri" w:asciiTheme="minorHAnsi" w:hAnsiTheme="minorHAnsi"/>
        </w:rPr>
      </w:pPr>
      <w:r>
        <w:rPr/>
        <w:drawing>
          <wp:inline distT="0" distB="0" distL="0" distR="0">
            <wp:extent cx="7667625" cy="4133850"/>
            <wp:effectExtent l="0" t="0" r="0" b="19050"/>
            <wp:docPr id="5" name="Diagram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pPr>
        <w:pStyle w:val="ListParagraph"/>
        <w:numPr>
          <w:ilvl w:val="0"/>
          <w:numId w:val="4"/>
        </w:numPr>
        <w:tabs>
          <w:tab w:val="clear" w:pos="708"/>
          <w:tab w:val="left" w:pos="540" w:leader="none"/>
        </w:tabs>
        <w:rPr>
          <w:rFonts w:ascii="Calibri" w:hAnsi="Calibri" w:asciiTheme="minorHAnsi" w:hAnsiTheme="minorHAnsi"/>
        </w:rPr>
      </w:pPr>
      <w:r>
        <w:rPr>
          <w:rFonts w:ascii="Calibri" w:hAnsi="Calibri" w:asciiTheme="minorHAnsi" w:hAnsiTheme="minorHAnsi"/>
        </w:rPr>
        <w:t>Распространение в исходном коде. В виде текста на ЯП</w:t>
      </w:r>
    </w:p>
    <w:p>
      <w:pPr>
        <w:pStyle w:val="ListParagraph"/>
        <w:numPr>
          <w:ilvl w:val="0"/>
          <w:numId w:val="4"/>
        </w:numPr>
        <w:tabs>
          <w:tab w:val="clear" w:pos="708"/>
          <w:tab w:val="left" w:pos="540" w:leader="none"/>
        </w:tabs>
        <w:rPr>
          <w:rFonts w:ascii="Calibri" w:hAnsi="Calibri" w:asciiTheme="minorHAnsi" w:hAnsiTheme="minorHAnsi"/>
        </w:rPr>
      </w:pPr>
      <w:r>
        <w:rPr>
          <w:rFonts w:ascii="Calibri" w:hAnsi="Calibri" w:asciiTheme="minorHAnsi" w:hAnsiTheme="minorHAnsi"/>
        </w:rPr>
        <w:t>Распространение в объектном коде – результат работы транслятора. Программа не пригодна для выполнения, несмотря на то, что это машинный код.</w:t>
      </w:r>
    </w:p>
    <w:p>
      <w:pPr>
        <w:pStyle w:val="ListParagraph"/>
        <w:numPr>
          <w:ilvl w:val="0"/>
          <w:numId w:val="4"/>
        </w:numPr>
        <w:tabs>
          <w:tab w:val="clear" w:pos="708"/>
          <w:tab w:val="left" w:pos="540" w:leader="none"/>
        </w:tabs>
        <w:rPr>
          <w:rFonts w:ascii="Calibri" w:hAnsi="Calibri" w:asciiTheme="minorHAnsi" w:hAnsiTheme="minorHAnsi"/>
        </w:rPr>
      </w:pPr>
      <w:r>
        <w:rPr>
          <w:rFonts w:ascii="Calibri" w:hAnsi="Calibri" w:asciiTheme="minorHAnsi" w:hAnsiTheme="minorHAnsi"/>
        </w:rPr>
        <w:t>Распространение в загрузочном коде – машинные команды, готовые к выполнению</w:t>
      </w:r>
    </w:p>
    <w:p>
      <w:pPr>
        <w:pStyle w:val="ListParagraph"/>
        <w:numPr>
          <w:ilvl w:val="0"/>
          <w:numId w:val="4"/>
        </w:numPr>
        <w:tabs>
          <w:tab w:val="clear" w:pos="708"/>
          <w:tab w:val="left" w:pos="540" w:leader="none"/>
        </w:tabs>
        <w:rPr>
          <w:rFonts w:ascii="Calibri" w:hAnsi="Calibri" w:asciiTheme="minorHAnsi" w:hAnsiTheme="minorHAnsi"/>
        </w:rPr>
      </w:pPr>
      <w:r>
        <w:rPr>
          <w:rFonts w:ascii="Calibri" w:hAnsi="Calibri" w:asciiTheme="minorHAnsi" w:hAnsiTheme="minorHAnsi"/>
        </w:rPr>
        <w:t>В форме, пригодной для выполнения в среде других приложений.</w:t>
      </w:r>
    </w:p>
    <w:p>
      <w:pPr>
        <w:pStyle w:val="ListParagraph"/>
        <w:numPr>
          <w:ilvl w:val="0"/>
          <w:numId w:val="4"/>
        </w:numPr>
        <w:tabs>
          <w:tab w:val="clear" w:pos="708"/>
          <w:tab w:val="left" w:pos="540" w:leader="none"/>
        </w:tabs>
        <w:rPr>
          <w:rFonts w:ascii="Calibri" w:hAnsi="Calibri" w:asciiTheme="minorHAnsi" w:hAnsiTheme="minorHAnsi"/>
        </w:rPr>
      </w:pPr>
      <w:r>
        <w:rPr>
          <w:rFonts w:ascii="Calibri" w:hAnsi="Calibri" w:asciiTheme="minorHAnsi" w:hAnsiTheme="minorHAnsi"/>
        </w:rPr>
        <w:t>Распространение в форме библиотек – организационный файл, элементы которого могут использоваться при выполнении других программ.</w:t>
      </w:r>
    </w:p>
    <w:p>
      <w:pPr>
        <w:pStyle w:val="Normal"/>
        <w:numPr>
          <w:ilvl w:val="0"/>
          <w:numId w:val="1"/>
        </w:numPr>
        <w:tabs>
          <w:tab w:val="clear" w:pos="708"/>
          <w:tab w:val="left" w:pos="540" w:leader="none"/>
        </w:tabs>
        <w:ind w:left="540" w:hanging="540"/>
        <w:rPr>
          <w:rFonts w:ascii="Calibri" w:hAnsi="Calibri" w:asciiTheme="minorHAnsi" w:hAnsiTheme="minorHAnsi"/>
        </w:rPr>
      </w:pPr>
      <w:r>
        <w:rPr>
          <w:rFonts w:ascii="Calibri" w:hAnsi="Calibri" w:asciiTheme="minorHAnsi" w:hAnsiTheme="minorHAnsi"/>
        </w:rPr>
        <w:t>Классический жизненный цикл:</w:t>
        <w:br/>
        <w:t>Идея</w:t>
      </w:r>
      <w:r>
        <w:rPr>
          <w:rFonts w:eastAsia="Wingdings" w:cs="Wingdings" w:ascii="Wingdings" w:hAnsi="Wingdings"/>
          <w:lang w:val="en-US"/>
        </w:rPr>
        <w:t></w:t>
      </w:r>
      <w:r>
        <w:rPr>
          <w:rFonts w:ascii="Calibri" w:hAnsi="Calibri" w:asciiTheme="minorHAnsi" w:hAnsiTheme="minorHAnsi"/>
        </w:rPr>
        <w:t>Технико-экономическое обоснование</w:t>
      </w:r>
      <w:r>
        <w:rPr>
          <w:rFonts w:eastAsia="Wingdings" w:cs="Wingdings" w:ascii="Wingdings" w:hAnsi="Wingdings"/>
          <w:lang w:val="en-US"/>
        </w:rPr>
        <w:t></w:t>
      </w:r>
      <w:r>
        <w:rPr>
          <w:rFonts w:ascii="Calibri" w:hAnsi="Calibri" w:asciiTheme="minorHAnsi" w:hAnsiTheme="minorHAnsi"/>
        </w:rPr>
        <w:t>Тех.задание</w:t>
      </w:r>
      <w:r>
        <w:rPr>
          <w:rFonts w:eastAsia="Wingdings" w:cs="Wingdings" w:ascii="Wingdings" w:hAnsi="Wingdings"/>
          <w:lang w:val="en-US"/>
        </w:rPr>
        <w:t></w:t>
      </w:r>
      <w:r>
        <w:rPr>
          <w:rFonts w:ascii="Calibri" w:hAnsi="Calibri" w:asciiTheme="minorHAnsi" w:hAnsiTheme="minorHAnsi"/>
        </w:rPr>
        <w:t>Алгоритмы и структуры данных (в машинно-независимой форме)</w:t>
      </w:r>
      <w:r>
        <w:rPr>
          <w:rFonts w:eastAsia="Wingdings" w:cs="Wingdings" w:ascii="Wingdings" w:hAnsi="Wingdings"/>
          <w:lang w:val="en-US"/>
        </w:rPr>
        <w:t></w:t>
      </w:r>
      <w:r>
        <w:rPr>
          <w:rFonts w:ascii="Calibri" w:hAnsi="Calibri" w:asciiTheme="minorHAnsi" w:hAnsiTheme="minorHAnsi"/>
        </w:rPr>
        <w:t xml:space="preserve">Алгоритмы и структуры данных (в машинно-зависимой форме) </w:t>
      </w:r>
      <w:r>
        <w:rPr>
          <w:rFonts w:eastAsia="Wingdings" w:cs="Wingdings" w:ascii="Wingdings" w:hAnsi="Wingdings"/>
          <w:lang w:val="en-US"/>
        </w:rPr>
        <w:t></w:t>
      </w:r>
      <w:r>
        <w:rPr>
          <w:rFonts w:ascii="Calibri" w:hAnsi="Calibri" w:asciiTheme="minorHAnsi" w:hAnsiTheme="minorHAnsi"/>
        </w:rPr>
        <w:t>Испытанная программа</w:t>
      </w:r>
      <w:r>
        <w:rPr>
          <w:rFonts w:eastAsia="Wingdings" w:cs="Wingdings" w:ascii="Wingdings" w:hAnsi="Wingdings"/>
          <w:lang w:val="en-US"/>
        </w:rPr>
        <w:t></w:t>
      </w:r>
      <w:r>
        <w:rPr>
          <w:rFonts w:ascii="Calibri" w:hAnsi="Calibri" w:asciiTheme="minorHAnsi" w:hAnsiTheme="minorHAnsi"/>
        </w:rPr>
        <w:t>Программный продукт</w:t>
      </w:r>
      <w:r>
        <w:rPr>
          <w:rFonts w:eastAsia="Wingdings" w:cs="Wingdings" w:ascii="Wingdings" w:hAnsi="Wingdings"/>
          <w:lang w:val="en-US"/>
        </w:rPr>
        <w:t></w:t>
      </w:r>
      <w:r>
        <w:rPr>
          <w:rFonts w:ascii="Calibri" w:hAnsi="Calibri" w:asciiTheme="minorHAnsi" w:hAnsiTheme="minorHAnsi"/>
        </w:rPr>
        <w:t>Комплексный программный продукт</w:t>
      </w:r>
      <w:r>
        <w:rPr>
          <w:rFonts w:eastAsia="Wingdings" w:cs="Wingdings" w:ascii="Wingdings" w:hAnsi="Wingdings"/>
          <w:lang w:val="en-US"/>
        </w:rPr>
        <w:t></w:t>
      </w:r>
      <w:r>
        <w:rPr>
          <w:rFonts w:ascii="Calibri" w:hAnsi="Calibri" w:asciiTheme="minorHAnsi" w:hAnsiTheme="minorHAnsi"/>
        </w:rPr>
        <w:t>идея</w:t>
        <w:br/>
      </w:r>
      <w:r>
        <w:rPr>
          <w:rFonts w:ascii="Calibri" w:hAnsi="Calibri" w:asciiTheme="minorHAnsi" w:hAnsiTheme="minorHAnsi"/>
          <w:b/>
        </w:rPr>
        <w:t xml:space="preserve">Программы с большой жизнью – </w:t>
      </w:r>
      <w:r>
        <w:rPr>
          <w:rFonts w:ascii="Calibri" w:hAnsi="Calibri" w:asciiTheme="minorHAnsi" w:hAnsiTheme="minorHAnsi"/>
        </w:rPr>
        <w:t>большие коллективы; для каждодневного применения, регулярная обработка; средства настройки, средства модификации в процессе эксплуатации; программы пригодные для тиражирования.</w:t>
      </w:r>
    </w:p>
    <w:p>
      <w:pPr>
        <w:pStyle w:val="Normal"/>
        <w:ind w:left="540" w:hanging="0"/>
        <w:rPr>
          <w:rFonts w:ascii="Calibri" w:hAnsi="Calibri" w:asciiTheme="minorHAnsi" w:hAnsiTheme="minorHAnsi"/>
        </w:rPr>
      </w:pPr>
      <w:r>
        <w:rPr>
          <w:rFonts w:ascii="Calibri" w:hAnsi="Calibri" w:asciiTheme="minorHAnsi" w:hAnsiTheme="minorHAnsi"/>
          <w:b/>
        </w:rPr>
        <w:t xml:space="preserve">Программы с малой жизнью </w:t>
      </w:r>
      <w:r>
        <w:rPr>
          <w:rFonts w:ascii="Calibri" w:hAnsi="Calibri" w:asciiTheme="minorHAnsi" w:hAnsiTheme="minorHAnsi"/>
        </w:rPr>
        <w:t>– малый коллектив; программы, предназначенные для решения задач в научной и инженерной областях; небольшие по размеру; программы не содержащие средства для тиражирования; для конкретного вида применения.</w:t>
      </w:r>
    </w:p>
    <w:p>
      <w:pPr>
        <w:pStyle w:val="Normal"/>
        <w:numPr>
          <w:ilvl w:val="0"/>
          <w:numId w:val="1"/>
        </w:numPr>
        <w:tabs>
          <w:tab w:val="clear" w:pos="708"/>
          <w:tab w:val="left" w:pos="540" w:leader="none"/>
        </w:tabs>
        <w:ind w:left="540" w:hanging="540"/>
        <w:rPr>
          <w:rFonts w:ascii="Calibri" w:hAnsi="Calibri" w:asciiTheme="minorHAnsi" w:hAnsiTheme="minorHAnsi"/>
        </w:rPr>
      </w:pPr>
      <w:r>
        <w:rPr>
          <w:rFonts w:ascii="Calibri" w:hAnsi="Calibri" w:asciiTheme="minorHAnsi" w:hAnsiTheme="minorHAnsi"/>
          <w:u w:val="single"/>
        </w:rPr>
        <w:t>1 поколение</w:t>
      </w:r>
      <w:r>
        <w:rPr>
          <w:rFonts w:ascii="Calibri" w:hAnsi="Calibri" w:asciiTheme="minorHAnsi" w:hAnsiTheme="minorHAnsi"/>
          <w:lang w:val="en-US"/>
        </w:rPr>
        <w:t>:</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-машинные языки – язык машинных команд (запись на 0 и 1)</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u w:val="single"/>
        </w:rPr>
        <w:t>2 поколение</w:t>
      </w:r>
      <w:r>
        <w:rPr>
          <w:rFonts w:ascii="Calibri" w:hAnsi="Calibri" w:asciiTheme="minorHAnsi" w:hAnsiTheme="minorHAnsi"/>
        </w:rPr>
        <w:t xml:space="preserve">: </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-машинно-ориентированные – языки символической записи в машинных кодах</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ab/>
        <w:tab/>
        <w:t>а) использовать вместо кодов символические обозначения</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ab/>
        <w:tab/>
        <w:t>б) определять данные, которые будут определяться тоже как символические</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ab/>
        <w:tab/>
        <w:t>в) константы можно записывать в явном виде</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u w:val="single"/>
        </w:rPr>
        <w:t>3 поколение</w:t>
      </w:r>
      <w:r>
        <w:rPr>
          <w:rFonts w:ascii="Calibri" w:hAnsi="Calibri" w:asciiTheme="minorHAnsi" w:hAnsiTheme="minorHAnsi"/>
        </w:rPr>
        <w:t>:</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-языки высокого уровня – во всех языках присутствует концепция типа данных.</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ab/>
      </w:r>
      <w:r>
        <w:rPr>
          <w:rFonts w:ascii="Calibri" w:hAnsi="Calibri" w:asciiTheme="minorHAnsi" w:hAnsiTheme="minorHAnsi"/>
          <w:b/>
        </w:rPr>
        <w:t>Концепция</w:t>
      </w:r>
      <w:r>
        <w:rPr>
          <w:rFonts w:ascii="Calibri" w:hAnsi="Calibri" w:asciiTheme="minorHAnsi" w:hAnsiTheme="minorHAnsi"/>
        </w:rPr>
        <w:t xml:space="preserve"> заключается в том, что любая переменная, константа или функция относится к некоторому типу данных.</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ab/>
      </w:r>
      <w:r>
        <w:rPr>
          <w:rFonts w:ascii="Calibri" w:hAnsi="Calibri" w:asciiTheme="minorHAnsi" w:hAnsiTheme="minorHAnsi"/>
          <w:b/>
        </w:rPr>
        <w:t>Тип данных</w:t>
      </w:r>
      <w:r>
        <w:rPr>
          <w:rFonts w:ascii="Calibri" w:hAnsi="Calibri" w:asciiTheme="minorHAnsi" w:hAnsiTheme="minorHAnsi"/>
        </w:rPr>
        <w:t xml:space="preserve"> – множество значений, которое может принимать выражение или функция, и к которым относится переменная </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ab/>
        <w:t>Каждая операция для своего выполнения требует данных строго определенного типа и вырабатывает результат так же строго определенного типа. Если операция полиморфна, то ее результат отдельно и жестко оговаривается правилами языка. Высокоуровневые конструкции, которые максимально близко отражали средства решения задач.</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u w:val="single"/>
        </w:rPr>
        <w:t>4 поколение</w:t>
      </w:r>
      <w:r>
        <w:rPr>
          <w:rFonts w:ascii="Calibri" w:hAnsi="Calibri" w:asciiTheme="minorHAnsi" w:hAnsiTheme="minorHAnsi"/>
        </w:rPr>
        <w:t xml:space="preserve">: </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-ЯП сверхвысокого уровня</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rPr>
        <w:t>Цель: максимальный комфорт для разработчиков, для того, чтобы создать решение через термины самой задачи.</w:t>
      </w:r>
    </w:p>
    <w:p>
      <w:pPr>
        <w:pStyle w:val="Normal"/>
        <w:ind w:left="540" w:hanging="0"/>
        <w:rPr>
          <w:rFonts w:ascii="Calibri" w:hAnsi="Calibri" w:asciiTheme="minorHAnsi" w:hAnsiTheme="minorHAnsi"/>
        </w:rPr>
      </w:pPr>
      <w:r>
        <w:rPr>
          <w:rFonts w:ascii="Calibri" w:hAnsi="Calibri" w:asciiTheme="minorHAnsi" w:hAnsiTheme="minorHAnsi"/>
        </w:rPr>
        <w:tab/>
        <w:tab/>
        <w:t>-под названием программы, описание исходной операции и результатов</w:t>
        <w:br/>
        <w:tab/>
        <w:tab/>
        <w:t>-действия не определяются, алгоритм создается автоматически</w:t>
      </w:r>
    </w:p>
    <w:p>
      <w:pPr>
        <w:pStyle w:val="Normal"/>
        <w:numPr>
          <w:ilvl w:val="0"/>
          <w:numId w:val="1"/>
        </w:numPr>
        <w:tabs>
          <w:tab w:val="clear" w:pos="708"/>
          <w:tab w:val="left" w:pos="540" w:leader="none"/>
        </w:tabs>
        <w:ind w:left="540" w:hanging="540"/>
        <w:rPr>
          <w:rFonts w:ascii="Calibri" w:hAnsi="Calibri" w:asciiTheme="minorHAnsi" w:hAnsiTheme="minorHAnsi"/>
        </w:rPr>
      </w:pPr>
      <w:r>
        <w:rPr>
          <w:rFonts w:ascii="Calibri" w:hAnsi="Calibri" w:asciiTheme="minorHAnsi" w:hAnsiTheme="minorHAnsi"/>
          <w:b/>
        </w:rPr>
        <w:t>Синтезирующие парадигмы</w:t>
      </w:r>
      <w:r>
        <w:rPr>
          <w:rFonts w:ascii="Calibri" w:hAnsi="Calibri" w:asciiTheme="minorHAnsi" w:hAnsiTheme="minorHAnsi"/>
        </w:rPr>
        <w:t xml:space="preserve"> – ручное, автоматическое или автоматизированное манипулирование данными, с целью получения алгоритма ее решения</w:t>
      </w:r>
    </w:p>
    <w:p>
      <w:pPr>
        <w:pStyle w:val="Normal"/>
        <w:tabs>
          <w:tab w:val="clear" w:pos="708"/>
          <w:tab w:val="left" w:pos="540" w:leader="none"/>
        </w:tabs>
        <w:rPr>
          <w:rFonts w:ascii="Calibri" w:hAnsi="Calibri" w:asciiTheme="minorHAnsi" w:hAnsiTheme="minorHAnsi"/>
        </w:rPr>
      </w:pPr>
      <w:r>
        <w:rPr>
          <w:rFonts w:ascii="Calibri" w:hAnsi="Calibri" w:asciiTheme="minorHAnsi" w:hAnsiTheme="minorHAnsi"/>
          <w:b/>
        </w:rPr>
        <w:tab/>
        <w:t>Сборочные парадигмы</w:t>
      </w:r>
      <w:r>
        <w:rPr>
          <w:rFonts w:ascii="Calibri" w:hAnsi="Calibri" w:asciiTheme="minorHAnsi" w:hAnsiTheme="minorHAnsi"/>
        </w:rPr>
        <w:t xml:space="preserve"> – создание программы из уже существующих и корректных объектов</w:t>
      </w:r>
    </w:p>
    <w:p>
      <w:pPr>
        <w:pStyle w:val="Normal"/>
        <w:tabs>
          <w:tab w:val="clear" w:pos="708"/>
          <w:tab w:val="left" w:pos="540" w:leader="none"/>
        </w:tabs>
        <w:ind w:left="540" w:hanging="0"/>
        <w:rPr>
          <w:rFonts w:ascii="Calibri" w:hAnsi="Calibri" w:asciiTheme="minorHAnsi" w:hAnsiTheme="minorHAnsi"/>
        </w:rPr>
      </w:pPr>
      <w:r>
        <w:rPr>
          <w:rFonts w:ascii="Calibri" w:hAnsi="Calibri" w:asciiTheme="minorHAnsi" w:hAnsiTheme="minorHAnsi"/>
          <w:b/>
        </w:rPr>
        <w:t>Конкретизирующие парадигмы</w:t>
      </w:r>
      <w:r>
        <w:rPr>
          <w:rFonts w:ascii="Calibri" w:hAnsi="Calibri" w:asciiTheme="minorHAnsi" w:hAnsiTheme="minorHAnsi"/>
        </w:rPr>
        <w:t xml:space="preserve"> – создание парадигмы из специальных универсальных заготовок.</w:t>
      </w:r>
    </w:p>
    <w:p>
      <w:pPr>
        <w:pStyle w:val="Normal"/>
        <w:rPr>
          <w:rFonts w:ascii="Calibri" w:hAnsi="Calibri" w:asciiTheme="minorHAnsi" w:hAnsiTheme="minorHAnsi"/>
        </w:rPr>
      </w:pPr>
      <w:r>
        <w:rPr>
          <w:rFonts w:asciiTheme="minorHAnsi" w:hAnsiTheme="minorHAnsi" w:ascii="Calibri" w:hAnsi="Calibri"/>
        </w:rPr>
      </w:r>
      <w:r>
        <w:br w:type="page"/>
      </w:r>
    </w:p>
    <w:p>
      <w:pPr>
        <w:pStyle w:val="Normal"/>
        <w:ind w:left="540" w:hanging="0"/>
        <w:rPr>
          <w:rFonts w:ascii="Calibri" w:hAnsi="Calibri" w:asciiTheme="minorHAnsi" w:hAnsiTheme="minorHAnsi"/>
        </w:rPr>
      </w:pPr>
      <w:r>
        <w:rPr>
          <w:rFonts w:asciiTheme="minorHAnsi" w:hAnsiTheme="minorHAnsi" w:ascii="Calibri" w:hAnsi="Calibri"/>
        </w:rPr>
      </w:r>
    </w:p>
    <w:p>
      <w:pPr>
        <w:pStyle w:val="Normal"/>
        <w:numPr>
          <w:ilvl w:val="0"/>
          <w:numId w:val="1"/>
        </w:numPr>
        <w:tabs>
          <w:tab w:val="clear" w:pos="708"/>
          <w:tab w:val="left" w:pos="540" w:leader="none"/>
        </w:tabs>
        <w:ind w:left="540" w:hanging="540"/>
        <w:rPr>
          <w:rFonts w:ascii="Calibri" w:hAnsi="Calibri" w:asciiTheme="minorHAnsi" w:hAnsiTheme="minorHAnsi"/>
        </w:rPr>
      </w:pPr>
      <w:r>
        <w:rPr>
          <w:rFonts w:ascii="Calibri" w:hAnsi="Calibri"/>
          <w:b/>
          <w:color w:val="000000"/>
        </w:rPr>
        <w:t>Транслятор</w:t>
      </w:r>
      <w:r>
        <w:rPr>
          <w:rFonts w:ascii="Calibri" w:hAnsi="Calibri"/>
          <w:color w:val="000000"/>
        </w:rPr>
        <w:t xml:space="preserve"> - это программа, которая переводит с нотации одного языка в нотацию другого языка.</w:t>
      </w:r>
    </w:p>
    <w:p>
      <w:pPr>
        <w:pStyle w:val="Normal"/>
        <w:ind w:left="540" w:hanging="0"/>
        <w:rPr>
          <w:rFonts w:ascii="Calibri" w:hAnsi="Calibri" w:asciiTheme="minorHAnsi" w:hAnsiTheme="minorHAnsi"/>
        </w:rPr>
      </w:pPr>
      <w:r>
        <w:rPr/>
        <w:drawing>
          <wp:inline distT="0" distB="0" distL="0" distR="0">
            <wp:extent cx="3495675" cy="3619500"/>
            <wp:effectExtent l="0" t="0" r="0" b="0"/>
            <wp:docPr id="6" name="Рисунок 8" descr="C:\Users\User\Desktop\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8" descr="C:\Users\User\Desktop\image002.gif"/>
                    <pic:cNvPicPr>
                      <a:picLocks noChangeAspect="1" noChangeArrowheads="1"/>
                    </pic:cNvPicPr>
                  </pic:nvPicPr>
                  <pic:blipFill>
                    <a:blip r:embed="rId11"/>
                    <a:stretch>
                      <a:fillRect/>
                    </a:stretch>
                  </pic:blipFill>
                  <pic:spPr bwMode="auto">
                    <a:xfrm>
                      <a:off x="0" y="0"/>
                      <a:ext cx="3495675" cy="3619500"/>
                    </a:xfrm>
                    <a:prstGeom prst="rect">
                      <a:avLst/>
                    </a:prstGeom>
                  </pic:spPr>
                </pic:pic>
              </a:graphicData>
            </a:graphic>
          </wp:inline>
        </w:drawing>
      </w:r>
    </w:p>
    <w:p>
      <w:pPr>
        <w:pStyle w:val="Normal"/>
        <w:numPr>
          <w:ilvl w:val="0"/>
          <w:numId w:val="1"/>
        </w:numPr>
        <w:tabs>
          <w:tab w:val="clear" w:pos="708"/>
        </w:tabs>
        <w:ind w:left="426" w:hanging="0"/>
        <w:rPr>
          <w:rFonts w:ascii="Calibri" w:hAnsi="Calibri" w:asciiTheme="minorHAnsi" w:hAnsiTheme="minorHAnsi"/>
        </w:rPr>
      </w:pPr>
      <w:r>
        <w:rPr>
          <w:rFonts w:ascii="Calibri" w:hAnsi="Calibri" w:asciiTheme="minorHAnsi" w:hAnsiTheme="minorHAnsi"/>
          <w:b/>
        </w:rPr>
        <w:t>Ассемблер</w:t>
      </w:r>
      <w:r>
        <w:rPr>
          <w:rFonts w:ascii="Calibri" w:hAnsi="Calibri" w:asciiTheme="minorHAnsi" w:hAnsiTheme="minorHAnsi"/>
        </w:rPr>
        <w:t xml:space="preserve"> - системная обслуживающая программа, которая преобразует символические конструкции в команды машинного языка. Специфической чертой ассемблеров является то, что они осуществляют дословную трансляцию одной символической команды в одну машинную. Таким образом, язык ассемблера (еще называется автокодом) предназначен для облегчения восприятия системы команд компьютера и ускорения программирования в этой системе команд. </w:t>
      </w:r>
    </w:p>
    <w:p>
      <w:pPr>
        <w:pStyle w:val="Normal"/>
        <w:ind w:left="426" w:firstLine="283"/>
        <w:rPr>
          <w:rFonts w:ascii="Calibri" w:hAnsi="Calibri" w:asciiTheme="minorHAnsi" w:hAnsiTheme="minorHAnsi"/>
        </w:rPr>
      </w:pPr>
      <w:r>
        <w:rPr>
          <w:rFonts w:ascii="Calibri" w:hAnsi="Calibri" w:asciiTheme="minorHAnsi" w:hAnsiTheme="minorHAnsi"/>
          <w:b/>
        </w:rPr>
        <w:t>Компилятор</w:t>
      </w:r>
      <w:r>
        <w:rPr>
          <w:rFonts w:ascii="Calibri" w:hAnsi="Calibri" w:asciiTheme="minorHAnsi" w:hAnsiTheme="minorHAnsi"/>
        </w:rPr>
        <w:t xml:space="preserve"> - это обслуживающая программа, выполняющая трансляцию на машинный язык программы, записанной на исходном языке программирования. Также, как и ассемблер, компилятор обеспечивает преобразование программы с одного языка на другой (чаще всего, в язык конкретного компьютера). </w:t>
      </w:r>
    </w:p>
    <w:p>
      <w:pPr>
        <w:pStyle w:val="Normal"/>
        <w:ind w:left="426" w:firstLine="283"/>
        <w:rPr>
          <w:rFonts w:ascii="Calibri" w:hAnsi="Calibri" w:asciiTheme="minorHAnsi" w:hAnsiTheme="minorHAnsi"/>
        </w:rPr>
      </w:pPr>
      <w:r>
        <w:rPr>
          <w:rFonts w:ascii="Calibri" w:hAnsi="Calibri" w:asciiTheme="minorHAnsi" w:hAnsiTheme="minorHAnsi"/>
          <w:b/>
        </w:rPr>
        <w:t>Интерпретатор</w:t>
      </w:r>
      <w:r>
        <w:rPr>
          <w:rFonts w:ascii="Calibri" w:hAnsi="Calibri" w:asciiTheme="minorHAnsi" w:hAnsiTheme="minorHAnsi"/>
        </w:rPr>
        <w:t xml:space="preserve"> - программа или устройство, осуществляющее пооператорную трансляцию и выполнение исходной программы. В отличие от компилятора, интерпретатор не порождает на выходе программу на машинном языке. Распознав команду исходного языка, он тут же выполняет ее. Как в компиляторах, так и в интерпретаторах используются одинаковые методы анализа исходного текста программы. Но интерпретатор позволяет начать обработку данных после написания даже одной команды. Это делает процесс разработки и отладки программ более гибким. Обычно интерпретируемые программы выполняются в 50-100 раз медленнее программ, написанных в машинных кодах.</w:t>
      </w:r>
    </w:p>
    <w:p>
      <w:pPr>
        <w:pStyle w:val="Normal"/>
        <w:numPr>
          <w:ilvl w:val="0"/>
          <w:numId w:val="1"/>
        </w:numPr>
        <w:ind w:left="540" w:hanging="540"/>
        <w:rPr>
          <w:rFonts w:ascii="Calibri" w:hAnsi="Calibri" w:asciiTheme="minorHAnsi" w:hAnsiTheme="minorHAnsi"/>
        </w:rPr>
      </w:pPr>
      <w:r>
        <w:rPr>
          <w:rFonts w:cs="Arial" w:ascii="Calibri" w:hAnsi="Calibri" w:asciiTheme="minorHAnsi" w:hAnsiTheme="minorHAnsi"/>
          <w:b/>
          <w:bCs/>
          <w:color w:val="252525"/>
          <w:shd w:fill="FFFFFF" w:val="clear"/>
        </w:rPr>
        <w:t>Структурное программирование</w:t>
      </w:r>
      <w:r>
        <w:rPr>
          <w:rFonts w:cs="Arial" w:ascii="Calibri" w:hAnsi="Calibri" w:asciiTheme="minorHAnsi" w:hAnsiTheme="minorHAnsi"/>
          <w:color w:val="252525"/>
          <w:shd w:fill="FFFFFF" w:val="clear"/>
        </w:rPr>
        <w:t> — методология разработки</w:t>
      </w:r>
      <w:r>
        <w:rPr>
          <w:rStyle w:val="Appleconvertedspace"/>
          <w:rFonts w:cs="Arial" w:ascii="Calibri" w:hAnsi="Calibri" w:asciiTheme="minorHAnsi" w:hAnsiTheme="minorHAnsi"/>
          <w:color w:val="252525"/>
          <w:shd w:fill="FFFFFF" w:val="clear"/>
        </w:rPr>
        <w:t> </w:t>
      </w:r>
      <w:r>
        <w:rPr>
          <w:rFonts w:cs="Arial" w:ascii="Calibri" w:hAnsi="Calibri" w:asciiTheme="minorHAnsi" w:hAnsiTheme="minorHAnsi"/>
          <w:shd w:fill="FFFFFF" w:val="clear"/>
        </w:rPr>
        <w:t>программного обеспечения</w:t>
      </w:r>
      <w:r>
        <w:rPr>
          <w:rFonts w:cs="Arial" w:ascii="Calibri" w:hAnsi="Calibri" w:asciiTheme="minorHAnsi" w:hAnsiTheme="minorHAnsi"/>
          <w:color w:val="252525"/>
          <w:shd w:fill="FFFFFF" w:val="clear"/>
        </w:rPr>
        <w:t>, в основе которой лежит представление программы в виде иерархической структуры</w:t>
      </w:r>
      <w:r>
        <w:rPr>
          <w:rStyle w:val="Appleconvertedspace"/>
          <w:rFonts w:cs="Arial" w:ascii="Calibri" w:hAnsi="Calibri" w:asciiTheme="minorHAnsi" w:hAnsiTheme="minorHAnsi"/>
          <w:color w:val="252525"/>
          <w:shd w:fill="FFFFFF" w:val="clear"/>
        </w:rPr>
        <w:t> </w:t>
      </w:r>
      <w:r>
        <w:rPr>
          <w:rFonts w:cs="Arial" w:ascii="Calibri" w:hAnsi="Calibri" w:asciiTheme="minorHAnsi" w:hAnsiTheme="minorHAnsi"/>
          <w:shd w:fill="FFFFFF" w:val="clear"/>
        </w:rPr>
        <w:t>блоков</w:t>
      </w:r>
      <w:r>
        <w:rPr>
          <w:rFonts w:ascii="Calibri" w:hAnsi="Calibri" w:asciiTheme="minorHAnsi" w:hAnsiTheme="minorHAnsi"/>
        </w:rPr>
        <w:t xml:space="preserve">. </w:t>
      </w:r>
    </w:p>
    <w:p>
      <w:pPr>
        <w:pStyle w:val="NormalWeb"/>
        <w:shd w:val="clear" w:color="auto" w:fill="FFFFFF"/>
        <w:spacing w:lineRule="atLeast" w:line="336" w:beforeAutospacing="0" w:before="120" w:afterAutospacing="0" w:after="120"/>
        <w:rPr>
          <w:rFonts w:ascii="Calibri" w:hAnsi="Calibri" w:cs="Arial" w:asciiTheme="minorHAnsi" w:hAnsiTheme="minorHAnsi"/>
          <w:b/>
          <w:b/>
          <w:bCs/>
          <w:color w:val="252525"/>
        </w:rPr>
      </w:pPr>
      <w:r>
        <w:rPr>
          <w:rFonts w:ascii="Calibri" w:hAnsi="Calibri" w:asciiTheme="minorHAnsi" w:hAnsiTheme="minorHAnsi"/>
          <w:u w:val="single"/>
        </w:rPr>
        <w:t>Принципы структурного программирования</w:t>
      </w:r>
      <w:r>
        <w:rPr>
          <w:rFonts w:ascii="Calibri" w:hAnsi="Calibri" w:asciiTheme="minorHAnsi" w:hAnsiTheme="minorHAnsi"/>
        </w:rPr>
        <w:t>:</w:t>
        <w:br/>
      </w:r>
      <w:r>
        <w:rPr>
          <w:rFonts w:cs="Arial" w:ascii="Calibri" w:hAnsi="Calibri" w:asciiTheme="minorHAnsi" w:hAnsiTheme="minorHAnsi"/>
          <w:i/>
          <w:iCs/>
          <w:color w:val="252525"/>
        </w:rPr>
        <w:t>Принцип 1.</w:t>
      </w:r>
      <w:r>
        <w:rPr>
          <w:rStyle w:val="Appleconvertedspace"/>
          <w:rFonts w:cs="Arial" w:ascii="Calibri" w:hAnsi="Calibri" w:asciiTheme="minorHAnsi" w:hAnsiTheme="minorHAnsi"/>
          <w:color w:val="252525"/>
        </w:rPr>
        <w:t> </w:t>
      </w:r>
      <w:r>
        <w:rPr>
          <w:rFonts w:cs="Arial" w:ascii="Calibri" w:hAnsi="Calibri" w:asciiTheme="minorHAnsi" w:hAnsiTheme="minorHAnsi"/>
          <w:b/>
          <w:bCs/>
          <w:color w:val="252525"/>
        </w:rPr>
        <w:t>Следует отказаться от использования оператора безусловного перехода.</w:t>
        <w:br/>
      </w:r>
      <w:r>
        <w:rPr>
          <w:rFonts w:cs="Arial" w:ascii="Calibri" w:hAnsi="Calibri" w:asciiTheme="minorHAnsi" w:hAnsiTheme="minorHAnsi"/>
          <w:i/>
          <w:iCs/>
          <w:color w:val="252525"/>
        </w:rPr>
        <w:t>Принцип 2.</w:t>
      </w:r>
      <w:r>
        <w:rPr>
          <w:rStyle w:val="Appleconvertedspace"/>
          <w:rFonts w:cs="Arial" w:ascii="Calibri" w:hAnsi="Calibri" w:asciiTheme="minorHAnsi" w:hAnsiTheme="minorHAnsi"/>
          <w:color w:val="252525"/>
        </w:rPr>
        <w:t> </w:t>
      </w:r>
      <w:r>
        <w:rPr>
          <w:rFonts w:cs="Arial" w:ascii="Calibri" w:hAnsi="Calibri" w:asciiTheme="minorHAnsi" w:hAnsiTheme="minorHAnsi"/>
          <w:b/>
          <w:bCs/>
          <w:color w:val="252525"/>
        </w:rPr>
        <w:t>Любая программа строится из трёх базовых управляющих конструкций: последовательность, ветвление, цикл.</w:t>
        <w:br/>
      </w:r>
      <w:r>
        <w:rPr>
          <w:rFonts w:cs="Arial" w:ascii="Calibri" w:hAnsi="Calibri" w:asciiTheme="minorHAnsi" w:hAnsiTheme="minorHAnsi"/>
          <w:i/>
          <w:iCs/>
          <w:color w:val="252525"/>
        </w:rPr>
        <w:t>Принцип 3.</w:t>
      </w:r>
      <w:r>
        <w:rPr>
          <w:rStyle w:val="Appleconvertedspace"/>
          <w:rFonts w:cs="Arial" w:ascii="Calibri" w:hAnsi="Calibri" w:asciiTheme="minorHAnsi" w:hAnsiTheme="minorHAnsi"/>
          <w:color w:val="252525"/>
        </w:rPr>
        <w:t> </w:t>
      </w:r>
      <w:r>
        <w:rPr>
          <w:rFonts w:cs="Arial" w:ascii="Calibri" w:hAnsi="Calibri" w:asciiTheme="minorHAnsi" w:hAnsiTheme="minorHAnsi"/>
          <w:b/>
          <w:bCs/>
          <w:color w:val="252525"/>
        </w:rPr>
        <w:t>В программе базовые управляющие конструкции могут быть вложены друг в друга произвольным образом.</w:t>
      </w:r>
      <w:r>
        <w:rPr>
          <w:rStyle w:val="Appleconvertedspace"/>
          <w:rFonts w:cs="Arial" w:ascii="Calibri" w:hAnsi="Calibri" w:asciiTheme="minorHAnsi" w:hAnsiTheme="minorHAnsi"/>
          <w:color w:val="252525"/>
        </w:rPr>
        <w:t> </w:t>
      </w:r>
      <w:r>
        <w:rPr>
          <w:rFonts w:cs="Arial" w:ascii="Calibri" w:hAnsi="Calibri" w:asciiTheme="minorHAnsi" w:hAnsiTheme="minorHAnsi"/>
          <w:color w:val="252525"/>
        </w:rPr>
        <w:br/>
      </w:r>
      <w:r>
        <w:rPr>
          <w:rFonts w:cs="Arial" w:ascii="Calibri" w:hAnsi="Calibri" w:asciiTheme="minorHAnsi" w:hAnsiTheme="minorHAnsi"/>
          <w:i/>
          <w:iCs/>
          <w:color w:val="252525"/>
        </w:rPr>
        <w:t>Принцип 4.</w:t>
      </w:r>
      <w:r>
        <w:rPr>
          <w:rStyle w:val="Appleconvertedspace"/>
          <w:rFonts w:cs="Arial" w:ascii="Calibri" w:hAnsi="Calibri" w:asciiTheme="minorHAnsi" w:hAnsiTheme="minorHAnsi"/>
          <w:color w:val="252525"/>
        </w:rPr>
        <w:t> </w:t>
      </w:r>
      <w:r>
        <w:rPr>
          <w:rFonts w:cs="Arial" w:ascii="Calibri" w:hAnsi="Calibri" w:asciiTheme="minorHAnsi" w:hAnsiTheme="minorHAnsi"/>
          <w:b/>
          <w:bCs/>
          <w:color w:val="252525"/>
        </w:rPr>
        <w:t>Повторяющиеся фрагменты программы можно оформить в виде</w:t>
      </w:r>
      <w:r>
        <w:rPr>
          <w:rStyle w:val="Appleconvertedspace"/>
          <w:rFonts w:cs="Arial" w:ascii="Calibri" w:hAnsi="Calibri" w:asciiTheme="minorHAnsi" w:hAnsiTheme="minorHAnsi"/>
          <w:b/>
          <w:bCs/>
          <w:color w:val="252525"/>
        </w:rPr>
        <w:t> </w:t>
      </w:r>
      <w:r>
        <w:rPr>
          <w:rFonts w:cs="Arial" w:ascii="Calibri" w:hAnsi="Calibri" w:asciiTheme="minorHAnsi" w:hAnsiTheme="minorHAnsi"/>
          <w:b/>
          <w:bCs/>
          <w:i/>
          <w:iCs/>
          <w:color w:val="252525"/>
        </w:rPr>
        <w:t>подпрограмм</w:t>
      </w:r>
      <w:r>
        <w:rPr>
          <w:rFonts w:cs="Arial" w:ascii="Calibri" w:hAnsi="Calibri" w:asciiTheme="minorHAnsi" w:hAnsiTheme="minorHAnsi"/>
          <w:b/>
          <w:bCs/>
          <w:color w:val="252525"/>
        </w:rPr>
        <w:t xml:space="preserve"> (процедур и</w:t>
      </w:r>
      <w:r>
        <w:rPr>
          <w:rStyle w:val="Appleconvertedspace"/>
          <w:rFonts w:cs="Arial" w:ascii="Calibri" w:hAnsi="Calibri" w:asciiTheme="minorHAnsi" w:hAnsiTheme="minorHAnsi"/>
          <w:b/>
          <w:bCs/>
          <w:color w:val="252525"/>
        </w:rPr>
        <w:t> </w:t>
      </w:r>
      <w:r>
        <w:rPr>
          <w:rFonts w:cs="Arial" w:ascii="Calibri" w:hAnsi="Calibri" w:asciiTheme="minorHAnsi" w:hAnsiTheme="minorHAnsi"/>
          <w:b/>
          <w:bCs/>
          <w:color w:val="252525"/>
        </w:rPr>
        <w:t>функций).</w:t>
      </w:r>
    </w:p>
    <w:p>
      <w:pPr>
        <w:pStyle w:val="NormalWeb"/>
        <w:shd w:val="clear" w:color="auto" w:fill="FFFFFF"/>
        <w:spacing w:lineRule="atLeast" w:line="336" w:beforeAutospacing="0" w:before="120" w:afterAutospacing="0" w:after="120"/>
        <w:rPr>
          <w:rFonts w:ascii="Calibri" w:hAnsi="Calibri" w:cs="Arial" w:asciiTheme="minorHAnsi" w:hAnsiTheme="minorHAnsi"/>
          <w:b/>
          <w:b/>
          <w:bCs/>
          <w:color w:val="252525"/>
        </w:rPr>
      </w:pPr>
      <w:r>
        <w:rPr>
          <w:rFonts w:cs="Arial" w:ascii="Calibri" w:hAnsi="Calibri" w:asciiTheme="minorHAnsi" w:hAnsiTheme="minorHAnsi"/>
          <w:i/>
          <w:iCs/>
          <w:color w:val="252525"/>
          <w:shd w:fill="FFFFFF" w:val="clear"/>
        </w:rPr>
        <w:t>Принцип 5.</w:t>
      </w:r>
      <w:r>
        <w:rPr>
          <w:rStyle w:val="Appleconvertedspace"/>
          <w:rFonts w:cs="Arial" w:ascii="Calibri" w:hAnsi="Calibri" w:asciiTheme="minorHAnsi" w:hAnsiTheme="minorHAnsi"/>
          <w:color w:val="252525"/>
          <w:shd w:fill="FFFFFF" w:val="clear"/>
        </w:rPr>
        <w:t> </w:t>
      </w:r>
      <w:r>
        <w:rPr>
          <w:rFonts w:cs="Arial" w:ascii="Calibri" w:hAnsi="Calibri" w:asciiTheme="minorHAnsi" w:hAnsiTheme="minorHAnsi"/>
          <w:b/>
          <w:bCs/>
          <w:color w:val="252525"/>
          <w:shd w:fill="FFFFFF" w:val="clear"/>
        </w:rPr>
        <w:t>Каждую логически законченную группу инструкций следует оформить как</w:t>
      </w:r>
      <w:r>
        <w:rPr>
          <w:rStyle w:val="Appleconvertedspace"/>
          <w:rFonts w:cs="Arial" w:ascii="Calibri" w:hAnsi="Calibri" w:asciiTheme="minorHAnsi" w:hAnsiTheme="minorHAnsi"/>
          <w:b/>
          <w:bCs/>
          <w:color w:val="252525"/>
          <w:shd w:fill="FFFFFF" w:val="clear"/>
        </w:rPr>
        <w:t> </w:t>
      </w:r>
      <w:r>
        <w:rPr>
          <w:rFonts w:cs="Arial" w:ascii="Calibri" w:hAnsi="Calibri" w:asciiTheme="minorHAnsi" w:hAnsiTheme="minorHAnsi"/>
          <w:b/>
          <w:bCs/>
          <w:color w:val="252525"/>
          <w:shd w:fill="FFFFFF" w:val="clear"/>
        </w:rPr>
        <w:t>блок</w:t>
        <w:br/>
      </w:r>
      <w:r>
        <w:rPr>
          <w:rFonts w:cs="Arial" w:ascii="Calibri" w:hAnsi="Calibri" w:asciiTheme="minorHAnsi" w:hAnsiTheme="minorHAnsi"/>
          <w:i/>
          <w:iCs/>
          <w:color w:val="252525"/>
          <w:shd w:fill="FFFFFF" w:val="clear"/>
        </w:rPr>
        <w:t>Принцип 6.</w:t>
      </w:r>
      <w:r>
        <w:rPr>
          <w:rStyle w:val="Appleconvertedspace"/>
          <w:rFonts w:cs="Arial" w:ascii="Calibri" w:hAnsi="Calibri" w:asciiTheme="minorHAnsi" w:hAnsiTheme="minorHAnsi"/>
          <w:color w:val="252525"/>
          <w:shd w:fill="FFFFFF" w:val="clear"/>
        </w:rPr>
        <w:t> </w:t>
      </w:r>
      <w:r>
        <w:rPr>
          <w:rFonts w:cs="Arial" w:ascii="Calibri" w:hAnsi="Calibri" w:asciiTheme="minorHAnsi" w:hAnsiTheme="minorHAnsi"/>
          <w:b/>
          <w:bCs/>
          <w:color w:val="252525"/>
          <w:shd w:fill="FFFFFF" w:val="clear"/>
        </w:rPr>
        <w:t>Все перечисленные конструкции должны иметь один вход и один выход</w:t>
        <w:br/>
      </w:r>
      <w:r>
        <w:rPr>
          <w:rFonts w:cs="Arial" w:ascii="Calibri" w:hAnsi="Calibri" w:asciiTheme="minorHAnsi" w:hAnsiTheme="minorHAnsi"/>
          <w:i/>
          <w:iCs/>
          <w:color w:val="252525"/>
          <w:shd w:fill="FFFFFF" w:val="clear"/>
        </w:rPr>
        <w:t>Принцип 7.</w:t>
      </w:r>
      <w:r>
        <w:rPr>
          <w:rStyle w:val="Appleconvertedspace"/>
          <w:rFonts w:cs="Arial" w:ascii="Calibri" w:hAnsi="Calibri" w:asciiTheme="minorHAnsi" w:hAnsiTheme="minorHAnsi"/>
          <w:color w:val="252525"/>
          <w:shd w:fill="FFFFFF" w:val="clear"/>
        </w:rPr>
        <w:t> </w:t>
      </w:r>
      <w:r>
        <w:rPr>
          <w:rFonts w:cs="Arial" w:ascii="Calibri" w:hAnsi="Calibri" w:asciiTheme="minorHAnsi" w:hAnsiTheme="minorHAnsi"/>
          <w:b/>
          <w:bCs/>
          <w:color w:val="252525"/>
          <w:shd w:fill="FFFFFF" w:val="clear"/>
        </w:rPr>
        <w:t>Разработка программы ведётся пошагово, методом «сверху вниз</w:t>
      </w:r>
    </w:p>
    <w:p>
      <w:pPr>
        <w:pStyle w:val="Normal"/>
        <w:numPr>
          <w:ilvl w:val="0"/>
          <w:numId w:val="1"/>
        </w:numPr>
        <w:ind w:left="540" w:hanging="540"/>
        <w:rPr>
          <w:rFonts w:ascii="Calibri" w:hAnsi="Calibri" w:asciiTheme="minorHAnsi" w:hAnsiTheme="minorHAnsi"/>
        </w:rPr>
      </w:pPr>
      <w:r>
        <w:rPr>
          <w:rFonts w:ascii="Calibri" w:hAnsi="Calibri" w:asciiTheme="minorHAnsi" w:hAnsiTheme="minorHAnsi"/>
          <w:b/>
        </w:rPr>
        <w:t>ОС</w:t>
      </w:r>
      <w:r>
        <w:rPr>
          <w:rFonts w:ascii="Calibri" w:hAnsi="Calibri" w:asciiTheme="minorHAnsi" w:hAnsiTheme="minorHAnsi"/>
        </w:rPr>
        <w:t xml:space="preserve"> – совокупность программ для управления основными ресурсами ЭВМ (ЦП, ОЗУ, данные и внешние устройства) </w:t>
      </w:r>
    </w:p>
    <w:p>
      <w:pPr>
        <w:pStyle w:val="Normal"/>
        <w:ind w:left="540" w:hanging="0"/>
        <w:rPr>
          <w:rFonts w:ascii="Calibri" w:hAnsi="Calibri" w:asciiTheme="minorHAnsi" w:hAnsiTheme="minorHAnsi"/>
        </w:rPr>
      </w:pPr>
      <w:r>
        <w:rPr>
          <w:rFonts w:ascii="Calibri" w:hAnsi="Calibri" w:asciiTheme="minorHAnsi" w:hAnsiTheme="minorHAnsi"/>
          <w:u w:val="single"/>
        </w:rPr>
        <w:t>Классификация операционных систем</w:t>
      </w:r>
      <w:r>
        <w:rPr>
          <w:rFonts w:ascii="Calibri" w:hAnsi="Calibri" w:asciiTheme="minorHAnsi" w:hAnsiTheme="minorHAnsi"/>
        </w:rPr>
        <w:t>:</w:t>
      </w:r>
    </w:p>
    <w:p>
      <w:pPr>
        <w:pStyle w:val="ListParagraph"/>
        <w:numPr>
          <w:ilvl w:val="0"/>
          <w:numId w:val="5"/>
        </w:numPr>
        <w:rPr>
          <w:rFonts w:ascii="Calibri" w:hAnsi="Calibri" w:asciiTheme="minorHAnsi" w:hAnsiTheme="minorHAnsi"/>
        </w:rPr>
      </w:pPr>
      <w:r>
        <w:rPr>
          <w:rFonts w:ascii="Calibri" w:hAnsi="Calibri" w:asciiTheme="minorHAnsi" w:hAnsiTheme="minorHAnsi"/>
        </w:rPr>
        <w:t>По количеству программ, которые могут выполнятся одновременно</w:t>
      </w:r>
    </w:p>
    <w:p>
      <w:pPr>
        <w:pStyle w:val="Normal"/>
        <w:ind w:left="1425" w:hanging="0"/>
        <w:rPr>
          <w:rFonts w:ascii="Calibri" w:hAnsi="Calibri" w:asciiTheme="minorHAnsi" w:hAnsiTheme="minorHAnsi"/>
        </w:rPr>
      </w:pPr>
      <w:r>
        <w:rPr>
          <w:rFonts w:ascii="Calibri" w:hAnsi="Calibri" w:asciiTheme="minorHAnsi" w:hAnsiTheme="minorHAnsi"/>
        </w:rPr>
        <w:t>а. Однопрограммные</w:t>
      </w:r>
    </w:p>
    <w:p>
      <w:pPr>
        <w:pStyle w:val="Normal"/>
        <w:ind w:left="708" w:firstLine="708"/>
        <w:rPr>
          <w:rFonts w:ascii="Calibri" w:hAnsi="Calibri" w:asciiTheme="minorHAnsi" w:hAnsiTheme="minorHAnsi"/>
        </w:rPr>
      </w:pPr>
      <w:r>
        <w:rPr>
          <w:rFonts w:ascii="Calibri" w:hAnsi="Calibri" w:asciiTheme="minorHAnsi" w:hAnsiTheme="minorHAnsi"/>
        </w:rPr>
        <w:t>б. Многопрограммные</w:t>
      </w:r>
    </w:p>
    <w:p>
      <w:pPr>
        <w:pStyle w:val="ListParagraph"/>
        <w:numPr>
          <w:ilvl w:val="0"/>
          <w:numId w:val="5"/>
        </w:numPr>
        <w:rPr>
          <w:rFonts w:ascii="Calibri" w:hAnsi="Calibri" w:asciiTheme="minorHAnsi" w:hAnsiTheme="minorHAnsi"/>
        </w:rPr>
      </w:pPr>
      <w:r>
        <w:rPr>
          <w:rFonts w:ascii="Calibri" w:hAnsi="Calibri" w:asciiTheme="minorHAnsi" w:hAnsiTheme="minorHAnsi"/>
        </w:rPr>
        <w:t>По количеству пользователей</w:t>
      </w:r>
    </w:p>
    <w:p>
      <w:pPr>
        <w:pStyle w:val="ListParagraph"/>
        <w:ind w:left="1416" w:hanging="0"/>
        <w:rPr>
          <w:rFonts w:ascii="Calibri" w:hAnsi="Calibri" w:asciiTheme="minorHAnsi" w:hAnsiTheme="minorHAnsi"/>
        </w:rPr>
      </w:pPr>
      <w:r>
        <w:rPr>
          <w:rFonts w:ascii="Calibri" w:hAnsi="Calibri" w:asciiTheme="minorHAnsi" w:hAnsiTheme="minorHAnsi"/>
        </w:rPr>
        <w:t>а. Однопользовательские</w:t>
      </w:r>
    </w:p>
    <w:p>
      <w:pPr>
        <w:pStyle w:val="ListParagraph"/>
        <w:ind w:left="1416" w:hanging="0"/>
        <w:rPr>
          <w:rFonts w:ascii="Calibri" w:hAnsi="Calibri" w:asciiTheme="minorHAnsi" w:hAnsiTheme="minorHAnsi"/>
        </w:rPr>
      </w:pPr>
      <w:r>
        <w:rPr>
          <w:rFonts w:ascii="Calibri" w:hAnsi="Calibri" w:asciiTheme="minorHAnsi" w:hAnsiTheme="minorHAnsi"/>
        </w:rPr>
        <w:t>б. Многопользовательские</w:t>
      </w:r>
    </w:p>
    <w:p>
      <w:pPr>
        <w:pStyle w:val="Normal"/>
        <w:rPr>
          <w:rFonts w:ascii="Calibri" w:hAnsi="Calibri" w:asciiTheme="minorHAnsi" w:hAnsiTheme="minorHAnsi"/>
        </w:rPr>
      </w:pPr>
      <w:r>
        <w:rPr>
          <w:rFonts w:ascii="Calibri" w:hAnsi="Calibri" w:asciiTheme="minorHAnsi" w:hAnsiTheme="minorHAnsi"/>
        </w:rPr>
        <w:tab/>
        <w:t>3.  По режиму работы</w:t>
      </w:r>
    </w:p>
    <w:p>
      <w:pPr>
        <w:pStyle w:val="Normal"/>
        <w:rPr>
          <w:rFonts w:ascii="Calibri" w:hAnsi="Calibri" w:asciiTheme="minorHAnsi" w:hAnsiTheme="minorHAnsi"/>
        </w:rPr>
      </w:pPr>
      <w:r>
        <w:rPr>
          <w:rFonts w:ascii="Calibri" w:hAnsi="Calibri" w:asciiTheme="minorHAnsi" w:hAnsiTheme="minorHAnsi"/>
        </w:rPr>
        <w:tab/>
        <w:tab/>
        <w:t>а. Пакетный режим – должен быть сформирован пакет команд для выполнения действий.</w:t>
      </w:r>
    </w:p>
    <w:p>
      <w:pPr>
        <w:pStyle w:val="Normal"/>
        <w:rPr>
          <w:rFonts w:ascii="Calibri" w:hAnsi="Calibri" w:asciiTheme="minorHAnsi" w:hAnsiTheme="minorHAnsi"/>
        </w:rPr>
      </w:pPr>
      <w:r>
        <w:rPr>
          <w:rFonts w:ascii="Calibri" w:hAnsi="Calibri" w:asciiTheme="minorHAnsi" w:hAnsiTheme="minorHAnsi"/>
        </w:rPr>
        <w:tab/>
        <w:tab/>
        <w:t>б. Интерактивный – для каждого действия пользователь подает свою команду</w:t>
      </w:r>
    </w:p>
    <w:p>
      <w:pPr>
        <w:pStyle w:val="Normal"/>
        <w:rPr>
          <w:rFonts w:ascii="Calibri" w:hAnsi="Calibri" w:asciiTheme="minorHAnsi" w:hAnsiTheme="minorHAnsi"/>
        </w:rPr>
      </w:pPr>
      <w:r>
        <w:rPr>
          <w:rFonts w:ascii="Calibri" w:hAnsi="Calibri" w:asciiTheme="minorHAnsi" w:hAnsiTheme="minorHAnsi"/>
        </w:rPr>
        <w:tab/>
        <w:tab/>
        <w:t>в. Реального времени – реакция на команду должна произойти не позднее указанного интервала времени</w:t>
      </w:r>
    </w:p>
    <w:p>
      <w:pPr>
        <w:pStyle w:val="Normal"/>
        <w:numPr>
          <w:ilvl w:val="0"/>
          <w:numId w:val="1"/>
        </w:numPr>
        <w:ind w:left="540" w:hanging="540"/>
        <w:rPr>
          <w:rFonts w:ascii="Calibri" w:hAnsi="Calibri" w:asciiTheme="minorHAnsi" w:hAnsiTheme="minorHAnsi"/>
        </w:rPr>
      </w:pPr>
      <w:r>
        <w:rPr>
          <w:rFonts w:ascii="Calibri" w:hAnsi="Calibri" w:asciiTheme="minorHAnsi" w:hAnsiTheme="minorHAnsi"/>
          <w:b/>
        </w:rPr>
        <w:t>ОС</w:t>
      </w:r>
      <w:r>
        <w:rPr>
          <w:rFonts w:ascii="Calibri" w:hAnsi="Calibri" w:asciiTheme="minorHAnsi" w:hAnsiTheme="minorHAnsi"/>
        </w:rPr>
        <w:t xml:space="preserve"> – совокупность программ для управления основными ресурсами ЭВМ (ЦП, ОЗУ, данные и внешние устройства). </w:t>
      </w:r>
    </w:p>
    <w:p>
      <w:pPr>
        <w:pStyle w:val="Normal"/>
        <w:ind w:left="540" w:hanging="0"/>
        <w:rPr>
          <w:rFonts w:ascii="Calibri" w:hAnsi="Calibri" w:asciiTheme="minorHAnsi" w:hAnsiTheme="minorHAnsi"/>
          <w:u w:val="single"/>
        </w:rPr>
      </w:pPr>
      <w:r>
        <w:rPr>
          <w:rFonts w:ascii="Calibri" w:hAnsi="Calibri" w:asciiTheme="minorHAnsi" w:hAnsiTheme="minorHAnsi"/>
          <w:u w:val="single"/>
        </w:rPr>
        <w:t>Поколения операционных систем:</w:t>
      </w:r>
    </w:p>
    <w:p>
      <w:pPr>
        <w:pStyle w:val="ListParagraph"/>
        <w:numPr>
          <w:ilvl w:val="0"/>
          <w:numId w:val="6"/>
        </w:numPr>
        <w:rPr>
          <w:rFonts w:ascii="Calibri" w:hAnsi="Calibri" w:asciiTheme="minorHAnsi" w:hAnsiTheme="minorHAnsi"/>
        </w:rPr>
      </w:pPr>
      <w:r>
        <w:rPr>
          <w:rFonts w:ascii="Calibri" w:hAnsi="Calibri" w:asciiTheme="minorHAnsi" w:hAnsiTheme="minorHAnsi"/>
        </w:rPr>
        <w:t>ОС являлись, во-первых, однопользовательскими, во-вторых, однопрограммными, в-третьих, с пакетной обработкой</w:t>
      </w:r>
    </w:p>
    <w:p>
      <w:pPr>
        <w:pStyle w:val="ListParagraph"/>
        <w:numPr>
          <w:ilvl w:val="0"/>
          <w:numId w:val="6"/>
        </w:numPr>
        <w:rPr>
          <w:rFonts w:ascii="Calibri" w:hAnsi="Calibri" w:asciiTheme="minorHAnsi" w:hAnsiTheme="minorHAnsi"/>
        </w:rPr>
      </w:pPr>
      <w:r>
        <w:rPr>
          <w:rFonts w:ascii="Calibri" w:hAnsi="Calibri" w:asciiTheme="minorHAnsi" w:hAnsiTheme="minorHAnsi"/>
        </w:rPr>
        <w:t>ОС, работающие в реальном времени</w:t>
      </w:r>
    </w:p>
    <w:p>
      <w:pPr>
        <w:pStyle w:val="ListParagraph"/>
        <w:numPr>
          <w:ilvl w:val="0"/>
          <w:numId w:val="6"/>
        </w:numPr>
        <w:rPr>
          <w:rFonts w:ascii="Calibri" w:hAnsi="Calibri" w:asciiTheme="minorHAnsi" w:hAnsiTheme="minorHAnsi"/>
        </w:rPr>
      </w:pPr>
      <w:r>
        <w:rPr>
          <w:rFonts w:ascii="Calibri" w:hAnsi="Calibri" w:asciiTheme="minorHAnsi" w:hAnsiTheme="minorHAnsi"/>
        </w:rPr>
        <w:t>ОС с разделением времени; многопользовательские; многопрограммные.</w:t>
      </w:r>
    </w:p>
    <w:p>
      <w:pPr>
        <w:pStyle w:val="ListParagraph"/>
        <w:numPr>
          <w:ilvl w:val="0"/>
          <w:numId w:val="6"/>
        </w:numPr>
        <w:rPr>
          <w:rFonts w:ascii="Calibri" w:hAnsi="Calibri" w:asciiTheme="minorHAnsi" w:hAnsiTheme="minorHAnsi"/>
        </w:rPr>
      </w:pPr>
      <w:r>
        <w:rPr>
          <w:rFonts w:ascii="Calibri" w:hAnsi="Calibri" w:asciiTheme="minorHAnsi" w:hAnsiTheme="minorHAnsi"/>
        </w:rPr>
        <w:t>Сетевые ОС, т.е ОС в том числе поддерживает возможность распределения ресурсов и возможность их использовать удаленно.</w:t>
      </w:r>
    </w:p>
    <w:p>
      <w:pPr>
        <w:pStyle w:val="Normal"/>
        <w:numPr>
          <w:ilvl w:val="0"/>
          <w:numId w:val="1"/>
        </w:numPr>
        <w:ind w:left="540" w:hanging="540"/>
        <w:rPr>
          <w:rFonts w:ascii="Calibri" w:hAnsi="Calibri" w:asciiTheme="minorHAnsi" w:hAnsiTheme="minorHAnsi"/>
        </w:rPr>
      </w:pPr>
      <w:r>
        <w:rPr>
          <w:rFonts w:ascii="Calibri" w:hAnsi="Calibri" w:asciiTheme="minorHAnsi" w:hAnsiTheme="minorHAnsi"/>
        </w:rPr>
        <w:t xml:space="preserve">1. </w:t>
      </w:r>
      <w:r>
        <w:rPr>
          <w:rFonts w:ascii="Calibri" w:hAnsi="Calibri" w:asciiTheme="minorHAnsi" w:hAnsiTheme="minorHAnsi"/>
          <w:b/>
        </w:rPr>
        <w:t>В состояние порождения</w:t>
      </w:r>
      <w:r>
        <w:rPr>
          <w:rFonts w:ascii="Calibri" w:hAnsi="Calibri" w:asciiTheme="minorHAnsi" w:hAnsiTheme="minorHAnsi"/>
        </w:rPr>
        <w:t xml:space="preserve"> – программа попадает в момент запуска. В этот момент программе фактически ничего не выделяется.</w:t>
      </w:r>
    </w:p>
    <w:p>
      <w:pPr>
        <w:pStyle w:val="Normal"/>
        <w:ind w:left="540" w:hanging="0"/>
        <w:rPr>
          <w:rFonts w:ascii="Calibri" w:hAnsi="Calibri" w:asciiTheme="minorHAnsi" w:hAnsiTheme="minorHAnsi"/>
        </w:rPr>
      </w:pPr>
      <w:r>
        <w:rPr>
          <w:rFonts w:ascii="Calibri" w:hAnsi="Calibri" w:asciiTheme="minorHAnsi" w:hAnsiTheme="minorHAnsi"/>
        </w:rPr>
        <w:t xml:space="preserve">2. </w:t>
      </w:r>
      <w:r>
        <w:rPr>
          <w:rFonts w:ascii="Calibri" w:hAnsi="Calibri" w:asciiTheme="minorHAnsi" w:hAnsiTheme="minorHAnsi"/>
          <w:b/>
        </w:rPr>
        <w:t>В состоянии готовности</w:t>
      </w:r>
      <w:r>
        <w:rPr>
          <w:rFonts w:ascii="Calibri" w:hAnsi="Calibri" w:asciiTheme="minorHAnsi" w:hAnsiTheme="minorHAnsi"/>
        </w:rPr>
        <w:t xml:space="preserve"> – программе выделяются все ресурсы, кроме ЦП.</w:t>
      </w:r>
    </w:p>
    <w:p>
      <w:pPr>
        <w:pStyle w:val="Normal"/>
        <w:ind w:left="540" w:hanging="0"/>
        <w:rPr>
          <w:rFonts w:ascii="Calibri" w:hAnsi="Calibri" w:asciiTheme="minorHAnsi" w:hAnsiTheme="minorHAnsi"/>
        </w:rPr>
      </w:pPr>
      <w:r>
        <w:rPr>
          <w:rFonts w:ascii="Calibri" w:hAnsi="Calibri" w:asciiTheme="minorHAnsi" w:hAnsiTheme="minorHAnsi"/>
        </w:rPr>
        <w:t xml:space="preserve">3. </w:t>
      </w:r>
      <w:r>
        <w:rPr>
          <w:rFonts w:ascii="Calibri" w:hAnsi="Calibri" w:asciiTheme="minorHAnsi" w:hAnsiTheme="minorHAnsi"/>
          <w:b/>
        </w:rPr>
        <w:t>В состоянии активности</w:t>
      </w:r>
      <w:r>
        <w:rPr>
          <w:rFonts w:ascii="Calibri" w:hAnsi="Calibri" w:asciiTheme="minorHAnsi" w:hAnsiTheme="minorHAnsi"/>
        </w:rPr>
        <w:t xml:space="preserve"> – программе выделяется ЦП для выполнения.</w:t>
      </w:r>
    </w:p>
    <w:p>
      <w:pPr>
        <w:pStyle w:val="Normal"/>
        <w:ind w:left="540" w:hanging="0"/>
        <w:rPr>
          <w:rFonts w:ascii="Calibri" w:hAnsi="Calibri" w:asciiTheme="minorHAnsi" w:hAnsiTheme="minorHAnsi"/>
        </w:rPr>
      </w:pPr>
      <w:r>
        <w:rPr>
          <w:rFonts w:ascii="Calibri" w:hAnsi="Calibri" w:asciiTheme="minorHAnsi" w:hAnsiTheme="minorHAnsi"/>
        </w:rPr>
        <w:t xml:space="preserve">4. </w:t>
      </w:r>
      <w:r>
        <w:rPr>
          <w:rFonts w:ascii="Calibri" w:hAnsi="Calibri" w:asciiTheme="minorHAnsi" w:hAnsiTheme="minorHAnsi"/>
          <w:b/>
        </w:rPr>
        <w:t>В состоянии ожидания</w:t>
      </w:r>
      <w:r>
        <w:rPr>
          <w:rFonts w:ascii="Calibri" w:hAnsi="Calibri" w:asciiTheme="minorHAnsi" w:hAnsiTheme="minorHAnsi"/>
        </w:rPr>
        <w:t xml:space="preserve"> – программа попадает для процесса ввода/вывода или затребовала дополнительные ресурсы.</w:t>
      </w:r>
    </w:p>
    <w:p>
      <w:pPr>
        <w:pStyle w:val="Normal"/>
        <w:ind w:left="540" w:hanging="0"/>
        <w:rPr>
          <w:rFonts w:ascii="Calibri" w:hAnsi="Calibri" w:asciiTheme="minorHAnsi" w:hAnsiTheme="minorHAnsi"/>
        </w:rPr>
      </w:pPr>
      <w:r>
        <w:rPr>
          <w:rFonts w:ascii="Calibri" w:hAnsi="Calibri" w:asciiTheme="minorHAnsi" w:hAnsiTheme="minorHAnsi"/>
        </w:rPr>
        <w:t xml:space="preserve">5. </w:t>
      </w:r>
      <w:r>
        <w:rPr>
          <w:rFonts w:ascii="Calibri" w:hAnsi="Calibri" w:asciiTheme="minorHAnsi" w:hAnsiTheme="minorHAnsi"/>
          <w:b/>
        </w:rPr>
        <w:t>Состояние завершения</w:t>
      </w:r>
      <w:r>
        <w:rPr>
          <w:rFonts w:ascii="Calibri" w:hAnsi="Calibri" w:asciiTheme="minorHAnsi" w:hAnsiTheme="minorHAnsi"/>
        </w:rPr>
        <w:t xml:space="preserve"> – программа прекращает выполнение и у нее отбираются все ресурсы.</w:t>
      </w:r>
    </w:p>
    <w:p>
      <w:pPr>
        <w:pStyle w:val="Normal"/>
        <w:numPr>
          <w:ilvl w:val="0"/>
          <w:numId w:val="1"/>
        </w:numPr>
        <w:ind w:left="540" w:hanging="540"/>
        <w:jc w:val="center"/>
        <w:rPr>
          <w:rFonts w:ascii="Calibri" w:hAnsi="Calibri" w:asciiTheme="minorHAnsi" w:hAnsiTheme="minorHAnsi"/>
        </w:rPr>
      </w:pPr>
      <w:r>
        <w:rPr>
          <w:rFonts w:ascii="Calibri" w:hAnsi="Calibri" w:asciiTheme="minorHAnsi" w:hAnsiTheme="minorHAnsi"/>
          <w:b/>
          <w:iCs/>
          <w:color w:val="000000"/>
          <w:szCs w:val="27"/>
          <w:shd w:fill="FFFFFF" w:val="clear"/>
        </w:rPr>
        <w:t>Файловая система</w:t>
      </w:r>
      <w:r>
        <w:rPr>
          <w:rStyle w:val="Appleconvertedspace"/>
          <w:rFonts w:ascii="Calibri" w:hAnsi="Calibri" w:asciiTheme="minorHAnsi" w:hAnsiTheme="minorHAnsi"/>
          <w:b/>
          <w:color w:val="000000"/>
          <w:szCs w:val="27"/>
          <w:shd w:fill="FFFFFF" w:val="clear"/>
        </w:rPr>
        <w:t> </w:t>
      </w:r>
      <w:r>
        <w:rPr>
          <w:rFonts w:ascii="Calibri" w:hAnsi="Calibri" w:asciiTheme="minorHAnsi" w:hAnsiTheme="minorHAnsi"/>
          <w:color w:val="000000"/>
          <w:szCs w:val="27"/>
          <w:shd w:fill="FFFFFF" w:val="clear"/>
        </w:rPr>
        <w:t>- это часть операционной системы, назначение которой состоит в том, чтобы обеспечить пользователю удобный интерфейс при работе с данными, хранящимися на диске, и обеспечить совместное использование файлов несколькими пользователями и процессами</w:t>
      </w:r>
      <w:r>
        <w:rPr>
          <w:color w:val="000000"/>
          <w:sz w:val="27"/>
          <w:szCs w:val="27"/>
          <w:shd w:fill="FFFFFF" w:val="clear"/>
        </w:rPr>
        <w:t>.</w:t>
      </w:r>
      <w:r>
        <w:rPr>
          <w:rFonts w:ascii="Calibri" w:hAnsi="Calibri" w:asciiTheme="minorHAnsi" w:hAnsiTheme="minorHAnsi"/>
        </w:rPr>
        <w:t xml:space="preserve"> </w:t>
      </w:r>
    </w:p>
    <w:p>
      <w:pPr>
        <w:pStyle w:val="Normal"/>
        <w:ind w:left="540" w:hanging="0"/>
        <w:jc w:val="center"/>
        <w:rPr>
          <w:rFonts w:ascii="Calibri" w:hAnsi="Calibri" w:asciiTheme="minorHAnsi" w:hAnsiTheme="minorHAnsi"/>
          <w:u w:val="single"/>
        </w:rPr>
      </w:pPr>
      <w:r>
        <w:rPr>
          <w:rFonts w:ascii="Calibri" w:hAnsi="Calibri" w:asciiTheme="minorHAnsi" w:hAnsiTheme="minorHAnsi"/>
          <w:u w:val="single"/>
        </w:rPr>
        <w:t>Иерархия данных ЭВМ</w:t>
      </w:r>
    </w:p>
    <w:p>
      <w:pPr>
        <w:pStyle w:val="Normal"/>
        <w:ind w:left="540" w:hanging="0"/>
        <w:jc w:val="center"/>
        <w:rPr>
          <w:rFonts w:ascii="Calibri" w:hAnsi="Calibri" w:asciiTheme="minorHAnsi" w:hAnsiTheme="minorHAnsi"/>
        </w:rPr>
      </w:pPr>
      <w:r>
        <w:rPr/>
        <w:drawing>
          <wp:inline distT="0" distB="0" distL="0" distR="0">
            <wp:extent cx="3305175" cy="2171700"/>
            <wp:effectExtent l="0" t="0" r="0" b="0"/>
            <wp:docPr id="7" name="Рисунок 9" descr="C:\Users\User\Desktop\arhitektura-pc-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9" descr="C:\Users\User\Desktop\arhitektura-pc-24.png"/>
                    <pic:cNvPicPr>
                      <a:picLocks noChangeAspect="1" noChangeArrowheads="1"/>
                    </pic:cNvPicPr>
                  </pic:nvPicPr>
                  <pic:blipFill>
                    <a:blip r:embed="rId12"/>
                    <a:stretch>
                      <a:fillRect/>
                    </a:stretch>
                  </pic:blipFill>
                  <pic:spPr bwMode="auto">
                    <a:xfrm>
                      <a:off x="0" y="0"/>
                      <a:ext cx="3305175" cy="2171700"/>
                    </a:xfrm>
                    <a:prstGeom prst="rect">
                      <a:avLst/>
                    </a:prstGeom>
                  </pic:spPr>
                </pic:pic>
              </a:graphicData>
            </a:graphic>
          </wp:inline>
        </w:drawing>
      </w:r>
    </w:p>
    <w:p>
      <w:pPr>
        <w:pStyle w:val="Normal"/>
        <w:numPr>
          <w:ilvl w:val="0"/>
          <w:numId w:val="1"/>
        </w:numPr>
        <w:ind w:left="540" w:hanging="540"/>
        <w:rPr>
          <w:rFonts w:ascii="Calibri" w:hAnsi="Calibri" w:asciiTheme="minorHAnsi" w:hAnsiTheme="minorHAnsi"/>
        </w:rPr>
      </w:pPr>
      <w:r>
        <w:rPr>
          <w:rFonts w:ascii="Calibri" w:hAnsi="Calibri" w:asciiTheme="minorHAnsi" w:hAnsiTheme="minorHAnsi"/>
          <w:b/>
        </w:rPr>
        <w:t>ОС</w:t>
      </w:r>
      <w:r>
        <w:rPr>
          <w:rFonts w:ascii="Calibri" w:hAnsi="Calibri" w:asciiTheme="minorHAnsi" w:hAnsiTheme="minorHAnsi"/>
        </w:rPr>
        <w:t xml:space="preserve"> – совокупность программ для управления основными ресурсами ЭВМ (ЦП, ОЗУ, данные и внешние устройства). </w:t>
      </w:r>
    </w:p>
    <w:p>
      <w:pPr>
        <w:pStyle w:val="ListParagraph"/>
        <w:numPr>
          <w:ilvl w:val="0"/>
          <w:numId w:val="7"/>
        </w:numPr>
        <w:rPr>
          <w:rFonts w:ascii="Calibri" w:hAnsi="Calibri" w:asciiTheme="minorHAnsi" w:hAnsiTheme="minorHAnsi"/>
        </w:rPr>
      </w:pPr>
      <w:r>
        <w:rPr>
          <w:rFonts w:ascii="Calibri" w:hAnsi="Calibri" w:asciiTheme="minorHAnsi" w:hAnsiTheme="minorHAnsi"/>
        </w:rPr>
        <w:t xml:space="preserve">Иерархический способ построения ОС </w:t>
      </w:r>
    </w:p>
    <w:p>
      <w:pPr>
        <w:pStyle w:val="ListParagraph"/>
        <w:ind w:left="1068" w:hanging="0"/>
        <w:rPr>
          <w:rFonts w:ascii="Calibri" w:hAnsi="Calibri" w:asciiTheme="minorHAnsi" w:hAnsiTheme="minorHAnsi"/>
        </w:rPr>
      </w:pPr>
      <w:r>
        <w:rPr/>
        <w:drawing>
          <wp:inline distT="0" distB="0" distL="0" distR="0">
            <wp:extent cx="3533775" cy="1828800"/>
            <wp:effectExtent l="19050" t="0" r="47625" b="19050"/>
            <wp:docPr id="8" name="Diagram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pPr>
        <w:pStyle w:val="ListParagraph"/>
        <w:numPr>
          <w:ilvl w:val="0"/>
          <w:numId w:val="7"/>
        </w:numPr>
        <w:rPr>
          <w:rFonts w:ascii="Calibri" w:hAnsi="Calibri" w:asciiTheme="minorHAnsi" w:hAnsiTheme="minorHAnsi"/>
        </w:rPr>
      </w:pPr>
      <w:r>
        <w:rPr>
          <w:rFonts w:ascii="Calibri" w:hAnsi="Calibri" w:asciiTheme="minorHAnsi" w:hAnsiTheme="minorHAnsi"/>
        </w:rPr>
        <w:t>Система виртуальных машин – способ, когда может выполняться несколько ОС</w:t>
      </w:r>
    </w:p>
    <w:p>
      <w:pPr>
        <w:pStyle w:val="ListParagraph"/>
        <w:ind w:left="1068" w:hanging="0"/>
        <w:rPr>
          <w:rFonts w:ascii="Calibri" w:hAnsi="Calibri" w:asciiTheme="minorHAnsi" w:hAnsiTheme="minorHAnsi"/>
        </w:rPr>
      </w:pPr>
      <w:r>
        <w:rPr>
          <w:rFonts w:asciiTheme="minorHAnsi" w:hAnsiTheme="minorHAnsi" w:ascii="Calibri" w:hAnsi="Calibri"/>
        </w:rPr>
        <w:drawing>
          <wp:anchor behindDoc="1" distT="0" distB="0" distL="0" distR="0" simplePos="0" locked="0" layoutInCell="0" allowOverlap="1" relativeHeight="11">
            <wp:simplePos x="0" y="0"/>
            <wp:positionH relativeFrom="column">
              <wp:posOffset>676275</wp:posOffset>
            </wp:positionH>
            <wp:positionV relativeFrom="paragraph">
              <wp:posOffset>3175</wp:posOffset>
            </wp:positionV>
            <wp:extent cx="4686300" cy="2676525"/>
            <wp:effectExtent l="0" t="0" r="0" b="0"/>
            <wp:wrapNone/>
            <wp:docPr id="9" name="Diagram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anchor>
        </w:drawing>
      </w:r>
    </w:p>
    <w:p>
      <w:pPr>
        <w:pStyle w:val="Normal"/>
        <w:ind w:left="540" w:hanging="0"/>
        <w:rPr>
          <w:rFonts w:ascii="Calibri" w:hAnsi="Calibri" w:asciiTheme="minorHAnsi" w:hAnsiTheme="minorHAnsi"/>
        </w:rPr>
      </w:pPr>
      <w:r>
        <w:rPr>
          <w:rFonts w:asciiTheme="minorHAnsi" w:hAnsiTheme="minorHAnsi" w:ascii="Calibri" w:hAnsi="Calibri"/>
        </w:rPr>
      </w:r>
    </w:p>
    <w:p>
      <w:pPr>
        <w:pStyle w:val="Normal"/>
        <w:ind w:left="540" w:hanging="0"/>
        <w:rPr>
          <w:rFonts w:ascii="Calibri" w:hAnsi="Calibri" w:asciiTheme="minorHAnsi" w:hAnsiTheme="minorHAnsi"/>
        </w:rPr>
      </w:pPr>
      <w:r>
        <w:rPr>
          <w:rFonts w:asciiTheme="minorHAnsi" w:hAnsiTheme="minorHAnsi" w:ascii="Calibri" w:hAnsi="Calibri"/>
        </w:rPr>
      </w:r>
    </w:p>
    <w:p>
      <w:pPr>
        <w:pStyle w:val="Normal"/>
        <w:ind w:left="540" w:hanging="0"/>
        <w:rPr>
          <w:rFonts w:ascii="Calibri" w:hAnsi="Calibri" w:asciiTheme="minorHAnsi" w:hAnsiTheme="minorHAnsi"/>
        </w:rPr>
      </w:pPr>
      <w:r>
        <w:rPr>
          <w:rFonts w:asciiTheme="minorHAnsi" w:hAnsiTheme="minorHAnsi" w:ascii="Calibri" w:hAnsi="Calibri"/>
        </w:rPr>
      </w:r>
    </w:p>
    <w:p>
      <w:pPr>
        <w:pStyle w:val="Normal"/>
        <w:ind w:left="540" w:hanging="0"/>
        <w:rPr>
          <w:rFonts w:ascii="Calibri" w:hAnsi="Calibri" w:asciiTheme="minorHAnsi" w:hAnsiTheme="minorHAnsi"/>
        </w:rPr>
      </w:pPr>
      <w:r>
        <w:rPr>
          <w:rFonts w:asciiTheme="minorHAnsi" w:hAnsiTheme="minorHAnsi" w:ascii="Calibri" w:hAnsi="Calibri"/>
        </w:rPr>
      </w:r>
    </w:p>
    <w:p>
      <w:pPr>
        <w:pStyle w:val="Normal"/>
        <w:ind w:left="540" w:hanging="0"/>
        <w:rPr>
          <w:rFonts w:ascii="Calibri" w:hAnsi="Calibri" w:asciiTheme="minorHAnsi" w:hAnsiTheme="minorHAnsi"/>
        </w:rPr>
      </w:pPr>
      <w:r>
        <w:rPr>
          <w:rFonts w:asciiTheme="minorHAnsi" w:hAnsiTheme="minorHAnsi" w:ascii="Calibri" w:hAnsi="Calibri"/>
        </w:rPr>
      </w:r>
    </w:p>
    <w:p>
      <w:pPr>
        <w:pStyle w:val="Normal"/>
        <w:ind w:left="540" w:hanging="0"/>
        <w:rPr>
          <w:rFonts w:ascii="Calibri" w:hAnsi="Calibri" w:asciiTheme="minorHAnsi" w:hAnsiTheme="minorHAnsi"/>
        </w:rPr>
      </w:pPr>
      <w:r>
        <w:rPr>
          <w:rFonts w:asciiTheme="minorHAnsi" w:hAnsiTheme="minorHAnsi" w:ascii="Calibri" w:hAnsi="Calibri"/>
        </w:rPr>
      </w:r>
    </w:p>
    <w:p>
      <w:pPr>
        <w:pStyle w:val="Normal"/>
        <w:ind w:left="540" w:hanging="0"/>
        <w:rPr>
          <w:rFonts w:ascii="Calibri" w:hAnsi="Calibri" w:asciiTheme="minorHAnsi" w:hAnsiTheme="minorHAnsi"/>
        </w:rPr>
      </w:pPr>
      <w:r>
        <w:rPr>
          <w:rFonts w:asciiTheme="minorHAnsi" w:hAnsiTheme="minorHAnsi" w:ascii="Calibri" w:hAnsi="Calibri"/>
        </w:rPr>
      </w:r>
    </w:p>
    <w:p>
      <w:pPr>
        <w:pStyle w:val="ListParagraph"/>
        <w:numPr>
          <w:ilvl w:val="0"/>
          <w:numId w:val="7"/>
        </w:numPr>
        <w:rPr>
          <w:rFonts w:ascii="Calibri" w:hAnsi="Calibri" w:asciiTheme="minorHAnsi" w:hAnsiTheme="minorHAnsi"/>
        </w:rPr>
      </w:pPr>
      <w:r>
        <w:rPr>
          <w:rFonts w:ascii="Calibri" w:hAnsi="Calibri" w:asciiTheme="minorHAnsi" w:hAnsiTheme="minorHAnsi"/>
        </w:rPr>
        <w:t xml:space="preserve">ОС для многопроцессорных машин </w:t>
      </w:r>
    </w:p>
    <w:p>
      <w:pPr>
        <w:pStyle w:val="ListParagraph"/>
        <w:numPr>
          <w:ilvl w:val="0"/>
          <w:numId w:val="8"/>
        </w:numPr>
        <w:rPr>
          <w:rFonts w:ascii="Calibri" w:hAnsi="Calibri" w:asciiTheme="minorHAnsi" w:hAnsiTheme="minorHAnsi"/>
        </w:rPr>
      </w:pPr>
      <w:r>
        <w:rPr>
          <w:rFonts w:ascii="Calibri" w:hAnsi="Calibri" w:asciiTheme="minorHAnsi" w:hAnsiTheme="minorHAnsi"/>
        </w:rPr>
        <w:t>На каждом из ЦП выполняется своя ОС, своя часть ОЗУ и файлов</w:t>
      </w:r>
    </w:p>
    <w:p>
      <w:pPr>
        <w:pStyle w:val="ListParagraph"/>
        <w:numPr>
          <w:ilvl w:val="0"/>
          <w:numId w:val="8"/>
        </w:numPr>
        <w:rPr>
          <w:rFonts w:ascii="Calibri" w:hAnsi="Calibri" w:asciiTheme="minorHAnsi" w:hAnsiTheme="minorHAnsi"/>
        </w:rPr>
      </w:pPr>
      <w:r>
        <w:rPr>
          <w:rFonts w:ascii="Calibri" w:hAnsi="Calibri" w:asciiTheme="minorHAnsi" w:hAnsiTheme="minorHAnsi"/>
        </w:rPr>
        <w:t>Главный-подчиненный – распределение функций между ЦП</w:t>
      </w:r>
    </w:p>
    <w:p>
      <w:pPr>
        <w:pStyle w:val="ListParagraph"/>
        <w:numPr>
          <w:ilvl w:val="0"/>
          <w:numId w:val="8"/>
        </w:numPr>
        <w:rPr>
          <w:rFonts w:ascii="Calibri" w:hAnsi="Calibri" w:asciiTheme="minorHAnsi" w:hAnsiTheme="minorHAnsi"/>
        </w:rPr>
      </w:pPr>
      <w:r>
        <w:rPr>
          <w:rFonts w:ascii="Calibri" w:hAnsi="Calibri" w:asciiTheme="minorHAnsi" w:hAnsiTheme="minorHAnsi"/>
        </w:rPr>
        <w:t xml:space="preserve">Распределенные ОС (симметрическая) </w:t>
      </w:r>
    </w:p>
    <w:p>
      <w:pPr>
        <w:pStyle w:val="Normal"/>
        <w:numPr>
          <w:ilvl w:val="0"/>
          <w:numId w:val="1"/>
        </w:numPr>
        <w:ind w:left="540" w:hanging="540"/>
        <w:rPr>
          <w:rFonts w:ascii="Calibri" w:hAnsi="Calibri" w:asciiTheme="minorHAnsi" w:hAnsiTheme="minorHAnsi"/>
        </w:rPr>
      </w:pPr>
      <w:r>
        <w:rPr>
          <w:rFonts w:ascii="Calibri" w:hAnsi="Calibri" w:asciiTheme="minorHAnsi" w:hAnsiTheme="minorHAnsi"/>
        </w:rPr>
        <w:t xml:space="preserve">Система телеобработки данных – это такая организация информационно- вычислительного процесса, при котором ресурсы одно или нескольких ЭВМ используются одновременно многочисленными пользователями, подключённые через средства связи. </w:t>
      </w:r>
    </w:p>
    <w:p>
      <w:pPr>
        <w:pStyle w:val="Normal"/>
        <w:rPr>
          <w:sz w:val="20"/>
          <w:szCs w:val="20"/>
        </w:rPr>
      </w:pPr>
      <w:r>
        <w:rPr>
          <w:rFonts w:ascii="Calibri" w:hAnsi="Calibri" w:asciiTheme="minorHAnsi" w:hAnsiTheme="minorHAnsi"/>
        </w:rPr>
        <w:t>Необходимость организации оперативного обмена информацией, разделения и более равномерной загрузки дорогостоящих ресурсов, создания гибкой рабочей среды привели к необходимости создания сетей ЭВМ</w:t>
      </w:r>
      <w:r>
        <w:rPr/>
        <w:t>.</w:t>
      </w:r>
    </w:p>
    <w:p>
      <w:pPr>
        <w:pStyle w:val="Normal"/>
        <w:ind w:left="540" w:hanging="0"/>
        <w:rPr>
          <w:rFonts w:ascii="Calibri" w:hAnsi="Calibri" w:asciiTheme="minorHAnsi" w:hAnsiTheme="minorHAnsi"/>
        </w:rPr>
      </w:pPr>
      <w:r>
        <w:rPr>
          <w:rFonts w:ascii="Calibri" w:hAnsi="Calibri" w:asciiTheme="minorHAnsi" w:hAnsiTheme="minorHAnsi"/>
          <w:b/>
        </w:rPr>
        <w:t>Локальные сети</w:t>
      </w:r>
      <w:r>
        <w:rPr>
          <w:rFonts w:ascii="Calibri" w:hAnsi="Calibri" w:asciiTheme="minorHAnsi" w:hAnsiTheme="minorHAnsi"/>
        </w:rPr>
        <w:t xml:space="preserve"> – совокупность средств вычислительной техники, которая определена физической средой конкретного типа, и обеспечивает на небольшой территории доступ к определенным ресурсам.</w:t>
      </w:r>
    </w:p>
    <w:p>
      <w:pPr>
        <w:pStyle w:val="Normal"/>
        <w:ind w:left="540" w:hanging="0"/>
        <w:rPr>
          <w:rFonts w:ascii="Calibri" w:hAnsi="Calibri" w:asciiTheme="minorHAnsi" w:hAnsiTheme="minorHAnsi"/>
        </w:rPr>
      </w:pPr>
      <w:r>
        <w:rPr>
          <w:rFonts w:ascii="Calibri" w:hAnsi="Calibri" w:asciiTheme="minorHAnsi" w:hAnsiTheme="minorHAnsi"/>
          <w:b/>
        </w:rPr>
        <w:t xml:space="preserve">Сеть организаций </w:t>
      </w:r>
      <w:r>
        <w:rPr>
          <w:rFonts w:ascii="Calibri" w:hAnsi="Calibri" w:asciiTheme="minorHAnsi" w:hAnsiTheme="minorHAnsi"/>
        </w:rPr>
        <w:t>– совокупность оборудования и локальных сетей конкретной организации</w:t>
      </w:r>
    </w:p>
    <w:p>
      <w:pPr>
        <w:pStyle w:val="Normal"/>
        <w:ind w:left="540" w:hanging="0"/>
        <w:rPr>
          <w:rFonts w:ascii="Calibri" w:hAnsi="Calibri" w:asciiTheme="minorHAnsi" w:hAnsiTheme="minorHAnsi"/>
        </w:rPr>
      </w:pPr>
      <w:r>
        <w:rPr>
          <w:rFonts w:ascii="Calibri" w:hAnsi="Calibri" w:asciiTheme="minorHAnsi" w:hAnsiTheme="minorHAnsi"/>
          <w:b/>
        </w:rPr>
        <w:t xml:space="preserve">Сеть масштаба города </w:t>
      </w:r>
      <w:r>
        <w:rPr>
          <w:rFonts w:ascii="Calibri" w:hAnsi="Calibri" w:asciiTheme="minorHAnsi" w:hAnsiTheme="minorHAnsi"/>
        </w:rPr>
        <w:t>– объединение сетей различных организаций и отдельных организаций.</w:t>
      </w:r>
    </w:p>
    <w:p>
      <w:pPr>
        <w:pStyle w:val="Normal"/>
        <w:ind w:left="540" w:hanging="0"/>
        <w:rPr>
          <w:rFonts w:ascii="Calibri" w:hAnsi="Calibri" w:asciiTheme="minorHAnsi" w:hAnsiTheme="minorHAnsi"/>
        </w:rPr>
      </w:pPr>
      <w:r>
        <w:rPr>
          <w:rFonts w:ascii="Calibri" w:hAnsi="Calibri" w:asciiTheme="minorHAnsi" w:hAnsiTheme="minorHAnsi"/>
          <w:b/>
        </w:rPr>
        <w:t xml:space="preserve">Глобальная сеть </w:t>
      </w:r>
      <w:r>
        <w:rPr>
          <w:rFonts w:ascii="Calibri" w:hAnsi="Calibri" w:asciiTheme="minorHAnsi" w:hAnsiTheme="minorHAnsi"/>
        </w:rPr>
        <w:t>– совокупность локальных сетей и коммуникационного оборудования</w:t>
      </w:r>
    </w:p>
    <w:p>
      <w:pPr>
        <w:pStyle w:val="Normal"/>
        <w:rPr>
          <w:rFonts w:ascii="Calibri" w:hAnsi="Calibri" w:asciiTheme="minorHAnsi" w:hAnsiTheme="minorHAnsi"/>
        </w:rPr>
      </w:pPr>
      <w:r>
        <w:rPr>
          <w:rFonts w:asciiTheme="minorHAnsi" w:hAnsiTheme="minorHAnsi" w:ascii="Calibri" w:hAnsi="Calibri"/>
        </w:rPr>
      </w:r>
      <w:r>
        <w:br w:type="page"/>
      </w:r>
    </w:p>
    <w:p>
      <w:pPr>
        <w:pStyle w:val="Normal"/>
        <w:ind w:left="540" w:hanging="0"/>
        <w:rPr>
          <w:rFonts w:ascii="Calibri" w:hAnsi="Calibri" w:asciiTheme="minorHAnsi" w:hAnsiTheme="minorHAnsi"/>
        </w:rPr>
      </w:pPr>
      <w:r>
        <w:rPr>
          <w:rFonts w:asciiTheme="minorHAnsi" w:hAnsiTheme="minorHAnsi" w:ascii="Calibri" w:hAnsi="Calibri"/>
        </w:rPr>
      </w:r>
    </w:p>
    <w:p>
      <w:pPr>
        <w:pStyle w:val="NormalWeb"/>
        <w:numPr>
          <w:ilvl w:val="0"/>
          <w:numId w:val="1"/>
        </w:numPr>
        <w:shd w:val="clear" w:color="auto" w:fill="FFFFFF"/>
        <w:tabs>
          <w:tab w:val="clear" w:pos="708"/>
          <w:tab w:val="left" w:pos="284" w:leader="none"/>
        </w:tabs>
        <w:spacing w:lineRule="atLeast" w:line="336" w:beforeAutospacing="0" w:before="120" w:afterAutospacing="0" w:after="120"/>
        <w:ind w:left="567" w:hanging="567"/>
        <w:rPr>
          <w:rFonts w:ascii="Calibri" w:hAnsi="Calibri" w:cs="Arial" w:asciiTheme="minorHAnsi" w:hAnsiTheme="minorHAnsi"/>
          <w:color w:val="252525"/>
        </w:rPr>
      </w:pPr>
      <w:r>
        <w:rPr>
          <w:rFonts w:ascii="Calibri" w:hAnsi="Calibri" w:asciiTheme="minorHAnsi" w:hAnsiTheme="minorHAnsi"/>
        </w:rPr>
        <w:t>Классификация сетей по способу соединения:</w:t>
      </w:r>
    </w:p>
    <w:p>
      <w:pPr>
        <w:pStyle w:val="NormalWeb"/>
        <w:shd w:val="clear" w:color="auto" w:fill="FFFFFF"/>
        <w:spacing w:lineRule="atLeast" w:line="336" w:beforeAutospacing="0" w:before="120" w:afterAutospacing="0" w:after="120"/>
        <w:ind w:left="567" w:hanging="0"/>
        <w:rPr>
          <w:rFonts w:ascii="Calibri" w:hAnsi="Calibri" w:asciiTheme="minorHAnsi" w:hAnsiTheme="minorHAnsi"/>
        </w:rPr>
      </w:pPr>
      <w:r>
        <mc:AlternateContent>
          <mc:Choice Requires="wpg">
            <w:drawing>
              <wp:anchor behindDoc="0" distT="635" distB="5715" distL="114300" distR="120015" simplePos="0" locked="0" layoutInCell="0" allowOverlap="1" relativeHeight="12" wp14:anchorId="2F6297FB">
                <wp:simplePos x="0" y="0"/>
                <wp:positionH relativeFrom="column">
                  <wp:posOffset>419100</wp:posOffset>
                </wp:positionH>
                <wp:positionV relativeFrom="page">
                  <wp:posOffset>2264410</wp:posOffset>
                </wp:positionV>
                <wp:extent cx="3602990" cy="1320800"/>
                <wp:effectExtent l="635" t="635" r="9525" b="0"/>
                <wp:wrapTopAndBottom/>
                <wp:docPr id="10" name="Группа 126"/>
                <a:graphic xmlns:a="http://schemas.openxmlformats.org/drawingml/2006/main">
                  <a:graphicData uri="http://schemas.microsoft.com/office/word/2010/wordprocessingGroup">
                    <wpg:wgp>
                      <wpg:cNvGrpSpPr/>
                      <wpg:grpSpPr>
                        <a:xfrm>
                          <a:off x="0" y="0"/>
                          <a:ext cx="3602880" cy="1320840"/>
                          <a:chOff x="0" y="0"/>
                          <a:chExt cx="3602880" cy="1320840"/>
                        </a:xfrm>
                      </wpg:grpSpPr>
                      <wpg:grpSp>
                        <wpg:cNvGrpSpPr/>
                        <wpg:grpSpPr>
                          <a:xfrm>
                            <a:off x="11520" y="0"/>
                            <a:ext cx="3589200" cy="1019880"/>
                          </a:xfrm>
                        </wpg:grpSpPr>
                        <wpg:grpSp>
                          <wpg:cNvGrpSpPr/>
                          <wpg:grpSpPr>
                            <a:xfrm>
                              <a:off x="30240" y="72360"/>
                              <a:ext cx="3558600" cy="821160"/>
                            </a:xfrm>
                          </wpg:grpSpPr>
                          <wpg:grpSp>
                            <wpg:cNvGrpSpPr/>
                            <wpg:grpSpPr>
                              <a:xfrm>
                                <a:off x="0" y="0"/>
                                <a:ext cx="3558600" cy="821160"/>
                              </a:xfrm>
                            </wpg:grpSpPr>
                            <wpg:grpSp>
                              <wpg:cNvGrpSpPr/>
                              <wpg:grpSpPr>
                                <a:xfrm>
                                  <a:off x="0" y="0"/>
                                  <a:ext cx="3558600" cy="560880"/>
                                </a:xfrm>
                              </wpg:grpSpPr>
                              <wpg:grpSp>
                                <wpg:cNvGrpSpPr/>
                                <wpg:grpSpPr>
                                  <a:xfrm>
                                    <a:off x="0" y="473040"/>
                                    <a:ext cx="3558600" cy="87480"/>
                                  </a:xfrm>
                                </wpg:grpSpPr>
                                <wps:wsp>
                                  <wps:cNvSpPr/>
                                  <wps:spPr>
                                    <a:xfrm>
                                      <a:off x="4680" y="46440"/>
                                      <a:ext cx="3542760" cy="720"/>
                                    </a:xfrm>
                                    <a:prstGeom prst="line">
                                      <a:avLst/>
                                    </a:prstGeom>
                                    <a:ln w="25400">
                                      <a:solidFill>
                                        <a:srgbClr val="000000"/>
                                      </a:solidFill>
                                      <a:round/>
                                    </a:ln>
                                  </wps:spPr>
                                  <wps:style>
                                    <a:lnRef idx="0"/>
                                    <a:fillRef idx="0"/>
                                    <a:effectRef idx="0"/>
                                    <a:fontRef idx="minor"/>
                                  </wps:style>
                                  <wps:bodyPr/>
                                </wps:wsp>
                                <wps:wsp>
                                  <wps:cNvSpPr/>
                                  <wps:spPr>
                                    <a:xfrm>
                                      <a:off x="0" y="0"/>
                                      <a:ext cx="0" cy="85680"/>
                                    </a:xfrm>
                                    <a:prstGeom prst="line">
                                      <a:avLst/>
                                    </a:prstGeom>
                                    <a:ln w="25400">
                                      <a:solidFill>
                                        <a:srgbClr val="000000"/>
                                      </a:solidFill>
                                      <a:round/>
                                    </a:ln>
                                  </wps:spPr>
                                  <wps:style>
                                    <a:lnRef idx="0"/>
                                    <a:fillRef idx="0"/>
                                    <a:effectRef idx="0"/>
                                    <a:fontRef idx="minor"/>
                                  </wps:style>
                                  <wps:bodyPr/>
                                </wps:wsp>
                                <wps:wsp>
                                  <wps:cNvSpPr/>
                                  <wps:spPr>
                                    <a:xfrm>
                                      <a:off x="3557880" y="1800"/>
                                      <a:ext cx="720" cy="85680"/>
                                    </a:xfrm>
                                    <a:prstGeom prst="line">
                                      <a:avLst/>
                                    </a:prstGeom>
                                    <a:ln w="25400">
                                      <a:solidFill>
                                        <a:srgbClr val="000000"/>
                                      </a:solidFill>
                                      <a:round/>
                                    </a:ln>
                                  </wps:spPr>
                                  <wps:style>
                                    <a:lnRef idx="0"/>
                                    <a:fillRef idx="0"/>
                                    <a:effectRef idx="0"/>
                                    <a:fontRef idx="minor"/>
                                  </wps:style>
                                  <wps:bodyPr/>
                                </wps:wsp>
                              </wpg:grpSp>
                              <wpg:grpSp>
                                <wpg:cNvGrpSpPr/>
                                <wpg:grpSpPr>
                                  <a:xfrm>
                                    <a:off x="553320" y="12240"/>
                                    <a:ext cx="179640" cy="353160"/>
                                  </a:xfrm>
                                </wpg:grpSpPr>
                                <wps:wsp>
                                  <wps:cNvSpPr/>
                                  <wps:spPr>
                                    <a:xfrm>
                                      <a:off x="0" y="0"/>
                                      <a:ext cx="179640" cy="353160"/>
                                    </a:xfrm>
                                    <a:prstGeom prst="rect">
                                      <a:avLst/>
                                    </a:prstGeom>
                                    <a:noFill/>
                                    <a:ln w="12700">
                                      <a:solidFill>
                                        <a:srgbClr val="000000"/>
                                      </a:solidFill>
                                      <a:miter/>
                                    </a:ln>
                                  </wps:spPr>
                                  <wps:style>
                                    <a:lnRef idx="0"/>
                                    <a:fillRef idx="0"/>
                                    <a:effectRef idx="0"/>
                                    <a:fontRef idx="minor"/>
                                  </wps:style>
                                  <wps:bodyPr/>
                                </wps:wsp>
                                <wps:wsp>
                                  <wps:cNvSpPr/>
                                  <wps:spPr>
                                    <a:xfrm>
                                      <a:off x="34200" y="93960"/>
                                      <a:ext cx="122040" cy="720"/>
                                    </a:xfrm>
                                    <a:prstGeom prst="line">
                                      <a:avLst/>
                                    </a:prstGeom>
                                    <a:ln w="25400">
                                      <a:solidFill>
                                        <a:srgbClr val="000000"/>
                                      </a:solidFill>
                                      <a:round/>
                                    </a:ln>
                                  </wps:spPr>
                                  <wps:style>
                                    <a:lnRef idx="0"/>
                                    <a:fillRef idx="0"/>
                                    <a:effectRef idx="0"/>
                                    <a:fontRef idx="minor"/>
                                  </wps:style>
                                  <wps:bodyPr/>
                                </wps:wsp>
                                <wps:wsp>
                                  <wps:cNvSpPr/>
                                  <wps:spPr>
                                    <a:xfrm>
                                      <a:off x="36720" y="175680"/>
                                      <a:ext cx="121320" cy="720"/>
                                    </a:xfrm>
                                    <a:prstGeom prst="line">
                                      <a:avLst/>
                                    </a:prstGeom>
                                    <a:ln w="25400">
                                      <a:solidFill>
                                        <a:srgbClr val="000000"/>
                                      </a:solidFill>
                                      <a:round/>
                                    </a:ln>
                                  </wps:spPr>
                                  <wps:style>
                                    <a:lnRef idx="0"/>
                                    <a:fillRef idx="0"/>
                                    <a:effectRef idx="0"/>
                                    <a:fontRef idx="minor"/>
                                  </wps:style>
                                  <wps:bodyPr/>
                                </wps:wsp>
                              </wpg:grpSp>
                              <wpg:grpSp>
                                <wpg:cNvGrpSpPr/>
                                <wpg:grpSpPr>
                                  <a:xfrm>
                                    <a:off x="1658160" y="0"/>
                                    <a:ext cx="179640" cy="353160"/>
                                  </a:xfrm>
                                </wpg:grpSpPr>
                                <wps:wsp>
                                  <wps:cNvSpPr/>
                                  <wps:spPr>
                                    <a:xfrm>
                                      <a:off x="0" y="0"/>
                                      <a:ext cx="179640" cy="353160"/>
                                    </a:xfrm>
                                    <a:prstGeom prst="rect">
                                      <a:avLst/>
                                    </a:prstGeom>
                                    <a:noFill/>
                                    <a:ln w="12700">
                                      <a:solidFill>
                                        <a:srgbClr val="000000"/>
                                      </a:solidFill>
                                      <a:miter/>
                                    </a:ln>
                                  </wps:spPr>
                                  <wps:style>
                                    <a:lnRef idx="0"/>
                                    <a:fillRef idx="0"/>
                                    <a:effectRef idx="0"/>
                                    <a:fontRef idx="minor"/>
                                  </wps:style>
                                  <wps:bodyPr/>
                                </wps:wsp>
                                <wps:wsp>
                                  <wps:cNvSpPr/>
                                  <wps:spPr>
                                    <a:xfrm>
                                      <a:off x="34200" y="93960"/>
                                      <a:ext cx="121320" cy="0"/>
                                    </a:xfrm>
                                    <a:prstGeom prst="line">
                                      <a:avLst/>
                                    </a:prstGeom>
                                    <a:ln w="25400">
                                      <a:solidFill>
                                        <a:srgbClr val="000000"/>
                                      </a:solidFill>
                                      <a:round/>
                                    </a:ln>
                                  </wps:spPr>
                                  <wps:style>
                                    <a:lnRef idx="0"/>
                                    <a:fillRef idx="0"/>
                                    <a:effectRef idx="0"/>
                                    <a:fontRef idx="minor"/>
                                  </wps:style>
                                  <wps:bodyPr/>
                                </wps:wsp>
                                <wps:wsp>
                                  <wps:cNvSpPr/>
                                  <wps:spPr>
                                    <a:xfrm>
                                      <a:off x="36000" y="176400"/>
                                      <a:ext cx="122040" cy="0"/>
                                    </a:xfrm>
                                    <a:prstGeom prst="line">
                                      <a:avLst/>
                                    </a:prstGeom>
                                    <a:ln w="25400">
                                      <a:solidFill>
                                        <a:srgbClr val="000000"/>
                                      </a:solidFill>
                                      <a:round/>
                                    </a:ln>
                                  </wps:spPr>
                                  <wps:style>
                                    <a:lnRef idx="0"/>
                                    <a:fillRef idx="0"/>
                                    <a:effectRef idx="0"/>
                                    <a:fontRef idx="minor"/>
                                  </wps:style>
                                  <wps:bodyPr/>
                                </wps:wsp>
                              </wpg:grpSp>
                              <wpg:grpSp>
                                <wpg:cNvGrpSpPr/>
                                <wpg:grpSpPr>
                                  <a:xfrm>
                                    <a:off x="2883600" y="0"/>
                                    <a:ext cx="179640" cy="353160"/>
                                  </a:xfrm>
                                </wpg:grpSpPr>
                                <wps:wsp>
                                  <wps:cNvSpPr/>
                                  <wps:spPr>
                                    <a:xfrm>
                                      <a:off x="0" y="0"/>
                                      <a:ext cx="179640" cy="353160"/>
                                    </a:xfrm>
                                    <a:prstGeom prst="rect">
                                      <a:avLst/>
                                    </a:prstGeom>
                                    <a:noFill/>
                                    <a:ln w="12700">
                                      <a:solidFill>
                                        <a:srgbClr val="000000"/>
                                      </a:solidFill>
                                      <a:miter/>
                                    </a:ln>
                                  </wps:spPr>
                                  <wps:style>
                                    <a:lnRef idx="0"/>
                                    <a:fillRef idx="0"/>
                                    <a:effectRef idx="0"/>
                                    <a:fontRef idx="minor"/>
                                  </wps:style>
                                  <wps:bodyPr/>
                                </wps:wsp>
                                <wps:wsp>
                                  <wps:cNvSpPr/>
                                  <wps:spPr>
                                    <a:xfrm>
                                      <a:off x="34200" y="93960"/>
                                      <a:ext cx="121320" cy="0"/>
                                    </a:xfrm>
                                    <a:prstGeom prst="line">
                                      <a:avLst/>
                                    </a:prstGeom>
                                    <a:ln w="25400">
                                      <a:solidFill>
                                        <a:srgbClr val="000000"/>
                                      </a:solidFill>
                                      <a:round/>
                                    </a:ln>
                                  </wps:spPr>
                                  <wps:style>
                                    <a:lnRef idx="0"/>
                                    <a:fillRef idx="0"/>
                                    <a:effectRef idx="0"/>
                                    <a:fontRef idx="minor"/>
                                  </wps:style>
                                  <wps:bodyPr/>
                                </wps:wsp>
                                <wps:wsp>
                                  <wps:cNvSpPr/>
                                  <wps:spPr>
                                    <a:xfrm>
                                      <a:off x="36360" y="176400"/>
                                      <a:ext cx="122040" cy="0"/>
                                    </a:xfrm>
                                    <a:prstGeom prst="line">
                                      <a:avLst/>
                                    </a:prstGeom>
                                    <a:ln w="25400">
                                      <a:solidFill>
                                        <a:srgbClr val="000000"/>
                                      </a:solidFill>
                                      <a:round/>
                                    </a:ln>
                                  </wps:spPr>
                                  <wps:style>
                                    <a:lnRef idx="0"/>
                                    <a:fillRef idx="0"/>
                                    <a:effectRef idx="0"/>
                                    <a:fontRef idx="minor"/>
                                  </wps:style>
                                  <wps:bodyPr/>
                                </wps:wsp>
                              </wpg:grpSp>
                              <wps:wsp>
                                <wps:cNvSpPr/>
                                <wps:spPr>
                                  <a:xfrm>
                                    <a:off x="640080" y="369720"/>
                                    <a:ext cx="720" cy="154440"/>
                                  </a:xfrm>
                                  <a:prstGeom prst="line">
                                    <a:avLst/>
                                  </a:prstGeom>
                                  <a:ln w="25400">
                                    <a:solidFill>
                                      <a:srgbClr val="000000"/>
                                    </a:solidFill>
                                    <a:round/>
                                  </a:ln>
                                </wps:spPr>
                                <wps:style>
                                  <a:lnRef idx="0"/>
                                  <a:fillRef idx="0"/>
                                  <a:effectRef idx="0"/>
                                  <a:fontRef idx="minor"/>
                                </wps:style>
                                <wps:bodyPr/>
                              </wps:wsp>
                              <wps:wsp>
                                <wps:cNvSpPr/>
                                <wps:spPr>
                                  <a:xfrm>
                                    <a:off x="1753920" y="362520"/>
                                    <a:ext cx="0" cy="154440"/>
                                  </a:xfrm>
                                  <a:prstGeom prst="line">
                                    <a:avLst/>
                                  </a:prstGeom>
                                  <a:ln w="25400">
                                    <a:solidFill>
                                      <a:srgbClr val="000000"/>
                                    </a:solidFill>
                                    <a:round/>
                                  </a:ln>
                                </wps:spPr>
                                <wps:style>
                                  <a:lnRef idx="0"/>
                                  <a:fillRef idx="0"/>
                                  <a:effectRef idx="0"/>
                                  <a:fontRef idx="minor"/>
                                </wps:style>
                                <wps:bodyPr/>
                              </wps:wsp>
                              <wps:wsp>
                                <wps:cNvSpPr/>
                                <wps:spPr>
                                  <a:xfrm>
                                    <a:off x="2979720" y="362520"/>
                                    <a:ext cx="720" cy="153720"/>
                                  </a:xfrm>
                                  <a:prstGeom prst="line">
                                    <a:avLst/>
                                  </a:prstGeom>
                                  <a:ln w="25400">
                                    <a:solidFill>
                                      <a:srgbClr val="000000"/>
                                    </a:solidFill>
                                    <a:round/>
                                  </a:ln>
                                </wps:spPr>
                                <wps:style>
                                  <a:lnRef idx="0"/>
                                  <a:fillRef idx="0"/>
                                  <a:effectRef idx="0"/>
                                  <a:fontRef idx="minor"/>
                                </wps:style>
                                <wps:bodyPr/>
                              </wps:wsp>
                            </wpg:grpSp>
                            <wps:wsp>
                              <wps:cNvSpPr/>
                              <wps:spPr>
                                <a:xfrm>
                                  <a:off x="713880" y="689040"/>
                                  <a:ext cx="316800" cy="127800"/>
                                </a:xfrm>
                                <a:prstGeom prst="rect">
                                  <a:avLst/>
                                </a:prstGeom>
                                <a:noFill/>
                                <a:ln w="12700">
                                  <a:solidFill>
                                    <a:srgbClr val="000000"/>
                                  </a:solidFill>
                                  <a:miter/>
                                </a:ln>
                              </wps:spPr>
                              <wps:style>
                                <a:lnRef idx="0"/>
                                <a:fillRef idx="0"/>
                                <a:effectRef idx="0"/>
                                <a:fontRef idx="minor"/>
                              </wps:style>
                              <wps:bodyPr/>
                            </wps:wsp>
                            <wps:wsp>
                              <wps:cNvSpPr/>
                              <wps:spPr>
                                <a:xfrm>
                                  <a:off x="1342440" y="693360"/>
                                  <a:ext cx="316800" cy="127800"/>
                                </a:xfrm>
                                <a:prstGeom prst="rect">
                                  <a:avLst/>
                                </a:prstGeom>
                                <a:noFill/>
                                <a:ln w="12700">
                                  <a:solidFill>
                                    <a:srgbClr val="000000"/>
                                  </a:solidFill>
                                  <a:miter/>
                                </a:ln>
                              </wps:spPr>
                              <wps:style>
                                <a:lnRef idx="0"/>
                                <a:fillRef idx="0"/>
                                <a:effectRef idx="0"/>
                                <a:fontRef idx="minor"/>
                              </wps:style>
                              <wps:bodyPr/>
                            </wps:wsp>
                            <wps:wsp>
                              <wps:cNvSpPr/>
                              <wps:spPr>
                                <a:xfrm>
                                  <a:off x="1959840" y="693360"/>
                                  <a:ext cx="316800" cy="127800"/>
                                </a:xfrm>
                                <a:prstGeom prst="rect">
                                  <a:avLst/>
                                </a:prstGeom>
                                <a:noFill/>
                                <a:ln w="12700">
                                  <a:solidFill>
                                    <a:srgbClr val="000000"/>
                                  </a:solidFill>
                                  <a:miter/>
                                </a:ln>
                              </wps:spPr>
                              <wps:style>
                                <a:lnRef idx="0"/>
                                <a:fillRef idx="0"/>
                                <a:effectRef idx="0"/>
                                <a:fontRef idx="minor"/>
                              </wps:style>
                              <wps:bodyPr/>
                            </wps:wsp>
                            <wps:wsp>
                              <wps:cNvSpPr/>
                              <wps:spPr>
                                <a:xfrm>
                                  <a:off x="2586600" y="693360"/>
                                  <a:ext cx="316800" cy="127800"/>
                                </a:xfrm>
                                <a:prstGeom prst="rect">
                                  <a:avLst/>
                                </a:prstGeom>
                                <a:noFill/>
                                <a:ln w="12700">
                                  <a:solidFill>
                                    <a:srgbClr val="000000"/>
                                  </a:solidFill>
                                  <a:miter/>
                                </a:ln>
                              </wps:spPr>
                              <wps:style>
                                <a:lnRef idx="0"/>
                                <a:fillRef idx="0"/>
                                <a:effectRef idx="0"/>
                                <a:fontRef idx="minor"/>
                              </wps:style>
                              <wps:bodyPr/>
                            </wps:wsp>
                            <wps:wsp>
                              <wps:cNvSpPr/>
                              <wps:spPr>
                                <a:xfrm>
                                  <a:off x="880200" y="518760"/>
                                  <a:ext cx="0" cy="172080"/>
                                </a:xfrm>
                                <a:prstGeom prst="line">
                                  <a:avLst/>
                                </a:prstGeom>
                                <a:ln w="25400">
                                  <a:solidFill>
                                    <a:srgbClr val="000000"/>
                                  </a:solidFill>
                                  <a:round/>
                                </a:ln>
                              </wps:spPr>
                              <wps:style>
                                <a:lnRef idx="0"/>
                                <a:fillRef idx="0"/>
                                <a:effectRef idx="0"/>
                                <a:fontRef idx="minor"/>
                              </wps:style>
                              <wps:bodyPr/>
                            </wps:wsp>
                            <wps:wsp>
                              <wps:cNvSpPr/>
                              <wps:spPr>
                                <a:xfrm>
                                  <a:off x="1514160" y="523440"/>
                                  <a:ext cx="720" cy="172800"/>
                                </a:xfrm>
                                <a:prstGeom prst="line">
                                  <a:avLst/>
                                </a:prstGeom>
                                <a:ln w="25400">
                                  <a:solidFill>
                                    <a:srgbClr val="000000"/>
                                  </a:solidFill>
                                  <a:round/>
                                </a:ln>
                              </wps:spPr>
                              <wps:style>
                                <a:lnRef idx="0"/>
                                <a:fillRef idx="0"/>
                                <a:effectRef idx="0"/>
                                <a:fontRef idx="minor"/>
                              </wps:style>
                              <wps:bodyPr/>
                            </wps:wsp>
                            <wps:wsp>
                              <wps:cNvSpPr/>
                              <wps:spPr>
                                <a:xfrm>
                                  <a:off x="2119680" y="523440"/>
                                  <a:ext cx="0" cy="172800"/>
                                </a:xfrm>
                                <a:prstGeom prst="line">
                                  <a:avLst/>
                                </a:prstGeom>
                                <a:ln w="25400">
                                  <a:solidFill>
                                    <a:srgbClr val="000000"/>
                                  </a:solidFill>
                                  <a:round/>
                                </a:ln>
                              </wps:spPr>
                              <wps:style>
                                <a:lnRef idx="0"/>
                                <a:fillRef idx="0"/>
                                <a:effectRef idx="0"/>
                                <a:fontRef idx="minor"/>
                              </wps:style>
                              <wps:bodyPr/>
                            </wps:wsp>
                            <wps:wsp>
                              <wps:cNvSpPr/>
                              <wps:spPr>
                                <a:xfrm>
                                  <a:off x="2746440" y="522720"/>
                                  <a:ext cx="0" cy="172800"/>
                                </a:xfrm>
                                <a:prstGeom prst="line">
                                  <a:avLst/>
                                </a:prstGeom>
                                <a:ln w="25400">
                                  <a:solidFill>
                                    <a:srgbClr val="000000"/>
                                  </a:solidFill>
                                  <a:round/>
                                </a:ln>
                              </wps:spPr>
                              <wps:style>
                                <a:lnRef idx="0"/>
                                <a:fillRef idx="0"/>
                                <a:effectRef idx="0"/>
                                <a:fontRef idx="minor"/>
                              </wps:style>
                              <wps:bodyPr/>
                            </wps:wsp>
                          </wpg:grpSp>
                          <wps:wsp>
                            <wps:cNvSpPr/>
                            <wps:spPr>
                              <a:xfrm>
                                <a:off x="889920" y="752400"/>
                                <a:ext cx="102960" cy="0"/>
                              </a:xfrm>
                              <a:prstGeom prst="line">
                                <a:avLst/>
                              </a:prstGeom>
                              <a:ln w="25400">
                                <a:solidFill>
                                  <a:srgbClr val="000000"/>
                                </a:solidFill>
                                <a:round/>
                              </a:ln>
                            </wps:spPr>
                            <wps:style>
                              <a:lnRef idx="0"/>
                              <a:fillRef idx="0"/>
                              <a:effectRef idx="0"/>
                              <a:fontRef idx="minor"/>
                            </wps:style>
                            <wps:bodyPr/>
                          </wps:wsp>
                          <wps:wsp>
                            <wps:cNvSpPr/>
                            <wps:spPr>
                              <a:xfrm>
                                <a:off x="1515960" y="754920"/>
                                <a:ext cx="103680" cy="0"/>
                              </a:xfrm>
                              <a:prstGeom prst="line">
                                <a:avLst/>
                              </a:prstGeom>
                              <a:ln w="25400">
                                <a:solidFill>
                                  <a:srgbClr val="000000"/>
                                </a:solidFill>
                                <a:round/>
                              </a:ln>
                            </wps:spPr>
                            <wps:style>
                              <a:lnRef idx="0"/>
                              <a:fillRef idx="0"/>
                              <a:effectRef idx="0"/>
                              <a:fontRef idx="minor"/>
                            </wps:style>
                            <wps:bodyPr/>
                          </wps:wsp>
                          <wps:wsp>
                            <wps:cNvSpPr/>
                            <wps:spPr>
                              <a:xfrm>
                                <a:off x="2142720" y="754920"/>
                                <a:ext cx="103680" cy="0"/>
                              </a:xfrm>
                              <a:prstGeom prst="line">
                                <a:avLst/>
                              </a:prstGeom>
                              <a:ln w="25400">
                                <a:solidFill>
                                  <a:srgbClr val="000000"/>
                                </a:solidFill>
                                <a:round/>
                              </a:ln>
                            </wps:spPr>
                            <wps:style>
                              <a:lnRef idx="0"/>
                              <a:fillRef idx="0"/>
                              <a:effectRef idx="0"/>
                              <a:fontRef idx="minor"/>
                            </wps:style>
                            <wps:bodyPr/>
                          </wps:wsp>
                          <wps:wsp>
                            <wps:cNvSpPr/>
                            <wps:spPr>
                              <a:xfrm>
                                <a:off x="2768760" y="747360"/>
                                <a:ext cx="103680" cy="720"/>
                              </a:xfrm>
                              <a:prstGeom prst="line">
                                <a:avLst/>
                              </a:prstGeom>
                              <a:ln w="25400">
                                <a:solidFill>
                                  <a:srgbClr val="000000"/>
                                </a:solidFill>
                                <a:round/>
                              </a:ln>
                            </wps:spPr>
                            <wps:style>
                              <a:lnRef idx="0"/>
                              <a:fillRef idx="0"/>
                              <a:effectRef idx="0"/>
                              <a:fontRef idx="minor"/>
                            </wps:style>
                            <wps:bodyPr/>
                          </wps:wsp>
                        </wpg:grpSp>
                        <wps:wsp>
                          <wps:cNvSpPr/>
                          <wps:spPr>
                            <a:xfrm>
                              <a:off x="72360" y="392400"/>
                              <a:ext cx="520560" cy="173880"/>
                            </a:xfrm>
                            <a:prstGeom prst="rect">
                              <a:avLst/>
                            </a:prstGeom>
                            <a:noFill/>
                            <a:ln w="0">
                              <a:noFill/>
                            </a:ln>
                          </wps:spPr>
                          <wps:style>
                            <a:lnRef idx="0"/>
                            <a:fillRef idx="0"/>
                            <a:effectRef idx="0"/>
                            <a:fontRef idx="minor"/>
                          </wps:style>
                          <wps:txbx>
                            <w:txbxContent>
                              <w:p>
                                <w:pPr>
                                  <w:pStyle w:val="Style22"/>
                                  <w:rPr/>
                                </w:pPr>
                                <w:r>
                                  <w:rPr/>
                                  <w:t>Шина</w:t>
                                </w:r>
                              </w:p>
                            </w:txbxContent>
                          </wps:txbx>
                          <wps:bodyPr lIns="0" rIns="0" tIns="36360" bIns="0" anchor="t">
                            <a:noAutofit/>
                          </wps:bodyPr>
                        </wps:wsp>
                        <wps:wsp>
                          <wps:cNvSpPr/>
                          <wps:spPr>
                            <a:xfrm>
                              <a:off x="26640" y="0"/>
                              <a:ext cx="528480" cy="204480"/>
                            </a:xfrm>
                            <a:prstGeom prst="rect">
                              <a:avLst/>
                            </a:prstGeom>
                            <a:noFill/>
                            <a:ln w="0">
                              <a:noFill/>
                            </a:ln>
                          </wps:spPr>
                          <wps:style>
                            <a:lnRef idx="0"/>
                            <a:fillRef idx="0"/>
                            <a:effectRef idx="0"/>
                            <a:fontRef idx="minor"/>
                          </wps:style>
                          <wps:txbx>
                            <w:txbxContent>
                              <w:p>
                                <w:pPr>
                                  <w:pStyle w:val="Style22"/>
                                  <w:rPr/>
                                </w:pPr>
                                <w:r>
                                  <w:rPr/>
                                  <w:t>Серверы</w:t>
                                </w:r>
                              </w:p>
                            </w:txbxContent>
                          </wps:txbx>
                          <wps:bodyPr lIns="0" rIns="0" tIns="36360" bIns="0" anchor="t">
                            <a:noAutofit/>
                          </wps:bodyPr>
                        </wps:wsp>
                        <wps:wsp>
                          <wps:cNvSpPr/>
                          <wps:spPr>
                            <a:xfrm>
                              <a:off x="0" y="708840"/>
                              <a:ext cx="551160" cy="311040"/>
                            </a:xfrm>
                            <a:prstGeom prst="rect">
                              <a:avLst/>
                            </a:prstGeom>
                            <a:noFill/>
                            <a:ln w="0">
                              <a:noFill/>
                            </a:ln>
                          </wps:spPr>
                          <wps:style>
                            <a:lnRef idx="0"/>
                            <a:fillRef idx="0"/>
                            <a:effectRef idx="0"/>
                            <a:fontRef idx="minor"/>
                          </wps:style>
                          <wps:txbx>
                            <w:txbxContent>
                              <w:p>
                                <w:pPr>
                                  <w:pStyle w:val="Style22"/>
                                  <w:rPr/>
                                </w:pPr>
                                <w:r>
                                  <w:rPr/>
                                  <w:t>Рабочие станции</w:t>
                                </w:r>
                              </w:p>
                            </w:txbxContent>
                          </wps:txbx>
                          <wps:bodyPr lIns="0" rIns="0" tIns="36360" bIns="0" anchor="t">
                            <a:noAutofit/>
                          </wps:bodyPr>
                        </wps:wsp>
                      </wpg:grpSp>
                      <wps:wsp>
                        <wps:cNvSpPr/>
                        <wps:spPr>
                          <a:xfrm>
                            <a:off x="0" y="1028880"/>
                            <a:ext cx="3602880" cy="291960"/>
                          </a:xfrm>
                          <a:prstGeom prst="rect">
                            <a:avLst/>
                          </a:prstGeom>
                          <a:noFill/>
                          <a:ln w="0">
                            <a:noFill/>
                          </a:ln>
                        </wps:spPr>
                        <wps:style>
                          <a:lnRef idx="0"/>
                          <a:fillRef idx="0"/>
                          <a:effectRef idx="0"/>
                          <a:fontRef idx="minor"/>
                        </wps:style>
                        <wps:txbx>
                          <w:txbxContent>
                            <w:p>
                              <w:pPr>
                                <w:pStyle w:val="Annotationtext"/>
                                <w:spacing w:before="60" w:after="240"/>
                                <w:jc w:val="center"/>
                                <w:rPr/>
                              </w:pPr>
                              <w:r>
                                <w:rPr/>
                                <w:t>Рис. 2.9. Шинная топология</w:t>
                              </w:r>
                            </w:p>
                          </w:txbxContent>
                        </wps:txbx>
                        <wps:bodyPr lIns="36360" rIns="36360" tIns="36360" bIns="0" anchor="t">
                          <a:noAutofit/>
                        </wps:bodyPr>
                      </wps:wsp>
                    </wpg:wgp>
                  </a:graphicData>
                </a:graphic>
              </wp:anchor>
            </w:drawing>
          </mc:Choice>
          <mc:Fallback>
            <w:pict>
              <v:group id="shape_0" alt="Группа 126" style="position:absolute;margin-left:33pt;margin-top:178.3pt;width:283.7pt;height:104pt" coordorigin="660,3566" coordsize="5674,2080">
                <v:group id="shape_0" style="position:absolute;left:678;top:3566;width:5650;height:1606">
                  <v:group id="shape_0" style="position:absolute;left:725;top:3680;width:5603;height:1293">
                    <v:group id="shape_0" style="position:absolute;left:725;top:3680;width:5603;height:1293">
                      <v:group id="shape_0" style="position:absolute;left:725;top:3680;width:5603;height:881">
                        <v:group id="shape_0" style="position:absolute;left:725;top:4425;width:5603;height:136">
                          <v:line id="shape_0" from="733,4498" to="6311,4498" stroked="t" o:allowincell="f" style="position:absolute;mso-position-vertical-relative:page">
                            <v:stroke color="black" weight="25560" joinstyle="round" endcap="flat"/>
                            <v:fill o:detectmouseclick="t" on="false"/>
                            <w10:wrap type="topAndBottom"/>
                          </v:line>
                          <v:line id="shape_0" from="726,4425" to="726,4559" stroked="t" o:allowincell="f" style="position:absolute;mso-position-vertical-relative:page">
                            <v:stroke color="black" weight="25560" joinstyle="round" endcap="flat"/>
                            <v:fill o:detectmouseclick="t" on="false"/>
                            <w10:wrap type="topAndBottom"/>
                          </v:line>
                          <v:line id="shape_0" from="6329,4428" to="6329,4562" stroked="t" o:allowincell="f" style="position:absolute;mso-position-vertical-relative:page">
                            <v:stroke color="black" weight="25560" joinstyle="round" endcap="flat"/>
                            <v:fill o:detectmouseclick="t" on="false"/>
                            <w10:wrap type="topAndBottom"/>
                          </v:line>
                        </v:group>
                        <v:group id="shape_0" style="position:absolute;left:1597;top:3699;width:283;height:556">
                          <v:rect id="shape_0" path="m0,0l-2147483645,0l-2147483645,-2147483646l0,-2147483646xe" stroked="t" o:allowincell="f" style="position:absolute;left:1597;top:3699;width:282;height:555;mso-wrap-style:none;v-text-anchor:middle;mso-position-vertical-relative:page">
                            <v:fill o:detectmouseclick="t" on="false"/>
                            <v:stroke color="black" weight="12600" joinstyle="miter" endcap="flat"/>
                            <w10:wrap type="topAndBottom"/>
                          </v:rect>
                          <v:line id="shape_0" from="1651,3847" to="1842,3847" stroked="t" o:allowincell="f" style="position:absolute;mso-position-vertical-relative:page">
                            <v:stroke color="black" weight="25560" joinstyle="round" endcap="flat"/>
                            <v:fill o:detectmouseclick="t" on="false"/>
                            <w10:wrap type="topAndBottom"/>
                          </v:line>
                          <v:line id="shape_0" from="1655,3976" to="1845,3976" stroked="t" o:allowincell="f" style="position:absolute;mso-position-vertical-relative:page">
                            <v:stroke color="black" weight="25560" joinstyle="round" endcap="flat"/>
                            <v:fill o:detectmouseclick="t" on="false"/>
                            <w10:wrap type="topAndBottom"/>
                          </v:line>
                        </v:group>
                        <v:group id="shape_0" style="position:absolute;left:3337;top:3680;width:283;height:556">
                          <v:rect id="shape_0" path="m0,0l-2147483645,0l-2147483645,-2147483646l0,-2147483646xe" stroked="t" o:allowincell="f" style="position:absolute;left:3337;top:3680;width:282;height:555;mso-wrap-style:none;v-text-anchor:middle;mso-position-vertical-relative:page">
                            <v:fill o:detectmouseclick="t" on="false"/>
                            <v:stroke color="black" weight="12600" joinstyle="miter" endcap="flat"/>
                            <w10:wrap type="topAndBottom"/>
                          </v:rect>
                          <v:line id="shape_0" from="3391,3828" to="3581,3828" stroked="t" o:allowincell="f" style="position:absolute;mso-position-vertical-relative:page">
                            <v:stroke color="black" weight="25560" joinstyle="round" endcap="flat"/>
                            <v:fill o:detectmouseclick="t" on="false"/>
                            <w10:wrap type="topAndBottom"/>
                          </v:line>
                          <v:line id="shape_0" from="3394,3958" to="3585,3958" stroked="t" o:allowincell="f" style="position:absolute;mso-position-vertical-relative:page">
                            <v:stroke color="black" weight="25560" joinstyle="round" endcap="flat"/>
                            <v:fill o:detectmouseclick="t" on="false"/>
                            <w10:wrap type="topAndBottom"/>
                          </v:line>
                        </v:group>
                        <v:group id="shape_0" style="position:absolute;left:5267;top:3680;width:283;height:556">
                          <v:rect id="shape_0" path="m0,0l-2147483645,0l-2147483645,-2147483646l0,-2147483646xe" stroked="t" o:allowincell="f" style="position:absolute;left:5267;top:3680;width:282;height:555;mso-wrap-style:none;v-text-anchor:middle;mso-position-vertical-relative:page">
                            <v:fill o:detectmouseclick="t" on="false"/>
                            <v:stroke color="black" weight="12600" joinstyle="miter" endcap="flat"/>
                            <w10:wrap type="topAndBottom"/>
                          </v:rect>
                          <v:line id="shape_0" from="5321,3828" to="5511,3828" stroked="t" o:allowincell="f" style="position:absolute;mso-position-vertical-relative:page">
                            <v:stroke color="black" weight="25560" joinstyle="round" endcap="flat"/>
                            <v:fill o:detectmouseclick="t" on="false"/>
                            <w10:wrap type="topAndBottom"/>
                          </v:line>
                          <v:line id="shape_0" from="5324,3958" to="5515,3958" stroked="t" o:allowincell="f" style="position:absolute;mso-position-vertical-relative:page">
                            <v:stroke color="black" weight="25560" joinstyle="round" endcap="flat"/>
                            <v:fill o:detectmouseclick="t" on="false"/>
                            <w10:wrap type="topAndBottom"/>
                          </v:line>
                        </v:group>
                        <v:line id="shape_0" from="1734,4262" to="1734,4504" stroked="t" o:allowincell="f" style="position:absolute;mso-position-vertical-relative:page">
                          <v:stroke color="black" weight="25560" joinstyle="round" endcap="flat"/>
                          <v:fill o:detectmouseclick="t" on="false"/>
                          <w10:wrap type="topAndBottom"/>
                        </v:line>
                        <v:line id="shape_0" from="3488,4251" to="3488,4493" stroked="t" o:allowincell="f" style="position:absolute;mso-position-vertical-relative:page">
                          <v:stroke color="black" weight="25560" joinstyle="round" endcap="flat"/>
                          <v:fill o:detectmouseclick="t" on="false"/>
                          <w10:wrap type="topAndBottom"/>
                        </v:line>
                        <v:line id="shape_0" from="5418,4251" to="5418,4492" stroked="t" o:allowincell="f" style="position:absolute;mso-position-vertical-relative:page">
                          <v:stroke color="black" weight="25560" joinstyle="round" endcap="flat"/>
                          <v:fill o:detectmouseclick="t" on="false"/>
                          <w10:wrap type="topAndBottom"/>
                        </v:line>
                      </v:group>
                      <v:rect id="shape_0" path="m0,0l-2147483645,0l-2147483645,-2147483646l0,-2147483646xe" stroked="t" o:allowincell="f" style="position:absolute;left:1850;top:4765;width:498;height:200;mso-wrap-style:none;v-text-anchor:middle;mso-position-vertical-relative:page">
                        <v:fill o:detectmouseclick="t" on="false"/>
                        <v:stroke color="black" weight="12600" joinstyle="miter" endcap="flat"/>
                        <w10:wrap type="topAndBottom"/>
                      </v:rect>
                      <v:rect id="shape_0" path="m0,0l-2147483645,0l-2147483645,-2147483646l0,-2147483646xe" stroked="t" o:allowincell="f" style="position:absolute;left:2840;top:4772;width:498;height:200;mso-wrap-style:none;v-text-anchor:middle;mso-position-vertical-relative:page">
                        <v:fill o:detectmouseclick="t" on="false"/>
                        <v:stroke color="black" weight="12600" joinstyle="miter" endcap="flat"/>
                        <w10:wrap type="topAndBottom"/>
                      </v:rect>
                      <v:rect id="shape_0" path="m0,0l-2147483645,0l-2147483645,-2147483646l0,-2147483646xe" stroked="t" o:allowincell="f" style="position:absolute;left:3812;top:4772;width:498;height:200;mso-wrap-style:none;v-text-anchor:middle;mso-position-vertical-relative:page">
                        <v:fill o:detectmouseclick="t" on="false"/>
                        <v:stroke color="black" weight="12600" joinstyle="miter" endcap="flat"/>
                        <w10:wrap type="topAndBottom"/>
                      </v:rect>
                      <v:rect id="shape_0" path="m0,0l-2147483645,0l-2147483645,-2147483646l0,-2147483646xe" stroked="t" o:allowincell="f" style="position:absolute;left:4799;top:4772;width:498;height:200;mso-wrap-style:none;v-text-anchor:middle;mso-position-vertical-relative:page">
                        <v:fill o:detectmouseclick="t" on="false"/>
                        <v:stroke color="black" weight="12600" joinstyle="miter" endcap="flat"/>
                        <w10:wrap type="topAndBottom"/>
                      </v:rect>
                      <v:line id="shape_0" from="2112,4497" to="2112,4767" stroked="t" o:allowincell="f" style="position:absolute;mso-position-vertical-relative:page">
                        <v:stroke color="black" weight="25560" joinstyle="round" endcap="flat"/>
                        <v:fill o:detectmouseclick="t" on="false"/>
                        <w10:wrap type="topAndBottom"/>
                      </v:line>
                      <v:line id="shape_0" from="3110,4504" to="3110,4775" stroked="t" o:allowincell="f" style="position:absolute;mso-position-vertical-relative:page">
                        <v:stroke color="black" weight="25560" joinstyle="round" endcap="flat"/>
                        <v:fill o:detectmouseclick="t" on="false"/>
                        <w10:wrap type="topAndBottom"/>
                      </v:line>
                      <v:line id="shape_0" from="4064,4504" to="4064,4775" stroked="t" o:allowincell="f" style="position:absolute;mso-position-vertical-relative:page">
                        <v:stroke color="black" weight="25560" joinstyle="round" endcap="flat"/>
                        <v:fill o:detectmouseclick="t" on="false"/>
                        <w10:wrap type="topAndBottom"/>
                      </v:line>
                      <v:line id="shape_0" from="5051,4503" to="5051,4774" stroked="t" o:allowincell="f" style="position:absolute;mso-position-vertical-relative:page">
                        <v:stroke color="black" weight="25560" joinstyle="round" endcap="flat"/>
                        <v:fill o:detectmouseclick="t" on="false"/>
                        <w10:wrap type="topAndBottom"/>
                      </v:line>
                    </v:group>
                    <v:line id="shape_0" from="2127,4865" to="2288,4865" stroked="t" o:allowincell="f" style="position:absolute;mso-position-vertical-relative:page">
                      <v:stroke color="black" weight="25560" joinstyle="round" endcap="flat"/>
                      <v:fill o:detectmouseclick="t" on="false"/>
                      <w10:wrap type="topAndBottom"/>
                    </v:line>
                    <v:line id="shape_0" from="3113,4869" to="3275,4869" stroked="t" o:allowincell="f" style="position:absolute;mso-position-vertical-relative:page">
                      <v:stroke color="black" weight="25560" joinstyle="round" endcap="flat"/>
                      <v:fill o:detectmouseclick="t" on="false"/>
                      <w10:wrap type="topAndBottom"/>
                    </v:line>
                    <v:line id="shape_0" from="4100,4869" to="4262,4869" stroked="t" o:allowincell="f" style="position:absolute;mso-position-vertical-relative:page">
                      <v:stroke color="black" weight="25560" joinstyle="round" endcap="flat"/>
                      <v:fill o:detectmouseclick="t" on="false"/>
                      <w10:wrap type="topAndBottom"/>
                    </v:line>
                    <v:line id="shape_0" from="5086,4857" to="5248,4857" stroked="t" o:allowincell="f" style="position:absolute;mso-position-vertical-relative:page">
                      <v:stroke color="black" weight="25560" joinstyle="round" endcap="flat"/>
                      <v:fill o:detectmouseclick="t" on="false"/>
                      <w10:wrap type="topAndBottom"/>
                    </v:line>
                  </v:group>
                  <v:rect id="shape_0" path="m0,0l-2147483645,0l-2147483645,-2147483646l0,-2147483646xe" stroked="f" o:allowincell="f" style="position:absolute;left:792;top:4184;width:819;height:273;mso-wrap-style:square;v-text-anchor:top;mso-position-vertical-relative:page">
                    <v:fill o:detectmouseclick="t" on="false"/>
                    <v:stroke color="#3465a4" joinstyle="round" endcap="flat"/>
                    <v:textbox>
                      <w:txbxContent>
                        <w:p>
                          <w:pPr>
                            <w:pStyle w:val="Style22"/>
                            <w:rPr/>
                          </w:pPr>
                          <w:r>
                            <w:rPr/>
                            <w:t>Шина</w:t>
                          </w:r>
                        </w:p>
                      </w:txbxContent>
                    </v:textbox>
                    <w10:wrap type="topAndBottom"/>
                  </v:rect>
                  <v:rect id="shape_0" path="m0,0l-2147483645,0l-2147483645,-2147483646l0,-2147483646xe" stroked="f" o:allowincell="f" style="position:absolute;left:720;top:3566;width:831;height:321;mso-wrap-style:square;v-text-anchor:top;mso-position-vertical-relative:page">
                    <v:fill o:detectmouseclick="t" on="false"/>
                    <v:stroke color="#3465a4" joinstyle="round" endcap="flat"/>
                    <v:textbox>
                      <w:txbxContent>
                        <w:p>
                          <w:pPr>
                            <w:pStyle w:val="Style22"/>
                            <w:rPr/>
                          </w:pPr>
                          <w:r>
                            <w:rPr/>
                            <w:t>Серверы</w:t>
                          </w:r>
                        </w:p>
                      </w:txbxContent>
                    </v:textbox>
                    <w10:wrap type="topAndBottom"/>
                  </v:rect>
                  <v:rect id="shape_0" path="m0,0l-2147483645,0l-2147483645,-2147483646l0,-2147483646xe" stroked="f" o:allowincell="f" style="position:absolute;left:678;top:4682;width:867;height:489;mso-wrap-style:square;v-text-anchor:top;mso-position-vertical-relative:page">
                    <v:fill o:detectmouseclick="t" on="false"/>
                    <v:stroke color="#3465a4" joinstyle="round" endcap="flat"/>
                    <v:textbox>
                      <w:txbxContent>
                        <w:p>
                          <w:pPr>
                            <w:pStyle w:val="Style22"/>
                            <w:rPr/>
                          </w:pPr>
                          <w:r>
                            <w:rPr/>
                            <w:t>Рабочие станции</w:t>
                          </w:r>
                        </w:p>
                      </w:txbxContent>
                    </v:textbox>
                    <w10:wrap type="topAndBottom"/>
                  </v:rect>
                </v:group>
                <v:rect id="shape_0" path="m0,0l-2147483645,0l-2147483645,-2147483646l0,-2147483646xe" stroked="f" o:allowincell="f" style="position:absolute;left:660;top:5186;width:5673;height:459;mso-wrap-style:square;v-text-anchor:top;mso-position-vertical-relative:page">
                  <v:fill o:detectmouseclick="t" on="false"/>
                  <v:stroke color="#3465a4" joinstyle="round" endcap="flat"/>
                  <v:textbox>
                    <w:txbxContent>
                      <w:p>
                        <w:pPr>
                          <w:pStyle w:val="Annotationtext"/>
                          <w:spacing w:before="60" w:after="240"/>
                          <w:jc w:val="center"/>
                          <w:rPr/>
                        </w:pPr>
                        <w:r>
                          <w:rPr/>
                          <w:t>Рис. 2.9. Шинная топология</w:t>
                        </w:r>
                      </w:p>
                    </w:txbxContent>
                  </v:textbox>
                  <w10:wrap type="topAndBottom"/>
                </v:rect>
              </v:group>
            </w:pict>
          </mc:Fallback>
        </mc:AlternateContent>
      </w:r>
      <w:r>
        <w:rPr>
          <w:rFonts w:ascii="Calibri" w:hAnsi="Calibri" w:asciiTheme="minorHAnsi" w:hAnsiTheme="minorHAnsi"/>
        </w:rPr>
        <w:t xml:space="preserve">При </w:t>
      </w:r>
      <w:r>
        <w:rPr>
          <w:rFonts w:ascii="Calibri" w:hAnsi="Calibri" w:asciiTheme="minorHAnsi" w:hAnsiTheme="minorHAnsi"/>
          <w:b/>
        </w:rPr>
        <w:t>шинной топологии</w:t>
      </w:r>
      <w:r>
        <w:rPr>
          <w:rFonts w:ascii="Calibri" w:hAnsi="Calibri" w:asciiTheme="minorHAnsi" w:hAnsiTheme="minorHAnsi"/>
        </w:rPr>
        <w:t xml:space="preserve"> среда передачи информации представляется в форме доступного для всех серверов и рабочих станций коммуникационного пути, к которому они подключаются для организации взаимодействия. Все рабочие станции могут непосредственно вступать в контакт друг с другом. Рабочие станции в любое время, без прерывания работы всей сети, могут подключаться к сети или быть отключены.</w:t>
      </w:r>
    </w:p>
    <w:p>
      <w:pPr>
        <w:pStyle w:val="Normal"/>
        <w:ind w:left="567" w:hanging="0"/>
        <w:rPr>
          <w:rFonts w:ascii="Calibri" w:hAnsi="Calibri" w:asciiTheme="minorHAnsi" w:hAnsiTheme="minorHAnsi"/>
        </w:rPr>
      </w:pPr>
      <w:r>
        <mc:AlternateContent>
          <mc:Choice Requires="wpg">
            <w:drawing>
              <wp:anchor behindDoc="0" distT="2540" distB="3175" distL="115570" distR="119380" simplePos="0" locked="0" layoutInCell="0" allowOverlap="1" relativeHeight="17" wp14:anchorId="79509B43">
                <wp:simplePos x="0" y="0"/>
                <wp:positionH relativeFrom="column">
                  <wp:posOffset>534670</wp:posOffset>
                </wp:positionH>
                <wp:positionV relativeFrom="page">
                  <wp:posOffset>4098290</wp:posOffset>
                </wp:positionV>
                <wp:extent cx="3545840" cy="2642870"/>
                <wp:effectExtent l="635" t="635" r="0" b="0"/>
                <wp:wrapTopAndBottom/>
                <wp:docPr id="15" name="Группа 166"/>
                <a:graphic xmlns:a="http://schemas.openxmlformats.org/drawingml/2006/main">
                  <a:graphicData uri="http://schemas.microsoft.com/office/word/2010/wordprocessingGroup">
                    <wpg:wgp>
                      <wpg:cNvGrpSpPr/>
                      <wpg:grpSpPr>
                        <a:xfrm>
                          <a:off x="0" y="0"/>
                          <a:ext cx="3546000" cy="2642760"/>
                          <a:chOff x="0" y="0"/>
                          <a:chExt cx="3546000" cy="2642760"/>
                        </a:xfrm>
                      </wpg:grpSpPr>
                      <wpg:grpSp>
                        <wpg:cNvGrpSpPr/>
                        <wpg:grpSpPr>
                          <a:xfrm>
                            <a:off x="0" y="0"/>
                            <a:ext cx="3546000" cy="2642760"/>
                          </a:xfrm>
                        </wpg:grpSpPr>
                        <wpg:grpSp>
                          <wpg:cNvGrpSpPr/>
                          <wpg:grpSpPr>
                            <a:xfrm>
                              <a:off x="0" y="0"/>
                              <a:ext cx="3546000" cy="2341800"/>
                            </a:xfrm>
                          </wpg:grpSpPr>
                          <wpg:grpSp>
                            <wpg:cNvGrpSpPr/>
                            <wpg:grpSpPr>
                              <a:xfrm>
                                <a:off x="0" y="0"/>
                                <a:ext cx="3546000" cy="2147040"/>
                              </a:xfrm>
                            </wpg:grpSpPr>
                            <wpg:grpSp>
                              <wpg:cNvGrpSpPr/>
                              <wpg:grpSpPr>
                                <a:xfrm>
                                  <a:off x="53280" y="181440"/>
                                  <a:ext cx="3397320" cy="1965240"/>
                                </a:xfrm>
                              </wpg:grpSpPr>
                              <wpg:grpSp>
                                <wpg:cNvGrpSpPr/>
                                <wpg:grpSpPr>
                                  <a:xfrm>
                                    <a:off x="0" y="0"/>
                                    <a:ext cx="3397320" cy="1753200"/>
                                  </a:xfrm>
                                </wpg:grpSpPr>
                                <wpg:grpSp>
                                  <wpg:cNvGrpSpPr/>
                                  <wpg:grpSpPr>
                                    <a:xfrm>
                                      <a:off x="0" y="0"/>
                                      <a:ext cx="3397320" cy="1580040"/>
                                    </a:xfrm>
                                  </wpg:grpSpPr>
                                  <wpg:grpSp>
                                    <wpg:cNvGrpSpPr/>
                                    <wpg:grpSpPr>
                                      <a:xfrm>
                                        <a:off x="725760" y="0"/>
                                        <a:ext cx="1945800" cy="1580040"/>
                                      </a:xfrm>
                                    </wpg:grpSpPr>
                                    <wpg:grpSp>
                                      <wpg:cNvGrpSpPr/>
                                      <wpg:grpSpPr>
                                        <a:xfrm>
                                          <a:off x="0" y="0"/>
                                          <a:ext cx="101520" cy="1566720"/>
                                        </a:xfrm>
                                      </wpg:grpSpPr>
                                      <wpg:grpSp>
                                        <wpg:cNvGrpSpPr/>
                                        <wpg:grpSpPr>
                                          <a:xfrm>
                                            <a:off x="0" y="0"/>
                                            <a:ext cx="101520" cy="1566720"/>
                                          </a:xfrm>
                                        </wpg:grpSpPr>
                                        <wpg:grpSp>
                                          <wpg:cNvGrpSpPr/>
                                          <wpg:grpSpPr>
                                            <a:xfrm>
                                              <a:off x="0" y="21240"/>
                                              <a:ext cx="101520" cy="1545480"/>
                                            </a:xfrm>
                                          </wpg:grpSpPr>
                                          <wpg:grpSp>
                                            <wpg:cNvGrpSpPr/>
                                            <wpg:grpSpPr>
                                              <a:xfrm>
                                                <a:off x="0" y="0"/>
                                                <a:ext cx="101520" cy="1404000"/>
                                              </a:xfrm>
                                            </wpg:grpSpPr>
                                            <wps:wsp>
                                              <wps:cNvSpPr/>
                                              <wps:spPr>
                                                <a:xfrm>
                                                  <a:off x="0" y="1285200"/>
                                                  <a:ext cx="101520" cy="118800"/>
                                                </a:xfrm>
                                                <a:prstGeom prst="rect">
                                                  <a:avLst/>
                                                </a:prstGeom>
                                                <a:noFill/>
                                                <a:ln w="12700">
                                                  <a:solidFill>
                                                    <a:srgbClr val="000000"/>
                                                  </a:solidFill>
                                                  <a:miter/>
                                                </a:ln>
                                              </wps:spPr>
                                              <wps:style>
                                                <a:lnRef idx="0"/>
                                                <a:fillRef idx="0"/>
                                                <a:effectRef idx="0"/>
                                                <a:fontRef idx="minor"/>
                                              </wps:style>
                                              <wps:bodyPr/>
                                            </wps:wsp>
                                            <wpg:grpSp>
                                              <wpg:cNvGrpSpPr/>
                                              <wpg:grpSpPr>
                                                <a:xfrm>
                                                  <a:off x="0" y="0"/>
                                                  <a:ext cx="101520" cy="912960"/>
                                                </a:xfrm>
                                              </wpg:grpSpPr>
                                              <wpg:grpSp>
                                                <wpg:cNvGrpSpPr/>
                                                <wpg:grpSpPr>
                                                  <a:xfrm>
                                                    <a:off x="0" y="0"/>
                                                    <a:ext cx="101520" cy="777960"/>
                                                  </a:xfrm>
                                                </wpg:grpSpPr>
                                                <wps:wsp>
                                                  <wps:cNvSpPr/>
                                                  <wps:spPr>
                                                    <a:xfrm>
                                                      <a:off x="0" y="147240"/>
                                                      <a:ext cx="101520" cy="118800"/>
                                                    </a:xfrm>
                                                    <a:prstGeom prst="rect">
                                                      <a:avLst/>
                                                    </a:prstGeom>
                                                    <a:noFill/>
                                                    <a:ln w="12700">
                                                      <a:solidFill>
                                                        <a:srgbClr val="000000"/>
                                                      </a:solidFill>
                                                      <a:miter/>
                                                    </a:ln>
                                                  </wps:spPr>
                                                  <wps:style>
                                                    <a:lnRef idx="0"/>
                                                    <a:fillRef idx="0"/>
                                                    <a:effectRef idx="0"/>
                                                    <a:fontRef idx="minor"/>
                                                  </wps:style>
                                                  <wps:bodyPr/>
                                                </wps:wsp>
                                                <wps:wsp>
                                                  <wps:cNvSpPr/>
                                                  <wps:spPr>
                                                    <a:xfrm>
                                                      <a:off x="0" y="659160"/>
                                                      <a:ext cx="101520" cy="118800"/>
                                                    </a:xfrm>
                                                    <a:prstGeom prst="rect">
                                                      <a:avLst/>
                                                    </a:prstGeom>
                                                    <a:noFill/>
                                                    <a:ln w="12700">
                                                      <a:solidFill>
                                                        <a:srgbClr val="000000"/>
                                                      </a:solidFill>
                                                      <a:miter/>
                                                    </a:ln>
                                                  </wps:spPr>
                                                  <wps:style>
                                                    <a:lnRef idx="0"/>
                                                    <a:fillRef idx="0"/>
                                                    <a:effectRef idx="0"/>
                                                    <a:fontRef idx="minor"/>
                                                  </wps:style>
                                                  <wps:bodyPr/>
                                                </wps:wsp>
                                                <wps:wsp>
                                                  <wps:cNvSpPr/>
                                                  <wps:spPr>
                                                    <a:xfrm>
                                                      <a:off x="53280" y="0"/>
                                                      <a:ext cx="720" cy="147240"/>
                                                    </a:xfrm>
                                                    <a:prstGeom prst="line">
                                                      <a:avLst/>
                                                    </a:prstGeom>
                                                    <a:ln w="25400">
                                                      <a:solidFill>
                                                        <a:srgbClr val="000000"/>
                                                      </a:solidFill>
                                                      <a:round/>
                                                    </a:ln>
                                                  </wps:spPr>
                                                  <wps:style>
                                                    <a:lnRef idx="0"/>
                                                    <a:fillRef idx="0"/>
                                                    <a:effectRef idx="0"/>
                                                    <a:fontRef idx="minor"/>
                                                  </wps:style>
                                                  <wps:bodyPr/>
                                                </wps:wsp>
                                                <wps:wsp>
                                                  <wps:cNvSpPr/>
                                                  <wps:spPr>
                                                    <a:xfrm flipH="1">
                                                      <a:off x="48240" y="274320"/>
                                                      <a:ext cx="3240" cy="379800"/>
                                                    </a:xfrm>
                                                    <a:prstGeom prst="line">
                                                      <a:avLst/>
                                                    </a:prstGeom>
                                                    <a:ln w="25400">
                                                      <a:solidFill>
                                                        <a:srgbClr val="000000"/>
                                                      </a:solidFill>
                                                      <a:round/>
                                                    </a:ln>
                                                  </wps:spPr>
                                                  <wps:style>
                                                    <a:lnRef idx="0"/>
                                                    <a:fillRef idx="0"/>
                                                    <a:effectRef idx="0"/>
                                                    <a:fontRef idx="minor"/>
                                                  </wps:style>
                                                  <wps:bodyPr/>
                                                </wps:wsp>
                                              </wpg:grpSp>
                                              <wps:wsp>
                                                <wps:cNvSpPr/>
                                                <wps:spPr>
                                                  <a:xfrm>
                                                    <a:off x="50760" y="785520"/>
                                                    <a:ext cx="720" cy="127800"/>
                                                  </a:xfrm>
                                                  <a:prstGeom prst="line">
                                                    <a:avLst/>
                                                  </a:prstGeom>
                                                  <a:ln w="25400">
                                                    <a:solidFill>
                                                      <a:srgbClr val="000000"/>
                                                    </a:solidFill>
                                                    <a:round/>
                                                  </a:ln>
                                                </wps:spPr>
                                                <wps:style>
                                                  <a:lnRef idx="0"/>
                                                  <a:fillRef idx="0"/>
                                                  <a:effectRef idx="0"/>
                                                  <a:fontRef idx="minor"/>
                                                </wps:style>
                                                <wps:bodyPr/>
                                              </wps:wsp>
                                            </wpg:grpSp>
                                            <wps:wsp>
                                              <wps:cNvSpPr/>
                                              <wps:spPr>
                                                <a:xfrm>
                                                  <a:off x="50760" y="1146600"/>
                                                  <a:ext cx="720" cy="140400"/>
                                                </a:xfrm>
                                                <a:prstGeom prst="line">
                                                  <a:avLst/>
                                                </a:prstGeom>
                                                <a:ln w="25400">
                                                  <a:solidFill>
                                                    <a:srgbClr val="000000"/>
                                                  </a:solidFill>
                                                  <a:round/>
                                                </a:ln>
                                              </wps:spPr>
                                              <wps:style>
                                                <a:lnRef idx="0"/>
                                                <a:fillRef idx="0"/>
                                                <a:effectRef idx="0"/>
                                                <a:fontRef idx="minor"/>
                                              </wps:style>
                                              <wps:bodyPr/>
                                            </wps:wsp>
                                          </wpg:grpSp>
                                          <wps:wsp>
                                            <wps:cNvSpPr/>
                                            <wps:spPr>
                                              <a:xfrm>
                                                <a:off x="50760" y="1408320"/>
                                                <a:ext cx="720" cy="137160"/>
                                              </a:xfrm>
                                              <a:prstGeom prst="line">
                                                <a:avLst/>
                                              </a:prstGeom>
                                              <a:ln w="25400">
                                                <a:solidFill>
                                                  <a:srgbClr val="000000"/>
                                                </a:solidFill>
                                                <a:round/>
                                              </a:ln>
                                            </wps:spPr>
                                            <wps:style>
                                              <a:lnRef idx="0"/>
                                              <a:fillRef idx="0"/>
                                              <a:effectRef idx="0"/>
                                              <a:fontRef idx="minor"/>
                                            </wps:style>
                                            <wps:bodyPr/>
                                          </wps:wsp>
                                        </wpg:grpSp>
                                        <wps:wsp>
                                          <wps:cNvSpPr/>
                                          <wps:spPr>
                                            <a:xfrm>
                                              <a:off x="19080" y="0"/>
                                              <a:ext cx="64080" cy="0"/>
                                            </a:xfrm>
                                            <a:prstGeom prst="line">
                                              <a:avLst/>
                                            </a:prstGeom>
                                            <a:ln w="25400">
                                              <a:solidFill>
                                                <a:srgbClr val="000000"/>
                                              </a:solidFill>
                                              <a:round/>
                                            </a:ln>
                                          </wps:spPr>
                                          <wps:style>
                                            <a:lnRef idx="0"/>
                                            <a:fillRef idx="0"/>
                                            <a:effectRef idx="0"/>
                                            <a:fontRef idx="minor"/>
                                          </wps:style>
                                          <wps:bodyPr/>
                                        </wps:wsp>
                                      </wpg:grpSp>
                                      <wps:wsp>
                                        <wps:cNvSpPr/>
                                        <wps:spPr>
                                          <a:xfrm>
                                            <a:off x="12240" y="1566000"/>
                                            <a:ext cx="73800" cy="0"/>
                                          </a:xfrm>
                                          <a:prstGeom prst="line">
                                            <a:avLst/>
                                          </a:prstGeom>
                                          <a:ln w="25400">
                                            <a:solidFill>
                                              <a:srgbClr val="000000"/>
                                            </a:solidFill>
                                            <a:round/>
                                          </a:ln>
                                        </wps:spPr>
                                        <wps:style>
                                          <a:lnRef idx="0"/>
                                          <a:fillRef idx="0"/>
                                          <a:effectRef idx="0"/>
                                          <a:fontRef idx="minor"/>
                                        </wps:style>
                                        <wps:bodyPr/>
                                      </wps:wsp>
                                    </wpg:grpSp>
                                    <wpg:grpSp>
                                      <wpg:cNvGrpSpPr/>
                                      <wpg:grpSpPr>
                                        <a:xfrm>
                                          <a:off x="1844280" y="1440"/>
                                          <a:ext cx="101520" cy="1578600"/>
                                        </a:xfrm>
                                      </wpg:grpSpPr>
                                      <wpg:grpSp>
                                        <wpg:cNvGrpSpPr/>
                                        <wpg:grpSpPr>
                                          <a:xfrm>
                                            <a:off x="0" y="0"/>
                                            <a:ext cx="101520" cy="1577520"/>
                                          </a:xfrm>
                                        </wpg:grpSpPr>
                                        <wpg:grpSp>
                                          <wpg:cNvGrpSpPr/>
                                          <wpg:grpSpPr>
                                            <a:xfrm>
                                              <a:off x="0" y="17640"/>
                                              <a:ext cx="101520" cy="1559520"/>
                                            </a:xfrm>
                                          </wpg:grpSpPr>
                                          <wpg:grpSp>
                                            <wpg:cNvGrpSpPr/>
                                            <wpg:grpSpPr>
                                              <a:xfrm>
                                                <a:off x="0" y="0"/>
                                                <a:ext cx="101520" cy="1404000"/>
                                              </a:xfrm>
                                            </wpg:grpSpPr>
                                            <wps:wsp>
                                              <wps:cNvSpPr/>
                                              <wps:spPr>
                                                <a:xfrm>
                                                  <a:off x="0" y="1285560"/>
                                                  <a:ext cx="101520" cy="118800"/>
                                                </a:xfrm>
                                                <a:prstGeom prst="rect">
                                                  <a:avLst/>
                                                </a:prstGeom>
                                                <a:noFill/>
                                                <a:ln w="12700">
                                                  <a:solidFill>
                                                    <a:srgbClr val="000000"/>
                                                  </a:solidFill>
                                                  <a:miter/>
                                                </a:ln>
                                              </wps:spPr>
                                              <wps:style>
                                                <a:lnRef idx="0"/>
                                                <a:fillRef idx="0"/>
                                                <a:effectRef idx="0"/>
                                                <a:fontRef idx="minor"/>
                                              </wps:style>
                                              <wps:bodyPr/>
                                            </wps:wsp>
                                            <wpg:grpSp>
                                              <wpg:cNvGrpSpPr/>
                                              <wpg:grpSpPr>
                                                <a:xfrm>
                                                  <a:off x="0" y="0"/>
                                                  <a:ext cx="101520" cy="912600"/>
                                                </a:xfrm>
                                              </wpg:grpSpPr>
                                              <wpg:grpSp>
                                                <wpg:cNvGrpSpPr/>
                                                <wpg:grpSpPr>
                                                  <a:xfrm>
                                                    <a:off x="0" y="0"/>
                                                    <a:ext cx="101520" cy="777240"/>
                                                  </a:xfrm>
                                                </wpg:grpSpPr>
                                                <wps:wsp>
                                                  <wps:cNvSpPr/>
                                                  <wps:spPr>
                                                    <a:xfrm>
                                                      <a:off x="0" y="147600"/>
                                                      <a:ext cx="101520" cy="118800"/>
                                                    </a:xfrm>
                                                    <a:prstGeom prst="rect">
                                                      <a:avLst/>
                                                    </a:prstGeom>
                                                    <a:noFill/>
                                                    <a:ln w="12700">
                                                      <a:solidFill>
                                                        <a:srgbClr val="000000"/>
                                                      </a:solidFill>
                                                      <a:miter/>
                                                    </a:ln>
                                                  </wps:spPr>
                                                  <wps:style>
                                                    <a:lnRef idx="0"/>
                                                    <a:fillRef idx="0"/>
                                                    <a:effectRef idx="0"/>
                                                    <a:fontRef idx="minor"/>
                                                  </wps:style>
                                                  <wps:bodyPr/>
                                                </wps:wsp>
                                                <wps:wsp>
                                                  <wps:cNvSpPr/>
                                                  <wps:spPr>
                                                    <a:xfrm>
                                                      <a:off x="0" y="658800"/>
                                                      <a:ext cx="101520" cy="118800"/>
                                                    </a:xfrm>
                                                    <a:prstGeom prst="rect">
                                                      <a:avLst/>
                                                    </a:prstGeom>
                                                    <a:noFill/>
                                                    <a:ln w="12700">
                                                      <a:solidFill>
                                                        <a:srgbClr val="000000"/>
                                                      </a:solidFill>
                                                      <a:miter/>
                                                    </a:ln>
                                                  </wps:spPr>
                                                  <wps:style>
                                                    <a:lnRef idx="0"/>
                                                    <a:fillRef idx="0"/>
                                                    <a:effectRef idx="0"/>
                                                    <a:fontRef idx="minor"/>
                                                  </wps:style>
                                                  <wps:bodyPr/>
                                                </wps:wsp>
                                                <wps:wsp>
                                                  <wps:cNvSpPr/>
                                                  <wps:spPr>
                                                    <a:xfrm>
                                                      <a:off x="53280" y="0"/>
                                                      <a:ext cx="720" cy="147240"/>
                                                    </a:xfrm>
                                                    <a:prstGeom prst="line">
                                                      <a:avLst/>
                                                    </a:prstGeom>
                                                    <a:ln w="25400">
                                                      <a:solidFill>
                                                        <a:srgbClr val="000000"/>
                                                      </a:solidFill>
                                                      <a:round/>
                                                    </a:ln>
                                                  </wps:spPr>
                                                  <wps:style>
                                                    <a:lnRef idx="0"/>
                                                    <a:fillRef idx="0"/>
                                                    <a:effectRef idx="0"/>
                                                    <a:fontRef idx="minor"/>
                                                  </wps:style>
                                                  <wps:bodyPr/>
                                                </wps:wsp>
                                                <wps:wsp>
                                                  <wps:cNvSpPr/>
                                                  <wps:spPr>
                                                    <a:xfrm flipH="1">
                                                      <a:off x="48240" y="274320"/>
                                                      <a:ext cx="3240" cy="379080"/>
                                                    </a:xfrm>
                                                    <a:prstGeom prst="line">
                                                      <a:avLst/>
                                                    </a:prstGeom>
                                                    <a:ln w="25400">
                                                      <a:solidFill>
                                                        <a:srgbClr val="000000"/>
                                                      </a:solidFill>
                                                      <a:round/>
                                                    </a:ln>
                                                  </wps:spPr>
                                                  <wps:style>
                                                    <a:lnRef idx="0"/>
                                                    <a:fillRef idx="0"/>
                                                    <a:effectRef idx="0"/>
                                                    <a:fontRef idx="minor"/>
                                                  </wps:style>
                                                  <wps:bodyPr/>
                                                </wps:wsp>
                                              </wpg:grpSp>
                                              <wps:wsp>
                                                <wps:cNvSpPr/>
                                                <wps:spPr>
                                                  <a:xfrm>
                                                    <a:off x="51480" y="785160"/>
                                                    <a:ext cx="720" cy="127800"/>
                                                  </a:xfrm>
                                                  <a:prstGeom prst="line">
                                                    <a:avLst/>
                                                  </a:prstGeom>
                                                  <a:ln w="25400">
                                                    <a:solidFill>
                                                      <a:srgbClr val="000000"/>
                                                    </a:solidFill>
                                                    <a:round/>
                                                  </a:ln>
                                                </wps:spPr>
                                                <wps:style>
                                                  <a:lnRef idx="0"/>
                                                  <a:fillRef idx="0"/>
                                                  <a:effectRef idx="0"/>
                                                  <a:fontRef idx="minor"/>
                                                </wps:style>
                                                <wps:bodyPr/>
                                              </wps:wsp>
                                            </wpg:grpSp>
                                            <wps:wsp>
                                              <wps:cNvSpPr/>
                                              <wps:spPr>
                                                <a:xfrm>
                                                  <a:off x="51480" y="1146960"/>
                                                  <a:ext cx="720" cy="139680"/>
                                                </a:xfrm>
                                                <a:prstGeom prst="line">
                                                  <a:avLst/>
                                                </a:prstGeom>
                                                <a:ln w="25400">
                                                  <a:solidFill>
                                                    <a:srgbClr val="000000"/>
                                                  </a:solidFill>
                                                  <a:round/>
                                                </a:ln>
                                              </wps:spPr>
                                              <wps:style>
                                                <a:lnRef idx="0"/>
                                                <a:fillRef idx="0"/>
                                                <a:effectRef idx="0"/>
                                                <a:fontRef idx="minor"/>
                                              </wps:style>
                                              <wps:bodyPr/>
                                            </wps:wsp>
                                          </wpg:grpSp>
                                          <wps:wsp>
                                            <wps:cNvSpPr/>
                                            <wps:spPr>
                                              <a:xfrm>
                                                <a:off x="51480" y="1411920"/>
                                                <a:ext cx="720" cy="147960"/>
                                              </a:xfrm>
                                              <a:prstGeom prst="line">
                                                <a:avLst/>
                                              </a:prstGeom>
                                              <a:ln w="25400">
                                                <a:solidFill>
                                                  <a:srgbClr val="000000"/>
                                                </a:solidFill>
                                                <a:round/>
                                              </a:ln>
                                            </wps:spPr>
                                            <wps:style>
                                              <a:lnRef idx="0"/>
                                              <a:fillRef idx="0"/>
                                              <a:effectRef idx="0"/>
                                              <a:fontRef idx="minor"/>
                                            </wps:style>
                                            <wps:bodyPr/>
                                          </wps:wsp>
                                        </wpg:grpSp>
                                        <wps:wsp>
                                          <wps:cNvSpPr/>
                                          <wps:spPr>
                                            <a:xfrm flipV="1">
                                              <a:off x="16920" y="0"/>
                                              <a:ext cx="68760" cy="3240"/>
                                            </a:xfrm>
                                            <a:prstGeom prst="line">
                                              <a:avLst/>
                                            </a:prstGeom>
                                            <a:ln w="25400">
                                              <a:solidFill>
                                                <a:srgbClr val="000000"/>
                                              </a:solidFill>
                                              <a:round/>
                                            </a:ln>
                                          </wps:spPr>
                                          <wps:style>
                                            <a:lnRef idx="0"/>
                                            <a:fillRef idx="0"/>
                                            <a:effectRef idx="0"/>
                                            <a:fontRef idx="minor"/>
                                          </wps:style>
                                          <wps:bodyPr/>
                                        </wps:wsp>
                                      </wpg:grpSp>
                                      <wps:wsp>
                                        <wps:cNvSpPr/>
                                        <wps:spPr>
                                          <a:xfrm>
                                            <a:off x="6840" y="1577880"/>
                                            <a:ext cx="80640" cy="720"/>
                                          </a:xfrm>
                                          <a:prstGeom prst="line">
                                            <a:avLst/>
                                          </a:prstGeom>
                                          <a:ln w="25400">
                                            <a:solidFill>
                                              <a:srgbClr val="000000"/>
                                            </a:solidFill>
                                            <a:round/>
                                          </a:ln>
                                        </wps:spPr>
                                        <wps:style>
                                          <a:lnRef idx="0"/>
                                          <a:fillRef idx="0"/>
                                          <a:effectRef idx="0"/>
                                          <a:fontRef idx="minor"/>
                                        </wps:style>
                                        <wps:bodyPr/>
                                      </wps:wsp>
                                    </wpg:grpSp>
                                    <wps:wsp>
                                      <wps:cNvSpPr/>
                                      <wps:spPr>
                                        <a:xfrm>
                                          <a:off x="599400" y="633240"/>
                                          <a:ext cx="757080" cy="229320"/>
                                        </a:xfrm>
                                        <a:prstGeom prst="rect">
                                          <a:avLst/>
                                        </a:prstGeom>
                                        <a:noFill/>
                                        <a:ln w="12700">
                                          <a:solidFill>
                                            <a:srgbClr val="000000"/>
                                          </a:solidFill>
                                          <a:miter/>
                                        </a:ln>
                                      </wps:spPr>
                                      <wps:style>
                                        <a:lnRef idx="0"/>
                                        <a:fillRef idx="0"/>
                                        <a:effectRef idx="0"/>
                                        <a:fontRef idx="minor"/>
                                      </wps:style>
                                      <wps:bodyPr/>
                                    </wps:wsp>
                                    <wps:wsp>
                                      <wps:cNvSpPr/>
                                      <wps:spPr>
                                        <a:xfrm>
                                          <a:off x="114480" y="750600"/>
                                          <a:ext cx="485280" cy="0"/>
                                        </a:xfrm>
                                        <a:prstGeom prst="line">
                                          <a:avLst/>
                                        </a:prstGeom>
                                        <a:ln w="25400">
                                          <a:solidFill>
                                            <a:srgbClr val="000000"/>
                                          </a:solidFill>
                                          <a:round/>
                                        </a:ln>
                                      </wps:spPr>
                                      <wps:style>
                                        <a:lnRef idx="0"/>
                                        <a:fillRef idx="0"/>
                                        <a:effectRef idx="0"/>
                                        <a:fontRef idx="minor"/>
                                      </wps:style>
                                      <wps:bodyPr/>
                                    </wps:wsp>
                                    <wps:wsp>
                                      <wps:cNvSpPr/>
                                      <wps:spPr>
                                        <a:xfrm>
                                          <a:off x="1364040" y="750600"/>
                                          <a:ext cx="475560" cy="0"/>
                                        </a:xfrm>
                                        <a:prstGeom prst="line">
                                          <a:avLst/>
                                        </a:prstGeom>
                                        <a:ln w="25400">
                                          <a:solidFill>
                                            <a:srgbClr val="000000"/>
                                          </a:solidFill>
                                          <a:round/>
                                        </a:ln>
                                      </wps:spPr>
                                      <wps:style>
                                        <a:lnRef idx="0"/>
                                        <a:fillRef idx="0"/>
                                        <a:effectRef idx="0"/>
                                        <a:fontRef idx="minor"/>
                                      </wps:style>
                                      <wps:bodyPr/>
                                    </wps:wsp>
                                  </wpg:grpSp>
                                  <wpg:grpSp>
                                    <wpg:cNvGrpSpPr/>
                                    <wpg:grpSpPr>
                                      <a:xfrm>
                                        <a:off x="0" y="117000"/>
                                        <a:ext cx="725760" cy="1350000"/>
                                      </a:xfrm>
                                    </wpg:grpSpPr>
                                    <wpg:grpSp>
                                      <wpg:cNvGrpSpPr/>
                                      <wpg:grpSpPr>
                                        <a:xfrm>
                                          <a:off x="0" y="0"/>
                                          <a:ext cx="706680" cy="229320"/>
                                        </a:xfrm>
                                      </wpg:grpSpPr>
                                      <wps:wsp>
                                        <wps:cNvSpPr/>
                                        <wps:spPr>
                                          <a:xfrm>
                                            <a:off x="0" y="0"/>
                                            <a:ext cx="510480" cy="229320"/>
                                          </a:xfrm>
                                          <a:prstGeom prst="rect">
                                            <a:avLst/>
                                          </a:prstGeom>
                                          <a:noFill/>
                                          <a:ln w="12700">
                                            <a:solidFill>
                                              <a:srgbClr val="000000"/>
                                            </a:solidFill>
                                            <a:miter/>
                                          </a:ln>
                                        </wps:spPr>
                                        <wps:style>
                                          <a:lnRef idx="0"/>
                                          <a:fillRef idx="0"/>
                                          <a:effectRef idx="0"/>
                                          <a:fontRef idx="minor"/>
                                        </wps:style>
                                        <wps:bodyPr/>
                                      </wps:wsp>
                                      <wps:wsp>
                                        <wps:cNvSpPr/>
                                        <wps:spPr>
                                          <a:xfrm>
                                            <a:off x="328320" y="56520"/>
                                            <a:ext cx="117360" cy="0"/>
                                          </a:xfrm>
                                          <a:prstGeom prst="line">
                                            <a:avLst/>
                                          </a:prstGeom>
                                          <a:ln w="25400">
                                            <a:solidFill>
                                              <a:srgbClr val="000000"/>
                                            </a:solidFill>
                                            <a:round/>
                                          </a:ln>
                                        </wps:spPr>
                                        <wps:style>
                                          <a:lnRef idx="0"/>
                                          <a:fillRef idx="0"/>
                                          <a:effectRef idx="0"/>
                                          <a:fontRef idx="minor"/>
                                        </wps:style>
                                        <wps:bodyPr/>
                                      </wps:wsp>
                                      <wps:wsp>
                                        <wps:cNvSpPr/>
                                        <wps:spPr>
                                          <a:xfrm>
                                            <a:off x="330840" y="127800"/>
                                            <a:ext cx="117360" cy="720"/>
                                          </a:xfrm>
                                          <a:prstGeom prst="line">
                                            <a:avLst/>
                                          </a:prstGeom>
                                          <a:ln w="25400">
                                            <a:solidFill>
                                              <a:srgbClr val="000000"/>
                                            </a:solidFill>
                                            <a:round/>
                                          </a:ln>
                                        </wps:spPr>
                                        <wps:style>
                                          <a:lnRef idx="0"/>
                                          <a:fillRef idx="0"/>
                                          <a:effectRef idx="0"/>
                                          <a:fontRef idx="minor"/>
                                        </wps:style>
                                        <wps:bodyPr/>
                                      </wps:wsp>
                                      <wps:wsp>
                                        <wps:cNvSpPr/>
                                        <wps:spPr>
                                          <a:xfrm>
                                            <a:off x="516240" y="117000"/>
                                            <a:ext cx="190440" cy="720"/>
                                          </a:xfrm>
                                          <a:prstGeom prst="line">
                                            <a:avLst/>
                                          </a:prstGeom>
                                          <a:ln w="25400">
                                            <a:solidFill>
                                              <a:srgbClr val="000000"/>
                                            </a:solidFill>
                                            <a:round/>
                                          </a:ln>
                                        </wps:spPr>
                                        <wps:style>
                                          <a:lnRef idx="0"/>
                                          <a:fillRef idx="0"/>
                                          <a:effectRef idx="0"/>
                                          <a:fontRef idx="minor"/>
                                        </wps:style>
                                        <wps:bodyPr/>
                                      </wps:wsp>
                                    </wpg:grpSp>
                                    <wpg:grpSp>
                                      <wpg:cNvGrpSpPr/>
                                      <wpg:grpSpPr>
                                        <a:xfrm>
                                          <a:off x="5040" y="506160"/>
                                          <a:ext cx="706680" cy="229320"/>
                                        </a:xfrm>
                                      </wpg:grpSpPr>
                                      <wps:wsp>
                                        <wps:cNvSpPr/>
                                        <wps:spPr>
                                          <a:xfrm>
                                            <a:off x="0" y="0"/>
                                            <a:ext cx="510480" cy="229320"/>
                                          </a:xfrm>
                                          <a:prstGeom prst="rect">
                                            <a:avLst/>
                                          </a:prstGeom>
                                          <a:noFill/>
                                          <a:ln w="12700">
                                            <a:solidFill>
                                              <a:srgbClr val="000000"/>
                                            </a:solidFill>
                                            <a:miter/>
                                          </a:ln>
                                        </wps:spPr>
                                        <wps:style>
                                          <a:lnRef idx="0"/>
                                          <a:fillRef idx="0"/>
                                          <a:effectRef idx="0"/>
                                          <a:fontRef idx="minor"/>
                                        </wps:style>
                                        <wps:bodyPr/>
                                      </wps:wsp>
                                      <wps:wsp>
                                        <wps:cNvSpPr/>
                                        <wps:spPr>
                                          <a:xfrm>
                                            <a:off x="328320" y="57240"/>
                                            <a:ext cx="117360" cy="720"/>
                                          </a:xfrm>
                                          <a:prstGeom prst="line">
                                            <a:avLst/>
                                          </a:prstGeom>
                                          <a:ln w="25400">
                                            <a:solidFill>
                                              <a:srgbClr val="000000"/>
                                            </a:solidFill>
                                            <a:round/>
                                          </a:ln>
                                        </wps:spPr>
                                        <wps:style>
                                          <a:lnRef idx="0"/>
                                          <a:fillRef idx="0"/>
                                          <a:effectRef idx="0"/>
                                          <a:fontRef idx="minor"/>
                                        </wps:style>
                                        <wps:bodyPr/>
                                      </wps:wsp>
                                      <wps:wsp>
                                        <wps:cNvSpPr/>
                                        <wps:spPr>
                                          <a:xfrm>
                                            <a:off x="330840" y="127440"/>
                                            <a:ext cx="117360" cy="720"/>
                                          </a:xfrm>
                                          <a:prstGeom prst="line">
                                            <a:avLst/>
                                          </a:prstGeom>
                                          <a:ln w="25400">
                                            <a:solidFill>
                                              <a:srgbClr val="000000"/>
                                            </a:solidFill>
                                            <a:round/>
                                          </a:ln>
                                        </wps:spPr>
                                        <wps:style>
                                          <a:lnRef idx="0"/>
                                          <a:fillRef idx="0"/>
                                          <a:effectRef idx="0"/>
                                          <a:fontRef idx="minor"/>
                                        </wps:style>
                                        <wps:bodyPr/>
                                      </wps:wsp>
                                      <wps:wsp>
                                        <wps:cNvSpPr/>
                                        <wps:spPr>
                                          <a:xfrm>
                                            <a:off x="516240" y="117360"/>
                                            <a:ext cx="190440" cy="720"/>
                                          </a:xfrm>
                                          <a:prstGeom prst="line">
                                            <a:avLst/>
                                          </a:prstGeom>
                                          <a:ln w="25400">
                                            <a:solidFill>
                                              <a:srgbClr val="000000"/>
                                            </a:solidFill>
                                            <a:round/>
                                          </a:ln>
                                        </wps:spPr>
                                        <wps:style>
                                          <a:lnRef idx="0"/>
                                          <a:fillRef idx="0"/>
                                          <a:effectRef idx="0"/>
                                          <a:fontRef idx="minor"/>
                                        </wps:style>
                                        <wps:bodyPr/>
                                      </wps:wsp>
                                    </wpg:grpSp>
                                    <wpg:grpSp>
                                      <wpg:cNvGrpSpPr/>
                                      <wpg:grpSpPr>
                                        <a:xfrm>
                                          <a:off x="19800" y="1120680"/>
                                          <a:ext cx="705960" cy="229320"/>
                                        </a:xfrm>
                                      </wpg:grpSpPr>
                                      <wps:wsp>
                                        <wps:cNvSpPr/>
                                        <wps:spPr>
                                          <a:xfrm>
                                            <a:off x="0" y="0"/>
                                            <a:ext cx="510480" cy="229320"/>
                                          </a:xfrm>
                                          <a:prstGeom prst="rect">
                                            <a:avLst/>
                                          </a:prstGeom>
                                          <a:noFill/>
                                          <a:ln w="12700">
                                            <a:solidFill>
                                              <a:srgbClr val="000000"/>
                                            </a:solidFill>
                                            <a:miter/>
                                          </a:ln>
                                        </wps:spPr>
                                        <wps:style>
                                          <a:lnRef idx="0"/>
                                          <a:fillRef idx="0"/>
                                          <a:effectRef idx="0"/>
                                          <a:fontRef idx="minor"/>
                                        </wps:style>
                                        <wps:bodyPr/>
                                      </wps:wsp>
                                      <wps:wsp>
                                        <wps:cNvSpPr/>
                                        <wps:spPr>
                                          <a:xfrm>
                                            <a:off x="328320" y="56520"/>
                                            <a:ext cx="117360" cy="0"/>
                                          </a:xfrm>
                                          <a:prstGeom prst="line">
                                            <a:avLst/>
                                          </a:prstGeom>
                                          <a:ln w="25400">
                                            <a:solidFill>
                                              <a:srgbClr val="000000"/>
                                            </a:solidFill>
                                            <a:round/>
                                          </a:ln>
                                        </wps:spPr>
                                        <wps:style>
                                          <a:lnRef idx="0"/>
                                          <a:fillRef idx="0"/>
                                          <a:effectRef idx="0"/>
                                          <a:fontRef idx="minor"/>
                                        </wps:style>
                                        <wps:bodyPr/>
                                      </wps:wsp>
                                      <wps:wsp>
                                        <wps:cNvSpPr/>
                                        <wps:spPr>
                                          <a:xfrm>
                                            <a:off x="330840" y="127080"/>
                                            <a:ext cx="117360" cy="720"/>
                                          </a:xfrm>
                                          <a:prstGeom prst="line">
                                            <a:avLst/>
                                          </a:prstGeom>
                                          <a:ln w="25400">
                                            <a:solidFill>
                                              <a:srgbClr val="000000"/>
                                            </a:solidFill>
                                            <a:round/>
                                          </a:ln>
                                        </wps:spPr>
                                        <wps:style>
                                          <a:lnRef idx="0"/>
                                          <a:fillRef idx="0"/>
                                          <a:effectRef idx="0"/>
                                          <a:fontRef idx="minor"/>
                                        </wps:style>
                                        <wps:bodyPr/>
                                      </wps:wsp>
                                      <wps:wsp>
                                        <wps:cNvSpPr/>
                                        <wps:spPr>
                                          <a:xfrm>
                                            <a:off x="515520" y="117720"/>
                                            <a:ext cx="190440" cy="720"/>
                                          </a:xfrm>
                                          <a:prstGeom prst="line">
                                            <a:avLst/>
                                          </a:prstGeom>
                                          <a:ln w="25400">
                                            <a:solidFill>
                                              <a:srgbClr val="000000"/>
                                            </a:solidFill>
                                            <a:round/>
                                          </a:ln>
                                        </wps:spPr>
                                        <wps:style>
                                          <a:lnRef idx="0"/>
                                          <a:fillRef idx="0"/>
                                          <a:effectRef idx="0"/>
                                          <a:fontRef idx="minor"/>
                                        </wps:style>
                                        <wps:bodyPr/>
                                      </wps:wsp>
                                    </wpg:grpSp>
                                  </wpg:grpSp>
                                  <wpg:grpSp>
                                    <wpg:cNvGrpSpPr/>
                                    <wpg:grpSpPr>
                                      <a:xfrm>
                                        <a:off x="2681640" y="117000"/>
                                        <a:ext cx="715680" cy="1357560"/>
                                      </a:xfrm>
                                    </wpg:grpSpPr>
                                    <wpg:grpSp>
                                      <wpg:cNvGrpSpPr/>
                                      <wpg:grpSpPr>
                                        <a:xfrm>
                                          <a:off x="0" y="0"/>
                                          <a:ext cx="695880" cy="229320"/>
                                        </a:xfrm>
                                      </wpg:grpSpPr>
                                      <wps:wsp>
                                        <wps:cNvSpPr/>
                                        <wps:spPr>
                                          <a:xfrm>
                                            <a:off x="185400" y="0"/>
                                            <a:ext cx="510480" cy="229320"/>
                                          </a:xfrm>
                                          <a:prstGeom prst="rect">
                                            <a:avLst/>
                                          </a:prstGeom>
                                          <a:noFill/>
                                          <a:ln w="12700">
                                            <a:solidFill>
                                              <a:srgbClr val="000000"/>
                                            </a:solidFill>
                                            <a:miter/>
                                          </a:ln>
                                        </wps:spPr>
                                        <wps:style>
                                          <a:lnRef idx="0"/>
                                          <a:fillRef idx="0"/>
                                          <a:effectRef idx="0"/>
                                          <a:fontRef idx="minor"/>
                                        </wps:style>
                                        <wps:bodyPr/>
                                      </wps:wsp>
                                      <wps:wsp>
                                        <wps:cNvSpPr/>
                                        <wps:spPr>
                                          <a:xfrm>
                                            <a:off x="513720" y="56520"/>
                                            <a:ext cx="117360" cy="720"/>
                                          </a:xfrm>
                                          <a:prstGeom prst="line">
                                            <a:avLst/>
                                          </a:prstGeom>
                                          <a:ln w="25400">
                                            <a:solidFill>
                                              <a:srgbClr val="000000"/>
                                            </a:solidFill>
                                            <a:round/>
                                          </a:ln>
                                        </wps:spPr>
                                        <wps:style>
                                          <a:lnRef idx="0"/>
                                          <a:fillRef idx="0"/>
                                          <a:effectRef idx="0"/>
                                          <a:fontRef idx="minor"/>
                                        </wps:style>
                                        <wps:bodyPr/>
                                      </wps:wsp>
                                      <wps:wsp>
                                        <wps:cNvSpPr/>
                                        <wps:spPr>
                                          <a:xfrm>
                                            <a:off x="516240" y="127800"/>
                                            <a:ext cx="117360" cy="720"/>
                                          </a:xfrm>
                                          <a:prstGeom prst="line">
                                            <a:avLst/>
                                          </a:prstGeom>
                                          <a:ln w="25400">
                                            <a:solidFill>
                                              <a:srgbClr val="000000"/>
                                            </a:solidFill>
                                            <a:round/>
                                          </a:ln>
                                        </wps:spPr>
                                        <wps:style>
                                          <a:lnRef idx="0"/>
                                          <a:fillRef idx="0"/>
                                          <a:effectRef idx="0"/>
                                          <a:fontRef idx="minor"/>
                                        </wps:style>
                                        <wps:bodyPr/>
                                      </wps:wsp>
                                      <wps:wsp>
                                        <wps:cNvSpPr/>
                                        <wps:spPr>
                                          <a:xfrm>
                                            <a:off x="0" y="114840"/>
                                            <a:ext cx="190440" cy="720"/>
                                          </a:xfrm>
                                          <a:prstGeom prst="line">
                                            <a:avLst/>
                                          </a:prstGeom>
                                          <a:ln w="25400">
                                            <a:solidFill>
                                              <a:srgbClr val="000000"/>
                                            </a:solidFill>
                                            <a:round/>
                                          </a:ln>
                                        </wps:spPr>
                                        <wps:style>
                                          <a:lnRef idx="0"/>
                                          <a:fillRef idx="0"/>
                                          <a:effectRef idx="0"/>
                                          <a:fontRef idx="minor"/>
                                        </wps:style>
                                        <wps:bodyPr/>
                                      </wps:wsp>
                                    </wpg:grpSp>
                                    <wpg:grpSp>
                                      <wpg:cNvGrpSpPr/>
                                      <wpg:grpSpPr>
                                        <a:xfrm>
                                          <a:off x="0" y="506880"/>
                                          <a:ext cx="700920" cy="229320"/>
                                        </a:xfrm>
                                      </wpg:grpSpPr>
                                      <wps:wsp>
                                        <wps:cNvSpPr/>
                                        <wps:spPr>
                                          <a:xfrm>
                                            <a:off x="190440" y="0"/>
                                            <a:ext cx="510480" cy="229320"/>
                                          </a:xfrm>
                                          <a:prstGeom prst="rect">
                                            <a:avLst/>
                                          </a:prstGeom>
                                          <a:noFill/>
                                          <a:ln w="12700">
                                            <a:solidFill>
                                              <a:srgbClr val="000000"/>
                                            </a:solidFill>
                                            <a:miter/>
                                          </a:ln>
                                        </wps:spPr>
                                        <wps:style>
                                          <a:lnRef idx="0"/>
                                          <a:fillRef idx="0"/>
                                          <a:effectRef idx="0"/>
                                          <a:fontRef idx="minor"/>
                                        </wps:style>
                                        <wps:bodyPr/>
                                      </wps:wsp>
                                      <wps:wsp>
                                        <wps:cNvSpPr/>
                                        <wps:spPr>
                                          <a:xfrm>
                                            <a:off x="518760" y="56520"/>
                                            <a:ext cx="117360" cy="720"/>
                                          </a:xfrm>
                                          <a:prstGeom prst="line">
                                            <a:avLst/>
                                          </a:prstGeom>
                                          <a:ln w="25400">
                                            <a:solidFill>
                                              <a:srgbClr val="000000"/>
                                            </a:solidFill>
                                            <a:round/>
                                          </a:ln>
                                        </wps:spPr>
                                        <wps:style>
                                          <a:lnRef idx="0"/>
                                          <a:fillRef idx="0"/>
                                          <a:effectRef idx="0"/>
                                          <a:fontRef idx="minor"/>
                                        </wps:style>
                                        <wps:bodyPr/>
                                      </wps:wsp>
                                      <wps:wsp>
                                        <wps:cNvSpPr/>
                                        <wps:spPr>
                                          <a:xfrm>
                                            <a:off x="518760" y="127440"/>
                                            <a:ext cx="117360" cy="0"/>
                                          </a:xfrm>
                                          <a:prstGeom prst="line">
                                            <a:avLst/>
                                          </a:prstGeom>
                                          <a:ln w="25400">
                                            <a:solidFill>
                                              <a:srgbClr val="000000"/>
                                            </a:solidFill>
                                            <a:round/>
                                          </a:ln>
                                        </wps:spPr>
                                        <wps:style>
                                          <a:lnRef idx="0"/>
                                          <a:fillRef idx="0"/>
                                          <a:effectRef idx="0"/>
                                          <a:fontRef idx="minor"/>
                                        </wps:style>
                                        <wps:bodyPr/>
                                      </wps:wsp>
                                      <wps:wsp>
                                        <wps:cNvSpPr/>
                                        <wps:spPr>
                                          <a:xfrm>
                                            <a:off x="0" y="117360"/>
                                            <a:ext cx="190440" cy="720"/>
                                          </a:xfrm>
                                          <a:prstGeom prst="line">
                                            <a:avLst/>
                                          </a:prstGeom>
                                          <a:ln w="25400">
                                            <a:solidFill>
                                              <a:srgbClr val="000000"/>
                                            </a:solidFill>
                                            <a:round/>
                                          </a:ln>
                                        </wps:spPr>
                                        <wps:style>
                                          <a:lnRef idx="0"/>
                                          <a:fillRef idx="0"/>
                                          <a:effectRef idx="0"/>
                                          <a:fontRef idx="minor"/>
                                        </wps:style>
                                        <wps:bodyPr/>
                                      </wps:wsp>
                                    </wpg:grpSp>
                                    <wpg:grpSp>
                                      <wpg:cNvGrpSpPr/>
                                      <wpg:grpSpPr>
                                        <a:xfrm>
                                          <a:off x="7560" y="1128240"/>
                                          <a:ext cx="708120" cy="229320"/>
                                        </a:xfrm>
                                      </wpg:grpSpPr>
                                      <wps:wsp>
                                        <wps:cNvSpPr/>
                                        <wps:spPr>
                                          <a:xfrm>
                                            <a:off x="197640" y="0"/>
                                            <a:ext cx="510480" cy="229320"/>
                                          </a:xfrm>
                                          <a:prstGeom prst="rect">
                                            <a:avLst/>
                                          </a:prstGeom>
                                          <a:noFill/>
                                          <a:ln w="12700">
                                            <a:solidFill>
                                              <a:srgbClr val="000000"/>
                                            </a:solidFill>
                                            <a:miter/>
                                          </a:ln>
                                        </wps:spPr>
                                        <wps:style>
                                          <a:lnRef idx="0"/>
                                          <a:fillRef idx="0"/>
                                          <a:effectRef idx="0"/>
                                          <a:fontRef idx="minor"/>
                                        </wps:style>
                                        <wps:bodyPr/>
                                      </wps:wsp>
                                      <wps:wsp>
                                        <wps:cNvSpPr/>
                                        <wps:spPr>
                                          <a:xfrm>
                                            <a:off x="525960" y="56520"/>
                                            <a:ext cx="117360" cy="720"/>
                                          </a:xfrm>
                                          <a:prstGeom prst="line">
                                            <a:avLst/>
                                          </a:prstGeom>
                                          <a:ln w="25400">
                                            <a:solidFill>
                                              <a:srgbClr val="000000"/>
                                            </a:solidFill>
                                            <a:round/>
                                          </a:ln>
                                        </wps:spPr>
                                        <wps:style>
                                          <a:lnRef idx="0"/>
                                          <a:fillRef idx="0"/>
                                          <a:effectRef idx="0"/>
                                          <a:fontRef idx="minor"/>
                                        </wps:style>
                                        <wps:bodyPr/>
                                      </wps:wsp>
                                      <wps:wsp>
                                        <wps:cNvSpPr/>
                                        <wps:spPr>
                                          <a:xfrm>
                                            <a:off x="528480" y="127800"/>
                                            <a:ext cx="117360" cy="0"/>
                                          </a:xfrm>
                                          <a:prstGeom prst="line">
                                            <a:avLst/>
                                          </a:prstGeom>
                                          <a:ln w="25400">
                                            <a:solidFill>
                                              <a:srgbClr val="000000"/>
                                            </a:solidFill>
                                            <a:round/>
                                          </a:ln>
                                        </wps:spPr>
                                        <wps:style>
                                          <a:lnRef idx="0"/>
                                          <a:fillRef idx="0"/>
                                          <a:effectRef idx="0"/>
                                          <a:fontRef idx="minor"/>
                                        </wps:style>
                                        <wps:bodyPr/>
                                      </wps:wsp>
                                      <wps:wsp>
                                        <wps:cNvSpPr/>
                                        <wps:spPr>
                                          <a:xfrm>
                                            <a:off x="0" y="117720"/>
                                            <a:ext cx="190440" cy="720"/>
                                          </a:xfrm>
                                          <a:prstGeom prst="line">
                                            <a:avLst/>
                                          </a:prstGeom>
                                          <a:ln w="25400">
                                            <a:solidFill>
                                              <a:srgbClr val="000000"/>
                                            </a:solidFill>
                                            <a:round/>
                                          </a:ln>
                                        </wps:spPr>
                                        <wps:style>
                                          <a:lnRef idx="0"/>
                                          <a:fillRef idx="0"/>
                                          <a:effectRef idx="0"/>
                                          <a:fontRef idx="minor"/>
                                        </wps:style>
                                        <wps:bodyPr/>
                                      </wps:wsp>
                                    </wpg:grpSp>
                                  </wpg:grpSp>
                                </wpg:grpSp>
                                <wps:wsp>
                                  <wps:cNvSpPr/>
                                  <wps:spPr>
                                    <a:xfrm>
                                      <a:off x="1827000" y="1362960"/>
                                      <a:ext cx="703080" cy="383400"/>
                                    </a:xfrm>
                                    <a:custGeom>
                                      <a:avLst/>
                                      <a:gdLst>
                                        <a:gd name="textAreaLeft" fmla="*/ 0 w 398520"/>
                                        <a:gd name="textAreaRight" fmla="*/ 399240 w 398520"/>
                                        <a:gd name="textAreaTop" fmla="*/ 0 h 217440"/>
                                        <a:gd name="textAreaBottom" fmla="*/ 218160 h 217440"/>
                                      </a:gdLst>
                                      <a:ahLst/>
                                      <a:rect l="textAreaLeft" t="textAreaTop" r="textAreaRight" b="textAreaBottom"/>
                                      <a:pathLst>
                                        <a:path w="20000" h="20000">
                                          <a:moveTo>
                                            <a:pt x="0" y="19979"/>
                                          </a:moveTo>
                                          <a:lnTo>
                                            <a:pt x="0" y="0"/>
                                          </a:lnTo>
                                          <a:lnTo>
                                            <a:pt x="19988" y="0"/>
                                          </a:lnTo>
                                        </a:path>
                                      </a:pathLst>
                                    </a:custGeom>
                                    <a:noFill/>
                                    <a:ln w="9525">
                                      <a:solidFill>
                                        <a:srgbClr val="000000"/>
                                      </a:solidFill>
                                      <a:round/>
                                      <a:tailEnd len="lg" type="triangle" w="sm"/>
                                    </a:ln>
                                  </wps:spPr>
                                  <wps:style>
                                    <a:lnRef idx="0"/>
                                    <a:fillRef idx="0"/>
                                    <a:effectRef idx="0"/>
                                    <a:fontRef idx="minor"/>
                                  </wps:style>
                                  <wps:bodyPr/>
                                </wps:wsp>
                                <wps:wsp>
                                  <wps:cNvSpPr/>
                                  <wps:spPr>
                                    <a:xfrm>
                                      <a:off x="862560" y="1357920"/>
                                      <a:ext cx="693360" cy="395640"/>
                                    </a:xfrm>
                                    <a:custGeom>
                                      <a:avLst/>
                                      <a:gdLst>
                                        <a:gd name="textAreaLeft" fmla="*/ 0 w 393120"/>
                                        <a:gd name="textAreaRight" fmla="*/ 393840 w 393120"/>
                                        <a:gd name="textAreaTop" fmla="*/ 0 h 224280"/>
                                        <a:gd name="textAreaBottom" fmla="*/ 225000 h 224280"/>
                                      </a:gdLst>
                                      <a:ahLst/>
                                      <a:rect l="textAreaLeft" t="textAreaTop" r="textAreaRight" b="textAreaBottom"/>
                                      <a:pathLst>
                                        <a:path w="20000" h="20000">
                                          <a:moveTo>
                                            <a:pt x="0" y="0"/>
                                          </a:moveTo>
                                          <a:lnTo>
                                            <a:pt x="19988" y="0"/>
                                          </a:lnTo>
                                          <a:lnTo>
                                            <a:pt x="19988" y="19979"/>
                                          </a:lnTo>
                                        </a:path>
                                      </a:pathLst>
                                    </a:custGeom>
                                    <a:noFill/>
                                    <a:ln w="9525">
                                      <a:solidFill>
                                        <a:srgbClr val="000000"/>
                                      </a:solidFill>
                                      <a:round/>
                                      <a:headEnd len="lg" type="triangle" w="sm"/>
                                    </a:ln>
                                  </wps:spPr>
                                  <wps:style>
                                    <a:lnRef idx="0"/>
                                    <a:fillRef idx="0"/>
                                    <a:effectRef idx="0"/>
                                    <a:fontRef idx="minor"/>
                                  </wps:style>
                                  <wps:bodyPr/>
                                </wps:wsp>
                              </wpg:grpSp>
                              <wps:wsp>
                                <wps:cNvSpPr/>
                                <wps:spPr>
                                  <a:xfrm>
                                    <a:off x="859680" y="1562760"/>
                                    <a:ext cx="501120" cy="402480"/>
                                  </a:xfrm>
                                  <a:custGeom>
                                    <a:avLst/>
                                    <a:gdLst>
                                      <a:gd name="textAreaLeft" fmla="*/ 0 w 284040"/>
                                      <a:gd name="textAreaRight" fmla="*/ 284760 w 284040"/>
                                      <a:gd name="textAreaTop" fmla="*/ 0 h 228240"/>
                                      <a:gd name="textAreaBottom" fmla="*/ 228960 h 228240"/>
                                    </a:gdLst>
                                    <a:ahLst/>
                                    <a:rect l="textAreaLeft" t="textAreaTop" r="textAreaRight" b="textAreaBottom"/>
                                    <a:pathLst>
                                      <a:path w="20000" h="20000">
                                        <a:moveTo>
                                          <a:pt x="0" y="0"/>
                                        </a:moveTo>
                                        <a:lnTo>
                                          <a:pt x="10558" y="0"/>
                                        </a:lnTo>
                                        <a:lnTo>
                                          <a:pt x="10558" y="19980"/>
                                        </a:lnTo>
                                        <a:lnTo>
                                          <a:pt x="19984" y="19980"/>
                                        </a:lnTo>
                                      </a:path>
                                    </a:pathLst>
                                  </a:custGeom>
                                  <a:noFill/>
                                  <a:ln w="9525">
                                    <a:solidFill>
                                      <a:srgbClr val="000000"/>
                                    </a:solidFill>
                                    <a:round/>
                                    <a:headEnd len="lg" type="triangle" w="sm"/>
                                  </a:ln>
                                </wps:spPr>
                                <wps:style>
                                  <a:lnRef idx="0"/>
                                  <a:fillRef idx="0"/>
                                  <a:effectRef idx="0"/>
                                  <a:fontRef idx="minor"/>
                                </wps:style>
                                <wps:bodyPr/>
                              </wps:wsp>
                              <wps:wsp>
                                <wps:cNvSpPr/>
                                <wps:spPr>
                                  <a:xfrm>
                                    <a:off x="2068200" y="1577520"/>
                                    <a:ext cx="466560" cy="385920"/>
                                  </a:xfrm>
                                  <a:custGeom>
                                    <a:avLst/>
                                    <a:gdLst>
                                      <a:gd name="textAreaLeft" fmla="*/ 0 w 264600"/>
                                      <a:gd name="textAreaRight" fmla="*/ 265320 w 264600"/>
                                      <a:gd name="textAreaTop" fmla="*/ 0 h 218880"/>
                                      <a:gd name="textAreaBottom" fmla="*/ 219600 h 218880"/>
                                    </a:gdLst>
                                    <a:ahLst/>
                                    <a:rect l="textAreaLeft" t="textAreaTop" r="textAreaRight" b="textAreaBottom"/>
                                    <a:pathLst>
                                      <a:path w="20000" h="20000">
                                        <a:moveTo>
                                          <a:pt x="0" y="19979"/>
                                        </a:moveTo>
                                        <a:lnTo>
                                          <a:pt x="9783" y="19979"/>
                                        </a:lnTo>
                                        <a:lnTo>
                                          <a:pt x="9783" y="0"/>
                                        </a:lnTo>
                                        <a:lnTo>
                                          <a:pt x="19983" y="0"/>
                                        </a:lnTo>
                                      </a:path>
                                    </a:pathLst>
                                  </a:custGeom>
                                  <a:noFill/>
                                  <a:ln w="9525">
                                    <a:solidFill>
                                      <a:srgbClr val="000000"/>
                                    </a:solidFill>
                                    <a:round/>
                                    <a:tailEnd len="lg" type="triangle" w="sm"/>
                                  </a:ln>
                                </wps:spPr>
                                <wps:style>
                                  <a:lnRef idx="0"/>
                                  <a:fillRef idx="0"/>
                                  <a:effectRef idx="0"/>
                                  <a:fontRef idx="minor"/>
                                </wps:style>
                                <wps:bodyPr/>
                              </wps:wsp>
                            </wpg:grpSp>
                            <wps:wsp>
                              <wps:cNvSpPr/>
                              <wps:spPr>
                                <a:xfrm>
                                  <a:off x="2815560" y="0"/>
                                  <a:ext cx="730080" cy="238680"/>
                                </a:xfrm>
                                <a:prstGeom prst="rect">
                                  <a:avLst/>
                                </a:prstGeom>
                                <a:noFill/>
                                <a:ln w="0">
                                  <a:noFill/>
                                </a:ln>
                              </wps:spPr>
                              <wps:style>
                                <a:lnRef idx="0"/>
                                <a:fillRef idx="0"/>
                                <a:effectRef idx="0"/>
                                <a:fontRef idx="minor"/>
                              </wps:style>
                              <wps:txbx>
                                <w:txbxContent>
                                  <w:p>
                                    <w:pPr>
                                      <w:pStyle w:val="Style22"/>
                                      <w:rPr/>
                                    </w:pPr>
                                    <w:r>
                                      <w:rPr/>
                                      <w:t>Сегмент сети</w:t>
                                    </w:r>
                                  </w:p>
                                </w:txbxContent>
                              </wps:txbx>
                              <wps:bodyPr lIns="0" rIns="0" tIns="36360" bIns="0" anchor="t">
                                <a:noAutofit/>
                              </wps:bodyPr>
                            </wps:wsp>
                            <wps:wsp>
                              <wps:cNvSpPr/>
                              <wps:spPr>
                                <a:xfrm>
                                  <a:off x="0" y="7560"/>
                                  <a:ext cx="692280" cy="261720"/>
                                </a:xfrm>
                                <a:prstGeom prst="rect">
                                  <a:avLst/>
                                </a:prstGeom>
                                <a:noFill/>
                                <a:ln w="0">
                                  <a:noFill/>
                                </a:ln>
                              </wps:spPr>
                              <wps:style>
                                <a:lnRef idx="0"/>
                                <a:fillRef idx="0"/>
                                <a:effectRef idx="0"/>
                                <a:fontRef idx="minor"/>
                              </wps:style>
                              <wps:txbx>
                                <w:txbxContent>
                                  <w:p>
                                    <w:pPr>
                                      <w:pStyle w:val="Style22"/>
                                      <w:rPr/>
                                    </w:pPr>
                                    <w:r>
                                      <w:rPr/>
                                      <w:t>Сегмент сети</w:t>
                                    </w:r>
                                  </w:p>
                                </w:txbxContent>
                              </wps:txbx>
                              <wps:bodyPr lIns="0" rIns="0" tIns="36360" bIns="0" anchor="t">
                                <a:noAutofit/>
                              </wps:bodyPr>
                            </wps:wsp>
                            <wps:wsp>
                              <wps:cNvSpPr/>
                              <wps:spPr>
                                <a:xfrm>
                                  <a:off x="1379160" y="803880"/>
                                  <a:ext cx="741600" cy="231120"/>
                                </a:xfrm>
                                <a:prstGeom prst="rect">
                                  <a:avLst/>
                                </a:prstGeom>
                                <a:noFill/>
                                <a:ln w="0">
                                  <a:noFill/>
                                </a:ln>
                              </wps:spPr>
                              <wps:style>
                                <a:lnRef idx="0"/>
                                <a:fillRef idx="0"/>
                                <a:effectRef idx="0"/>
                                <a:fontRef idx="minor"/>
                              </wps:style>
                              <wps:txbx>
                                <w:txbxContent>
                                  <w:p>
                                    <w:pPr>
                                      <w:pStyle w:val="Style22"/>
                                      <w:rPr/>
                                    </w:pPr>
                                    <w:r>
                                      <w:rPr/>
                                      <w:t>Повторитель</w:t>
                                    </w:r>
                                  </w:p>
                                </w:txbxContent>
                              </wps:txbx>
                              <wps:bodyPr lIns="0" rIns="0" tIns="36360" bIns="0" anchor="t">
                                <a:noAutofit/>
                              </wps:bodyPr>
                            </wps:wsp>
                          </wpg:grpSp>
                          <wps:wsp>
                            <wps:cNvSpPr/>
                            <wps:spPr>
                              <a:xfrm>
                                <a:off x="582840" y="1798200"/>
                                <a:ext cx="486360" cy="216000"/>
                              </a:xfrm>
                              <a:prstGeom prst="rect">
                                <a:avLst/>
                              </a:prstGeom>
                              <a:noFill/>
                              <a:ln w="0">
                                <a:noFill/>
                              </a:ln>
                            </wps:spPr>
                            <wps:style>
                              <a:lnRef idx="0"/>
                              <a:fillRef idx="0"/>
                              <a:effectRef idx="0"/>
                              <a:fontRef idx="minor"/>
                            </wps:style>
                            <wps:txbx>
                              <w:txbxContent>
                                <w:p>
                                  <w:pPr>
                                    <w:pStyle w:val="Style22"/>
                                    <w:rPr/>
                                  </w:pPr>
                                  <w:r>
                                    <w:rPr/>
                                    <w:t>Шина</w:t>
                                  </w:r>
                                </w:p>
                              </w:txbxContent>
                            </wps:txbx>
                            <wps:bodyPr lIns="0" rIns="0" tIns="36360" bIns="0" anchor="t">
                              <a:noAutofit/>
                            </wps:bodyPr>
                          </wps:wsp>
                          <wps:wsp>
                            <wps:cNvSpPr/>
                            <wps:spPr>
                              <a:xfrm>
                                <a:off x="2438280" y="1813680"/>
                                <a:ext cx="486360" cy="208440"/>
                              </a:xfrm>
                              <a:prstGeom prst="rect">
                                <a:avLst/>
                              </a:prstGeom>
                              <a:noFill/>
                              <a:ln w="0">
                                <a:noFill/>
                              </a:ln>
                            </wps:spPr>
                            <wps:style>
                              <a:lnRef idx="0"/>
                              <a:fillRef idx="0"/>
                              <a:effectRef idx="0"/>
                              <a:fontRef idx="minor"/>
                            </wps:style>
                            <wps:txbx>
                              <w:txbxContent>
                                <w:p>
                                  <w:pPr>
                                    <w:pStyle w:val="Style22"/>
                                    <w:rPr/>
                                  </w:pPr>
                                  <w:r>
                                    <w:rPr/>
                                    <w:t>Шина</w:t>
                                  </w:r>
                                </w:p>
                              </w:txbxContent>
                            </wps:txbx>
                            <wps:bodyPr lIns="0" rIns="0" tIns="36360" bIns="0" anchor="t">
                              <a:noAutofit/>
                            </wps:bodyPr>
                          </wps:wsp>
                          <wps:wsp>
                            <wps:cNvSpPr/>
                            <wps:spPr>
                              <a:xfrm>
                                <a:off x="1314360" y="1905120"/>
                                <a:ext cx="894240" cy="208440"/>
                              </a:xfrm>
                              <a:prstGeom prst="rect">
                                <a:avLst/>
                              </a:prstGeom>
                              <a:noFill/>
                              <a:ln w="0">
                                <a:noFill/>
                              </a:ln>
                            </wps:spPr>
                            <wps:style>
                              <a:lnRef idx="0"/>
                              <a:fillRef idx="0"/>
                              <a:effectRef idx="0"/>
                              <a:fontRef idx="minor"/>
                            </wps:style>
                            <wps:txbx>
                              <w:txbxContent>
                                <w:p>
                                  <w:pPr>
                                    <w:pStyle w:val="Style22"/>
                                    <w:rPr/>
                                  </w:pPr>
                                  <w:r>
                                    <w:rPr/>
                                    <w:t>Трансиверы</w:t>
                                  </w:r>
                                </w:p>
                              </w:txbxContent>
                            </wps:txbx>
                            <wps:bodyPr lIns="0" rIns="0" tIns="36360" bIns="0" anchor="t">
                              <a:noAutofit/>
                            </wps:bodyPr>
                          </wps:wsp>
                          <wps:wsp>
                            <wps:cNvSpPr/>
                            <wps:spPr>
                              <a:xfrm>
                                <a:off x="1284120" y="2133720"/>
                                <a:ext cx="916920" cy="208440"/>
                              </a:xfrm>
                              <a:prstGeom prst="rect">
                                <a:avLst/>
                              </a:prstGeom>
                              <a:noFill/>
                              <a:ln w="0">
                                <a:noFill/>
                              </a:ln>
                            </wps:spPr>
                            <wps:style>
                              <a:lnRef idx="0"/>
                              <a:fillRef idx="0"/>
                              <a:effectRef idx="0"/>
                              <a:fontRef idx="minor"/>
                            </wps:style>
                            <wps:txbx>
                              <w:txbxContent>
                                <w:p>
                                  <w:pPr>
                                    <w:pStyle w:val="Style22"/>
                                    <w:rPr/>
                                  </w:pPr>
                                  <w:r>
                                    <w:rPr/>
                                    <w:t>Терминаторы</w:t>
                                  </w:r>
                                </w:p>
                              </w:txbxContent>
                            </wps:txbx>
                            <wps:bodyPr lIns="0" rIns="0" tIns="36360" bIns="0" anchor="t">
                              <a:noAutofit/>
                            </wps:bodyPr>
                          </wps:wsp>
                        </wpg:grpSp>
                        <wps:wsp>
                          <wps:cNvSpPr/>
                          <wps:spPr>
                            <a:xfrm>
                              <a:off x="7560" y="2346840"/>
                              <a:ext cx="3526920" cy="295920"/>
                            </a:xfrm>
                            <a:prstGeom prst="rect">
                              <a:avLst/>
                            </a:prstGeom>
                            <a:noFill/>
                            <a:ln w="0">
                              <a:noFill/>
                            </a:ln>
                          </wps:spPr>
                          <wps:style>
                            <a:lnRef idx="0"/>
                            <a:fillRef idx="0"/>
                            <a:effectRef idx="0"/>
                            <a:fontRef idx="minor"/>
                          </wps:style>
                          <wps:txbx>
                            <w:txbxContent>
                              <w:p>
                                <w:pPr>
                                  <w:pStyle w:val="Annotationtext"/>
                                  <w:spacing w:before="60" w:after="240"/>
                                  <w:jc w:val="center"/>
                                  <w:rPr/>
                                </w:pPr>
                                <w:r>
                                  <w:rPr/>
                                  <w:t>Рис. 2.10. Топология "дерево"</w:t>
                                </w:r>
                              </w:p>
                            </w:txbxContent>
                          </wps:txbx>
                          <wps:bodyPr lIns="36360" rIns="36360" tIns="36360" bIns="36360" anchor="t">
                            <a:noAutofit/>
                          </wps:bodyPr>
                        </wps:wsp>
                      </wpg:grpSp>
                      <wps:wsp>
                        <wps:cNvSpPr/>
                        <wps:spPr>
                          <a:xfrm>
                            <a:off x="110520" y="1127880"/>
                            <a:ext cx="3305880" cy="170280"/>
                          </a:xfrm>
                          <a:prstGeom prst="rect">
                            <a:avLst/>
                          </a:prstGeom>
                          <a:noFill/>
                          <a:ln w="0">
                            <a:noFill/>
                          </a:ln>
                        </wps:spPr>
                        <wps:style>
                          <a:lnRef idx="0"/>
                          <a:fillRef idx="0"/>
                          <a:effectRef idx="0"/>
                          <a:fontRef idx="minor"/>
                        </wps:style>
                        <wps:txbx>
                          <w:txbxContent>
                            <w:p>
                              <w:pPr>
                                <w:pStyle w:val="Normal"/>
                                <w:tabs>
                                  <w:tab w:val="clear" w:pos="708"/>
                                  <w:tab w:val="center" w:pos="1134" w:leader="none"/>
                                  <w:tab w:val="center" w:pos="4054" w:leader="none"/>
                                </w:tabs>
                                <w:spacing w:lineRule="auto" w:line="216"/>
                                <w:rPr>
                                  <w:b/>
                                  <w:b/>
                                </w:rPr>
                              </w:pPr>
                              <w:r>
                                <w:rPr/>
                                <w:tab/>
                              </w:r>
                              <w:r>
                                <w:rPr>
                                  <w:b/>
                                </w:rPr>
                                <w:t>…</w:t>
                              </w:r>
                              <w:r>
                                <w:rPr/>
                                <w:tab/>
                              </w:r>
                              <w:r>
                                <w:rPr>
                                  <w:b/>
                                </w:rPr>
                                <w:t>…</w:t>
                              </w:r>
                            </w:p>
                          </w:txbxContent>
                        </wps:txbx>
                        <wps:bodyPr lIns="0" rIns="0" tIns="0" bIns="0" anchor="t">
                          <a:noAutofit/>
                        </wps:bodyPr>
                      </wps:wsp>
                    </wpg:wgp>
                  </a:graphicData>
                </a:graphic>
              </wp:anchor>
            </w:drawing>
          </mc:Choice>
          <mc:Fallback>
            <w:pict>
              <v:group id="shape_0" alt="Группа 166" style="position:absolute;margin-left:42.1pt;margin-top:322.7pt;width:279.2pt;height:208.1pt" coordorigin="842,6454" coordsize="5584,4162">
                <v:group id="shape_0" style="position:absolute;left:842;top:6454;width:5584;height:4162">
                  <v:group id="shape_0" style="position:absolute;left:842;top:6454;width:5584;height:3688">
                    <v:group id="shape_0" style="position:absolute;left:842;top:6454;width:5584;height:3381">
                      <v:group id="shape_0" style="position:absolute;left:926;top:6739;width:5350;height:3096">
                        <v:group id="shape_0" style="position:absolute;left:926;top:6739;width:5350;height:2762">
                          <v:group id="shape_0" style="position:absolute;left:926;top:6739;width:5350;height:2488">
                            <v:group id="shape_0" style="position:absolute;left:2069;top:6739;width:3064;height:2488">
                              <v:group id="shape_0" style="position:absolute;left:2069;top:6739;width:160;height:2467">
                                <v:group id="shape_0" style="position:absolute;left:2069;top:6739;width:160;height:2467">
                                  <v:group id="shape_0" style="position:absolute;left:2069;top:6773;width:160;height:2433">
                                    <v:group id="shape_0" style="position:absolute;left:2069;top:6773;width:160;height:2211">
                                      <v:rect id="shape_0" path="m0,0l-2147483645,0l-2147483645,-2147483646l0,-2147483646xe" stroked="t" o:allowincell="f" style="position:absolute;left:2069;top:8797;width:159;height:186;mso-wrap-style:none;v-text-anchor:middle;mso-position-vertical-relative:page">
                                        <v:fill o:detectmouseclick="t" on="false"/>
                                        <v:stroke color="black" weight="12600" joinstyle="miter" endcap="flat"/>
                                        <w10:wrap type="topAndBottom"/>
                                      </v:rect>
                                      <v:group id="shape_0" style="position:absolute;left:2069;top:6773;width:160;height:1437">
                                        <v:group id="shape_0" style="position:absolute;left:2069;top:6773;width:160;height:1225">
                                          <v:rect id="shape_0" path="m0,0l-2147483645,0l-2147483645,-2147483646l0,-2147483646xe" stroked="t" o:allowincell="f" style="position:absolute;left:2069;top:7005;width:159;height:186;mso-wrap-style:none;v-text-anchor:middle;mso-position-vertical-relative:page">
                                            <v:fill o:detectmouseclick="t" on="false"/>
                                            <v:stroke color="black" weight="12600" joinstyle="miter" endcap="flat"/>
                                            <w10:wrap type="topAndBottom"/>
                                          </v:rect>
                                          <v:rect id="shape_0" path="m0,0l-2147483645,0l-2147483645,-2147483646l0,-2147483646xe" stroked="t" o:allowincell="f" style="position:absolute;left:2069;top:7811;width:159;height:186;mso-wrap-style:none;v-text-anchor:middle;mso-position-vertical-relative:page">
                                            <v:fill o:detectmouseclick="t" on="false"/>
                                            <v:stroke color="black" weight="12600" joinstyle="miter" endcap="flat"/>
                                            <w10:wrap type="topAndBottom"/>
                                          </v:rect>
                                          <v:line id="shape_0" from="2153,6773" to="2153,7004" stroked="t" o:allowincell="f" style="position:absolute;mso-position-vertical-relative:page">
                                            <v:stroke color="black" weight="25560" joinstyle="round" endcap="flat"/>
                                            <v:fill o:detectmouseclick="t" on="false"/>
                                            <w10:wrap type="topAndBottom"/>
                                          </v:line>
                                          <v:line id="shape_0" from="2145,7205" to="2149,7802" stroked="t" o:allowincell="f" style="position:absolute;flip:x;mso-position-vertical-relative:page">
                                            <v:stroke color="black" weight="25560" joinstyle="round" endcap="flat"/>
                                            <v:fill o:detectmouseclick="t" on="false"/>
                                            <w10:wrap type="topAndBottom"/>
                                          </v:line>
                                        </v:group>
                                        <v:line id="shape_0" from="2149,8010" to="2149,8210" stroked="t" o:allowincell="f" style="position:absolute;mso-position-vertical-relative:page">
                                          <v:stroke color="black" weight="25560" joinstyle="round" endcap="flat"/>
                                          <v:fill o:detectmouseclick="t" on="false"/>
                                          <w10:wrap type="topAndBottom"/>
                                        </v:line>
                                      </v:group>
                                      <v:line id="shape_0" from="2149,8579" to="2149,8799" stroked="t" o:allowincell="f" style="position:absolute;mso-position-vertical-relative:page">
                                        <v:stroke color="black" weight="25560" joinstyle="round" endcap="flat"/>
                                        <v:fill o:detectmouseclick="t" on="false"/>
                                        <w10:wrap type="topAndBottom"/>
                                      </v:line>
                                    </v:group>
                                    <v:line id="shape_0" from="2149,8991" to="2149,9206" stroked="t" o:allowincell="f" style="position:absolute;mso-position-vertical-relative:page">
                                      <v:stroke color="black" weight="25560" joinstyle="round" endcap="flat"/>
                                      <v:fill o:detectmouseclick="t" on="false"/>
                                      <w10:wrap type="topAndBottom"/>
                                    </v:line>
                                  </v:group>
                                  <v:line id="shape_0" from="2099,6740" to="2199,6740" stroked="t" o:allowincell="f" style="position:absolute;mso-position-vertical-relative:page">
                                    <v:stroke color="black" weight="25560" joinstyle="round" endcap="flat"/>
                                    <v:fill o:detectmouseclick="t" on="false"/>
                                    <w10:wrap type="topAndBottom"/>
                                  </v:line>
                                </v:group>
                                <v:line id="shape_0" from="2088,9206" to="2203,9206" stroked="t" o:allowincell="f" style="position:absolute;mso-position-vertical-relative:page">
                                  <v:stroke color="black" weight="25560" joinstyle="round" endcap="flat"/>
                                  <v:fill o:detectmouseclick="t" on="false"/>
                                  <w10:wrap type="topAndBottom"/>
                                </v:line>
                              </v:group>
                              <v:group id="shape_0" style="position:absolute;left:4973;top:6742;width:160;height:2485">
                                <v:group id="shape_0" style="position:absolute;left:4973;top:6742;width:160;height:2483">
                                  <v:group id="shape_0" style="position:absolute;left:4973;top:6770;width:160;height:2456">
                                    <v:group id="shape_0" style="position:absolute;left:4973;top:6770;width:160;height:2211">
                                      <v:rect id="shape_0" path="m0,0l-2147483645,0l-2147483645,-2147483646l0,-2147483646xe" stroked="t" o:allowincell="f" style="position:absolute;left:4973;top:8794;width:159;height:186;mso-wrap-style:none;v-text-anchor:middle;mso-position-vertical-relative:page">
                                        <v:fill o:detectmouseclick="t" on="false"/>
                                        <v:stroke color="black" weight="12600" joinstyle="miter" endcap="flat"/>
                                        <w10:wrap type="topAndBottom"/>
                                      </v:rect>
                                      <v:group id="shape_0" style="position:absolute;left:4973;top:6770;width:160;height:1437">
                                        <v:group id="shape_0" style="position:absolute;left:4973;top:6770;width:160;height:1224">
                                          <v:rect id="shape_0" path="m0,0l-2147483645,0l-2147483645,-2147483646l0,-2147483646xe" stroked="t" o:allowincell="f" style="position:absolute;left:4973;top:7002;width:159;height:186;mso-wrap-style:none;v-text-anchor:middle;mso-position-vertical-relative:page">
                                            <v:fill o:detectmouseclick="t" on="false"/>
                                            <v:stroke color="black" weight="12600" joinstyle="miter" endcap="flat"/>
                                            <w10:wrap type="topAndBottom"/>
                                          </v:rect>
                                          <v:rect id="shape_0" path="m0,0l-2147483645,0l-2147483645,-2147483646l0,-2147483646xe" stroked="t" o:allowincell="f" style="position:absolute;left:4973;top:7807;width:159;height:186;mso-wrap-style:none;v-text-anchor:middle;mso-position-vertical-relative:page">
                                            <v:fill o:detectmouseclick="t" on="false"/>
                                            <v:stroke color="black" weight="12600" joinstyle="miter" endcap="flat"/>
                                            <w10:wrap type="topAndBottom"/>
                                          </v:rect>
                                          <v:line id="shape_0" from="5057,6770" to="5057,7001" stroked="t" o:allowincell="f" style="position:absolute;mso-position-vertical-relative:page">
                                            <v:stroke color="black" weight="25560" joinstyle="round" endcap="flat"/>
                                            <v:fill o:detectmouseclick="t" on="false"/>
                                            <w10:wrap type="topAndBottom"/>
                                          </v:line>
                                          <v:line id="shape_0" from="5049,7202" to="5053,7798" stroked="t" o:allowincell="f" style="position:absolute;flip:x;mso-position-vertical-relative:page">
                                            <v:stroke color="black" weight="25560" joinstyle="round" endcap="flat"/>
                                            <v:fill o:detectmouseclick="t" on="false"/>
                                            <w10:wrap type="topAndBottom"/>
                                          </v:line>
                                        </v:group>
                                        <v:line id="shape_0" from="5054,8006" to="5054,8206" stroked="t" o:allowincell="f" style="position:absolute;mso-position-vertical-relative:page">
                                          <v:stroke color="black" weight="25560" joinstyle="round" endcap="flat"/>
                                          <v:fill o:detectmouseclick="t" on="false"/>
                                          <w10:wrap type="topAndBottom"/>
                                        </v:line>
                                      </v:group>
                                      <v:line id="shape_0" from="5054,8576" to="5054,8795" stroked="t" o:allowincell="f" style="position:absolute;mso-position-vertical-relative:page">
                                        <v:stroke color="black" weight="25560" joinstyle="round" endcap="flat"/>
                                        <v:fill o:detectmouseclick="t" on="false"/>
                                        <w10:wrap type="topAndBottom"/>
                                      </v:line>
                                    </v:group>
                                    <v:line id="shape_0" from="5054,8993" to="5054,9225" stroked="t" o:allowincell="f" style="position:absolute;mso-position-vertical-relative:page">
                                      <v:stroke color="black" weight="25560" joinstyle="round" endcap="flat"/>
                                      <v:fill o:detectmouseclick="t" on="false"/>
                                      <w10:wrap type="topAndBottom"/>
                                    </v:line>
                                  </v:group>
                                  <v:line id="shape_0" from="5000,6742" to="5107,6746" stroked="t" o:allowincell="f" style="position:absolute;flip:y;mso-position-vertical-relative:page">
                                    <v:stroke color="black" weight="25560" joinstyle="round" endcap="flat"/>
                                    <v:fill o:detectmouseclick="t" on="false"/>
                                    <w10:wrap type="topAndBottom"/>
                                  </v:line>
                                </v:group>
                                <v:line id="shape_0" from="4984,9227" to="5110,9227" stroked="t" o:allowincell="f" style="position:absolute;mso-position-vertical-relative:page">
                                  <v:stroke color="black" weight="25560" joinstyle="round" endcap="flat"/>
                                  <v:fill o:detectmouseclick="t" on="false"/>
                                  <w10:wrap type="topAndBottom"/>
                                </v:line>
                              </v:group>
                              <v:rect id="shape_0" path="m0,0l-2147483645,0l-2147483645,-2147483646l0,-2147483646xe" stroked="t" o:allowincell="f" style="position:absolute;left:3013;top:7737;width:1191;height:360;mso-wrap-style:none;v-text-anchor:middle;mso-position-vertical-relative:page">
                                <v:fill o:detectmouseclick="t" on="false"/>
                                <v:stroke color="black" weight="12600" joinstyle="miter" endcap="flat"/>
                                <w10:wrap type="topAndBottom"/>
                              </v:rect>
                              <v:line id="shape_0" from="2249,7922" to="3012,7922" stroked="t" o:allowincell="f" style="position:absolute;mso-position-vertical-relative:page">
                                <v:stroke color="black" weight="25560" joinstyle="round" endcap="flat"/>
                                <v:fill o:detectmouseclick="t" on="false"/>
                                <w10:wrap type="topAndBottom"/>
                              </v:line>
                              <v:line id="shape_0" from="4217,7922" to="4965,7922" stroked="t" o:allowincell="f" style="position:absolute;mso-position-vertical-relative:page">
                                <v:stroke color="black" weight="25560" joinstyle="round" endcap="flat"/>
                                <v:fill o:detectmouseclick="t" on="false"/>
                                <w10:wrap type="topAndBottom"/>
                              </v:line>
                            </v:group>
                            <v:group id="shape_0" style="position:absolute;left:926;top:6924;width:1142;height:2126">
                              <v:group id="shape_0" style="position:absolute;left:926;top:6924;width:1112;height:361">
                                <v:rect id="shape_0" path="m0,0l-2147483645,0l-2147483645,-2147483646l0,-2147483646xe" stroked="t" o:allowincell="f" style="position:absolute;left:926;top:6924;width:803;height:360;mso-wrap-style:none;v-text-anchor:middle;mso-position-vertical-relative:page">
                                  <v:fill o:detectmouseclick="t" on="false"/>
                                  <v:stroke color="black" weight="12600" joinstyle="miter" endcap="flat"/>
                                  <w10:wrap type="topAndBottom"/>
                                </v:rect>
                                <v:line id="shape_0" from="1443,7013" to="1627,7013" stroked="t" o:allowincell="f" style="position:absolute;mso-position-vertical-relative:page">
                                  <v:stroke color="black" weight="25560" joinstyle="round" endcap="flat"/>
                                  <v:fill o:detectmouseclick="t" on="false"/>
                                  <w10:wrap type="topAndBottom"/>
                                </v:line>
                                <v:line id="shape_0" from="1447,7125" to="1631,7125" stroked="t" o:allowincell="f" style="position:absolute;mso-position-vertical-relative:page">
                                  <v:stroke color="black" weight="25560" joinstyle="round" endcap="flat"/>
                                  <v:fill o:detectmouseclick="t" on="false"/>
                                  <w10:wrap type="topAndBottom"/>
                                </v:line>
                                <v:line id="shape_0" from="1739,7108" to="2038,7108" stroked="t" o:allowincell="f" style="position:absolute;mso-position-vertical-relative:page">
                                  <v:stroke color="black" weight="25560" joinstyle="round" endcap="flat"/>
                                  <v:fill o:detectmouseclick="t" on="false"/>
                                  <w10:wrap type="topAndBottom"/>
                                </v:line>
                              </v:group>
                              <v:group id="shape_0" style="position:absolute;left:934;top:7721;width:1111;height:361">
                                <v:rect id="shape_0" path="m0,0l-2147483645,0l-2147483645,-2147483646l0,-2147483646xe" stroked="t" o:allowincell="f" style="position:absolute;left:934;top:7721;width:803;height:360;mso-wrap-style:none;v-text-anchor:middle;mso-position-vertical-relative:page">
                                  <v:fill o:detectmouseclick="t" on="false"/>
                                  <v:stroke color="black" weight="12600" joinstyle="miter" endcap="flat"/>
                                  <w10:wrap type="topAndBottom"/>
                                </v:rect>
                                <v:line id="shape_0" from="1451,7811" to="1635,7811" stroked="t" o:allowincell="f" style="position:absolute;mso-position-vertical-relative:page">
                                  <v:stroke color="black" weight="25560" joinstyle="round" endcap="flat"/>
                                  <v:fill o:detectmouseclick="t" on="false"/>
                                  <w10:wrap type="topAndBottom"/>
                                </v:line>
                                <v:line id="shape_0" from="1455,7922" to="1639,7922" stroked="t" o:allowincell="f" style="position:absolute;mso-position-vertical-relative:page">
                                  <v:stroke color="black" weight="25560" joinstyle="round" endcap="flat"/>
                                  <v:fill o:detectmouseclick="t" on="false"/>
                                  <w10:wrap type="topAndBottom"/>
                                </v:line>
                                <v:line id="shape_0" from="1747,7906" to="2046,7906" stroked="t" o:allowincell="f" style="position:absolute;mso-position-vertical-relative:page">
                                  <v:stroke color="black" weight="25560" joinstyle="round" endcap="flat"/>
                                  <v:fill o:detectmouseclick="t" on="false"/>
                                  <w10:wrap type="topAndBottom"/>
                                </v:line>
                              </v:group>
                              <v:group id="shape_0" style="position:absolute;left:957;top:8689;width:1111;height:361">
                                <v:rect id="shape_0" path="m0,0l-2147483645,0l-2147483645,-2147483646l0,-2147483646xe" stroked="t" o:allowincell="f" style="position:absolute;left:957;top:8689;width:803;height:360;mso-wrap-style:none;v-text-anchor:middle;mso-position-vertical-relative:page">
                                  <v:fill o:detectmouseclick="t" on="false"/>
                                  <v:stroke color="black" weight="12600" joinstyle="miter" endcap="flat"/>
                                  <w10:wrap type="topAndBottom"/>
                                </v:rect>
                                <v:line id="shape_0" from="1474,8778" to="1658,8778" stroked="t" o:allowincell="f" style="position:absolute;mso-position-vertical-relative:page">
                                  <v:stroke color="black" weight="25560" joinstyle="round" endcap="flat"/>
                                  <v:fill o:detectmouseclick="t" on="false"/>
                                  <w10:wrap type="topAndBottom"/>
                                </v:line>
                                <v:line id="shape_0" from="1478,8889" to="1662,8889" stroked="t" o:allowincell="f" style="position:absolute;mso-position-vertical-relative:page">
                                  <v:stroke color="black" weight="25560" joinstyle="round" endcap="flat"/>
                                  <v:fill o:detectmouseclick="t" on="false"/>
                                  <w10:wrap type="topAndBottom"/>
                                </v:line>
                                <v:line id="shape_0" from="1769,8874" to="2068,8874" stroked="t" o:allowincell="f" style="position:absolute;mso-position-vertical-relative:page">
                                  <v:stroke color="black" weight="25560" joinstyle="round" endcap="flat"/>
                                  <v:fill o:detectmouseclick="t" on="false"/>
                                  <w10:wrap type="topAndBottom"/>
                                </v:line>
                              </v:group>
                            </v:group>
                            <v:group id="shape_0" style="position:absolute;left:5149;top:6924;width:1127;height:2138">
                              <v:group id="shape_0" style="position:absolute;left:5149;top:6924;width:1096;height:361">
                                <v:rect id="shape_0" path="m0,0l-2147483645,0l-2147483645,-2147483646l0,-2147483646xe" stroked="t" o:allowincell="f" style="position:absolute;left:5441;top:6924;width:803;height:360;mso-wrap-style:none;v-text-anchor:middle;mso-position-vertical-relative:page">
                                  <v:fill o:detectmouseclick="t" on="false"/>
                                  <v:stroke color="black" weight="12600" joinstyle="miter" endcap="flat"/>
                                  <w10:wrap type="topAndBottom"/>
                                </v:rect>
                                <v:line id="shape_0" from="5958,7013" to="6142,7013" stroked="t" o:allowincell="f" style="position:absolute;mso-position-vertical-relative:page">
                                  <v:stroke color="black" weight="25560" joinstyle="round" endcap="flat"/>
                                  <v:fill o:detectmouseclick="t" on="false"/>
                                  <w10:wrap type="topAndBottom"/>
                                </v:line>
                                <v:line id="shape_0" from="5962,7125" to="6146,7125" stroked="t" o:allowincell="f" style="position:absolute;mso-position-vertical-relative:page">
                                  <v:stroke color="black" weight="25560" joinstyle="round" endcap="flat"/>
                                  <v:fill o:detectmouseclick="t" on="false"/>
                                  <w10:wrap type="topAndBottom"/>
                                </v:line>
                                <v:line id="shape_0" from="5149,7105" to="5448,7105" stroked="t" o:allowincell="f" style="position:absolute;mso-position-vertical-relative:page">
                                  <v:stroke color="black" weight="25560" joinstyle="round" endcap="flat"/>
                                  <v:fill o:detectmouseclick="t" on="false"/>
                                  <w10:wrap type="topAndBottom"/>
                                </v:line>
                              </v:group>
                              <v:group id="shape_0" style="position:absolute;left:5149;top:7722;width:1104;height:361">
                                <v:rect id="shape_0" path="m0,0l-2147483645,0l-2147483645,-2147483646l0,-2147483646xe" stroked="t" o:allowincell="f" style="position:absolute;left:5449;top:7722;width:803;height:360;mso-wrap-style:none;v-text-anchor:middle;mso-position-vertical-relative:page">
                                  <v:fill o:detectmouseclick="t" on="false"/>
                                  <v:stroke color="black" weight="12600" joinstyle="miter" endcap="flat"/>
                                  <w10:wrap type="topAndBottom"/>
                                </v:rect>
                                <v:line id="shape_0" from="5966,7811" to="6150,7811" stroked="t" o:allowincell="f" style="position:absolute;mso-position-vertical-relative:page">
                                  <v:stroke color="black" weight="25560" joinstyle="round" endcap="flat"/>
                                  <v:fill o:detectmouseclick="t" on="false"/>
                                  <w10:wrap type="topAndBottom"/>
                                </v:line>
                                <v:line id="shape_0" from="5966,7923" to="6150,7923" stroked="t" o:allowincell="f" style="position:absolute;mso-position-vertical-relative:page">
                                  <v:stroke color="black" weight="25560" joinstyle="round" endcap="flat"/>
                                  <v:fill o:detectmouseclick="t" on="false"/>
                                  <w10:wrap type="topAndBottom"/>
                                </v:line>
                                <v:line id="shape_0" from="5149,7907" to="5448,7907" stroked="t" o:allowincell="f" style="position:absolute;mso-position-vertical-relative:page">
                                  <v:stroke color="black" weight="25560" joinstyle="round" endcap="flat"/>
                                  <v:fill o:detectmouseclick="t" on="false"/>
                                  <w10:wrap type="topAndBottom"/>
                                </v:line>
                              </v:group>
                              <v:group id="shape_0" style="position:absolute;left:5161;top:8701;width:1115;height:361">
                                <v:rect id="shape_0" path="m0,0l-2147483645,0l-2147483645,-2147483646l0,-2147483646xe" stroked="t" o:allowincell="f" style="position:absolute;left:5472;top:8701;width:803;height:360;mso-wrap-style:none;v-text-anchor:middle;mso-position-vertical-relative:page">
                                  <v:fill o:detectmouseclick="t" on="false"/>
                                  <v:stroke color="black" weight="12600" joinstyle="miter" endcap="flat"/>
                                  <w10:wrap type="topAndBottom"/>
                                </v:rect>
                                <v:line id="shape_0" from="5989,8790" to="6173,8790" stroked="t" o:allowincell="f" style="position:absolute;mso-position-vertical-relative:page">
                                  <v:stroke color="black" weight="25560" joinstyle="round" endcap="flat"/>
                                  <v:fill o:detectmouseclick="t" on="false"/>
                                  <w10:wrap type="topAndBottom"/>
                                </v:line>
                                <v:line id="shape_0" from="5993,8902" to="6177,8902" stroked="t" o:allowincell="f" style="position:absolute;mso-position-vertical-relative:page">
                                  <v:stroke color="black" weight="25560" joinstyle="round" endcap="flat"/>
                                  <v:fill o:detectmouseclick="t" on="false"/>
                                  <w10:wrap type="topAndBottom"/>
                                </v:line>
                                <v:line id="shape_0" from="5161,8886" to="5460,8886" stroked="t" o:allowincell="f" style="position:absolute;mso-position-vertical-relative:page">
                                  <v:stroke color="black" weight="25560" joinstyle="round" endcap="flat"/>
                                  <v:fill o:detectmouseclick="t" on="false"/>
                                  <w10:wrap type="topAndBottom"/>
                                </v:line>
                              </v:group>
                            </v:group>
                          </v:group>
                        </v:group>
                      </v:group>
                      <v:rect id="shape_0" path="m0,0l-2147483645,0l-2147483645,-2147483646l0,-2147483646xe" stroked="f" o:allowincell="f" style="position:absolute;left:5276;top:6454;width:1149;height:375;mso-wrap-style:square;v-text-anchor:top;mso-position-vertical-relative:page">
                        <v:fill o:detectmouseclick="t" on="false"/>
                        <v:stroke color="#3465a4" joinstyle="round" endcap="flat"/>
                        <v:textbox>
                          <w:txbxContent>
                            <w:p>
                              <w:pPr>
                                <w:pStyle w:val="Style22"/>
                                <w:rPr/>
                              </w:pPr>
                              <w:r>
                                <w:rPr/>
                                <w:t>Сегмент сети</w:t>
                              </w:r>
                            </w:p>
                          </w:txbxContent>
                        </v:textbox>
                        <w10:wrap type="topAndBottom"/>
                      </v:rect>
                      <v:rect id="shape_0" path="m0,0l-2147483645,0l-2147483645,-2147483646l0,-2147483646xe" stroked="f" o:allowincell="f" style="position:absolute;left:842;top:6466;width:1089;height:411;mso-wrap-style:square;v-text-anchor:top;mso-position-vertical-relative:page">
                        <v:fill o:detectmouseclick="t" on="false"/>
                        <v:stroke color="#3465a4" joinstyle="round" endcap="flat"/>
                        <v:textbox>
                          <w:txbxContent>
                            <w:p>
                              <w:pPr>
                                <w:pStyle w:val="Style22"/>
                                <w:rPr/>
                              </w:pPr>
                              <w:r>
                                <w:rPr/>
                                <w:t>Сегмент сети</w:t>
                              </w:r>
                            </w:p>
                          </w:txbxContent>
                        </v:textbox>
                        <w10:wrap type="topAndBottom"/>
                      </v:rect>
                      <v:rect id="shape_0" path="m0,0l-2147483645,0l-2147483645,-2147483646l0,-2147483646xe" stroked="f" o:allowincell="f" style="position:absolute;left:3014;top:7720;width:1167;height:363;mso-wrap-style:square;v-text-anchor:top;mso-position-vertical-relative:page">
                        <v:fill o:detectmouseclick="t" on="false"/>
                        <v:stroke color="#3465a4" joinstyle="round" endcap="flat"/>
                        <v:textbox>
                          <w:txbxContent>
                            <w:p>
                              <w:pPr>
                                <w:pStyle w:val="Style22"/>
                                <w:rPr/>
                              </w:pPr>
                              <w:r>
                                <w:rPr/>
                                <w:t>Повторитель</w:t>
                              </w:r>
                            </w:p>
                          </w:txbxContent>
                        </v:textbox>
                        <w10:wrap type="topAndBottom"/>
                      </v:rect>
                    </v:group>
                    <v:rect id="shape_0" path="m0,0l-2147483645,0l-2147483645,-2147483646l0,-2147483646xe" stroked="f" o:allowincell="f" style="position:absolute;left:1760;top:9286;width:765;height:339;mso-wrap-style:square;v-text-anchor:top;mso-position-vertical-relative:page">
                      <v:fill o:detectmouseclick="t" on="false"/>
                      <v:stroke color="#3465a4" joinstyle="round" endcap="flat"/>
                      <v:textbox>
                        <w:txbxContent>
                          <w:p>
                            <w:pPr>
                              <w:pStyle w:val="Style22"/>
                              <w:rPr/>
                            </w:pPr>
                            <w:r>
                              <w:rPr/>
                              <w:t>Шина</w:t>
                            </w:r>
                          </w:p>
                        </w:txbxContent>
                      </v:textbox>
                      <w10:wrap type="topAndBottom"/>
                    </v:rect>
                    <v:rect id="shape_0" path="m0,0l-2147483645,0l-2147483645,-2147483646l0,-2147483646xe" stroked="f" o:allowincell="f" style="position:absolute;left:4682;top:9310;width:765;height:327;mso-wrap-style:square;v-text-anchor:top;mso-position-vertical-relative:page">
                      <v:fill o:detectmouseclick="t" on="false"/>
                      <v:stroke color="#3465a4" joinstyle="round" endcap="flat"/>
                      <v:textbox>
                        <w:txbxContent>
                          <w:p>
                            <w:pPr>
                              <w:pStyle w:val="Style22"/>
                              <w:rPr/>
                            </w:pPr>
                            <w:r>
                              <w:rPr/>
                              <w:t>Шина</w:t>
                            </w:r>
                          </w:p>
                        </w:txbxContent>
                      </v:textbox>
                      <w10:wrap type="topAndBottom"/>
                    </v:rect>
                    <v:rect id="shape_0" path="m0,0l-2147483645,0l-2147483645,-2147483646l0,-2147483646xe" stroked="f" o:allowincell="f" style="position:absolute;left:2912;top:9454;width:1407;height:327;mso-wrap-style:square;v-text-anchor:top;mso-position-vertical-relative:page">
                      <v:fill o:detectmouseclick="t" on="false"/>
                      <v:stroke color="#3465a4" joinstyle="round" endcap="flat"/>
                      <v:textbox>
                        <w:txbxContent>
                          <w:p>
                            <w:pPr>
                              <w:pStyle w:val="Style22"/>
                              <w:rPr/>
                            </w:pPr>
                            <w:r>
                              <w:rPr/>
                              <w:t>Трансиверы</w:t>
                            </w:r>
                          </w:p>
                        </w:txbxContent>
                      </v:textbox>
                      <w10:wrap type="topAndBottom"/>
                    </v:rect>
                    <v:rect id="shape_0" path="m0,0l-2147483645,0l-2147483645,-2147483646l0,-2147483646xe" stroked="f" o:allowincell="f" style="position:absolute;left:2864;top:9814;width:1443;height:327;mso-wrap-style:square;v-text-anchor:top;mso-position-vertical-relative:page">
                      <v:fill o:detectmouseclick="t" on="false"/>
                      <v:stroke color="#3465a4" joinstyle="round" endcap="flat"/>
                      <v:textbox>
                        <w:txbxContent>
                          <w:p>
                            <w:pPr>
                              <w:pStyle w:val="Style22"/>
                              <w:rPr/>
                            </w:pPr>
                            <w:r>
                              <w:rPr/>
                              <w:t>Терминаторы</w:t>
                            </w:r>
                          </w:p>
                        </w:txbxContent>
                      </v:textbox>
                      <w10:wrap type="topAndBottom"/>
                    </v:rect>
                  </v:group>
                  <v:rect id="shape_0" path="m0,0l-2147483645,0l-2147483645,-2147483646l0,-2147483646xe" stroked="f" o:allowincell="f" style="position:absolute;left:854;top:10150;width:5553;height:465;mso-wrap-style:square;v-text-anchor:top;mso-position-vertical-relative:page">
                    <v:fill o:detectmouseclick="t" on="false"/>
                    <v:stroke color="#3465a4" joinstyle="round" endcap="flat"/>
                    <v:textbox>
                      <w:txbxContent>
                        <w:p>
                          <w:pPr>
                            <w:pStyle w:val="Annotationtext"/>
                            <w:spacing w:before="60" w:after="240"/>
                            <w:jc w:val="center"/>
                            <w:rPr/>
                          </w:pPr>
                          <w:r>
                            <w:rPr/>
                            <w:t>Рис. 2.10. Топология "дерево"</w:t>
                          </w:r>
                        </w:p>
                      </w:txbxContent>
                    </v:textbox>
                    <w10:wrap type="topAndBottom"/>
                  </v:rect>
                </v:group>
                <v:rect id="shape_0" path="m0,0l-2147483645,0l-2147483645,-2147483646l0,-2147483646xe" stroked="f" o:allowincell="f" style="position:absolute;left:1016;top:8230;width:5205;height:267;mso-wrap-style:square;v-text-anchor:top;mso-position-vertical-relative:page">
                  <v:fill o:detectmouseclick="t" on="false"/>
                  <v:stroke color="#3465a4" joinstyle="round" endcap="flat"/>
                  <v:textbox>
                    <w:txbxContent>
                      <w:p>
                        <w:pPr>
                          <w:pStyle w:val="Normal"/>
                          <w:tabs>
                            <w:tab w:val="clear" w:pos="708"/>
                            <w:tab w:val="center" w:pos="1134" w:leader="none"/>
                            <w:tab w:val="center" w:pos="4054" w:leader="none"/>
                          </w:tabs>
                          <w:spacing w:lineRule="auto" w:line="216"/>
                          <w:rPr>
                            <w:b/>
                            <w:b/>
                          </w:rPr>
                        </w:pPr>
                        <w:r>
                          <w:rPr/>
                          <w:tab/>
                        </w:r>
                        <w:r>
                          <w:rPr>
                            <w:b/>
                          </w:rPr>
                          <w:t>…</w:t>
                        </w:r>
                        <w:r>
                          <w:rPr/>
                          <w:tab/>
                        </w:r>
                        <w:r>
                          <w:rPr>
                            <w:b/>
                          </w:rPr>
                          <w:t>…</w:t>
                        </w:r>
                      </w:p>
                    </w:txbxContent>
                  </v:textbox>
                  <w10:wrap type="topAndBottom"/>
                </v:rect>
              </v:group>
            </w:pict>
          </mc:Fallback>
        </mc:AlternateContent>
      </w:r>
      <w:r>
        <w:rPr>
          <w:rFonts w:ascii="Calibri" w:hAnsi="Calibri" w:asciiTheme="minorHAnsi" w:hAnsiTheme="minorHAnsi"/>
          <w:b/>
        </w:rPr>
        <w:t>Древовидная топология</w:t>
      </w:r>
      <w:r>
        <w:rPr>
          <w:rFonts w:ascii="Calibri" w:hAnsi="Calibri" w:asciiTheme="minorHAnsi" w:hAnsiTheme="minorHAnsi"/>
        </w:rPr>
        <w:t xml:space="preserve"> представляет собой комбинацию шин. Дерево образуется путем соединения нескольких шин с помощью активных повторителей или пассивных размножителей. </w:t>
      </w:r>
    </w:p>
    <w:p>
      <w:pPr>
        <w:pStyle w:val="Normal"/>
        <w:ind w:left="567" w:hanging="0"/>
        <w:rPr>
          <w:rFonts w:ascii="Calibri" w:hAnsi="Calibri" w:asciiTheme="minorHAnsi" w:hAnsiTheme="minorHAnsi"/>
        </w:rPr>
      </w:pPr>
      <w:r>
        <mc:AlternateContent>
          <mc:Choice Requires="wpg">
            <w:drawing>
              <wp:anchor behindDoc="0" distT="635" distB="1905" distL="115570" distR="120650" simplePos="0" locked="0" layoutInCell="0" allowOverlap="1" relativeHeight="27" wp14:anchorId="67513A63">
                <wp:simplePos x="0" y="0"/>
                <wp:positionH relativeFrom="column">
                  <wp:posOffset>420370</wp:posOffset>
                </wp:positionH>
                <wp:positionV relativeFrom="page">
                  <wp:posOffset>7417435</wp:posOffset>
                </wp:positionV>
                <wp:extent cx="3100070" cy="1438910"/>
                <wp:effectExtent l="635" t="635" r="5715" b="0"/>
                <wp:wrapTopAndBottom/>
                <wp:docPr id="25" name="Группа 254"/>
                <a:graphic xmlns:a="http://schemas.openxmlformats.org/drawingml/2006/main">
                  <a:graphicData uri="http://schemas.microsoft.com/office/word/2010/wordprocessingGroup">
                    <wpg:wgp>
                      <wpg:cNvGrpSpPr/>
                      <wpg:grpSpPr>
                        <a:xfrm>
                          <a:off x="0" y="0"/>
                          <a:ext cx="3099960" cy="1438920"/>
                          <a:chOff x="0" y="0"/>
                          <a:chExt cx="3099960" cy="1438920"/>
                        </a:xfrm>
                      </wpg:grpSpPr>
                      <wpg:grpSp>
                        <wpg:cNvGrpSpPr/>
                        <wpg:grpSpPr>
                          <a:xfrm>
                            <a:off x="26640" y="201960"/>
                            <a:ext cx="3073320" cy="788760"/>
                          </a:xfrm>
                        </wpg:grpSpPr>
                        <wpg:grpSp>
                          <wpg:cNvGrpSpPr/>
                          <wpg:grpSpPr>
                            <a:xfrm>
                              <a:off x="0" y="0"/>
                              <a:ext cx="3073320" cy="788760"/>
                            </a:xfrm>
                          </wpg:grpSpPr>
                          <wpg:grpSp>
                            <wpg:cNvGrpSpPr/>
                            <wpg:grpSpPr>
                              <a:xfrm>
                                <a:off x="959040" y="0"/>
                                <a:ext cx="1125720" cy="192960"/>
                              </a:xfrm>
                            </wpg:grpSpPr>
                            <wps:wsp>
                              <wps:cNvSpPr/>
                              <wps:spPr>
                                <a:xfrm>
                                  <a:off x="0" y="0"/>
                                  <a:ext cx="1125720" cy="192960"/>
                                </a:xfrm>
                                <a:prstGeom prst="rect">
                                  <a:avLst/>
                                </a:prstGeom>
                                <a:noFill/>
                                <a:ln w="12700">
                                  <a:solidFill>
                                    <a:srgbClr val="000000"/>
                                  </a:solidFill>
                                  <a:miter/>
                                </a:ln>
                              </wps:spPr>
                              <wps:style>
                                <a:lnRef idx="0"/>
                                <a:fillRef idx="0"/>
                                <a:effectRef idx="0"/>
                                <a:fontRef idx="minor"/>
                              </wps:style>
                              <wps:bodyPr/>
                            </wps:wsp>
                            <wps:wsp>
                              <wps:cNvSpPr/>
                              <wps:spPr>
                                <a:xfrm>
                                  <a:off x="119160" y="69840"/>
                                  <a:ext cx="59040" cy="69120"/>
                                </a:xfrm>
                                <a:prstGeom prst="rect">
                                  <a:avLst/>
                                </a:prstGeom>
                                <a:noFill/>
                                <a:ln w="12700">
                                  <a:solidFill>
                                    <a:srgbClr val="000000"/>
                                  </a:solidFill>
                                  <a:miter/>
                                </a:ln>
                              </wps:spPr>
                              <wps:style>
                                <a:lnRef idx="0"/>
                                <a:fillRef idx="0"/>
                                <a:effectRef idx="0"/>
                                <a:fontRef idx="minor"/>
                              </wps:style>
                              <wps:bodyPr/>
                            </wps:wsp>
                            <wps:wsp>
                              <wps:cNvSpPr/>
                              <wps:spPr>
                                <a:xfrm>
                                  <a:off x="385200" y="74880"/>
                                  <a:ext cx="59040" cy="69120"/>
                                </a:xfrm>
                                <a:prstGeom prst="rect">
                                  <a:avLst/>
                                </a:prstGeom>
                                <a:noFill/>
                                <a:ln w="12700">
                                  <a:solidFill>
                                    <a:srgbClr val="000000"/>
                                  </a:solidFill>
                                  <a:miter/>
                                </a:ln>
                              </wps:spPr>
                              <wps:style>
                                <a:lnRef idx="0"/>
                                <a:fillRef idx="0"/>
                                <a:effectRef idx="0"/>
                                <a:fontRef idx="minor"/>
                              </wps:style>
                              <wps:bodyPr/>
                            </wps:wsp>
                            <wps:wsp>
                              <wps:cNvSpPr/>
                              <wps:spPr>
                                <a:xfrm>
                                  <a:off x="675000" y="74880"/>
                                  <a:ext cx="58320" cy="69120"/>
                                </a:xfrm>
                                <a:prstGeom prst="rect">
                                  <a:avLst/>
                                </a:prstGeom>
                                <a:noFill/>
                                <a:ln w="12700">
                                  <a:solidFill>
                                    <a:srgbClr val="000000"/>
                                  </a:solidFill>
                                  <a:miter/>
                                </a:ln>
                              </wps:spPr>
                              <wps:style>
                                <a:lnRef idx="0"/>
                                <a:fillRef idx="0"/>
                                <a:effectRef idx="0"/>
                                <a:fontRef idx="minor"/>
                              </wps:style>
                              <wps:bodyPr/>
                            </wps:wsp>
                            <wps:wsp>
                              <wps:cNvSpPr/>
                              <wps:spPr>
                                <a:xfrm>
                                  <a:off x="941040" y="74880"/>
                                  <a:ext cx="58320" cy="69120"/>
                                </a:xfrm>
                                <a:prstGeom prst="rect">
                                  <a:avLst/>
                                </a:prstGeom>
                                <a:noFill/>
                                <a:ln w="12700">
                                  <a:solidFill>
                                    <a:srgbClr val="000000"/>
                                  </a:solidFill>
                                  <a:miter/>
                                </a:ln>
                              </wps:spPr>
                              <wps:style>
                                <a:lnRef idx="0"/>
                                <a:fillRef idx="0"/>
                                <a:effectRef idx="0"/>
                                <a:fontRef idx="minor"/>
                              </wps:style>
                              <wps:bodyPr/>
                            </wps:wsp>
                          </wpg:grpSp>
                          <wpg:grpSp>
                            <wpg:cNvGrpSpPr/>
                            <wpg:grpSpPr>
                              <a:xfrm>
                                <a:off x="0" y="633240"/>
                                <a:ext cx="3073320" cy="155520"/>
                              </a:xfrm>
                            </wpg:grpSpPr>
                            <wps:wsp>
                              <wps:cNvSpPr/>
                              <wps:spPr>
                                <a:xfrm>
                                  <a:off x="0" y="0"/>
                                  <a:ext cx="455400" cy="155520"/>
                                </a:xfrm>
                                <a:prstGeom prst="rect">
                                  <a:avLst/>
                                </a:prstGeom>
                                <a:noFill/>
                                <a:ln w="12700">
                                  <a:solidFill>
                                    <a:srgbClr val="000000"/>
                                  </a:solidFill>
                                  <a:miter/>
                                </a:ln>
                              </wps:spPr>
                              <wps:style>
                                <a:lnRef idx="0"/>
                                <a:fillRef idx="0"/>
                                <a:effectRef idx="0"/>
                                <a:fontRef idx="minor"/>
                              </wps:style>
                              <wps:bodyPr/>
                            </wps:wsp>
                            <wps:wsp>
                              <wps:cNvSpPr/>
                              <wps:spPr>
                                <a:xfrm>
                                  <a:off x="839520" y="0"/>
                                  <a:ext cx="455400" cy="155520"/>
                                </a:xfrm>
                                <a:prstGeom prst="rect">
                                  <a:avLst/>
                                </a:prstGeom>
                                <a:noFill/>
                                <a:ln w="12700">
                                  <a:solidFill>
                                    <a:srgbClr val="000000"/>
                                  </a:solidFill>
                                  <a:miter/>
                                </a:ln>
                              </wps:spPr>
                              <wps:style>
                                <a:lnRef idx="0"/>
                                <a:fillRef idx="0"/>
                                <a:effectRef idx="0"/>
                                <a:fontRef idx="minor"/>
                              </wps:style>
                              <wps:bodyPr/>
                            </wps:wsp>
                            <wps:wsp>
                              <wps:cNvSpPr/>
                              <wps:spPr>
                                <a:xfrm>
                                  <a:off x="1759680" y="0"/>
                                  <a:ext cx="455760" cy="155520"/>
                                </a:xfrm>
                                <a:prstGeom prst="rect">
                                  <a:avLst/>
                                </a:prstGeom>
                                <a:noFill/>
                                <a:ln w="12700">
                                  <a:solidFill>
                                    <a:srgbClr val="000000"/>
                                  </a:solidFill>
                                  <a:miter/>
                                </a:ln>
                              </wps:spPr>
                              <wps:style>
                                <a:lnRef idx="0"/>
                                <a:fillRef idx="0"/>
                                <a:effectRef idx="0"/>
                                <a:fontRef idx="minor"/>
                              </wps:style>
                              <wps:bodyPr/>
                            </wps:wsp>
                            <wps:wsp>
                              <wps:cNvSpPr/>
                              <wps:spPr>
                                <a:xfrm>
                                  <a:off x="2617560" y="0"/>
                                  <a:ext cx="455760" cy="155520"/>
                                </a:xfrm>
                                <a:prstGeom prst="rect">
                                  <a:avLst/>
                                </a:prstGeom>
                                <a:noFill/>
                                <a:ln w="12700">
                                  <a:solidFill>
                                    <a:srgbClr val="000000"/>
                                  </a:solidFill>
                                  <a:miter/>
                                </a:ln>
                              </wps:spPr>
                              <wps:style>
                                <a:lnRef idx="0"/>
                                <a:fillRef idx="0"/>
                                <a:effectRef idx="0"/>
                                <a:fontRef idx="minor"/>
                              </wps:style>
                              <wps:bodyPr/>
                            </wps:wsp>
                          </wpg:grpSp>
                          <wps:wsp>
                            <wps:cNvSpPr/>
                            <wps:spPr>
                              <a:xfrm>
                                <a:off x="236160" y="107280"/>
                                <a:ext cx="875520" cy="524520"/>
                              </a:xfrm>
                              <a:custGeom>
                                <a:avLst/>
                                <a:gdLst>
                                  <a:gd name="textAreaLeft" fmla="*/ 0 w 496440"/>
                                  <a:gd name="textAreaRight" fmla="*/ 497160 w 496440"/>
                                  <a:gd name="textAreaTop" fmla="*/ 0 h 297360"/>
                                  <a:gd name="textAreaBottom" fmla="*/ 298080 h 297360"/>
                                </a:gdLst>
                                <a:ahLst/>
                                <a:rect l="textAreaLeft" t="textAreaTop" r="textAreaRight" b="textAreaBottom"/>
                                <a:pathLst>
                                  <a:path w="20000" h="20000">
                                    <a:moveTo>
                                      <a:pt x="19991" y="0"/>
                                    </a:moveTo>
                                    <a:lnTo>
                                      <a:pt x="19991" y="7283"/>
                                    </a:lnTo>
                                    <a:lnTo>
                                      <a:pt x="0" y="7283"/>
                                    </a:lnTo>
                                    <a:lnTo>
                                      <a:pt x="0" y="19985"/>
                                    </a:lnTo>
                                  </a:path>
                                </a:pathLst>
                              </a:custGeom>
                              <a:noFill/>
                              <a:ln w="25400">
                                <a:solidFill>
                                  <a:srgbClr val="000000"/>
                                </a:solidFill>
                                <a:round/>
                              </a:ln>
                            </wps:spPr>
                            <wps:style>
                              <a:lnRef idx="0"/>
                              <a:fillRef idx="0"/>
                              <a:effectRef idx="0"/>
                              <a:fontRef idx="minor"/>
                            </wps:style>
                            <wps:bodyPr/>
                          </wps:wsp>
                          <wps:wsp>
                            <wps:cNvSpPr/>
                            <wps:spPr>
                              <a:xfrm>
                                <a:off x="1078200" y="107280"/>
                                <a:ext cx="302400" cy="524520"/>
                              </a:xfrm>
                              <a:custGeom>
                                <a:avLst/>
                                <a:gdLst>
                                  <a:gd name="textAreaLeft" fmla="*/ 0 w 171360"/>
                                  <a:gd name="textAreaRight" fmla="*/ 172080 w 171360"/>
                                  <a:gd name="textAreaTop" fmla="*/ 0 h 297360"/>
                                  <a:gd name="textAreaBottom" fmla="*/ 298080 h 297360"/>
                                </a:gdLst>
                                <a:ahLst/>
                                <a:rect l="textAreaLeft" t="textAreaTop" r="textAreaRight" b="textAreaBottom"/>
                                <a:pathLst>
                                  <a:path w="20000" h="20000">
                                    <a:moveTo>
                                      <a:pt x="19975" y="0"/>
                                    </a:moveTo>
                                    <a:lnTo>
                                      <a:pt x="19975" y="11281"/>
                                    </a:lnTo>
                                    <a:lnTo>
                                      <a:pt x="0" y="11281"/>
                                    </a:lnTo>
                                    <a:lnTo>
                                      <a:pt x="0" y="19985"/>
                                    </a:lnTo>
                                  </a:path>
                                </a:pathLst>
                              </a:custGeom>
                              <a:noFill/>
                              <a:ln w="25400">
                                <a:solidFill>
                                  <a:srgbClr val="000000"/>
                                </a:solidFill>
                                <a:round/>
                              </a:ln>
                            </wps:spPr>
                            <wps:style>
                              <a:lnRef idx="0"/>
                              <a:fillRef idx="0"/>
                              <a:effectRef idx="0"/>
                              <a:fontRef idx="minor"/>
                            </wps:style>
                            <wps:bodyPr/>
                          </wps:wsp>
                          <wps:wsp>
                            <wps:cNvSpPr/>
                            <wps:spPr>
                              <a:xfrm>
                                <a:off x="1663560" y="109800"/>
                                <a:ext cx="318240" cy="515520"/>
                              </a:xfrm>
                              <a:custGeom>
                                <a:avLst/>
                                <a:gdLst>
                                  <a:gd name="textAreaLeft" fmla="*/ 0 w 180360"/>
                                  <a:gd name="textAreaRight" fmla="*/ 181080 w 180360"/>
                                  <a:gd name="textAreaTop" fmla="*/ 0 h 292320"/>
                                  <a:gd name="textAreaBottom" fmla="*/ 293040 h 292320"/>
                                </a:gdLst>
                                <a:ahLst/>
                                <a:rect l="textAreaLeft" t="textAreaTop" r="textAreaRight" b="textAreaBottom"/>
                                <a:pathLst>
                                  <a:path w="20000" h="20000">
                                    <a:moveTo>
                                      <a:pt x="0" y="0"/>
                                    </a:moveTo>
                                    <a:lnTo>
                                      <a:pt x="0" y="11213"/>
                                    </a:lnTo>
                                    <a:lnTo>
                                      <a:pt x="19976" y="11213"/>
                                    </a:lnTo>
                                    <a:lnTo>
                                      <a:pt x="19976" y="19985"/>
                                    </a:lnTo>
                                  </a:path>
                                </a:pathLst>
                              </a:custGeom>
                              <a:noFill/>
                              <a:ln w="25400">
                                <a:solidFill>
                                  <a:srgbClr val="000000"/>
                                </a:solidFill>
                                <a:round/>
                              </a:ln>
                            </wps:spPr>
                            <wps:style>
                              <a:lnRef idx="0"/>
                              <a:fillRef idx="0"/>
                              <a:effectRef idx="0"/>
                              <a:fontRef idx="minor"/>
                            </wps:style>
                            <wps:bodyPr/>
                          </wps:wsp>
                          <wps:wsp>
                            <wps:cNvSpPr/>
                            <wps:spPr>
                              <a:xfrm>
                                <a:off x="1927080" y="107280"/>
                                <a:ext cx="910080" cy="515520"/>
                              </a:xfrm>
                              <a:custGeom>
                                <a:avLst/>
                                <a:gdLst>
                                  <a:gd name="textAreaLeft" fmla="*/ 0 w 515880"/>
                                  <a:gd name="textAreaRight" fmla="*/ 516600 w 515880"/>
                                  <a:gd name="textAreaTop" fmla="*/ 0 h 292320"/>
                                  <a:gd name="textAreaBottom" fmla="*/ 293040 h 292320"/>
                                </a:gdLst>
                                <a:ahLst/>
                                <a:rect l="textAreaLeft" t="textAreaTop" r="textAreaRight" b="textAreaBottom"/>
                                <a:pathLst>
                                  <a:path w="20000" h="20000">
                                    <a:moveTo>
                                      <a:pt x="0" y="0"/>
                                    </a:moveTo>
                                    <a:lnTo>
                                      <a:pt x="0" y="7415"/>
                                    </a:lnTo>
                                    <a:lnTo>
                                      <a:pt x="19992" y="7415"/>
                                    </a:lnTo>
                                    <a:lnTo>
                                      <a:pt x="19992" y="19985"/>
                                    </a:lnTo>
                                  </a:path>
                                </a:pathLst>
                              </a:custGeom>
                              <a:noFill/>
                              <a:ln w="25400">
                                <a:solidFill>
                                  <a:srgbClr val="000000"/>
                                </a:solidFill>
                                <a:round/>
                              </a:ln>
                            </wps:spPr>
                            <wps:style>
                              <a:lnRef idx="0"/>
                              <a:fillRef idx="0"/>
                              <a:effectRef idx="0"/>
                              <a:fontRef idx="minor"/>
                            </wps:style>
                            <wps:bodyPr/>
                          </wps:wsp>
                        </wpg:grpSp>
                        <wps:wsp>
                          <wps:cNvSpPr/>
                          <wps:spPr>
                            <a:xfrm>
                              <a:off x="321480" y="702360"/>
                              <a:ext cx="104040" cy="720"/>
                            </a:xfrm>
                            <a:prstGeom prst="line">
                              <a:avLst/>
                            </a:prstGeom>
                            <a:ln w="25400">
                              <a:solidFill>
                                <a:srgbClr val="000000"/>
                              </a:solidFill>
                              <a:round/>
                            </a:ln>
                          </wps:spPr>
                          <wps:style>
                            <a:lnRef idx="0"/>
                            <a:fillRef idx="0"/>
                            <a:effectRef idx="0"/>
                            <a:fontRef idx="minor"/>
                          </wps:style>
                          <wps:bodyPr/>
                        </wps:wsp>
                        <wps:wsp>
                          <wps:cNvSpPr/>
                          <wps:spPr>
                            <a:xfrm>
                              <a:off x="1156320" y="700200"/>
                              <a:ext cx="103680" cy="0"/>
                            </a:xfrm>
                            <a:prstGeom prst="line">
                              <a:avLst/>
                            </a:prstGeom>
                            <a:ln w="25400">
                              <a:solidFill>
                                <a:srgbClr val="000000"/>
                              </a:solidFill>
                              <a:round/>
                            </a:ln>
                          </wps:spPr>
                          <wps:style>
                            <a:lnRef idx="0"/>
                            <a:fillRef idx="0"/>
                            <a:effectRef idx="0"/>
                            <a:fontRef idx="minor"/>
                          </wps:style>
                          <wps:bodyPr/>
                        </wps:wsp>
                        <wps:wsp>
                          <wps:cNvSpPr/>
                          <wps:spPr>
                            <a:xfrm>
                              <a:off x="2067120" y="700200"/>
                              <a:ext cx="104040" cy="0"/>
                            </a:xfrm>
                            <a:prstGeom prst="line">
                              <a:avLst/>
                            </a:prstGeom>
                            <a:ln w="25400">
                              <a:solidFill>
                                <a:srgbClr val="000000"/>
                              </a:solidFill>
                              <a:round/>
                            </a:ln>
                          </wps:spPr>
                          <wps:style>
                            <a:lnRef idx="0"/>
                            <a:fillRef idx="0"/>
                            <a:effectRef idx="0"/>
                            <a:fontRef idx="minor"/>
                          </wps:style>
                          <wps:bodyPr/>
                        </wps:wsp>
                        <wps:wsp>
                          <wps:cNvSpPr/>
                          <wps:spPr>
                            <a:xfrm>
                              <a:off x="2927520" y="699840"/>
                              <a:ext cx="104040" cy="720"/>
                            </a:xfrm>
                            <a:prstGeom prst="line">
                              <a:avLst/>
                            </a:prstGeom>
                            <a:ln w="25400">
                              <a:solidFill>
                                <a:srgbClr val="000000"/>
                              </a:solidFill>
                              <a:round/>
                            </a:ln>
                          </wps:spPr>
                          <wps:style>
                            <a:lnRef idx="0"/>
                            <a:fillRef idx="0"/>
                            <a:effectRef idx="0"/>
                            <a:fontRef idx="minor"/>
                          </wps:style>
                          <wps:bodyPr/>
                        </wps:wsp>
                      </wpg:grpSp>
                      <wps:wsp>
                        <wps:cNvSpPr/>
                        <wps:spPr>
                          <a:xfrm>
                            <a:off x="990720" y="0"/>
                            <a:ext cx="1099800" cy="246240"/>
                          </a:xfrm>
                          <a:prstGeom prst="rect">
                            <a:avLst/>
                          </a:prstGeom>
                          <a:noFill/>
                          <a:ln w="0">
                            <a:noFill/>
                          </a:ln>
                        </wps:spPr>
                        <wps:style>
                          <a:lnRef idx="0"/>
                          <a:fillRef idx="0"/>
                          <a:effectRef idx="0"/>
                          <a:fontRef idx="minor"/>
                        </wps:style>
                        <wps:txbx>
                          <w:txbxContent>
                            <w:p>
                              <w:pPr>
                                <w:pStyle w:val="Style22"/>
                                <w:rPr/>
                              </w:pPr>
                              <w:r>
                                <w:rPr/>
                                <w:t>Концентратор</w:t>
                              </w:r>
                            </w:p>
                          </w:txbxContent>
                        </wps:txbx>
                        <wps:bodyPr lIns="36360" rIns="36360" tIns="36360" bIns="36360" anchor="t">
                          <a:noAutofit/>
                        </wps:bodyPr>
                      </wps:wsp>
                      <wps:wsp>
                        <wps:cNvSpPr/>
                        <wps:spPr>
                          <a:xfrm>
                            <a:off x="15120" y="1009800"/>
                            <a:ext cx="3080880" cy="238680"/>
                          </a:xfrm>
                          <a:prstGeom prst="rect">
                            <a:avLst/>
                          </a:prstGeom>
                          <a:noFill/>
                          <a:ln w="0">
                            <a:noFill/>
                          </a:ln>
                        </wps:spPr>
                        <wps:style>
                          <a:lnRef idx="0"/>
                          <a:fillRef idx="0"/>
                          <a:effectRef idx="0"/>
                          <a:fontRef idx="minor"/>
                        </wps:style>
                        <wps:txbx>
                          <w:txbxContent>
                            <w:p>
                              <w:pPr>
                                <w:pStyle w:val="Style22"/>
                                <w:rPr/>
                              </w:pPr>
                              <w:r>
                                <w:rPr/>
                                <w:t>Рабочие станции</w:t>
                              </w:r>
                            </w:p>
                          </w:txbxContent>
                        </wps:txbx>
                        <wps:bodyPr lIns="36360" rIns="36360" tIns="36360" bIns="36360" anchor="t">
                          <a:noAutofit/>
                        </wps:bodyPr>
                      </wps:wsp>
                      <wps:wsp>
                        <wps:cNvSpPr/>
                        <wps:spPr>
                          <a:xfrm>
                            <a:off x="0" y="1200240"/>
                            <a:ext cx="3080880" cy="238680"/>
                          </a:xfrm>
                          <a:prstGeom prst="rect">
                            <a:avLst/>
                          </a:prstGeom>
                          <a:noFill/>
                          <a:ln w="0">
                            <a:noFill/>
                          </a:ln>
                        </wps:spPr>
                        <wps:style>
                          <a:lnRef idx="0"/>
                          <a:fillRef idx="0"/>
                          <a:effectRef idx="0"/>
                          <a:fontRef idx="minor"/>
                        </wps:style>
                        <wps:txbx>
                          <w:txbxContent>
                            <w:p>
                              <w:pPr>
                                <w:pStyle w:val="Annotationtext"/>
                                <w:spacing w:before="60" w:after="240"/>
                                <w:jc w:val="center"/>
                                <w:rPr/>
                              </w:pPr>
                              <w:r>
                                <w:rPr/>
                                <w:t>Рис. 2.11. Топология "звезда"</w:t>
                              </w:r>
                            </w:p>
                          </w:txbxContent>
                        </wps:txbx>
                        <wps:bodyPr lIns="36360" rIns="36360" tIns="36360" bIns="36360" anchor="t">
                          <a:noAutofit/>
                        </wps:bodyPr>
                      </wps:wsp>
                    </wpg:wgp>
                  </a:graphicData>
                </a:graphic>
              </wp:anchor>
            </w:drawing>
          </mc:Choice>
          <mc:Fallback>
            <w:pict>
              <v:group id="shape_0" alt="Группа 254" style="position:absolute;margin-left:33.1pt;margin-top:584.05pt;width:244.1pt;height:113.3pt" coordorigin="662,11681" coordsize="4882,2266">
                <v:group id="shape_0" style="position:absolute;left:704;top:11999;width:4840;height:1242">
                  <v:group id="shape_0" style="position:absolute;left:704;top:11999;width:4840;height:1242">
                    <v:group id="shape_0" style="position:absolute;left:2214;top:11999;width:1773;height:304">
                      <v:rect id="shape_0" path="m0,0l-2147483645,0l-2147483645,-2147483646l0,-2147483646xe" stroked="t" o:allowincell="f" style="position:absolute;left:2214;top:11999;width:1772;height:303;mso-wrap-style:none;v-text-anchor:middle;mso-position-vertical-relative:page">
                        <v:fill o:detectmouseclick="t" on="false"/>
                        <v:stroke color="black" weight="12600" joinstyle="miter" endcap="flat"/>
                        <w10:wrap type="topAndBottom"/>
                      </v:rect>
                      <v:rect id="shape_0" path="m0,0l-2147483645,0l-2147483645,-2147483646l0,-2147483646xe" stroked="t" o:allowincell="f" style="position:absolute;left:2402;top:12109;width:92;height:108;mso-wrap-style:none;v-text-anchor:middle;mso-position-vertical-relative:page">
                        <v:fill o:detectmouseclick="t" on="false"/>
                        <v:stroke color="black" weight="12600" joinstyle="miter" endcap="flat"/>
                        <w10:wrap type="topAndBottom"/>
                      </v:rect>
                      <v:rect id="shape_0" path="m0,0l-2147483645,0l-2147483645,-2147483646l0,-2147483646xe" stroked="t" o:allowincell="f" style="position:absolute;left:2821;top:12117;width:92;height:108;mso-wrap-style:none;v-text-anchor:middle;mso-position-vertical-relative:page">
                        <v:fill o:detectmouseclick="t" on="false"/>
                        <v:stroke color="black" weight="12600" joinstyle="miter" endcap="flat"/>
                        <w10:wrap type="topAndBottom"/>
                      </v:rect>
                      <v:rect id="shape_0" path="m0,0l-2147483645,0l-2147483645,-2147483646l0,-2147483646xe" stroked="t" o:allowincell="f" style="position:absolute;left:3277;top:12117;width:91;height:108;mso-wrap-style:none;v-text-anchor:middle;mso-position-vertical-relative:page">
                        <v:fill o:detectmouseclick="t" on="false"/>
                        <v:stroke color="black" weight="12600" joinstyle="miter" endcap="flat"/>
                        <w10:wrap type="topAndBottom"/>
                      </v:rect>
                      <v:rect id="shape_0" path="m0,0l-2147483645,0l-2147483645,-2147483646l0,-2147483646xe" stroked="t" o:allowincell="f" style="position:absolute;left:3696;top:12117;width:91;height:108;mso-wrap-style:none;v-text-anchor:middle;mso-position-vertical-relative:page">
                        <v:fill o:detectmouseclick="t" on="false"/>
                        <v:stroke color="black" weight="12600" joinstyle="miter" endcap="flat"/>
                        <w10:wrap type="topAndBottom"/>
                      </v:rect>
                    </v:group>
                    <v:group id="shape_0" style="position:absolute;left:704;top:12996;width:4840;height:245">
                      <v:rect id="shape_0" path="m0,0l-2147483645,0l-2147483645,-2147483646l0,-2147483646xe" stroked="t" o:allowincell="f" style="position:absolute;left:704;top:12996;width:716;height:244;mso-wrap-style:none;v-text-anchor:middle;mso-position-vertical-relative:page">
                        <v:fill o:detectmouseclick="t" on="false"/>
                        <v:stroke color="black" weight="12600" joinstyle="miter" endcap="flat"/>
                        <w10:wrap type="topAndBottom"/>
                      </v:rect>
                      <v:rect id="shape_0" path="m0,0l-2147483645,0l-2147483645,-2147483646l0,-2147483646xe" stroked="t" o:allowincell="f" style="position:absolute;left:2026;top:12996;width:716;height:244;mso-wrap-style:none;v-text-anchor:middle;mso-position-vertical-relative:page">
                        <v:fill o:detectmouseclick="t" on="false"/>
                        <v:stroke color="black" weight="12600" joinstyle="miter" endcap="flat"/>
                        <w10:wrap type="topAndBottom"/>
                      </v:rect>
                      <v:rect id="shape_0" path="m0,0l-2147483645,0l-2147483645,-2147483646l0,-2147483646xe" stroked="t" o:allowincell="f" style="position:absolute;left:3475;top:12996;width:717;height:244;mso-wrap-style:none;v-text-anchor:middle;mso-position-vertical-relative:page">
                        <v:fill o:detectmouseclick="t" on="false"/>
                        <v:stroke color="black" weight="12600" joinstyle="miter" endcap="flat"/>
                        <w10:wrap type="topAndBottom"/>
                      </v:rect>
                      <v:rect id="shape_0" path="m0,0l-2147483645,0l-2147483645,-2147483646l0,-2147483646xe" stroked="t" o:allowincell="f" style="position:absolute;left:4826;top:12996;width:717;height:244;mso-wrap-style:none;v-text-anchor:middle;mso-position-vertical-relative:page">
                        <v:fill o:detectmouseclick="t" on="false"/>
                        <v:stroke color="black" weight="12600" joinstyle="miter" endcap="flat"/>
                        <w10:wrap type="topAndBottom"/>
                      </v:rect>
                    </v:group>
                  </v:group>
                  <v:line id="shape_0" from="1210,13105" to="1373,13105" stroked="t" o:allowincell="f" style="position:absolute;mso-position-vertical-relative:page">
                    <v:stroke color="black" weight="25560" joinstyle="round" endcap="flat"/>
                    <v:fill o:detectmouseclick="t" on="false"/>
                    <w10:wrap type="topAndBottom"/>
                  </v:line>
                  <v:line id="shape_0" from="2525,13102" to="2687,13102" stroked="t" o:allowincell="f" style="position:absolute;mso-position-vertical-relative:page">
                    <v:stroke color="black" weight="25560" joinstyle="round" endcap="flat"/>
                    <v:fill o:detectmouseclick="t" on="false"/>
                    <w10:wrap type="topAndBottom"/>
                  </v:line>
                  <v:line id="shape_0" from="3959,13102" to="4122,13102" stroked="t" o:allowincell="f" style="position:absolute;mso-position-vertical-relative:page">
                    <v:stroke color="black" weight="25560" joinstyle="round" endcap="flat"/>
                    <v:fill o:detectmouseclick="t" on="false"/>
                    <w10:wrap type="topAndBottom"/>
                  </v:line>
                  <v:line id="shape_0" from="5314,13101" to="5477,13101" stroked="t" o:allowincell="f" style="position:absolute;mso-position-vertical-relative:page">
                    <v:stroke color="black" weight="25560" joinstyle="round" endcap="flat"/>
                    <v:fill o:detectmouseclick="t" on="false"/>
                    <w10:wrap type="topAndBottom"/>
                  </v:line>
                </v:group>
                <v:rect id="shape_0" path="m0,0l-2147483645,0l-2147483645,-2147483646l0,-2147483646xe" stroked="f" o:allowincell="f" style="position:absolute;left:2222;top:11681;width:1731;height:387;mso-wrap-style:square;v-text-anchor:top;mso-position-vertical-relative:page">
                  <v:fill o:detectmouseclick="t" on="false"/>
                  <v:stroke color="#3465a4" joinstyle="round" endcap="flat"/>
                  <v:textbox>
                    <w:txbxContent>
                      <w:p>
                        <w:pPr>
                          <w:pStyle w:val="Style22"/>
                          <w:rPr/>
                        </w:pPr>
                        <w:r>
                          <w:rPr/>
                          <w:t>Концентратор</w:t>
                        </w:r>
                      </w:p>
                    </w:txbxContent>
                  </v:textbox>
                  <w10:wrap type="topAndBottom"/>
                </v:rect>
                <v:rect id="shape_0" path="m0,0l-2147483645,0l-2147483645,-2147483646l0,-2147483646xe" stroked="f" o:allowincell="f" style="position:absolute;left:686;top:13271;width:4851;height:375;mso-wrap-style:square;v-text-anchor:top;mso-position-vertical-relative:page">
                  <v:fill o:detectmouseclick="t" on="false"/>
                  <v:stroke color="#3465a4" joinstyle="round" endcap="flat"/>
                  <v:textbox>
                    <w:txbxContent>
                      <w:p>
                        <w:pPr>
                          <w:pStyle w:val="Style22"/>
                          <w:rPr/>
                        </w:pPr>
                        <w:r>
                          <w:rPr/>
                          <w:t>Рабочие станции</w:t>
                        </w:r>
                      </w:p>
                    </w:txbxContent>
                  </v:textbox>
                  <w10:wrap type="topAndBottom"/>
                </v:rect>
                <v:rect id="shape_0" path="m0,0l-2147483645,0l-2147483645,-2147483646l0,-2147483646xe" stroked="f" o:allowincell="f" style="position:absolute;left:662;top:13571;width:4851;height:375;mso-wrap-style:square;v-text-anchor:top;mso-position-vertical-relative:page">
                  <v:fill o:detectmouseclick="t" on="false"/>
                  <v:stroke color="#3465a4" joinstyle="round" endcap="flat"/>
                  <v:textbox>
                    <w:txbxContent>
                      <w:p>
                        <w:pPr>
                          <w:pStyle w:val="Annotationtext"/>
                          <w:spacing w:before="60" w:after="240"/>
                          <w:jc w:val="center"/>
                          <w:rPr/>
                        </w:pPr>
                        <w:r>
                          <w:rPr/>
                          <w:t>Рис. 2.11. Топология "звезда"</w:t>
                        </w:r>
                      </w:p>
                    </w:txbxContent>
                  </v:textbox>
                  <w10:wrap type="topAndBottom"/>
                </v:rect>
              </v:group>
            </w:pict>
          </mc:Fallback>
        </mc:AlternateContent>
      </w:r>
      <w:r>
        <w:rPr>
          <w:rFonts w:ascii="Calibri" w:hAnsi="Calibri" w:asciiTheme="minorHAnsi" w:hAnsiTheme="minorHAnsi"/>
        </w:rPr>
        <w:t xml:space="preserve">При использовании </w:t>
      </w:r>
      <w:r>
        <w:rPr>
          <w:rFonts w:ascii="Calibri" w:hAnsi="Calibri" w:asciiTheme="minorHAnsi" w:hAnsiTheme="minorHAnsi"/>
          <w:b/>
        </w:rPr>
        <w:t>топологии «звезда»</w:t>
      </w:r>
      <w:r>
        <w:rPr>
          <w:rFonts w:ascii="Calibri" w:hAnsi="Calibri" w:asciiTheme="minorHAnsi" w:hAnsiTheme="minorHAnsi"/>
        </w:rPr>
        <w:t xml:space="preserve"> каждый компьютер подключается отдельным кабелем к объединяющему устройству (концентратору). В центре звезды находится пассивный соединитель или активный повторитель. </w:t>
      </w:r>
    </w:p>
    <w:p>
      <w:pPr>
        <w:pStyle w:val="Normal"/>
        <w:rPr>
          <w:rFonts w:ascii="Calibri" w:hAnsi="Calibri" w:asciiTheme="minorHAnsi" w:hAnsiTheme="minorHAnsi"/>
        </w:rPr>
      </w:pPr>
      <w:r>
        <w:rPr>
          <w:rFonts w:asciiTheme="minorHAnsi" w:hAnsiTheme="minorHAnsi" w:ascii="Calibri" w:hAnsi="Calibri"/>
        </w:rPr>
      </w:r>
      <w:r>
        <w:br w:type="page"/>
      </w:r>
    </w:p>
    <w:p>
      <w:pPr>
        <w:pStyle w:val="Normal"/>
        <w:ind w:left="567" w:hanging="0"/>
        <w:rPr>
          <w:rFonts w:ascii="Calibri" w:hAnsi="Calibri" w:asciiTheme="minorHAnsi" w:hAnsiTheme="minorHAnsi"/>
        </w:rPr>
      </w:pPr>
      <w:r>
        <mc:AlternateContent>
          <mc:Choice Requires="wpg">
            <w:drawing>
              <wp:anchor behindDoc="0" distT="4445" distB="3175" distL="113665" distR="116840" simplePos="0" locked="0" layoutInCell="0" allowOverlap="1" relativeHeight="31" wp14:anchorId="281E6057">
                <wp:simplePos x="0" y="0"/>
                <wp:positionH relativeFrom="column">
                  <wp:posOffset>1038225</wp:posOffset>
                </wp:positionH>
                <wp:positionV relativeFrom="paragraph">
                  <wp:posOffset>870585</wp:posOffset>
                </wp:positionV>
                <wp:extent cx="3709670" cy="1088390"/>
                <wp:effectExtent l="8890" t="635" r="3175" b="0"/>
                <wp:wrapTopAndBottom/>
                <wp:docPr id="29" name="Группа 279"/>
                <a:graphic xmlns:a="http://schemas.openxmlformats.org/drawingml/2006/main">
                  <a:graphicData uri="http://schemas.microsoft.com/office/word/2010/wordprocessingGroup">
                    <wpg:wgp>
                      <wpg:cNvGrpSpPr/>
                      <wpg:grpSpPr>
                        <a:xfrm>
                          <a:off x="0" y="0"/>
                          <a:ext cx="3709800" cy="1088280"/>
                          <a:chOff x="0" y="0"/>
                          <a:chExt cx="3709800" cy="1088280"/>
                        </a:xfrm>
                      </wpg:grpSpPr>
                      <wpg:grpSp>
                        <wpg:cNvGrpSpPr/>
                        <wpg:grpSpPr>
                          <a:xfrm>
                            <a:off x="3960" y="228600"/>
                            <a:ext cx="3696480" cy="533520"/>
                          </a:xfrm>
                        </wpg:grpSpPr>
                        <wpg:grpSp>
                          <wpg:cNvGrpSpPr/>
                          <wpg:grpSpPr>
                            <a:xfrm>
                              <a:off x="167400" y="0"/>
                              <a:ext cx="3339000" cy="404640"/>
                            </a:xfrm>
                          </wpg:grpSpPr>
                          <wpg:grpSp>
                            <wpg:cNvGrpSpPr/>
                            <wpg:grpSpPr>
                              <a:xfrm>
                                <a:off x="0" y="0"/>
                                <a:ext cx="3339000" cy="404640"/>
                              </a:xfrm>
                            </wpg:grpSpPr>
                            <wpg:grpSp>
                              <wpg:cNvGrpSpPr/>
                              <wpg:grpSpPr>
                                <a:xfrm>
                                  <a:off x="0" y="0"/>
                                  <a:ext cx="3339000" cy="404640"/>
                                </a:xfrm>
                              </wpg:grpSpPr>
                              <wpg:grpSp>
                                <wpg:cNvGrpSpPr/>
                                <wpg:grpSpPr>
                                  <a:xfrm>
                                    <a:off x="0" y="197640"/>
                                    <a:ext cx="1028160" cy="181080"/>
                                  </a:xfrm>
                                </wpg:grpSpPr>
                                <wps:wsp>
                                  <wps:cNvSpPr/>
                                  <wps:spPr>
                                    <a:xfrm>
                                      <a:off x="0" y="0"/>
                                      <a:ext cx="429840" cy="176400"/>
                                    </a:xfrm>
                                    <a:prstGeom prst="rect">
                                      <a:avLst/>
                                    </a:prstGeom>
                                    <a:noFill/>
                                    <a:ln w="12700">
                                      <a:solidFill>
                                        <a:srgbClr val="000000"/>
                                      </a:solidFill>
                                      <a:miter/>
                                    </a:ln>
                                  </wps:spPr>
                                  <wps:style>
                                    <a:lnRef idx="0"/>
                                    <a:fillRef idx="0"/>
                                    <a:effectRef idx="0"/>
                                    <a:fontRef idx="minor"/>
                                  </wps:style>
                                  <wps:bodyPr/>
                                </wps:wsp>
                                <wps:wsp>
                                  <wps:cNvSpPr/>
                                  <wps:spPr>
                                    <a:xfrm>
                                      <a:off x="598320" y="4320"/>
                                      <a:ext cx="429840" cy="176400"/>
                                    </a:xfrm>
                                    <a:prstGeom prst="rect">
                                      <a:avLst/>
                                    </a:prstGeom>
                                    <a:noFill/>
                                    <a:ln w="12700">
                                      <a:solidFill>
                                        <a:srgbClr val="000000"/>
                                      </a:solidFill>
                                      <a:miter/>
                                    </a:ln>
                                  </wps:spPr>
                                  <wps:style>
                                    <a:lnRef idx="0"/>
                                    <a:fillRef idx="0"/>
                                    <a:effectRef idx="0"/>
                                    <a:fontRef idx="minor"/>
                                  </wps:style>
                                  <wps:bodyPr/>
                                </wps:wsp>
                                <wps:wsp>
                                  <wps:cNvSpPr/>
                                  <wps:spPr>
                                    <a:xfrm>
                                      <a:off x="437760" y="102240"/>
                                      <a:ext cx="161280" cy="720"/>
                                    </a:xfrm>
                                    <a:prstGeom prst="line">
                                      <a:avLst/>
                                    </a:prstGeom>
                                    <a:ln w="25400">
                                      <a:solidFill>
                                        <a:srgbClr val="000000"/>
                                      </a:solidFill>
                                      <a:round/>
                                    </a:ln>
                                  </wps:spPr>
                                  <wps:style>
                                    <a:lnRef idx="0"/>
                                    <a:fillRef idx="0"/>
                                    <a:effectRef idx="0"/>
                                    <a:fontRef idx="minor"/>
                                  </wps:style>
                                  <wps:bodyPr/>
                                </wps:wsp>
                              </wpg:grpSp>
                              <wpg:grpSp>
                                <wpg:cNvGrpSpPr/>
                                <wpg:grpSpPr>
                                  <a:xfrm>
                                    <a:off x="2310840" y="187200"/>
                                    <a:ext cx="1028160" cy="181440"/>
                                  </a:xfrm>
                                </wpg:grpSpPr>
                                <wps:wsp>
                                  <wps:cNvSpPr/>
                                  <wps:spPr>
                                    <a:xfrm>
                                      <a:off x="0" y="0"/>
                                      <a:ext cx="429840" cy="176400"/>
                                    </a:xfrm>
                                    <a:prstGeom prst="rect">
                                      <a:avLst/>
                                    </a:prstGeom>
                                    <a:noFill/>
                                    <a:ln w="12700">
                                      <a:solidFill>
                                        <a:srgbClr val="000000"/>
                                      </a:solidFill>
                                      <a:miter/>
                                    </a:ln>
                                  </wps:spPr>
                                  <wps:style>
                                    <a:lnRef idx="0"/>
                                    <a:fillRef idx="0"/>
                                    <a:effectRef idx="0"/>
                                    <a:fontRef idx="minor"/>
                                  </wps:style>
                                  <wps:bodyPr/>
                                </wps:wsp>
                                <wps:wsp>
                                  <wps:cNvSpPr/>
                                  <wps:spPr>
                                    <a:xfrm>
                                      <a:off x="598320" y="5040"/>
                                      <a:ext cx="429840" cy="176400"/>
                                    </a:xfrm>
                                    <a:prstGeom prst="rect">
                                      <a:avLst/>
                                    </a:prstGeom>
                                    <a:noFill/>
                                    <a:ln w="12700">
                                      <a:solidFill>
                                        <a:srgbClr val="000000"/>
                                      </a:solidFill>
                                      <a:miter/>
                                    </a:ln>
                                  </wps:spPr>
                                  <wps:style>
                                    <a:lnRef idx="0"/>
                                    <a:fillRef idx="0"/>
                                    <a:effectRef idx="0"/>
                                    <a:fontRef idx="minor"/>
                                  </wps:style>
                                  <wps:bodyPr/>
                                </wps:wsp>
                                <wps:wsp>
                                  <wps:cNvSpPr/>
                                  <wps:spPr>
                                    <a:xfrm>
                                      <a:off x="437400" y="102240"/>
                                      <a:ext cx="160560" cy="720"/>
                                    </a:xfrm>
                                    <a:prstGeom prst="line">
                                      <a:avLst/>
                                    </a:prstGeom>
                                    <a:ln w="25400">
                                      <a:solidFill>
                                        <a:srgbClr val="000000"/>
                                      </a:solidFill>
                                      <a:round/>
                                    </a:ln>
                                  </wps:spPr>
                                  <wps:style>
                                    <a:lnRef idx="0"/>
                                    <a:fillRef idx="0"/>
                                    <a:effectRef idx="0"/>
                                    <a:fontRef idx="minor"/>
                                  </wps:style>
                                  <wps:bodyPr/>
                                </wps:wsp>
                              </wpg:grpSp>
                              <wps:wsp>
                                <wps:cNvSpPr/>
                                <wps:spPr>
                                  <a:xfrm>
                                    <a:off x="1559520" y="0"/>
                                    <a:ext cx="194400" cy="404640"/>
                                  </a:xfrm>
                                  <a:prstGeom prst="rect">
                                    <a:avLst/>
                                  </a:prstGeom>
                                  <a:noFill/>
                                  <a:ln w="12700">
                                    <a:solidFill>
                                      <a:srgbClr val="000000"/>
                                    </a:solidFill>
                                    <a:miter/>
                                  </a:ln>
                                </wps:spPr>
                                <wps:style>
                                  <a:lnRef idx="0"/>
                                  <a:fillRef idx="0"/>
                                  <a:effectRef idx="0"/>
                                  <a:fontRef idx="minor"/>
                                </wps:style>
                                <wps:bodyPr/>
                              </wps:wsp>
                              <wps:wsp>
                                <wps:cNvSpPr/>
                                <wps:spPr>
                                  <a:xfrm>
                                    <a:off x="1038960" y="300240"/>
                                    <a:ext cx="515520" cy="0"/>
                                  </a:xfrm>
                                  <a:prstGeom prst="line">
                                    <a:avLst/>
                                  </a:prstGeom>
                                  <a:ln w="25400">
                                    <a:solidFill>
                                      <a:srgbClr val="000000"/>
                                    </a:solidFill>
                                    <a:round/>
                                  </a:ln>
                                </wps:spPr>
                                <wps:style>
                                  <a:lnRef idx="0"/>
                                  <a:fillRef idx="0"/>
                                  <a:effectRef idx="0"/>
                                  <a:fontRef idx="minor"/>
                                </wps:style>
                                <wps:bodyPr/>
                              </wps:wsp>
                              <wps:wsp>
                                <wps:cNvSpPr/>
                                <wps:spPr>
                                  <a:xfrm>
                                    <a:off x="1762200" y="299880"/>
                                    <a:ext cx="546120" cy="720"/>
                                  </a:xfrm>
                                  <a:prstGeom prst="line">
                                    <a:avLst/>
                                  </a:prstGeom>
                                  <a:ln w="25400">
                                    <a:solidFill>
                                      <a:srgbClr val="000000"/>
                                    </a:solidFill>
                                    <a:round/>
                                  </a:ln>
                                </wps:spPr>
                                <wps:style>
                                  <a:lnRef idx="0"/>
                                  <a:fillRef idx="0"/>
                                  <a:effectRef idx="0"/>
                                  <a:fontRef idx="minor"/>
                                </wps:style>
                                <wps:bodyPr/>
                              </wps:wsp>
                            </wpg:grpSp>
                            <wps:wsp>
                              <wps:cNvSpPr/>
                              <wps:spPr>
                                <a:xfrm>
                                  <a:off x="1602360" y="66600"/>
                                  <a:ext cx="113040" cy="720"/>
                                </a:xfrm>
                                <a:prstGeom prst="line">
                                  <a:avLst/>
                                </a:prstGeom>
                                <a:ln w="25400">
                                  <a:solidFill>
                                    <a:srgbClr val="000000"/>
                                  </a:solidFill>
                                  <a:round/>
                                </a:ln>
                              </wps:spPr>
                              <wps:style>
                                <a:lnRef idx="0"/>
                                <a:fillRef idx="0"/>
                                <a:effectRef idx="0"/>
                                <a:fontRef idx="minor"/>
                              </wps:style>
                              <wps:bodyPr/>
                            </wps:wsp>
                            <wps:wsp>
                              <wps:cNvSpPr/>
                              <wps:spPr>
                                <a:xfrm>
                                  <a:off x="1609920" y="141480"/>
                                  <a:ext cx="113040" cy="720"/>
                                </a:xfrm>
                                <a:prstGeom prst="line">
                                  <a:avLst/>
                                </a:prstGeom>
                                <a:ln w="25400">
                                  <a:solidFill>
                                    <a:srgbClr val="000000"/>
                                  </a:solidFill>
                                  <a:round/>
                                </a:ln>
                              </wps:spPr>
                              <wps:style>
                                <a:lnRef idx="0"/>
                                <a:fillRef idx="0"/>
                                <a:effectRef idx="0"/>
                                <a:fontRef idx="minor"/>
                              </wps:style>
                              <wps:bodyPr/>
                            </wps:wsp>
                          </wpg:grpSp>
                          <wps:wsp>
                            <wps:cNvSpPr/>
                            <wps:spPr>
                              <a:xfrm>
                                <a:off x="282600" y="254160"/>
                                <a:ext cx="113760" cy="720"/>
                              </a:xfrm>
                              <a:prstGeom prst="line">
                                <a:avLst/>
                              </a:prstGeom>
                              <a:ln w="25400">
                                <a:solidFill>
                                  <a:srgbClr val="000000"/>
                                </a:solidFill>
                                <a:round/>
                              </a:ln>
                            </wps:spPr>
                            <wps:style>
                              <a:lnRef idx="0"/>
                              <a:fillRef idx="0"/>
                              <a:effectRef idx="0"/>
                              <a:fontRef idx="minor"/>
                            </wps:style>
                            <wps:bodyPr/>
                          </wps:wsp>
                          <wps:wsp>
                            <wps:cNvSpPr/>
                            <wps:spPr>
                              <a:xfrm>
                                <a:off x="883440" y="259200"/>
                                <a:ext cx="113040" cy="720"/>
                              </a:xfrm>
                              <a:prstGeom prst="line">
                                <a:avLst/>
                              </a:prstGeom>
                              <a:ln w="25400">
                                <a:solidFill>
                                  <a:srgbClr val="000000"/>
                                </a:solidFill>
                                <a:round/>
                              </a:ln>
                            </wps:spPr>
                            <wps:style>
                              <a:lnRef idx="0"/>
                              <a:fillRef idx="0"/>
                              <a:effectRef idx="0"/>
                              <a:fontRef idx="minor"/>
                            </wps:style>
                            <wps:bodyPr/>
                          </wps:wsp>
                          <wps:wsp>
                            <wps:cNvSpPr/>
                            <wps:spPr>
                              <a:xfrm>
                                <a:off x="2590920" y="248760"/>
                                <a:ext cx="113040" cy="720"/>
                              </a:xfrm>
                              <a:prstGeom prst="line">
                                <a:avLst/>
                              </a:prstGeom>
                              <a:ln w="25400">
                                <a:solidFill>
                                  <a:srgbClr val="000000"/>
                                </a:solidFill>
                                <a:round/>
                              </a:ln>
                            </wps:spPr>
                            <wps:style>
                              <a:lnRef idx="0"/>
                              <a:fillRef idx="0"/>
                              <a:effectRef idx="0"/>
                              <a:fontRef idx="minor"/>
                            </wps:style>
                            <wps:bodyPr/>
                          </wps:wsp>
                          <wps:wsp>
                            <wps:cNvSpPr/>
                            <wps:spPr>
                              <a:xfrm>
                                <a:off x="3181320" y="248760"/>
                                <a:ext cx="113040" cy="0"/>
                              </a:xfrm>
                              <a:prstGeom prst="line">
                                <a:avLst/>
                              </a:prstGeom>
                              <a:ln w="25400">
                                <a:solidFill>
                                  <a:srgbClr val="000000"/>
                                </a:solidFill>
                                <a:round/>
                              </a:ln>
                            </wps:spPr>
                            <wps:style>
                              <a:lnRef idx="0"/>
                              <a:fillRef idx="0"/>
                              <a:effectRef idx="0"/>
                              <a:fontRef idx="minor"/>
                            </wps:style>
                            <wps:bodyPr/>
                          </wps:wsp>
                        </wpg:grpSp>
                        <wps:wsp>
                          <wps:cNvSpPr/>
                          <wps:spPr>
                            <a:xfrm>
                              <a:off x="0" y="291600"/>
                              <a:ext cx="3696480" cy="241920"/>
                            </a:xfrm>
                            <a:custGeom>
                              <a:avLst/>
                              <a:gdLst>
                                <a:gd name="textAreaLeft" fmla="*/ 0 w 2095560"/>
                                <a:gd name="textAreaRight" fmla="*/ 2096280 w 2095560"/>
                                <a:gd name="textAreaTop" fmla="*/ 0 h 137160"/>
                                <a:gd name="textAreaBottom" fmla="*/ 137880 h 137160"/>
                              </a:gdLst>
                              <a:ahLst/>
                              <a:rect l="textAreaLeft" t="textAreaTop" r="textAreaRight" b="textAreaBottom"/>
                              <a:pathLst>
                                <a:path w="20000" h="20000">
                                  <a:moveTo>
                                    <a:pt x="907" y="0"/>
                                  </a:moveTo>
                                  <a:lnTo>
                                    <a:pt x="0" y="0"/>
                                  </a:lnTo>
                                  <a:lnTo>
                                    <a:pt x="0" y="19966"/>
                                  </a:lnTo>
                                  <a:lnTo>
                                    <a:pt x="19998" y="19966"/>
                                  </a:lnTo>
                                  <a:lnTo>
                                    <a:pt x="19998" y="0"/>
                                  </a:lnTo>
                                  <a:lnTo>
                                    <a:pt x="19036" y="0"/>
                                  </a:lnTo>
                                </a:path>
                              </a:pathLst>
                            </a:custGeom>
                            <a:noFill/>
                            <a:ln w="25400">
                              <a:solidFill>
                                <a:srgbClr val="000000"/>
                              </a:solidFill>
                              <a:round/>
                            </a:ln>
                          </wps:spPr>
                          <wps:style>
                            <a:lnRef idx="0"/>
                            <a:fillRef idx="0"/>
                            <a:effectRef idx="0"/>
                            <a:fontRef idx="minor"/>
                          </wps:style>
                          <wps:bodyPr/>
                        </wps:wsp>
                      </wpg:grpSp>
                      <wps:wsp>
                        <wps:cNvSpPr/>
                        <wps:spPr>
                          <a:xfrm>
                            <a:off x="0" y="819000"/>
                            <a:ext cx="3709800" cy="269280"/>
                          </a:xfrm>
                          <a:prstGeom prst="rect">
                            <a:avLst/>
                          </a:prstGeom>
                          <a:noFill/>
                          <a:ln w="0">
                            <a:noFill/>
                          </a:ln>
                        </wps:spPr>
                        <wps:style>
                          <a:lnRef idx="0"/>
                          <a:fillRef idx="0"/>
                          <a:effectRef idx="0"/>
                          <a:fontRef idx="minor"/>
                        </wps:style>
                        <wps:txbx>
                          <w:txbxContent>
                            <w:p>
                              <w:pPr>
                                <w:pStyle w:val="Annotationtext"/>
                                <w:spacing w:before="60" w:after="240"/>
                                <w:jc w:val="center"/>
                                <w:rPr/>
                              </w:pPr>
                              <w:r>
                                <w:rPr/>
                                <w:t>Рис. 2.12. Кольцевая топология</w:t>
                              </w:r>
                            </w:p>
                          </w:txbxContent>
                        </wps:txbx>
                        <wps:bodyPr lIns="36360" rIns="36360" tIns="36360" bIns="36360" anchor="t">
                          <a:noAutofit/>
                        </wps:bodyPr>
                      </wps:wsp>
                      <wps:wsp>
                        <wps:cNvSpPr/>
                        <wps:spPr>
                          <a:xfrm>
                            <a:off x="1554480" y="0"/>
                            <a:ext cx="543600" cy="200520"/>
                          </a:xfrm>
                          <a:prstGeom prst="rect">
                            <a:avLst/>
                          </a:prstGeom>
                          <a:noFill/>
                          <a:ln w="0">
                            <a:noFill/>
                          </a:ln>
                        </wps:spPr>
                        <wps:style>
                          <a:lnRef idx="0"/>
                          <a:fillRef idx="0"/>
                          <a:effectRef idx="0"/>
                          <a:fontRef idx="minor"/>
                        </wps:style>
                        <wps:txbx>
                          <w:txbxContent>
                            <w:p>
                              <w:pPr>
                                <w:pStyle w:val="Style22"/>
                                <w:rPr/>
                              </w:pPr>
                              <w:r>
                                <w:rPr/>
                                <w:t>Сервер</w:t>
                              </w:r>
                            </w:p>
                          </w:txbxContent>
                        </wps:txbx>
                        <wps:bodyPr lIns="36360" rIns="36360" tIns="36360" bIns="36360" anchor="t">
                          <a:noAutofit/>
                        </wps:bodyPr>
                      </wps:wsp>
                      <wps:wsp>
                        <wps:cNvSpPr/>
                        <wps:spPr>
                          <a:xfrm>
                            <a:off x="141120" y="201960"/>
                            <a:ext cx="1073160" cy="223560"/>
                          </a:xfrm>
                          <a:prstGeom prst="rect">
                            <a:avLst/>
                          </a:prstGeom>
                          <a:noFill/>
                          <a:ln w="0">
                            <a:noFill/>
                          </a:ln>
                        </wps:spPr>
                        <wps:style>
                          <a:lnRef idx="0"/>
                          <a:fillRef idx="0"/>
                          <a:effectRef idx="0"/>
                          <a:fontRef idx="minor"/>
                        </wps:style>
                        <wps:txbx>
                          <w:txbxContent>
                            <w:p>
                              <w:pPr>
                                <w:pStyle w:val="Style22"/>
                                <w:rPr/>
                              </w:pPr>
                              <w:r>
                                <w:rPr/>
                                <w:t>Рабочие станции</w:t>
                              </w:r>
                            </w:p>
                          </w:txbxContent>
                        </wps:txbx>
                        <wps:bodyPr lIns="36360" rIns="36360" tIns="36360" bIns="36360" anchor="t">
                          <a:noAutofit/>
                        </wps:bodyPr>
                      </wps:wsp>
                      <wps:wsp>
                        <wps:cNvSpPr/>
                        <wps:spPr>
                          <a:xfrm>
                            <a:off x="2457360" y="194400"/>
                            <a:ext cx="1073160" cy="223560"/>
                          </a:xfrm>
                          <a:prstGeom prst="rect">
                            <a:avLst/>
                          </a:prstGeom>
                          <a:noFill/>
                          <a:ln w="0">
                            <a:noFill/>
                          </a:ln>
                        </wps:spPr>
                        <wps:style>
                          <a:lnRef idx="0"/>
                          <a:fillRef idx="0"/>
                          <a:effectRef idx="0"/>
                          <a:fontRef idx="minor"/>
                        </wps:style>
                        <wps:txbx>
                          <w:txbxContent>
                            <w:p>
                              <w:pPr>
                                <w:pStyle w:val="Style22"/>
                                <w:rPr/>
                              </w:pPr>
                              <w:r>
                                <w:rPr/>
                                <w:t>Рабочие станции</w:t>
                              </w:r>
                            </w:p>
                          </w:txbxContent>
                        </wps:txbx>
                        <wps:bodyPr lIns="36360" rIns="36360" tIns="36360" bIns="36360" anchor="t">
                          <a:noAutofit/>
                        </wps:bodyPr>
                      </wps:wsp>
                    </wpg:wgp>
                  </a:graphicData>
                </a:graphic>
              </wp:anchor>
            </w:drawing>
          </mc:Choice>
          <mc:Fallback>
            <w:pict>
              <v:group id="shape_0" alt="Группа 279" style="position:absolute;margin-left:81.75pt;margin-top:68.55pt;width:292.1pt;height:85.65pt" coordorigin="1635,1371" coordsize="5842,1713">
                <v:group id="shape_0" style="position:absolute;left:1641;top:1731;width:5821;height:840">
                  <v:group id="shape_0" style="position:absolute;left:1905;top:1731;width:5258;height:637">
                    <v:group id="shape_0" style="position:absolute;left:1905;top:1731;width:5258;height:637">
                      <v:group id="shape_0" style="position:absolute;left:1905;top:1731;width:5258;height:637">
                        <v:group id="shape_0" style="position:absolute;left:1905;top:2042;width:1619;height:285">
                          <v:rect id="shape_0" path="m0,0l-2147483645,0l-2147483645,-2147483646l0,-2147483646xe" stroked="t" o:allowincell="f" style="position:absolute;left:1905;top:2042;width:676;height:277;mso-wrap-style:none;v-text-anchor:middle">
                            <v:fill o:detectmouseclick="t" on="false"/>
                            <v:stroke color="black" weight="12600" joinstyle="miter" endcap="flat"/>
                            <w10:wrap type="topAndBottom"/>
                          </v:rect>
                          <v:rect id="shape_0" path="m0,0l-2147483645,0l-2147483645,-2147483646l0,-2147483646xe" stroked="t" o:allowincell="f" style="position:absolute;left:2847;top:2049;width:676;height:277;mso-wrap-style:none;v-text-anchor:middle">
                            <v:fill o:detectmouseclick="t" on="false"/>
                            <v:stroke color="black" weight="12600" joinstyle="miter" endcap="flat"/>
                            <w10:wrap type="topAndBottom"/>
                          </v:rect>
                          <v:line id="shape_0" from="2594,2203" to="2847,2203" stroked="t" o:allowincell="f" style="position:absolute">
                            <v:stroke color="black" weight="25560" joinstyle="round" endcap="flat"/>
                            <v:fill o:detectmouseclick="t" on="false"/>
                            <w10:wrap type="topAndBottom"/>
                          </v:line>
                        </v:group>
                        <v:group id="shape_0" style="position:absolute;left:5544;top:2026;width:1619;height:286">
                          <v:rect id="shape_0" path="m0,0l-2147483645,0l-2147483645,-2147483646l0,-2147483646xe" stroked="t" o:allowincell="f" style="position:absolute;left:5544;top:2026;width:676;height:277;mso-wrap-style:none;v-text-anchor:middle">
                            <v:fill o:detectmouseclick="t" on="false"/>
                            <v:stroke color="black" weight="12600" joinstyle="miter" endcap="flat"/>
                            <w10:wrap type="topAndBottom"/>
                          </v:rect>
                          <v:rect id="shape_0" path="m0,0l-2147483645,0l-2147483645,-2147483646l0,-2147483646xe" stroked="t" o:allowincell="f" style="position:absolute;left:6486;top:2034;width:676;height:277;mso-wrap-style:none;v-text-anchor:middle">
                            <v:fill o:detectmouseclick="t" on="false"/>
                            <v:stroke color="black" weight="12600" joinstyle="miter" endcap="flat"/>
                            <w10:wrap type="topAndBottom"/>
                          </v:rect>
                          <v:line id="shape_0" from="6233,2187" to="6485,2187" stroked="t" o:allowincell="f" style="position:absolute">
                            <v:stroke color="black" weight="25560" joinstyle="round" endcap="flat"/>
                            <v:fill o:detectmouseclick="t" on="false"/>
                            <w10:wrap type="topAndBottom"/>
                          </v:line>
                        </v:group>
                        <v:rect id="shape_0" path="m0,0l-2147483645,0l-2147483645,-2147483646l0,-2147483646xe" stroked="t" o:allowincell="f" style="position:absolute;left:4361;top:1731;width:305;height:636;mso-wrap-style:none;v-text-anchor:middle">
                          <v:fill o:detectmouseclick="t" on="false"/>
                          <v:stroke color="black" weight="12600" joinstyle="miter" endcap="flat"/>
                          <w10:wrap type="topAndBottom"/>
                        </v:rect>
                        <v:line id="shape_0" from="3541,2204" to="4352,2204" stroked="t" o:allowincell="f" style="position:absolute">
                          <v:stroke color="black" weight="25560" joinstyle="round" endcap="flat"/>
                          <v:fill o:detectmouseclick="t" on="false"/>
                          <w10:wrap type="topAndBottom"/>
                        </v:line>
                        <v:line id="shape_0" from="4680,2203" to="5539,2203" stroked="t" o:allowincell="f" style="position:absolute">
                          <v:stroke color="black" weight="25560" joinstyle="round" endcap="flat"/>
                          <v:fill o:detectmouseclick="t" on="false"/>
                          <w10:wrap type="topAndBottom"/>
                        </v:line>
                      </v:group>
                      <v:line id="shape_0" from="4428,1836" to="4605,1836" stroked="t" o:allowincell="f" style="position:absolute">
                        <v:stroke color="black" weight="25560" joinstyle="round" endcap="flat"/>
                        <v:fill o:detectmouseclick="t" on="false"/>
                        <w10:wrap type="topAndBottom"/>
                      </v:line>
                      <v:line id="shape_0" from="4440,1954" to="4617,1954" stroked="t" o:allowincell="f" style="position:absolute">
                        <v:stroke color="black" weight="25560" joinstyle="round" endcap="flat"/>
                        <v:fill o:detectmouseclick="t" on="false"/>
                        <w10:wrap type="topAndBottom"/>
                      </v:line>
                    </v:group>
                    <v:line id="shape_0" from="2350,2131" to="2528,2131" stroked="t" o:allowincell="f" style="position:absolute">
                      <v:stroke color="black" weight="25560" joinstyle="round" endcap="flat"/>
                      <v:fill o:detectmouseclick="t" on="false"/>
                      <w10:wrap type="topAndBottom"/>
                    </v:line>
                    <v:line id="shape_0" from="3296,2139" to="3473,2139" stroked="t" o:allowincell="f" style="position:absolute">
                      <v:stroke color="black" weight="25560" joinstyle="round" endcap="flat"/>
                      <v:fill o:detectmouseclick="t" on="false"/>
                      <w10:wrap type="topAndBottom"/>
                    </v:line>
                    <v:line id="shape_0" from="5985,2123" to="6162,2123" stroked="t" o:allowincell="f" style="position:absolute">
                      <v:stroke color="black" weight="25560" joinstyle="round" endcap="flat"/>
                      <v:fill o:detectmouseclick="t" on="false"/>
                      <w10:wrap type="topAndBottom"/>
                    </v:line>
                    <v:line id="shape_0" from="6915,2123" to="7092,2123" stroked="t" o:allowincell="f" style="position:absolute">
                      <v:stroke color="black" weight="25560" joinstyle="round" endcap="flat"/>
                      <v:fill o:detectmouseclick="t" on="false"/>
                      <w10:wrap type="topAndBottom"/>
                    </v:line>
                  </v:group>
                </v:group>
                <v:rect id="shape_0" path="m0,0l-2147483645,0l-2147483645,-2147483646l0,-2147483646xe" stroked="f" o:allowincell="f" style="position:absolute;left:1635;top:2661;width:5841;height:423;mso-wrap-style:square;v-text-anchor:top">
                  <v:fill o:detectmouseclick="t" on="false"/>
                  <v:stroke color="#3465a4" joinstyle="round" endcap="flat"/>
                  <v:textbox>
                    <w:txbxContent>
                      <w:p>
                        <w:pPr>
                          <w:pStyle w:val="Annotationtext"/>
                          <w:spacing w:before="60" w:after="240"/>
                          <w:jc w:val="center"/>
                          <w:rPr/>
                        </w:pPr>
                        <w:r>
                          <w:rPr/>
                          <w:t>Рис. 2.12. Кольцевая топология</w:t>
                        </w:r>
                      </w:p>
                    </w:txbxContent>
                  </v:textbox>
                  <w10:wrap type="topAndBottom"/>
                </v:rect>
                <v:rect id="shape_0" path="m0,0l-2147483645,0l-2147483645,-2147483646l0,-2147483646xe" stroked="f" o:allowincell="f" style="position:absolute;left:4083;top:1371;width:855;height:315;mso-wrap-style:square;v-text-anchor:top">
                  <v:fill o:detectmouseclick="t" on="false"/>
                  <v:stroke color="#3465a4" joinstyle="round" endcap="flat"/>
                  <v:textbox>
                    <w:txbxContent>
                      <w:p>
                        <w:pPr>
                          <w:pStyle w:val="Style22"/>
                          <w:rPr/>
                        </w:pPr>
                        <w:r>
                          <w:rPr/>
                          <w:t>Сервер</w:t>
                        </w:r>
                      </w:p>
                    </w:txbxContent>
                  </v:textbox>
                  <w10:wrap type="topAndBottom"/>
                </v:rect>
                <v:rect id="shape_0" path="m0,0l-2147483645,0l-2147483645,-2147483646l0,-2147483646xe" stroked="f" o:allowincell="f" style="position:absolute;left:1857;top:1689;width:1689;height:351;mso-wrap-style:square;v-text-anchor:top">
                  <v:fill o:detectmouseclick="t" on="false"/>
                  <v:stroke color="#3465a4" joinstyle="round" endcap="flat"/>
                  <v:textbox>
                    <w:txbxContent>
                      <w:p>
                        <w:pPr>
                          <w:pStyle w:val="Style22"/>
                          <w:rPr/>
                        </w:pPr>
                        <w:r>
                          <w:rPr/>
                          <w:t>Рабочие станции</w:t>
                        </w:r>
                      </w:p>
                    </w:txbxContent>
                  </v:textbox>
                  <w10:wrap type="topAndBottom"/>
                </v:rect>
                <v:rect id="shape_0" path="m0,0l-2147483645,0l-2147483645,-2147483646l0,-2147483646xe" stroked="f" o:allowincell="f" style="position:absolute;left:5505;top:1677;width:1689;height:351;mso-wrap-style:square;v-text-anchor:top">
                  <v:fill o:detectmouseclick="t" on="false"/>
                  <v:stroke color="#3465a4" joinstyle="round" endcap="flat"/>
                  <v:textbox>
                    <w:txbxContent>
                      <w:p>
                        <w:pPr>
                          <w:pStyle w:val="Style22"/>
                          <w:rPr/>
                        </w:pPr>
                        <w:r>
                          <w:rPr/>
                          <w:t>Рабочие станции</w:t>
                        </w:r>
                      </w:p>
                    </w:txbxContent>
                  </v:textbox>
                  <w10:wrap type="topAndBottom"/>
                </v:rect>
              </v:group>
            </w:pict>
          </mc:Fallback>
        </mc:AlternateContent>
      </w:r>
      <w:r>
        <w:rPr>
          <w:rFonts w:ascii="Calibri" w:hAnsi="Calibri" w:asciiTheme="minorHAnsi" w:hAnsiTheme="minorHAnsi"/>
          <w:b/>
        </w:rPr>
        <w:t>Кольцевая топология</w:t>
      </w:r>
      <w:r>
        <w:rPr>
          <w:rFonts w:ascii="Calibri" w:hAnsi="Calibri" w:asciiTheme="minorHAnsi" w:hAnsiTheme="minorHAnsi"/>
        </w:rPr>
        <w:t xml:space="preserve"> относится к классу последовательных конфигураций. При кольцевой топологии все рабочие станции связаны одна с другой по кругу. Коммутационная сеть замыкается в кольцо. Сообщения передаются «по эстафете». Продолжительность передачи информации зависит от числа станций в сети.</w:t>
      </w:r>
    </w:p>
    <w:p>
      <w:pPr>
        <w:pStyle w:val="Normal"/>
        <w:ind w:left="567" w:hanging="0"/>
        <w:rPr>
          <w:rFonts w:ascii="Calibri" w:hAnsi="Calibri" w:asciiTheme="minorHAnsi" w:hAnsiTheme="minorHAnsi"/>
          <w:sz w:val="20"/>
          <w:szCs w:val="20"/>
        </w:rPr>
      </w:pPr>
      <w:r>
        <w:rPr>
          <w:rFonts w:asciiTheme="minorHAnsi" w:hAnsiTheme="minorHAnsi" w:ascii="Calibri" w:hAnsi="Calibri"/>
          <w:sz w:val="20"/>
          <w:szCs w:val="20"/>
        </w:rPr>
      </w:r>
    </w:p>
    <w:p>
      <w:pPr>
        <w:pStyle w:val="Normal"/>
        <w:ind w:left="567" w:hanging="0"/>
        <w:rPr>
          <w:rFonts w:ascii="Calibri" w:hAnsi="Calibri" w:cs="Arial" w:asciiTheme="minorHAnsi" w:hAnsiTheme="minorHAnsi"/>
          <w:color w:val="252525"/>
        </w:rPr>
      </w:pPr>
      <w:r>
        <w:rPr>
          <w:rFonts w:cs="Arial" w:ascii="Calibri" w:hAnsi="Calibri"/>
          <w:color w:val="252525"/>
        </w:rPr>
      </w:r>
    </w:p>
    <w:p>
      <w:pPr>
        <w:pStyle w:val="Normal"/>
        <w:ind w:left="567" w:hanging="0"/>
        <w:rPr>
          <w:rFonts w:ascii="Calibri" w:hAnsi="Calibri" w:cs="Arial" w:asciiTheme="minorHAnsi" w:hAnsiTheme="minorHAnsi"/>
          <w:color w:val="252525"/>
        </w:rPr>
      </w:pPr>
      <w:r>
        <w:rPr>
          <w:rFonts w:cs="Arial" w:ascii="Calibri" w:hAnsi="Calibri" w:asciiTheme="minorHAnsi" w:hAnsiTheme="minorHAnsi"/>
          <w:color w:val="252525"/>
        </w:rPr>
        <w:t>Согласно стандартам ISO, существует пять областей управления:</w:t>
      </w:r>
    </w:p>
    <w:p>
      <w:pPr>
        <w:pStyle w:val="ListParagraph"/>
        <w:numPr>
          <w:ilvl w:val="0"/>
          <w:numId w:val="9"/>
        </w:numPr>
        <w:shd w:val="clear" w:color="auto" w:fill="FFFFFF"/>
        <w:spacing w:beforeAutospacing="1" w:after="24"/>
        <w:ind w:left="709" w:hanging="283"/>
        <w:contextualSpacing/>
        <w:rPr>
          <w:rFonts w:ascii="Calibri" w:hAnsi="Calibri" w:cs="Arial" w:asciiTheme="minorHAnsi" w:hAnsiTheme="minorHAnsi"/>
          <w:color w:val="252525"/>
        </w:rPr>
      </w:pPr>
      <w:r>
        <w:rPr>
          <w:rFonts w:cs="Arial" w:ascii="Calibri" w:hAnsi="Calibri" w:asciiTheme="minorHAnsi" w:hAnsiTheme="minorHAnsi"/>
          <w:color w:val="252525"/>
        </w:rPr>
        <w:t>ошибками;</w:t>
      </w:r>
    </w:p>
    <w:p>
      <w:pPr>
        <w:pStyle w:val="ListParagraph"/>
        <w:numPr>
          <w:ilvl w:val="0"/>
          <w:numId w:val="9"/>
        </w:numPr>
        <w:shd w:val="clear" w:color="auto" w:fill="FFFFFF"/>
        <w:spacing w:before="0" w:after="24"/>
        <w:ind w:left="709" w:hanging="283"/>
        <w:contextualSpacing/>
        <w:rPr>
          <w:rFonts w:ascii="Calibri" w:hAnsi="Calibri" w:cs="Arial" w:asciiTheme="minorHAnsi" w:hAnsiTheme="minorHAnsi"/>
          <w:color w:val="252525"/>
        </w:rPr>
      </w:pPr>
      <w:r>
        <w:rPr>
          <w:rFonts w:cs="Arial" w:ascii="Calibri" w:hAnsi="Calibri" w:asciiTheme="minorHAnsi" w:hAnsiTheme="minorHAnsi"/>
          <w:color w:val="252525"/>
        </w:rPr>
        <w:t>конфигурацией;</w:t>
      </w:r>
    </w:p>
    <w:p>
      <w:pPr>
        <w:pStyle w:val="Normal"/>
        <w:numPr>
          <w:ilvl w:val="0"/>
          <w:numId w:val="9"/>
        </w:numPr>
        <w:shd w:val="clear" w:color="auto" w:fill="FFFFFF"/>
        <w:spacing w:before="0" w:after="24"/>
        <w:ind w:left="709" w:hanging="283"/>
        <w:rPr>
          <w:rFonts w:ascii="Calibri" w:hAnsi="Calibri" w:cs="Arial" w:asciiTheme="minorHAnsi" w:hAnsiTheme="minorHAnsi"/>
          <w:color w:val="252525"/>
        </w:rPr>
      </w:pPr>
      <w:r>
        <w:rPr>
          <w:rFonts w:cs="Arial" w:ascii="Calibri" w:hAnsi="Calibri" w:asciiTheme="minorHAnsi" w:hAnsiTheme="minorHAnsi"/>
          <w:color w:val="252525"/>
        </w:rPr>
        <w:t>доступом;</w:t>
      </w:r>
    </w:p>
    <w:p>
      <w:pPr>
        <w:pStyle w:val="Normal"/>
        <w:numPr>
          <w:ilvl w:val="0"/>
          <w:numId w:val="9"/>
        </w:numPr>
        <w:shd w:val="clear" w:color="auto" w:fill="FFFFFF"/>
        <w:spacing w:before="0" w:after="24"/>
        <w:ind w:left="709" w:hanging="283"/>
        <w:rPr>
          <w:rFonts w:ascii="Calibri" w:hAnsi="Calibri" w:cs="Arial" w:asciiTheme="minorHAnsi" w:hAnsiTheme="minorHAnsi"/>
          <w:color w:val="252525"/>
        </w:rPr>
      </w:pPr>
      <w:r>
        <w:rPr>
          <w:rFonts w:cs="Arial" w:ascii="Calibri" w:hAnsi="Calibri" w:asciiTheme="minorHAnsi" w:hAnsiTheme="minorHAnsi"/>
          <w:color w:val="252525"/>
        </w:rPr>
        <w:t>производительностью;</w:t>
      </w:r>
    </w:p>
    <w:p>
      <w:pPr>
        <w:pStyle w:val="Normal"/>
        <w:numPr>
          <w:ilvl w:val="0"/>
          <w:numId w:val="9"/>
        </w:numPr>
        <w:shd w:val="clear" w:color="auto" w:fill="FFFFFF"/>
        <w:spacing w:before="0" w:after="24"/>
        <w:ind w:left="709" w:hanging="283"/>
        <w:rPr>
          <w:rFonts w:ascii="Calibri" w:hAnsi="Calibri" w:cs="Arial" w:asciiTheme="minorHAnsi" w:hAnsiTheme="minorHAnsi"/>
          <w:color w:val="252525"/>
        </w:rPr>
      </w:pPr>
      <w:r>
        <w:rPr>
          <w:rFonts w:cs="Arial" w:ascii="Calibri" w:hAnsi="Calibri" w:asciiTheme="minorHAnsi" w:hAnsiTheme="minorHAnsi"/>
          <w:color w:val="252525"/>
        </w:rPr>
        <w:t>безопасностью.</w:t>
      </w:r>
    </w:p>
    <w:p>
      <w:pPr>
        <w:pStyle w:val="Normal"/>
        <w:ind w:left="540" w:hanging="0"/>
        <w:rPr>
          <w:rFonts w:ascii="Calibri" w:hAnsi="Calibri" w:asciiTheme="minorHAnsi" w:hAnsiTheme="minorHAnsi"/>
        </w:rPr>
      </w:pPr>
      <w:r>
        <w:rPr>
          <w:rFonts w:asciiTheme="minorHAnsi" w:hAnsiTheme="minorHAnsi" w:ascii="Calibri" w:hAnsi="Calibri"/>
        </w:rPr>
      </w:r>
    </w:p>
    <w:p>
      <w:pPr>
        <w:pStyle w:val="ListParagraph"/>
        <w:widowControl w:val="false"/>
        <w:numPr>
          <w:ilvl w:val="0"/>
          <w:numId w:val="1"/>
        </w:numPr>
        <w:tabs>
          <w:tab w:val="clear" w:pos="708"/>
          <w:tab w:val="left" w:pos="568" w:leader="none"/>
        </w:tabs>
        <w:spacing w:before="100" w:after="100"/>
        <w:ind w:left="567" w:hanging="360"/>
        <w:contextualSpacing/>
        <w:rPr>
          <w:rFonts w:ascii="Calibri" w:hAnsi="Calibri" w:cs="Calibri"/>
          <w:color w:val="000000"/>
          <w:highlight w:val="white"/>
        </w:rPr>
      </w:pPr>
      <w:r>
        <w:rPr>
          <w:rFonts w:cs="Calibri" w:ascii="Calibri" w:hAnsi="Calibri"/>
          <w:b/>
          <w:color w:val="000000"/>
          <w:highlight w:val="white"/>
        </w:rPr>
        <w:t>База данных (БД)</w:t>
      </w:r>
      <w:r>
        <w:rPr>
          <w:rFonts w:cs="Calibri" w:ascii="Calibri" w:hAnsi="Calibri"/>
          <w:color w:val="000000"/>
          <w:highlight w:val="white"/>
        </w:rPr>
        <w:t xml:space="preserve"> – это именованная совокупность взаимосвязанных данных, отражающая состояние объектов рассматриваемой предметной области и их отношений. БД могут использоваться несколькими приложениями под управлением системы управления базой данных. </w:t>
      </w:r>
      <w:r>
        <w:rPr>
          <w:rFonts w:cs="Calibri" w:ascii="Calibri" w:hAnsi="Calibri"/>
          <w:b/>
          <w:color w:val="000000"/>
          <w:highlight w:val="white"/>
        </w:rPr>
        <w:t>Система управления базой данных (СУБД)</w:t>
      </w:r>
      <w:r>
        <w:rPr>
          <w:rFonts w:cs="Calibri" w:ascii="Calibri" w:hAnsi="Calibri"/>
          <w:color w:val="000000"/>
          <w:highlight w:val="white"/>
        </w:rPr>
        <w:t xml:space="preserve"> – это программная система, обеспечивающая определение логической и физической структуры базы данных, ввод информации и доступ к ней. </w:t>
      </w:r>
      <w:r>
        <w:rPr>
          <w:rFonts w:cs="Calibri" w:ascii="Calibri" w:hAnsi="Calibri"/>
          <w:color w:val="000000"/>
          <w:highlight w:val="white"/>
          <w:u w:val="single"/>
        </w:rPr>
        <w:t>Выделяется три основных уровня представления:</w:t>
      </w:r>
    </w:p>
    <w:p>
      <w:pPr>
        <w:pStyle w:val="Normal"/>
        <w:widowControl w:val="false"/>
        <w:numPr>
          <w:ilvl w:val="0"/>
          <w:numId w:val="10"/>
        </w:numPr>
        <w:spacing w:before="100" w:after="100"/>
        <w:ind w:left="720" w:hanging="360"/>
        <w:rPr>
          <w:rFonts w:ascii="Calibri" w:hAnsi="Calibri" w:cs="Calibri"/>
          <w:color w:val="000000"/>
          <w:highlight w:val="white"/>
        </w:rPr>
      </w:pPr>
      <w:r>
        <w:rPr>
          <w:rFonts w:cs="Calibri" w:ascii="Calibri" w:hAnsi="Calibri"/>
          <w:color w:val="000000"/>
          <w:highlight w:val="white"/>
        </w:rPr>
        <w:t>Внешний уровень – уровень описания информационных потребностей конечного пользователя.</w:t>
      </w:r>
    </w:p>
    <w:p>
      <w:pPr>
        <w:pStyle w:val="Normal"/>
        <w:widowControl w:val="false"/>
        <w:numPr>
          <w:ilvl w:val="0"/>
          <w:numId w:val="10"/>
        </w:numPr>
        <w:spacing w:before="100" w:after="100"/>
        <w:ind w:left="720" w:hanging="360"/>
        <w:rPr>
          <w:rFonts w:ascii="Calibri" w:hAnsi="Calibri" w:cs="Calibri"/>
          <w:color w:val="000000"/>
          <w:highlight w:val="white"/>
        </w:rPr>
      </w:pPr>
      <w:r>
        <w:rPr>
          <w:rFonts w:cs="Calibri" w:ascii="Calibri" w:hAnsi="Calibri"/>
          <w:color w:val="000000"/>
          <w:highlight w:val="white"/>
        </w:rPr>
        <w:t>Концептуальный уровень – описание информации на уровне понятий всей информационной системы.</w:t>
      </w:r>
    </w:p>
    <w:p>
      <w:pPr>
        <w:pStyle w:val="Normal"/>
        <w:widowControl w:val="false"/>
        <w:numPr>
          <w:ilvl w:val="0"/>
          <w:numId w:val="10"/>
        </w:numPr>
        <w:spacing w:before="100" w:after="100"/>
        <w:ind w:left="720" w:hanging="360"/>
        <w:rPr>
          <w:rFonts w:ascii="Calibri" w:hAnsi="Calibri" w:cs="Calibri"/>
          <w:color w:val="000000"/>
          <w:highlight w:val="white"/>
        </w:rPr>
      </w:pPr>
      <w:r>
        <w:rPr>
          <w:rFonts w:cs="Calibri" w:ascii="Calibri" w:hAnsi="Calibri"/>
          <w:color w:val="000000"/>
          <w:highlight w:val="white"/>
        </w:rPr>
        <w:t>Внутренний уровень – описание способа хранения информации в памяти, на внешних запоминающих устройствах и методов доступа к ней.</w:t>
      </w:r>
    </w:p>
    <w:p>
      <w:pPr>
        <w:pStyle w:val="Normal"/>
        <w:ind w:left="540" w:hanging="0"/>
        <w:rPr>
          <w:rFonts w:ascii="Calibri" w:hAnsi="Calibri" w:asciiTheme="minorHAnsi" w:hAnsiTheme="minorHAnsi"/>
        </w:rPr>
      </w:pPr>
      <w:r>
        <w:rPr>
          <w:rFonts w:asciiTheme="minorHAnsi" w:hAnsiTheme="minorHAnsi" w:ascii="Calibri" w:hAnsi="Calibri"/>
        </w:rPr>
      </w:r>
    </w:p>
    <w:p>
      <w:pPr>
        <w:pStyle w:val="ListParagraph"/>
        <w:widowControl w:val="false"/>
        <w:numPr>
          <w:ilvl w:val="0"/>
          <w:numId w:val="1"/>
        </w:numPr>
        <w:tabs>
          <w:tab w:val="clear" w:pos="708"/>
        </w:tabs>
        <w:spacing w:before="100" w:after="100"/>
        <w:ind w:left="567" w:hanging="283"/>
        <w:contextualSpacing/>
        <w:rPr>
          <w:rFonts w:ascii="Calibri" w:hAnsi="Calibri" w:eastAsia="" w:cs="Calibri" w:eastAsiaTheme="minorEastAsia"/>
          <w:color w:val="000000"/>
          <w:sz w:val="22"/>
          <w:szCs w:val="22"/>
          <w:highlight w:val="white"/>
        </w:rPr>
      </w:pPr>
      <w:r>
        <w:rPr>
          <w:rFonts w:ascii="Calibri" w:hAnsi="Calibri" w:asciiTheme="minorHAnsi" w:hAnsiTheme="minorHAnsi"/>
          <w:b/>
        </w:rPr>
        <w:t>Реляционный подход</w:t>
      </w:r>
      <w:r>
        <w:rPr>
          <w:rFonts w:ascii="Calibri" w:hAnsi="Calibri" w:asciiTheme="minorHAnsi" w:hAnsiTheme="minorHAnsi"/>
        </w:rPr>
        <w:t xml:space="preserve"> к управлению базой данных</w:t>
      </w:r>
      <w:r>
        <w:rPr>
          <w:rFonts w:eastAsia="" w:cs="Calibri" w:ascii="Calibri" w:hAnsi="Calibri" w:eastAsiaTheme="minorEastAsia"/>
          <w:color w:val="000000"/>
          <w:sz w:val="22"/>
          <w:szCs w:val="22"/>
          <w:highlight w:val="white"/>
        </w:rPr>
        <w:t xml:space="preserve"> Реляционный подход к управлению БД основан на математической модели, использующей методы реляционной алгебры и реляционного исчисления. При использовании этого подхода основными свойствами СУБД являются следующие: </w:t>
      </w:r>
    </w:p>
    <w:p>
      <w:pPr>
        <w:pStyle w:val="Normal"/>
        <w:widowControl w:val="false"/>
        <w:numPr>
          <w:ilvl w:val="0"/>
          <w:numId w:val="10"/>
        </w:numPr>
        <w:spacing w:lineRule="auto" w:line="259" w:before="100" w:after="100"/>
        <w:ind w:left="720" w:hanging="0"/>
        <w:rPr>
          <w:rFonts w:ascii="Calibri" w:hAnsi="Calibri" w:eastAsia="" w:cs="Calibri" w:eastAsiaTheme="minorEastAsia"/>
          <w:color w:val="000000"/>
          <w:sz w:val="22"/>
          <w:szCs w:val="22"/>
          <w:highlight w:val="white"/>
        </w:rPr>
      </w:pPr>
      <w:r>
        <w:rPr>
          <w:rFonts w:eastAsia="" w:cs="Calibri" w:ascii="Calibri" w:hAnsi="Calibri" w:eastAsiaTheme="minorEastAsia"/>
          <w:color w:val="000000"/>
          <w:sz w:val="22"/>
          <w:szCs w:val="22"/>
          <w:highlight w:val="white"/>
        </w:rPr>
        <w:t xml:space="preserve">вся информация в БД представлена в виде таблиц; </w:t>
      </w:r>
    </w:p>
    <w:p>
      <w:pPr>
        <w:pStyle w:val="Normal"/>
        <w:widowControl w:val="false"/>
        <w:numPr>
          <w:ilvl w:val="0"/>
          <w:numId w:val="10"/>
        </w:numPr>
        <w:spacing w:lineRule="auto" w:line="259" w:before="100" w:after="100"/>
        <w:ind w:left="720" w:hanging="0"/>
        <w:rPr>
          <w:rFonts w:ascii="Calibri" w:hAnsi="Calibri" w:eastAsia="" w:cs="Calibri" w:eastAsiaTheme="minorEastAsia"/>
          <w:color w:val="000000"/>
          <w:sz w:val="22"/>
          <w:szCs w:val="22"/>
          <w:highlight w:val="white"/>
        </w:rPr>
      </w:pPr>
      <w:r>
        <w:rPr>
          <w:rFonts w:eastAsia="" w:cs="Calibri" w:ascii="Calibri" w:hAnsi="Calibri" w:eastAsiaTheme="minorEastAsia"/>
          <w:color w:val="000000"/>
          <w:sz w:val="22"/>
          <w:szCs w:val="22"/>
          <w:highlight w:val="white"/>
        </w:rPr>
        <w:t xml:space="preserve">поддерживается три реляционных оператора – выбора, проектирования и объединения, с помощью которых можно получить все необходимые данные. </w:t>
      </w:r>
    </w:p>
    <w:p>
      <w:pPr>
        <w:pStyle w:val="Normal"/>
        <w:widowControl w:val="false"/>
        <w:spacing w:before="100" w:after="100"/>
        <w:ind w:left="567" w:hanging="0"/>
        <w:rPr>
          <w:rFonts w:ascii="Calibri" w:hAnsi="Calibri" w:eastAsia="" w:cs="Calibri" w:eastAsiaTheme="minorEastAsia"/>
          <w:color w:val="000000"/>
          <w:sz w:val="22"/>
          <w:szCs w:val="22"/>
          <w:highlight w:val="white"/>
        </w:rPr>
      </w:pPr>
      <w:r>
        <w:rPr>
          <w:rFonts w:eastAsia="" w:cs="Calibri" w:ascii="Calibri" w:hAnsi="Calibri" w:eastAsiaTheme="minorEastAsia"/>
          <w:color w:val="000000"/>
          <w:sz w:val="22"/>
          <w:szCs w:val="22"/>
          <w:highlight w:val="white"/>
        </w:rPr>
        <w:t xml:space="preserve">Определение реляционной модели включает ряд фундаментальных правил. Каждая таблица поименована, состоит из строк и столбцов. Каждая строка описывает объект или сущность. Каждый столбец описывает одну характеристику (атрибут) объекта, его свойство. </w:t>
      </w:r>
    </w:p>
    <w:p>
      <w:pPr>
        <w:pStyle w:val="Normal"/>
        <w:rPr>
          <w:rFonts w:ascii="Calibri" w:hAnsi="Calibri" w:asciiTheme="minorHAnsi" w:hAnsiTheme="minorHAnsi"/>
        </w:rPr>
      </w:pPr>
      <w:r>
        <w:rPr>
          <w:rFonts w:asciiTheme="minorHAnsi" w:hAnsiTheme="minorHAnsi" w:ascii="Calibri" w:hAnsi="Calibri"/>
        </w:rPr>
      </w:r>
    </w:p>
    <w:p>
      <w:pPr>
        <w:pStyle w:val="ListParagraph"/>
        <w:widowControl w:val="false"/>
        <w:numPr>
          <w:ilvl w:val="0"/>
          <w:numId w:val="1"/>
        </w:numPr>
        <w:tabs>
          <w:tab w:val="clear" w:pos="708"/>
        </w:tabs>
        <w:spacing w:lineRule="auto" w:line="276"/>
        <w:ind w:left="567" w:hanging="283"/>
        <w:rPr>
          <w:rFonts w:ascii="Calibri" w:hAnsi="Calibri" w:cs="Calibri"/>
          <w:color w:val="000000"/>
        </w:rPr>
      </w:pPr>
      <w:r>
        <w:rPr>
          <w:rFonts w:cs="Calibri" w:ascii="Calibri" w:hAnsi="Calibri"/>
          <w:color w:val="000000"/>
          <w:highlight w:val="white"/>
        </w:rPr>
        <w:t xml:space="preserve">В ходе нормализации обеспечивается защита целостности данных путем устранения дублирования данных. В результате представление данных об одном объекте может быть разбито на несколько более мелких связанных таблиц. Ограничения, которые должны соблюдаться при проектировании реляционной БД, достаточно многочисленны. Соблюдение ограничений при определении конкретных отношений в БД связано с реализацией нормальных форм. Нормальные формы нумеруются последовательно, начиная от первой. Чем больше номер нормальной формы, тем больше ограничений на хранимые в БД данные должно соблюдаться. Нормальная форма представляет собой определенный стандарт. Обычно рассматривают до пяти нормальных форм. Так как каждая следующая нормальная форма предусматривает дополнительные ограничения, нормализация выполняется в порядке возрастания этих требований – от первой нормальной формы и до пятой. </w:t>
      </w:r>
    </w:p>
    <w:p>
      <w:pPr>
        <w:pStyle w:val="Normal"/>
        <w:widowControl w:val="false"/>
        <w:spacing w:lineRule="auto" w:line="276"/>
        <w:ind w:left="567" w:hanging="0"/>
        <w:rPr>
          <w:rFonts w:ascii="Arial CYR" w:hAnsi="Arial CYR" w:cs="Arial CYR"/>
          <w:color w:val="000000"/>
          <w:sz w:val="20"/>
          <w:szCs w:val="20"/>
        </w:rPr>
      </w:pPr>
      <w:r>
        <w:rPr>
          <w:rFonts w:cs="Arial CYR" w:ascii="Arial CYR" w:hAnsi="Arial CYR"/>
          <w:b/>
          <w:bCs/>
          <w:color w:val="000000"/>
          <w:sz w:val="20"/>
          <w:szCs w:val="20"/>
        </w:rPr>
        <w:t>Первая нормальная форма</w:t>
      </w:r>
      <w:r>
        <w:rPr>
          <w:rFonts w:cs="Arial CYR" w:ascii="Arial CYR" w:hAnsi="Arial CYR"/>
          <w:color w:val="000000"/>
          <w:sz w:val="20"/>
          <w:szCs w:val="20"/>
        </w:rPr>
        <w:t xml:space="preserve"> требует, чтобы на любом пересечении строки и столбца находилось единственное значение, которое должно быть неделимо</w:t>
      </w:r>
    </w:p>
    <w:p>
      <w:pPr>
        <w:pStyle w:val="Normal"/>
        <w:widowControl w:val="false"/>
        <w:spacing w:lineRule="auto" w:line="276"/>
        <w:ind w:left="567" w:hanging="0"/>
        <w:rPr>
          <w:rFonts w:ascii="Arial CYR" w:hAnsi="Arial CYR" w:cs="Arial CYR"/>
          <w:color w:val="000000"/>
          <w:sz w:val="20"/>
          <w:szCs w:val="20"/>
        </w:rPr>
      </w:pPr>
      <w:r>
        <w:rPr>
          <w:rFonts w:cs="Arial CYR" w:ascii="Arial CYR" w:hAnsi="Arial CYR"/>
          <w:b/>
          <w:bCs/>
          <w:color w:val="000000"/>
          <w:sz w:val="20"/>
          <w:szCs w:val="20"/>
        </w:rPr>
        <w:t>Вторая нормальная форма</w:t>
      </w:r>
      <w:r>
        <w:rPr>
          <w:rFonts w:cs="Arial CYR" w:ascii="Arial CYR" w:hAnsi="Arial CYR"/>
          <w:color w:val="000000"/>
          <w:sz w:val="20"/>
          <w:szCs w:val="20"/>
        </w:rPr>
        <w:t xml:space="preserve"> требует, чтобы любой не ключевой столбец зависел от своего первичного ключа (причем от всего ключа, а не от отдельных его компонентов). Отношение имеет вторую нормальную форму, если оно соответствует первой нормальной форме и не содержит неполных функциональных зависимостей.</w:t>
      </w:r>
    </w:p>
    <w:p>
      <w:pPr>
        <w:pStyle w:val="Normal"/>
        <w:widowControl w:val="false"/>
        <w:spacing w:lineRule="auto" w:line="276"/>
        <w:ind w:left="567" w:hanging="0"/>
        <w:rPr>
          <w:rFonts w:ascii="Arial CYR" w:hAnsi="Arial CYR" w:cs="Arial CYR"/>
          <w:color w:val="000000"/>
          <w:sz w:val="20"/>
          <w:szCs w:val="20"/>
        </w:rPr>
      </w:pPr>
      <w:r>
        <w:rPr>
          <w:rFonts w:cs="Arial CYR" w:ascii="Arial CYR" w:hAnsi="Arial CYR"/>
          <w:b/>
          <w:bCs/>
          <w:color w:val="000000"/>
          <w:sz w:val="20"/>
          <w:szCs w:val="20"/>
        </w:rPr>
        <w:t>Третья нормальная форма</w:t>
      </w:r>
      <w:r>
        <w:rPr>
          <w:rFonts w:cs="Arial CYR" w:ascii="Arial CYR" w:hAnsi="Arial CYR"/>
          <w:color w:val="000000"/>
          <w:sz w:val="20"/>
          <w:szCs w:val="20"/>
        </w:rPr>
        <w:t xml:space="preserve"> еще больше повышает требования: отношение соответствует второй нормальной форме и среди его атрибутов отсутствуют транзитивные функциональные зависимости (ни один не ключевой столбец не должен зависеть от другого не ключевого столбца, он может зависеть только от первичного ключа).</w:t>
      </w:r>
    </w:p>
    <w:p>
      <w:pPr>
        <w:pStyle w:val="Normal"/>
        <w:widowControl w:val="false"/>
        <w:spacing w:lineRule="auto" w:line="276"/>
        <w:ind w:left="567" w:hanging="0"/>
        <w:rPr>
          <w:rFonts w:ascii="Arial CYR" w:hAnsi="Arial CYR" w:cs="Arial CYR"/>
          <w:color w:val="000000"/>
          <w:sz w:val="20"/>
          <w:szCs w:val="20"/>
        </w:rPr>
      </w:pPr>
      <w:r>
        <w:rPr>
          <w:rFonts w:cs="Arial CYR" w:ascii="Arial CYR" w:hAnsi="Arial CYR"/>
          <w:b/>
          <w:bCs/>
          <w:color w:val="000000"/>
          <w:sz w:val="20"/>
          <w:szCs w:val="20"/>
        </w:rPr>
        <w:t>Четвертая нормальная форма</w:t>
      </w:r>
      <w:r>
        <w:rPr>
          <w:rFonts w:cs="Arial CYR" w:ascii="Arial CYR" w:hAnsi="Arial CYR"/>
          <w:color w:val="000000"/>
          <w:sz w:val="20"/>
          <w:szCs w:val="20"/>
        </w:rPr>
        <w:t xml:space="preserve"> запрещает независимые отношения типа </w:t>
      </w:r>
      <w:r>
        <w:rPr>
          <w:rFonts w:cs="Arial" w:ascii="Arial" w:hAnsi="Arial"/>
          <w:color w:val="000000"/>
          <w:sz w:val="20"/>
          <w:szCs w:val="20"/>
        </w:rPr>
        <w:t>«</w:t>
      </w:r>
      <w:r>
        <w:rPr>
          <w:rFonts w:cs="Arial CYR" w:ascii="Arial CYR" w:hAnsi="Arial CYR"/>
          <w:color w:val="000000"/>
          <w:sz w:val="20"/>
          <w:szCs w:val="20"/>
        </w:rPr>
        <w:t>один ко многим</w:t>
      </w:r>
      <w:r>
        <w:rPr>
          <w:rFonts w:cs="Arial" w:ascii="Arial" w:hAnsi="Arial"/>
          <w:color w:val="000000"/>
          <w:sz w:val="20"/>
          <w:szCs w:val="20"/>
        </w:rPr>
        <w:t xml:space="preserve">» </w:t>
      </w:r>
      <w:r>
        <w:rPr>
          <w:rFonts w:cs="Arial CYR" w:ascii="Arial CYR" w:hAnsi="Arial CYR"/>
          <w:color w:val="000000"/>
          <w:sz w:val="20"/>
          <w:szCs w:val="20"/>
        </w:rPr>
        <w:t>между ключевыми и не ключевыми столбцами.</w:t>
      </w:r>
    </w:p>
    <w:p>
      <w:pPr>
        <w:pStyle w:val="Normal"/>
        <w:widowControl w:val="false"/>
        <w:spacing w:lineRule="auto" w:line="276"/>
        <w:ind w:left="567" w:hanging="0"/>
        <w:rPr>
          <w:rFonts w:ascii="Arial CYR" w:hAnsi="Arial CYR" w:cs="Arial CYR"/>
          <w:color w:val="000000"/>
          <w:sz w:val="20"/>
          <w:szCs w:val="20"/>
        </w:rPr>
      </w:pPr>
      <w:r>
        <w:rPr>
          <w:rFonts w:cs="Arial CYR" w:ascii="Arial CYR" w:hAnsi="Arial CYR"/>
          <w:b/>
          <w:bCs/>
          <w:color w:val="000000"/>
          <w:sz w:val="20"/>
          <w:szCs w:val="20"/>
        </w:rPr>
        <w:t>Пятая нормальная форма</w:t>
      </w:r>
      <w:r>
        <w:rPr>
          <w:rFonts w:cs="Arial CYR" w:ascii="Arial CYR" w:hAnsi="Arial CYR"/>
          <w:color w:val="000000"/>
          <w:sz w:val="20"/>
          <w:szCs w:val="20"/>
        </w:rPr>
        <w:t xml:space="preserve"> обычно завершает процесс нормализации</w:t>
      </w:r>
    </w:p>
    <w:p>
      <w:pPr>
        <w:pStyle w:val="Normal"/>
        <w:ind w:left="540" w:hanging="0"/>
        <w:rPr>
          <w:rFonts w:ascii="Calibri" w:hAnsi="Calibri" w:asciiTheme="minorHAnsi" w:hAnsiTheme="minorHAnsi"/>
        </w:rPr>
      </w:pPr>
      <w:r>
        <w:rPr>
          <w:rFonts w:asciiTheme="minorHAnsi" w:hAnsiTheme="minorHAnsi" w:ascii="Calibri" w:hAnsi="Calibri"/>
        </w:rPr>
      </w:r>
    </w:p>
    <w:p>
      <w:pPr>
        <w:pStyle w:val="Normal"/>
        <w:numPr>
          <w:ilvl w:val="0"/>
          <w:numId w:val="1"/>
        </w:numPr>
        <w:ind w:left="540" w:hanging="540"/>
        <w:rPr>
          <w:rFonts w:ascii="Calibri" w:hAnsi="Calibri" w:asciiTheme="minorHAnsi" w:hAnsiTheme="minorHAnsi"/>
        </w:rPr>
      </w:pPr>
      <w:r>
        <w:rPr>
          <w:rFonts w:cs="Calibri" w:ascii="Calibri" w:hAnsi="Calibri"/>
          <w:color w:val="000000"/>
          <w:highlight w:val="white"/>
        </w:rPr>
        <w:t>С</w:t>
      </w:r>
      <w:r>
        <w:rPr>
          <w:rFonts w:cs="Calibri" w:ascii="Calibri" w:hAnsi="Calibri" w:asciiTheme="minorHAnsi" w:hAnsiTheme="minorHAnsi"/>
          <w:color w:val="000000"/>
          <w:highlight w:val="white"/>
        </w:rPr>
        <w:t xml:space="preserve">истемы управления базами данных различаются в зависимости от типов записей и отношений, которые могут содержаться в схеме БД. С точки зрения применяемой модели данных различают три основных класса СУБД, обеспечивающих работу иерархических, сетевых и реляционных систем баз данных. СУБД представляет собой систему программного обеспечения, инструментарий для работы с базами банных. СУБД включают средства для реализации функций описания БД, разработки приложений, обработки обращений к БД, которые поступают от прикладных программ и/или конечных пользователей, поддержания целостности БД. Таким образом, СУБД обладает как свойствами системы программирования, так и свойствами операционной системы. В зависимости от области применения и набора возможностей, которые предоставляет в распоряжение своих пользователей СУБД, различают настольные СУБД (Access) и СУБД серверного типа (Oracle, SQL Server). Настольные СУБД предназначены для работы с небольшими БД, хранящимися на локальных дисках ПК или в небольших локальных сетях. СУБД серверного типа ориентированы на работу с корпоративными базами данных, расположенными на специальных серверах. Они обеспечивают мощные возможности для оптимизации размещения БД (БД могут носить распределенный характер), ускорения доступа к ним, повышения надежности хранения информации. В настольные СУБД включаются средства, обеспечивающие доступ к данным СУБД серверного типа со стороны клиентов. </w:t>
      </w:r>
      <w:r>
        <w:rPr>
          <w:rFonts w:ascii="Calibri" w:hAnsi="Calibri" w:asciiTheme="minorHAnsi" w:hAnsiTheme="minorHAnsi"/>
        </w:rPr>
        <w:t xml:space="preserve"> </w:t>
      </w:r>
    </w:p>
    <w:p>
      <w:pPr>
        <w:pStyle w:val="Normal"/>
        <w:ind w:left="540" w:hanging="0"/>
        <w:rPr>
          <w:rFonts w:ascii="Calibri" w:hAnsi="Calibri" w:asciiTheme="minorHAnsi" w:hAnsiTheme="minorHAnsi"/>
        </w:rPr>
      </w:pPr>
      <w:r>
        <w:rPr>
          <w:rFonts w:cs="Arial CYR" w:ascii="Calibri" w:hAnsi="Calibri" w:asciiTheme="minorHAnsi" w:hAnsiTheme="minorHAnsi"/>
          <w:b/>
          <w:bCs/>
          <w:color w:val="000000"/>
        </w:rPr>
        <w:t>Объектно-ориентированная СУБД</w:t>
      </w:r>
      <w:r>
        <w:rPr>
          <w:rFonts w:cs="Arial CYR" w:ascii="Calibri" w:hAnsi="Calibri" w:asciiTheme="minorHAnsi" w:hAnsiTheme="minorHAnsi"/>
          <w:i/>
          <w:iCs/>
          <w:color w:val="000000"/>
        </w:rPr>
        <w:t xml:space="preserve"> </w:t>
      </w:r>
      <w:r>
        <w:rPr>
          <w:rFonts w:cs="Arial" w:ascii="Calibri" w:hAnsi="Calibri" w:asciiTheme="minorHAnsi" w:hAnsiTheme="minorHAnsi"/>
          <w:color w:val="000000"/>
        </w:rPr>
        <w:t xml:space="preserve">– </w:t>
      </w:r>
      <w:r>
        <w:rPr>
          <w:rFonts w:cs="Arial CYR" w:ascii="Calibri" w:hAnsi="Calibri" w:asciiTheme="minorHAnsi" w:hAnsiTheme="minorHAnsi"/>
          <w:color w:val="000000"/>
        </w:rPr>
        <w:t>это система, позволяющая создавать, хранить и использовать информацию в форме объектов.</w:t>
      </w:r>
    </w:p>
    <w:p>
      <w:pPr>
        <w:pStyle w:val="ListParagraph"/>
        <w:widowControl w:val="false"/>
        <w:numPr>
          <w:ilvl w:val="0"/>
          <w:numId w:val="1"/>
        </w:numPr>
        <w:tabs>
          <w:tab w:val="clear" w:pos="708"/>
        </w:tabs>
        <w:spacing w:before="100" w:after="100"/>
        <w:ind w:left="567" w:hanging="567"/>
        <w:contextualSpacing/>
        <w:rPr>
          <w:rFonts w:ascii="Calibri" w:hAnsi="Calibri" w:cs="Calibri"/>
          <w:color w:val="000000"/>
          <w:highlight w:val="white"/>
        </w:rPr>
      </w:pPr>
      <w:r>
        <w:rPr>
          <w:rFonts w:cs="Calibri" w:ascii="Calibri" w:hAnsi="Calibri"/>
          <w:color w:val="000000"/>
          <w:highlight w:val="white"/>
        </w:rPr>
        <w:t>Пакеты прикладных программ (ППП) служат программным инструментарием решения функциональных задач и являются самым многочисленным классом программных продуктов. В данный класс входят программные продукты, выполняющие обработку информации различных предметных областей. Пакет прикладных программ – комплекс взаимосвязанных программ для решения задач определенного класса конкретной предметной области. Классифицируются:</w:t>
      </w:r>
    </w:p>
    <w:p>
      <w:pPr>
        <w:pStyle w:val="Normal"/>
        <w:widowControl w:val="false"/>
        <w:numPr>
          <w:ilvl w:val="0"/>
          <w:numId w:val="10"/>
        </w:numPr>
        <w:spacing w:before="100" w:after="100"/>
        <w:ind w:left="720" w:hanging="360"/>
        <w:rPr>
          <w:rFonts w:ascii="Calibri" w:hAnsi="Calibri" w:cs="Calibri"/>
          <w:color w:val="000000"/>
          <w:highlight w:val="white"/>
        </w:rPr>
      </w:pPr>
      <w:r>
        <w:rPr>
          <w:rFonts w:cs="Calibri" w:ascii="Calibri" w:hAnsi="Calibri"/>
          <w:color w:val="000000"/>
          <w:highlight w:val="white"/>
        </w:rPr>
        <w:t>Проблемно-ориентированные пакеты (наиболее развитые ППП, много функций);</w:t>
      </w:r>
    </w:p>
    <w:p>
      <w:pPr>
        <w:pStyle w:val="Normal"/>
        <w:widowControl w:val="false"/>
        <w:numPr>
          <w:ilvl w:val="0"/>
          <w:numId w:val="10"/>
        </w:numPr>
        <w:spacing w:before="100" w:after="100"/>
        <w:ind w:left="720" w:hanging="360"/>
        <w:rPr>
          <w:rFonts w:ascii="Calibri" w:hAnsi="Calibri" w:cs="Calibri"/>
          <w:color w:val="000000"/>
          <w:highlight w:val="white"/>
        </w:rPr>
      </w:pPr>
      <w:r>
        <w:rPr>
          <w:rFonts w:cs="Calibri" w:ascii="Calibri" w:hAnsi="Calibri"/>
          <w:color w:val="000000"/>
          <w:highlight w:val="white"/>
        </w:rPr>
        <w:t>Методо-ориентированные пакеты (различные методы решения задач);</w:t>
      </w:r>
    </w:p>
    <w:p>
      <w:pPr>
        <w:pStyle w:val="Normal"/>
        <w:widowControl w:val="false"/>
        <w:numPr>
          <w:ilvl w:val="0"/>
          <w:numId w:val="10"/>
        </w:numPr>
        <w:spacing w:before="100" w:after="100"/>
        <w:ind w:left="720" w:hanging="360"/>
        <w:rPr>
          <w:rFonts w:ascii="Calibri" w:hAnsi="Calibri" w:cs="Calibri"/>
          <w:color w:val="000000"/>
          <w:highlight w:val="white"/>
        </w:rPr>
      </w:pPr>
      <w:r>
        <w:rPr>
          <w:rFonts w:cs="Calibri" w:ascii="Calibri" w:hAnsi="Calibri"/>
          <w:color w:val="000000"/>
          <w:highlight w:val="white"/>
        </w:rPr>
        <w:t>Общего назначения (Например, Microsoft Office);</w:t>
      </w:r>
    </w:p>
    <w:p>
      <w:pPr>
        <w:pStyle w:val="Normal"/>
        <w:widowControl w:val="false"/>
        <w:numPr>
          <w:ilvl w:val="0"/>
          <w:numId w:val="10"/>
        </w:numPr>
        <w:spacing w:before="100" w:after="100"/>
        <w:ind w:left="720" w:hanging="360"/>
        <w:rPr>
          <w:rFonts w:ascii="Calibri" w:hAnsi="Calibri" w:cs="Calibri"/>
          <w:color w:val="000000"/>
          <w:highlight w:val="white"/>
        </w:rPr>
      </w:pPr>
      <w:r>
        <w:rPr>
          <w:rFonts w:cs="Calibri" w:ascii="Calibri" w:hAnsi="Calibri"/>
          <w:color w:val="000000"/>
          <w:highlight w:val="white"/>
        </w:rPr>
        <w:t xml:space="preserve">Автоматизированного проектирования (предназначены для поддержания работы конструкторов и технологов); </w:t>
      </w:r>
    </w:p>
    <w:p>
      <w:pPr>
        <w:pStyle w:val="Normal"/>
        <w:widowControl w:val="false"/>
        <w:numPr>
          <w:ilvl w:val="0"/>
          <w:numId w:val="10"/>
        </w:numPr>
        <w:spacing w:before="100" w:after="100"/>
        <w:ind w:left="720" w:hanging="360"/>
        <w:rPr>
          <w:rFonts w:ascii="Calibri" w:hAnsi="Calibri" w:cs="Calibri"/>
          <w:color w:val="000000"/>
          <w:highlight w:val="white"/>
        </w:rPr>
      </w:pPr>
      <w:r>
        <w:rPr>
          <w:rFonts w:cs="Calibri" w:ascii="Calibri" w:hAnsi="Calibri"/>
          <w:color w:val="000000"/>
          <w:highlight w:val="white"/>
        </w:rPr>
        <w:t>Офисные ПП (программы, обеспечивающие организационное управление деятельностью офиса);</w:t>
      </w:r>
    </w:p>
    <w:p>
      <w:pPr>
        <w:pStyle w:val="Normal"/>
        <w:widowControl w:val="false"/>
        <w:numPr>
          <w:ilvl w:val="0"/>
          <w:numId w:val="10"/>
        </w:numPr>
        <w:spacing w:before="100" w:after="100"/>
        <w:ind w:left="720" w:hanging="360"/>
        <w:rPr>
          <w:rFonts w:ascii="Calibri" w:hAnsi="Calibri" w:cs="Calibri"/>
          <w:color w:val="000000"/>
          <w:highlight w:val="white"/>
        </w:rPr>
      </w:pPr>
      <w:r>
        <w:rPr>
          <w:rFonts w:cs="Calibri" w:ascii="Calibri" w:hAnsi="Calibri"/>
          <w:color w:val="000000"/>
          <w:highlight w:val="white"/>
        </w:rPr>
        <w:t>Программные средства мультимедиа(создание и использование аудио– и видеоинформации для расширения информационного пространства пользователя);</w:t>
      </w:r>
    </w:p>
    <w:p>
      <w:pPr>
        <w:pStyle w:val="Normal"/>
        <w:widowControl w:val="false"/>
        <w:numPr>
          <w:ilvl w:val="0"/>
          <w:numId w:val="10"/>
        </w:numPr>
        <w:spacing w:before="100" w:after="100"/>
        <w:ind w:left="720" w:hanging="360"/>
        <w:rPr>
          <w:rFonts w:ascii="Calibri" w:hAnsi="Calibri" w:cs="Calibri"/>
          <w:color w:val="000000"/>
          <w:highlight w:val="white"/>
        </w:rPr>
      </w:pPr>
      <w:r>
        <w:rPr>
          <w:rFonts w:cs="Calibri" w:ascii="Calibri" w:hAnsi="Calibri"/>
          <w:color w:val="000000"/>
          <w:highlight w:val="white"/>
        </w:rPr>
        <w:t>Настольные издательские системы (программы, предназначенные для профессиональной издательской деятельности и позволяющие осуществлять работу с текстом);</w:t>
      </w:r>
    </w:p>
    <w:p>
      <w:pPr>
        <w:pStyle w:val="Normal"/>
        <w:widowControl w:val="false"/>
        <w:numPr>
          <w:ilvl w:val="0"/>
          <w:numId w:val="10"/>
        </w:numPr>
        <w:spacing w:before="100" w:after="100"/>
        <w:ind w:left="720" w:hanging="360"/>
        <w:rPr>
          <w:rFonts w:ascii="Calibri" w:hAnsi="Calibri" w:cs="Calibri"/>
          <w:color w:val="000000"/>
          <w:highlight w:val="white"/>
        </w:rPr>
      </w:pPr>
      <w:r>
        <w:rPr>
          <w:rFonts w:cs="Calibri" w:ascii="Calibri" w:hAnsi="Calibri"/>
          <w:color w:val="000000"/>
          <w:highlight w:val="white"/>
        </w:rPr>
        <w:t>Интеллектуальные системы (реализует отдельные функции интеллекта человека);</w:t>
      </w:r>
      <w:r>
        <w:rPr>
          <w:rFonts w:ascii="Calibri" w:hAnsi="Calibri" w:asciiTheme="minorHAnsi" w:hAnsiTheme="minorHAnsi"/>
        </w:rPr>
        <w:t>.</w:t>
      </w:r>
    </w:p>
    <w:p>
      <w:pPr>
        <w:pStyle w:val="ListParagraph"/>
        <w:widowControl w:val="false"/>
        <w:numPr>
          <w:ilvl w:val="0"/>
          <w:numId w:val="1"/>
        </w:numPr>
        <w:tabs>
          <w:tab w:val="clear" w:pos="708"/>
          <w:tab w:val="left" w:pos="568" w:leader="none"/>
        </w:tabs>
        <w:spacing w:before="100" w:after="100"/>
        <w:ind w:left="709" w:hanging="709"/>
        <w:contextualSpacing/>
        <w:rPr>
          <w:rFonts w:ascii="Calibri" w:hAnsi="Calibri" w:cs="Calibri"/>
          <w:color w:val="000000"/>
          <w:highlight w:val="white"/>
        </w:rPr>
      </w:pPr>
      <w:r>
        <w:rPr>
          <w:rFonts w:cs="Calibri" w:ascii="Calibri" w:hAnsi="Calibri"/>
          <w:b/>
          <w:bCs/>
          <w:color w:val="000000"/>
          <w:sz w:val="32"/>
          <w:szCs w:val="32"/>
          <w:highlight w:val="white"/>
        </w:rPr>
        <w:t xml:space="preserve"> </w:t>
      </w:r>
      <w:r>
        <w:rPr>
          <w:rFonts w:cs="Calibri" w:ascii="Calibri" w:hAnsi="Calibri"/>
          <w:b/>
          <w:color w:val="000000"/>
          <w:highlight w:val="white"/>
        </w:rPr>
        <w:t>Экспертная система (ЭС)</w:t>
      </w:r>
      <w:r>
        <w:rPr>
          <w:rFonts w:cs="Calibri" w:ascii="Calibri" w:hAnsi="Calibri"/>
          <w:color w:val="000000"/>
          <w:highlight w:val="white"/>
        </w:rPr>
        <w:t xml:space="preserve"> - это компьютерная программа, которая моделирует рассуждения человека-эксперта в некоторой определенной области и использует для этого базу знаний, содержащую факты и правила об этой области, специальную процедуру логического вывода. </w:t>
      </w:r>
    </w:p>
    <w:p>
      <w:pPr>
        <w:pStyle w:val="ListParagraph"/>
        <w:widowControl w:val="false"/>
        <w:spacing w:before="100" w:after="100"/>
        <w:ind w:left="928" w:hanging="0"/>
        <w:contextualSpacing/>
        <w:rPr>
          <w:rFonts w:ascii="Calibri" w:hAnsi="Calibri" w:cs="Calibri"/>
          <w:lang w:val="en-US"/>
        </w:rPr>
      </w:pPr>
      <w:r>
        <w:rPr/>
        <w:drawing>
          <wp:inline distT="0" distB="0" distL="0" distR="0">
            <wp:extent cx="4638675" cy="2809875"/>
            <wp:effectExtent l="0" t="0" r="0" b="0"/>
            <wp:docPr id="34"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1" descr=""/>
                    <pic:cNvPicPr>
                      <a:picLocks noChangeAspect="1" noChangeArrowheads="1"/>
                    </pic:cNvPicPr>
                  </pic:nvPicPr>
                  <pic:blipFill>
                    <a:blip r:embed="rId23"/>
                    <a:stretch>
                      <a:fillRect/>
                    </a:stretch>
                  </pic:blipFill>
                  <pic:spPr bwMode="auto">
                    <a:xfrm>
                      <a:off x="0" y="0"/>
                      <a:ext cx="4638675" cy="2809875"/>
                    </a:xfrm>
                    <a:prstGeom prst="rect">
                      <a:avLst/>
                    </a:prstGeom>
                  </pic:spPr>
                </pic:pic>
              </a:graphicData>
            </a:graphic>
          </wp:inline>
        </w:drawing>
      </w:r>
    </w:p>
    <w:p>
      <w:pPr>
        <w:pStyle w:val="Normal"/>
        <w:ind w:left="540" w:hanging="0"/>
        <w:rPr>
          <w:rFonts w:ascii="Calibri" w:hAnsi="Calibri" w:asciiTheme="minorHAnsi" w:hAnsiTheme="minorHAnsi"/>
        </w:rPr>
      </w:pPr>
      <w:r>
        <w:rPr>
          <w:rFonts w:asciiTheme="minorHAnsi" w:hAnsiTheme="minorHAnsi" w:ascii="Calibri" w:hAnsi="Calibri"/>
        </w:rPr>
      </w:r>
    </w:p>
    <w:p>
      <w:pPr>
        <w:pStyle w:val="NormalWeb"/>
        <w:numPr>
          <w:ilvl w:val="0"/>
          <w:numId w:val="1"/>
        </w:numPr>
        <w:shd w:val="clear" w:color="auto" w:fill="FFFFFF"/>
        <w:tabs>
          <w:tab w:val="clear" w:pos="708"/>
          <w:tab w:val="left" w:pos="0" w:leader="none"/>
        </w:tabs>
        <w:spacing w:lineRule="atLeast" w:line="336" w:beforeAutospacing="0" w:before="120" w:afterAutospacing="0" w:after="120"/>
        <w:ind w:left="709" w:hanging="709"/>
        <w:rPr>
          <w:rFonts w:ascii="Calibri" w:hAnsi="Calibri" w:asciiTheme="minorHAnsi" w:hAnsiTheme="minorHAnsi"/>
        </w:rPr>
      </w:pPr>
      <w:r>
        <w:rPr>
          <w:rFonts w:ascii="Calibri" w:hAnsi="Calibri" w:asciiTheme="minorHAnsi" w:hAnsiTheme="minorHAnsi"/>
          <w:b/>
        </w:rPr>
        <w:t>Тестирование</w:t>
      </w:r>
      <w:r>
        <w:rPr>
          <w:rFonts w:ascii="Calibri" w:hAnsi="Calibri" w:asciiTheme="minorHAnsi" w:hAnsiTheme="minorHAnsi"/>
        </w:rPr>
        <w:t xml:space="preserve"> - это любая деятельность, направленная на обнаружение ошибок в программном продукте. </w:t>
      </w:r>
    </w:p>
    <w:p>
      <w:pPr>
        <w:pStyle w:val="NormalWeb"/>
        <w:shd w:val="clear" w:color="auto" w:fill="FFFFFF"/>
        <w:spacing w:lineRule="atLeast" w:line="336" w:beforeAutospacing="0" w:before="120" w:afterAutospacing="0" w:after="120"/>
        <w:rPr>
          <w:rFonts w:ascii="Calibri" w:hAnsi="Calibri" w:cs="Arial" w:asciiTheme="minorHAnsi" w:hAnsiTheme="minorHAnsi"/>
          <w:color w:val="252525"/>
        </w:rPr>
      </w:pPr>
      <w:r>
        <w:rPr>
          <w:rFonts w:cs="Arial" w:ascii="Calibri" w:hAnsi="Calibri" w:asciiTheme="minorHAnsi" w:hAnsiTheme="minorHAnsi"/>
          <w:color w:val="252525"/>
        </w:rPr>
        <w:t xml:space="preserve">При тестировании </w:t>
      </w:r>
      <w:r>
        <w:rPr>
          <w:rFonts w:cs="Arial" w:ascii="Calibri" w:hAnsi="Calibri" w:asciiTheme="minorHAnsi" w:hAnsiTheme="minorHAnsi"/>
          <w:b/>
          <w:color w:val="252525"/>
        </w:rPr>
        <w:t>белого ящика</w:t>
      </w:r>
      <w:r>
        <w:rPr>
          <w:rFonts w:cs="Arial" w:ascii="Calibri" w:hAnsi="Calibri" w:asciiTheme="minorHAnsi" w:hAnsiTheme="minorHAnsi"/>
          <w:color w:val="252525"/>
        </w:rPr>
        <w:t xml:space="preserve"> (также говорят —</w:t>
      </w:r>
      <w:r>
        <w:rPr>
          <w:rStyle w:val="Appleconvertedspace"/>
          <w:rFonts w:cs="Arial" w:ascii="Calibri" w:hAnsi="Calibri" w:asciiTheme="minorHAnsi" w:hAnsiTheme="minorHAnsi"/>
          <w:color w:val="252525"/>
        </w:rPr>
        <w:t> </w:t>
      </w:r>
      <w:r>
        <w:rPr>
          <w:rFonts w:cs="Arial" w:ascii="Calibri" w:hAnsi="Calibri" w:asciiTheme="minorHAnsi" w:hAnsiTheme="minorHAnsi"/>
          <w:i/>
          <w:iCs/>
          <w:color w:val="252525"/>
        </w:rPr>
        <w:t>прозрачного ящика</w:t>
      </w:r>
      <w:r>
        <w:rPr>
          <w:rFonts w:cs="Arial" w:ascii="Calibri" w:hAnsi="Calibri" w:asciiTheme="minorHAnsi" w:hAnsiTheme="minorHAnsi"/>
          <w:color w:val="252525"/>
        </w:rPr>
        <w:t>), разработчик теста имеет доступ к исходному коду программ и может писать код, который связан с библиотеками тестируемого программного обеспечения. Это типично для модульного тестирования, при котором тестируются только отдельные части системы. Оно обеспечивает то, что компоненты конструкции — работоспособны и устойчивы, до определённой степени. При тестировании белого ящика используются метрики</w:t>
      </w:r>
      <w:r>
        <w:rPr>
          <w:rStyle w:val="Appleconvertedspace"/>
          <w:rFonts w:cs="Arial" w:ascii="Calibri" w:hAnsi="Calibri" w:asciiTheme="minorHAnsi" w:hAnsiTheme="minorHAnsi"/>
          <w:color w:val="252525"/>
        </w:rPr>
        <w:t> </w:t>
      </w:r>
      <w:r>
        <w:rPr>
          <w:rFonts w:cs="Arial" w:ascii="Calibri" w:hAnsi="Calibri" w:asciiTheme="minorHAnsi" w:hAnsiTheme="minorHAnsi"/>
          <w:color w:val="252525"/>
        </w:rPr>
        <w:t>покрытия кода</w:t>
      </w:r>
      <w:r>
        <w:rPr>
          <w:rStyle w:val="Appleconvertedspace"/>
          <w:rFonts w:cs="Arial" w:ascii="Calibri" w:hAnsi="Calibri" w:asciiTheme="minorHAnsi" w:hAnsiTheme="minorHAnsi"/>
          <w:color w:val="252525"/>
        </w:rPr>
        <w:t> </w:t>
      </w:r>
      <w:r>
        <w:rPr>
          <w:rFonts w:cs="Arial" w:ascii="Calibri" w:hAnsi="Calibri" w:asciiTheme="minorHAnsi" w:hAnsiTheme="minorHAnsi"/>
          <w:color w:val="252525"/>
        </w:rPr>
        <w:t>или</w:t>
      </w:r>
      <w:r>
        <w:rPr>
          <w:rStyle w:val="Appleconvertedspace"/>
          <w:rFonts w:cs="Arial" w:ascii="Calibri" w:hAnsi="Calibri" w:asciiTheme="minorHAnsi" w:hAnsiTheme="minorHAnsi"/>
          <w:color w:val="252525"/>
        </w:rPr>
        <w:t> </w:t>
      </w:r>
      <w:r>
        <w:rPr>
          <w:rFonts w:cs="Arial" w:ascii="Calibri" w:hAnsi="Calibri" w:asciiTheme="minorHAnsi" w:hAnsiTheme="minorHAnsi"/>
          <w:color w:val="252525"/>
        </w:rPr>
        <w:t>мутационное тестирование.</w:t>
      </w:r>
    </w:p>
    <w:p>
      <w:pPr>
        <w:pStyle w:val="NormalWeb"/>
        <w:shd w:val="clear" w:color="auto" w:fill="FFFFFF"/>
        <w:spacing w:lineRule="atLeast" w:line="336" w:beforeAutospacing="0" w:before="120" w:afterAutospacing="0" w:after="120"/>
        <w:rPr>
          <w:rFonts w:ascii="Calibri" w:hAnsi="Calibri" w:cs="Arial" w:asciiTheme="minorHAnsi" w:hAnsiTheme="minorHAnsi"/>
          <w:color w:val="252525"/>
        </w:rPr>
      </w:pPr>
      <w:r>
        <w:rPr>
          <w:rFonts w:cs="Arial" w:ascii="Calibri" w:hAnsi="Calibri" w:asciiTheme="minorHAnsi" w:hAnsiTheme="minorHAnsi"/>
          <w:color w:val="252525"/>
        </w:rPr>
        <w:t xml:space="preserve">При тестировании </w:t>
      </w:r>
      <w:r>
        <w:rPr>
          <w:rFonts w:cs="Arial" w:ascii="Calibri" w:hAnsi="Calibri" w:asciiTheme="minorHAnsi" w:hAnsiTheme="minorHAnsi"/>
          <w:b/>
          <w:color w:val="252525"/>
        </w:rPr>
        <w:t>чёрного ящика</w:t>
      </w:r>
      <w:r>
        <w:rPr>
          <w:rFonts w:cs="Arial" w:ascii="Calibri" w:hAnsi="Calibri" w:asciiTheme="minorHAnsi" w:hAnsiTheme="minorHAnsi"/>
          <w:color w:val="252525"/>
        </w:rPr>
        <w:t>, тестировщик имеет доступ к программе только через те же</w:t>
      </w:r>
      <w:r>
        <w:rPr>
          <w:rStyle w:val="Appleconvertedspace"/>
          <w:rFonts w:cs="Arial" w:ascii="Calibri" w:hAnsi="Calibri" w:asciiTheme="minorHAnsi" w:hAnsiTheme="minorHAnsi"/>
          <w:color w:val="252525"/>
        </w:rPr>
        <w:t> </w:t>
      </w:r>
      <w:r>
        <w:rPr>
          <w:rFonts w:cs="Arial" w:ascii="Calibri" w:hAnsi="Calibri" w:asciiTheme="minorHAnsi" w:hAnsiTheme="minorHAnsi"/>
          <w:color w:val="252525"/>
        </w:rPr>
        <w:t xml:space="preserve">интерфейсы, что и заказчик или пользователь, либо через внешние интерфейсы, позволяющие другому компьютеру либо другому процессу подключиться к системе для тестирования. </w:t>
      </w:r>
    </w:p>
    <w:p>
      <w:pPr>
        <w:pStyle w:val="NormalWeb"/>
        <w:shd w:val="clear" w:color="auto" w:fill="FFFFFF"/>
        <w:spacing w:lineRule="atLeast" w:line="336" w:beforeAutospacing="0" w:before="120" w:afterAutospacing="0" w:after="120"/>
        <w:rPr>
          <w:rFonts w:ascii="Calibri" w:hAnsi="Calibri" w:asciiTheme="minorHAnsi" w:hAnsiTheme="minorHAnsi"/>
        </w:rPr>
      </w:pPr>
      <w:r>
        <w:rPr>
          <w:rFonts w:ascii="Calibri" w:hAnsi="Calibri" w:asciiTheme="minorHAnsi" w:hAnsiTheme="minorHAnsi"/>
        </w:rPr>
        <w:t xml:space="preserve">При </w:t>
      </w:r>
      <w:r>
        <w:rPr>
          <w:rFonts w:ascii="Calibri" w:hAnsi="Calibri" w:asciiTheme="minorHAnsi" w:hAnsiTheme="minorHAnsi"/>
          <w:b/>
        </w:rPr>
        <w:t>восходящем</w:t>
      </w:r>
      <w:r>
        <w:rPr>
          <w:rFonts w:ascii="Calibri" w:hAnsi="Calibri" w:asciiTheme="minorHAnsi" w:hAnsiTheme="minorHAnsi"/>
        </w:rPr>
        <w:t xml:space="preserve"> подходе программа собирается и тестируется снизу вверх. Только модули самого нижнего уровня («терминаль</w:t>
        <w:softHyphen/>
        <w:t xml:space="preserve">ные» модули; модули, не вызывающие других модулей) тестируются изолированно, автономно. </w:t>
      </w:r>
    </w:p>
    <w:p>
      <w:pPr>
        <w:pStyle w:val="NormalWeb"/>
        <w:shd w:val="clear" w:color="auto" w:fill="FFFFFF"/>
        <w:spacing w:lineRule="atLeast" w:line="336" w:beforeAutospacing="0" w:before="120" w:afterAutospacing="0" w:after="120"/>
        <w:rPr>
          <w:rFonts w:ascii="Calibri" w:hAnsi="Calibri" w:asciiTheme="minorHAnsi" w:hAnsiTheme="minorHAnsi"/>
        </w:rPr>
      </w:pPr>
      <w:r>
        <w:rPr>
          <w:rFonts w:ascii="Calibri" w:hAnsi="Calibri" w:asciiTheme="minorHAnsi" w:hAnsiTheme="minorHAnsi"/>
          <w:b/>
        </w:rPr>
        <w:t>Нисходящее</w:t>
      </w:r>
      <w:r>
        <w:rPr>
          <w:rFonts w:ascii="Calibri" w:hAnsi="Calibri" w:asciiTheme="minorHAnsi" w:hAnsiTheme="minorHAnsi"/>
        </w:rPr>
        <w:t xml:space="preserve"> тестирование (называемое также нисходящей раз</w:t>
        <w:softHyphen/>
        <w:t>работкой) не является полной противоположностью восходя</w:t>
        <w:softHyphen/>
        <w:t>щему, но в первом приближении может рассматриваться как тако</w:t>
        <w:softHyphen/>
        <w:t>вое. При нисходящем подходе программа собирается и тестируется сверху вниз. Изолировано тестируется только головной модуль.</w:t>
      </w:r>
    </w:p>
    <w:p>
      <w:pPr>
        <w:pStyle w:val="NormalWeb"/>
        <w:numPr>
          <w:ilvl w:val="0"/>
          <w:numId w:val="1"/>
        </w:numPr>
        <w:shd w:val="clear" w:color="auto" w:fill="FFFFFF"/>
        <w:tabs>
          <w:tab w:val="clear" w:pos="708"/>
          <w:tab w:val="left" w:pos="0" w:leader="none"/>
        </w:tabs>
        <w:spacing w:lineRule="atLeast" w:line="336" w:beforeAutospacing="0" w:before="120" w:afterAutospacing="0" w:after="0"/>
        <w:ind w:left="709" w:hanging="709"/>
        <w:rPr>
          <w:rFonts w:ascii="Calibri" w:hAnsi="Calibri" w:asciiTheme="minorHAnsi" w:hAnsiTheme="minorHAnsi"/>
        </w:rPr>
      </w:pPr>
      <w:r>
        <w:rPr>
          <w:rFonts w:ascii="Calibri" w:hAnsi="Calibri" w:asciiTheme="minorHAnsi" w:hAnsiTheme="minorHAnsi"/>
          <w:b/>
        </w:rPr>
        <w:t>Тестирование</w:t>
      </w:r>
      <w:r>
        <w:rPr>
          <w:rFonts w:ascii="Calibri" w:hAnsi="Calibri" w:asciiTheme="minorHAnsi" w:hAnsiTheme="minorHAnsi"/>
        </w:rPr>
        <w:t xml:space="preserve"> - это любая деятельность, направленная на обнаружение ошибок в программном продукте. </w:t>
        <w:br/>
      </w:r>
      <w:r>
        <w:rPr>
          <w:rFonts w:ascii="Calibri" w:hAnsi="Calibri" w:asciiTheme="minorHAnsi" w:hAnsiTheme="minorHAnsi"/>
          <w:color w:val="000000"/>
          <w:szCs w:val="27"/>
          <w:u w:val="single"/>
        </w:rPr>
        <w:t>Основные принципы организации тестирования:</w:t>
      </w:r>
      <w:r>
        <w:rPr>
          <w:rStyle w:val="Appleconvertedspace"/>
          <w:color w:val="000000"/>
          <w:szCs w:val="27"/>
        </w:rPr>
        <w:t> </w:t>
      </w:r>
      <w:r>
        <w:rPr>
          <w:color w:val="000000"/>
          <w:sz w:val="27"/>
          <w:szCs w:val="27"/>
        </w:rPr>
        <w:br/>
      </w:r>
      <w:r>
        <w:rPr>
          <w:rFonts w:ascii="Calibri" w:hAnsi="Calibri" w:asciiTheme="minorHAnsi" w:hAnsiTheme="minorHAnsi"/>
          <w:iCs/>
          <w:color w:val="000000"/>
        </w:rPr>
        <w:t>1. Необходимой частью каждого теста должно являться описание ожидаемых результатов работы программы;</w:t>
      </w:r>
      <w:r>
        <w:rPr>
          <w:rStyle w:val="Appleconvertedspace"/>
          <w:rFonts w:ascii="Calibri" w:hAnsi="Calibri" w:asciiTheme="minorHAnsi" w:hAnsiTheme="minorHAnsi"/>
          <w:iCs/>
          <w:color w:val="000000"/>
        </w:rPr>
        <w:t> </w:t>
      </w:r>
      <w:r>
        <w:rPr>
          <w:rFonts w:ascii="Calibri" w:hAnsi="Calibri" w:asciiTheme="minorHAnsi" w:hAnsiTheme="minorHAnsi"/>
          <w:iCs/>
          <w:color w:val="000000"/>
        </w:rPr>
        <w:br/>
        <w:t>2. Программе не должна тестироваться её автором;</w:t>
      </w:r>
      <w:r>
        <w:rPr>
          <w:rStyle w:val="Appleconvertedspace"/>
          <w:rFonts w:ascii="Calibri" w:hAnsi="Calibri" w:asciiTheme="minorHAnsi" w:hAnsiTheme="minorHAnsi"/>
          <w:iCs/>
          <w:color w:val="000000"/>
        </w:rPr>
        <w:t> </w:t>
      </w:r>
      <w:r>
        <w:rPr>
          <w:rFonts w:ascii="Calibri" w:hAnsi="Calibri" w:asciiTheme="minorHAnsi" w:hAnsiTheme="minorHAnsi"/>
          <w:iCs/>
          <w:color w:val="000000"/>
        </w:rPr>
        <w:br/>
        <w:t>3. Организация - разработчик программного обеспечения не должна "единолично " его тестировать;</w:t>
      </w:r>
      <w:r>
        <w:rPr>
          <w:rStyle w:val="Appleconvertedspace"/>
          <w:rFonts w:ascii="Calibri" w:hAnsi="Calibri" w:asciiTheme="minorHAnsi" w:hAnsiTheme="minorHAnsi"/>
          <w:iCs/>
          <w:color w:val="000000"/>
        </w:rPr>
        <w:t> </w:t>
      </w:r>
      <w:r>
        <w:rPr>
          <w:rFonts w:ascii="Calibri" w:hAnsi="Calibri" w:asciiTheme="minorHAnsi" w:hAnsiTheme="minorHAnsi"/>
          <w:iCs/>
          <w:color w:val="000000"/>
        </w:rPr>
        <w:br/>
        <w:t>4. Необходимо подбирать тесты не только для правильных (предусмотренных) входных данных, но и для неправильных (непредусмотренных);</w:t>
      </w:r>
      <w:r>
        <w:rPr>
          <w:rStyle w:val="Appleconvertedspace"/>
          <w:rFonts w:ascii="Calibri" w:hAnsi="Calibri" w:asciiTheme="minorHAnsi" w:hAnsiTheme="minorHAnsi"/>
          <w:iCs/>
          <w:color w:val="000000"/>
        </w:rPr>
        <w:t> </w:t>
      </w:r>
      <w:r>
        <w:rPr>
          <w:rFonts w:ascii="Calibri" w:hAnsi="Calibri" w:asciiTheme="minorHAnsi" w:hAnsiTheme="minorHAnsi"/>
          <w:iCs/>
          <w:color w:val="000000"/>
        </w:rPr>
        <w:br/>
        <w:t>5. При анализе результатов каждого теста необходимо проверять, не делает ли программа того, что она не должна делать;</w:t>
      </w:r>
      <w:r>
        <w:rPr>
          <w:rStyle w:val="Appleconvertedspace"/>
          <w:rFonts w:ascii="Calibri" w:hAnsi="Calibri" w:asciiTheme="minorHAnsi" w:hAnsiTheme="minorHAnsi"/>
          <w:iCs/>
          <w:color w:val="000000"/>
        </w:rPr>
        <w:t> </w:t>
      </w:r>
      <w:r>
        <w:rPr>
          <w:rFonts w:ascii="Calibri" w:hAnsi="Calibri" w:asciiTheme="minorHAnsi" w:hAnsiTheme="minorHAnsi"/>
          <w:iCs/>
          <w:color w:val="000000"/>
        </w:rPr>
        <w:br/>
        <w:t>6. "Принцип скопления ошибок" - вероятность наличия не обнаруженных ошибок в некоторой части программы прямо пропорциональна числу ошибок, уже обнаруженных в этой части</w:t>
      </w:r>
      <w:r>
        <w:rPr>
          <w:rFonts w:ascii="Calibri" w:hAnsi="Calibri" w:asciiTheme="minorHAnsi" w:hAnsiTheme="minorHAnsi"/>
        </w:rPr>
        <w:t>.</w:t>
      </w:r>
    </w:p>
    <w:p>
      <w:pPr>
        <w:pStyle w:val="NormalWeb"/>
        <w:numPr>
          <w:ilvl w:val="0"/>
          <w:numId w:val="1"/>
        </w:numPr>
        <w:tabs>
          <w:tab w:val="clear" w:pos="708"/>
        </w:tabs>
        <w:spacing w:before="0" w:after="280"/>
        <w:ind w:left="142" w:hanging="142"/>
        <w:jc w:val="both"/>
        <w:rPr>
          <w:rStyle w:val="Appleconvertedspace"/>
          <w:rFonts w:ascii="Calibri" w:hAnsi="Calibri" w:cs="Arial" w:asciiTheme="minorHAnsi" w:hAnsiTheme="minorHAnsi"/>
          <w:b/>
          <w:b/>
          <w:bCs/>
          <w:color w:val="252525"/>
          <w:shd w:fill="FFFFFF" w:val="clear"/>
        </w:rPr>
      </w:pPr>
      <w:r>
        <w:rPr>
          <w:rFonts w:cs="Arial" w:ascii="Calibri" w:hAnsi="Calibri" w:asciiTheme="minorHAnsi" w:hAnsiTheme="minorHAnsi"/>
          <w:b/>
          <w:bCs/>
          <w:color w:val="252525"/>
          <w:shd w:fill="FFFFFF" w:val="clear"/>
        </w:rPr>
        <w:t>Отладка</w:t>
      </w:r>
      <w:r>
        <w:rPr>
          <w:rFonts w:cs="Arial" w:ascii="Calibri" w:hAnsi="Calibri" w:asciiTheme="minorHAnsi" w:hAnsiTheme="minorHAnsi"/>
          <w:color w:val="252525"/>
          <w:shd w:fill="FFFFFF" w:val="clear"/>
        </w:rPr>
        <w:t> — этап разработки</w:t>
      </w:r>
      <w:r>
        <w:rPr>
          <w:rStyle w:val="Appleconvertedspace"/>
          <w:rFonts w:cs="Arial" w:ascii="Calibri" w:hAnsi="Calibri" w:asciiTheme="minorHAnsi" w:hAnsiTheme="minorHAnsi"/>
          <w:color w:val="252525"/>
          <w:shd w:fill="FFFFFF" w:val="clear"/>
        </w:rPr>
        <w:t> </w:t>
      </w:r>
      <w:r>
        <w:rPr>
          <w:rFonts w:cs="Arial" w:ascii="Calibri" w:hAnsi="Calibri" w:asciiTheme="minorHAnsi" w:hAnsiTheme="minorHAnsi"/>
          <w:shd w:fill="FFFFFF" w:val="clear"/>
        </w:rPr>
        <w:t>компьютерной программы</w:t>
      </w:r>
      <w:r>
        <w:rPr>
          <w:rFonts w:cs="Arial" w:ascii="Calibri" w:hAnsi="Calibri" w:asciiTheme="minorHAnsi" w:hAnsiTheme="minorHAnsi"/>
          <w:color w:val="252525"/>
          <w:shd w:fill="FFFFFF" w:val="clear"/>
        </w:rPr>
        <w:t>, на котором обнаруживают, локализуют и устраняют ошибки.</w:t>
      </w:r>
      <w:r>
        <w:rPr>
          <w:rStyle w:val="Appleconvertedspace"/>
          <w:rFonts w:cs="Arial" w:ascii="Arial" w:hAnsi="Arial"/>
          <w:color w:val="252525"/>
          <w:sz w:val="21"/>
          <w:szCs w:val="21"/>
          <w:shd w:fill="FFFFFF" w:val="clear"/>
        </w:rPr>
        <w:t> </w:t>
      </w:r>
    </w:p>
    <w:p>
      <w:pPr>
        <w:pStyle w:val="NormalWeb"/>
        <w:spacing w:before="280" w:after="280"/>
        <w:ind w:firstLine="300"/>
        <w:rPr>
          <w:rFonts w:ascii="Calibri" w:hAnsi="Calibri" w:asciiTheme="minorHAnsi" w:hAnsiTheme="minorHAnsi"/>
        </w:rPr>
      </w:pPr>
      <w:r>
        <w:rPr>
          <w:rFonts w:ascii="Calibri" w:hAnsi="Calibri" w:asciiTheme="minorHAnsi" w:hAnsiTheme="minorHAnsi"/>
        </w:rPr>
        <w:t>К</w:t>
      </w:r>
      <w:r>
        <w:rPr>
          <w:rStyle w:val="Appleconvertedspace"/>
          <w:rFonts w:ascii="Calibri" w:hAnsi="Calibri" w:asciiTheme="minorHAnsi" w:hAnsiTheme="minorHAnsi"/>
        </w:rPr>
        <w:t> </w:t>
      </w:r>
      <w:r>
        <w:rPr>
          <w:rStyle w:val="Style16"/>
          <w:rFonts w:ascii="Calibri" w:hAnsi="Calibri" w:asciiTheme="minorHAnsi" w:hAnsiTheme="minorHAnsi"/>
          <w:b/>
          <w:bCs/>
          <w:i w:val="false"/>
        </w:rPr>
        <w:t>статическим методам</w:t>
      </w:r>
      <w:r>
        <w:rPr>
          <w:rStyle w:val="Style16"/>
          <w:rFonts w:ascii="Calibri" w:hAnsi="Calibri" w:asciiTheme="minorHAnsi" w:hAnsiTheme="minorHAnsi"/>
          <w:b/>
          <w:bCs/>
        </w:rPr>
        <w:t xml:space="preserve"> </w:t>
      </w:r>
      <w:r>
        <w:rPr>
          <w:rFonts w:ascii="Calibri" w:hAnsi="Calibri" w:asciiTheme="minorHAnsi" w:hAnsiTheme="minorHAnsi"/>
        </w:rPr>
        <w:t xml:space="preserve">относятся методы отладки, при которых не требуется выполнение отлаживаемой программы на ЭВМ. </w:t>
      </w:r>
      <w:r>
        <w:rPr>
          <w:rFonts w:ascii="Calibri" w:hAnsi="Calibri" w:asciiTheme="minorHAnsi" w:hAnsiTheme="minorHAnsi"/>
          <w:u w:val="single"/>
        </w:rPr>
        <w:t>Статические методы включают</w:t>
      </w:r>
      <w:r>
        <w:rPr>
          <w:rFonts w:ascii="Calibri" w:hAnsi="Calibri" w:asciiTheme="minorHAnsi" w:hAnsiTheme="minorHAnsi"/>
        </w:rPr>
        <w:t>:</w:t>
        <w:br/>
        <w:t>- ручную прокрутку программы;</w:t>
        <w:br/>
        <w:t>- прокрутку</w:t>
      </w:r>
      <w:r>
        <w:rPr>
          <w:rStyle w:val="Appleconvertedspace"/>
          <w:rFonts w:ascii="Calibri" w:hAnsi="Calibri" w:asciiTheme="minorHAnsi" w:hAnsiTheme="minorHAnsi"/>
        </w:rPr>
        <w:t> </w:t>
      </w:r>
      <w:r>
        <w:rPr>
          <w:rFonts w:ascii="Calibri" w:hAnsi="Calibri" w:asciiTheme="minorHAnsi" w:hAnsiTheme="minorHAnsi"/>
          <w:lang w:val="en-US"/>
        </w:rPr>
        <w:t>   </w:t>
      </w:r>
      <w:r>
        <w:rPr>
          <w:rFonts w:ascii="Calibri" w:hAnsi="Calibri" w:asciiTheme="minorHAnsi" w:hAnsiTheme="minorHAnsi"/>
        </w:rPr>
        <w:t>программы</w:t>
      </w:r>
      <w:r>
        <w:rPr>
          <w:rStyle w:val="Appleconvertedspace"/>
          <w:rFonts w:ascii="Calibri" w:hAnsi="Calibri" w:asciiTheme="minorHAnsi" w:hAnsiTheme="minorHAnsi"/>
        </w:rPr>
        <w:t> </w:t>
      </w:r>
      <w:r>
        <w:rPr>
          <w:rFonts w:ascii="Calibri" w:hAnsi="Calibri" w:asciiTheme="minorHAnsi" w:hAnsiTheme="minorHAnsi"/>
          <w:lang w:val="en-US"/>
        </w:rPr>
        <w:t>   </w:t>
      </w:r>
      <w:r>
        <w:rPr>
          <w:rFonts w:ascii="Calibri" w:hAnsi="Calibri" w:asciiTheme="minorHAnsi" w:hAnsiTheme="minorHAnsi"/>
        </w:rPr>
        <w:t>программными</w:t>
      </w:r>
      <w:r>
        <w:rPr>
          <w:rStyle w:val="Appleconvertedspace"/>
          <w:rFonts w:ascii="Calibri" w:hAnsi="Calibri" w:asciiTheme="minorHAnsi" w:hAnsiTheme="minorHAnsi"/>
        </w:rPr>
        <w:t> </w:t>
      </w:r>
      <w:r>
        <w:rPr>
          <w:rFonts w:ascii="Calibri" w:hAnsi="Calibri" w:asciiTheme="minorHAnsi" w:hAnsiTheme="minorHAnsi"/>
          <w:lang w:val="en-US"/>
        </w:rPr>
        <w:t>  </w:t>
      </w:r>
      <w:r>
        <w:rPr>
          <w:rFonts w:ascii="Calibri" w:hAnsi="Calibri" w:asciiTheme="minorHAnsi" w:hAnsiTheme="minorHAnsi"/>
        </w:rPr>
        <w:t>анализаторами</w:t>
      </w:r>
      <w:r>
        <w:rPr>
          <w:rFonts w:ascii="Calibri" w:hAnsi="Calibri" w:asciiTheme="minorHAnsi" w:hAnsiTheme="minorHAnsi"/>
          <w:lang w:val="en-US"/>
        </w:rPr>
        <w:t> </w:t>
      </w:r>
      <w:r>
        <w:rPr>
          <w:rStyle w:val="Appleconvertedspace"/>
          <w:rFonts w:ascii="Calibri" w:hAnsi="Calibri" w:asciiTheme="minorHAnsi" w:hAnsiTheme="minorHAnsi"/>
          <w:lang w:val="en-US"/>
        </w:rPr>
        <w:t> </w:t>
      </w:r>
      <w:r>
        <w:rPr>
          <w:rFonts w:ascii="Calibri" w:hAnsi="Calibri" w:asciiTheme="minorHAnsi" w:hAnsiTheme="minorHAnsi"/>
        </w:rPr>
        <w:t> ( нап</w:t>
        <w:softHyphen/>
        <w:t>ример,  компилятором); автоматизированный анализ программы в этом случае проводится без выполнения ее на ЭВМ и поэтому попадает в категорию «статических»;</w:t>
        <w:br/>
        <w:t>-  </w:t>
      </w:r>
      <w:r>
        <w:rPr>
          <w:rStyle w:val="Appleconvertedspace"/>
          <w:rFonts w:ascii="Calibri" w:hAnsi="Calibri" w:asciiTheme="minorHAnsi" w:hAnsiTheme="minorHAnsi"/>
        </w:rPr>
        <w:t> </w:t>
      </w:r>
      <w:r>
        <w:rPr>
          <w:rFonts w:ascii="Calibri" w:hAnsi="Calibri" w:asciiTheme="minorHAnsi" w:hAnsiTheme="minorHAnsi"/>
        </w:rPr>
        <w:t>коллективную проверку программ;</w:t>
        <w:br/>
        <w:t>-  </w:t>
      </w:r>
      <w:r>
        <w:rPr>
          <w:rStyle w:val="Appleconvertedspace"/>
          <w:rFonts w:ascii="Calibri" w:hAnsi="Calibri" w:asciiTheme="minorHAnsi" w:hAnsiTheme="minorHAnsi"/>
        </w:rPr>
        <w:t> </w:t>
      </w:r>
      <w:r>
        <w:rPr>
          <w:rFonts w:ascii="Calibri" w:hAnsi="Calibri" w:asciiTheme="minorHAnsi" w:hAnsiTheme="minorHAnsi"/>
        </w:rPr>
        <w:t>проверку программы программистом-технологом с целью выявления и исправления в ней технологических ошибок.</w:t>
        <w:br/>
      </w:r>
      <w:r>
        <w:rPr>
          <w:rStyle w:val="Style16"/>
          <w:rFonts w:ascii="Calibri" w:hAnsi="Calibri" w:asciiTheme="minorHAnsi" w:hAnsiTheme="minorHAnsi"/>
          <w:b/>
          <w:bCs/>
          <w:i w:val="false"/>
        </w:rPr>
        <w:t>Динамические методы</w:t>
      </w:r>
      <w:r>
        <w:rPr>
          <w:rStyle w:val="Style16"/>
          <w:rFonts w:ascii="Calibri" w:hAnsi="Calibri" w:asciiTheme="minorHAnsi" w:hAnsiTheme="minorHAnsi"/>
          <w:b/>
          <w:bCs/>
        </w:rPr>
        <w:t xml:space="preserve"> </w:t>
      </w:r>
      <w:r>
        <w:rPr>
          <w:rFonts w:ascii="Calibri" w:hAnsi="Calibri" w:asciiTheme="minorHAnsi" w:hAnsiTheme="minorHAnsi"/>
        </w:rPr>
        <w:t>связаны со значительным расходом машинного времени и, возможно, не меньшими затратами труда программиста. В этом случае отладка программ происходит сов</w:t>
        <w:softHyphen/>
        <w:t>местно с их выполнением на ЭВМ. Динамические методы отладки программ, как правило, привязаны к конкретной ЭВМ и к конкретному транслятору (компилятору).</w:t>
      </w:r>
    </w:p>
    <w:p>
      <w:pPr>
        <w:pStyle w:val="NormalWeb"/>
        <w:spacing w:before="280" w:after="280"/>
        <w:ind w:firstLine="300"/>
        <w:rPr>
          <w:rFonts w:ascii="Calibri" w:hAnsi="Calibri" w:asciiTheme="minorHAnsi" w:hAnsiTheme="minorHAnsi"/>
        </w:rPr>
      </w:pPr>
      <w:r>
        <w:rPr>
          <w:rFonts w:ascii="Calibri" w:hAnsi="Calibri" w:asciiTheme="minorHAnsi" w:hAnsiTheme="minorHAnsi"/>
          <w:u w:val="single"/>
        </w:rPr>
        <w:t>К динамическим методам относятся</w:t>
      </w:r>
      <w:r>
        <w:rPr>
          <w:rFonts w:ascii="Calibri" w:hAnsi="Calibri" w:asciiTheme="minorHAnsi" w:hAnsiTheme="minorHAnsi"/>
        </w:rPr>
        <w:t>:</w:t>
        <w:br/>
        <w:t>-   тестирование;</w:t>
        <w:br/>
        <w:t>-   поиск ошибок с использованием системных средств;</w:t>
        <w:br/>
        <w:t>-   отладка программы в интерактивном режиме.</w:t>
      </w:r>
    </w:p>
    <w:p>
      <w:pPr>
        <w:pStyle w:val="Normal"/>
        <w:numPr>
          <w:ilvl w:val="0"/>
          <w:numId w:val="1"/>
        </w:numPr>
        <w:ind w:left="540" w:hanging="540"/>
        <w:rPr>
          <w:rFonts w:ascii="Calibri" w:hAnsi="Calibri" w:asciiTheme="minorHAnsi" w:hAnsiTheme="minorHAnsi"/>
        </w:rPr>
      </w:pPr>
      <w:r>
        <w:rPr>
          <w:rFonts w:cs="Arial" w:ascii="Calibri" w:hAnsi="Calibri" w:asciiTheme="minorHAnsi" w:hAnsiTheme="minorHAnsi"/>
          <w:b/>
          <w:bCs/>
          <w:color w:val="252525"/>
          <w:shd w:fill="FFFFFF" w:val="clear"/>
        </w:rPr>
        <w:t>Отладка</w:t>
      </w:r>
      <w:r>
        <w:rPr>
          <w:rFonts w:cs="Arial" w:ascii="Calibri" w:hAnsi="Calibri" w:asciiTheme="minorHAnsi" w:hAnsiTheme="minorHAnsi"/>
          <w:color w:val="252525"/>
          <w:shd w:fill="FFFFFF" w:val="clear"/>
        </w:rPr>
        <w:t> — этап разработки</w:t>
      </w:r>
      <w:r>
        <w:rPr>
          <w:rStyle w:val="Appleconvertedspace"/>
          <w:rFonts w:cs="Arial" w:ascii="Calibri" w:hAnsi="Calibri" w:asciiTheme="minorHAnsi" w:hAnsiTheme="minorHAnsi"/>
          <w:color w:val="252525"/>
          <w:shd w:fill="FFFFFF" w:val="clear"/>
        </w:rPr>
        <w:t> </w:t>
      </w:r>
      <w:r>
        <w:rPr>
          <w:rFonts w:cs="Arial" w:ascii="Calibri" w:hAnsi="Calibri" w:asciiTheme="minorHAnsi" w:hAnsiTheme="minorHAnsi"/>
          <w:shd w:fill="FFFFFF" w:val="clear"/>
        </w:rPr>
        <w:t>компьютерной программы</w:t>
      </w:r>
      <w:r>
        <w:rPr>
          <w:rFonts w:cs="Arial" w:ascii="Calibri" w:hAnsi="Calibri" w:asciiTheme="minorHAnsi" w:hAnsiTheme="minorHAnsi"/>
          <w:color w:val="252525"/>
          <w:shd w:fill="FFFFFF" w:val="clear"/>
        </w:rPr>
        <w:t>, на котором обнаруживают, локализуют и устраняют ошибки</w:t>
      </w:r>
      <w:r>
        <w:rPr>
          <w:rFonts w:ascii="Calibri" w:hAnsi="Calibri" w:asciiTheme="minorHAnsi" w:hAnsiTheme="minorHAnsi"/>
        </w:rPr>
        <w:t>. Принципы отладки. Анализ ошибок.</w:t>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Tahoma">
    <w:charset w:val="01"/>
    <w:family w:val="roman"/>
    <w:pitch w:val="variable"/>
  </w:font>
  <w:font w:name="Calibri">
    <w:charset w:val="01"/>
    <w:family w:val="roman"/>
    <w:pitch w:val="variable"/>
  </w:font>
  <w:font w:name="Wingdings">
    <w:charset w:val="01"/>
    <w:family w:val="roman"/>
    <w:pitch w:val="variable"/>
  </w:font>
  <w:font w:name="Arial CYR">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928"/>
        </w:tabs>
        <w:ind w:left="928" w:hanging="360"/>
      </w:pPr>
      <w:rPr>
        <w:sz w:val="28"/>
        <w:b w:val="false"/>
        <w:szCs w:val="28"/>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1777" w:hanging="360"/>
      </w:pPr>
      <w:rPr/>
    </w:lvl>
    <w:lvl w:ilvl="1">
      <w:start w:val="1"/>
      <w:numFmt w:val="lowerLetter"/>
      <w:lvlText w:val="%2."/>
      <w:lvlJc w:val="left"/>
      <w:pPr>
        <w:tabs>
          <w:tab w:val="num" w:pos="0"/>
        </w:tabs>
        <w:ind w:left="2497" w:hanging="360"/>
      </w:pPr>
      <w:rPr/>
    </w:lvl>
    <w:lvl w:ilvl="2">
      <w:start w:val="1"/>
      <w:numFmt w:val="lowerRoman"/>
      <w:lvlText w:val="%3."/>
      <w:lvlJc w:val="right"/>
      <w:pPr>
        <w:tabs>
          <w:tab w:val="num" w:pos="0"/>
        </w:tabs>
        <w:ind w:left="3217" w:hanging="180"/>
      </w:pPr>
      <w:rPr/>
    </w:lvl>
    <w:lvl w:ilvl="3">
      <w:start w:val="1"/>
      <w:numFmt w:val="decimal"/>
      <w:lvlText w:val="%4."/>
      <w:lvlJc w:val="left"/>
      <w:pPr>
        <w:tabs>
          <w:tab w:val="num" w:pos="0"/>
        </w:tabs>
        <w:ind w:left="3937" w:hanging="360"/>
      </w:pPr>
      <w:rPr/>
    </w:lvl>
    <w:lvl w:ilvl="4">
      <w:start w:val="1"/>
      <w:numFmt w:val="lowerLetter"/>
      <w:lvlText w:val="%5."/>
      <w:lvlJc w:val="left"/>
      <w:pPr>
        <w:tabs>
          <w:tab w:val="num" w:pos="0"/>
        </w:tabs>
        <w:ind w:left="4657" w:hanging="360"/>
      </w:pPr>
      <w:rPr/>
    </w:lvl>
    <w:lvl w:ilvl="5">
      <w:start w:val="1"/>
      <w:numFmt w:val="lowerRoman"/>
      <w:lvlText w:val="%6."/>
      <w:lvlJc w:val="right"/>
      <w:pPr>
        <w:tabs>
          <w:tab w:val="num" w:pos="0"/>
        </w:tabs>
        <w:ind w:left="5377" w:hanging="180"/>
      </w:pPr>
      <w:rPr/>
    </w:lvl>
    <w:lvl w:ilvl="6">
      <w:start w:val="1"/>
      <w:numFmt w:val="decimal"/>
      <w:lvlText w:val="%7."/>
      <w:lvlJc w:val="left"/>
      <w:pPr>
        <w:tabs>
          <w:tab w:val="num" w:pos="0"/>
        </w:tabs>
        <w:ind w:left="6097" w:hanging="360"/>
      </w:pPr>
      <w:rPr/>
    </w:lvl>
    <w:lvl w:ilvl="7">
      <w:start w:val="1"/>
      <w:numFmt w:val="lowerLetter"/>
      <w:lvlText w:val="%8."/>
      <w:lvlJc w:val="left"/>
      <w:pPr>
        <w:tabs>
          <w:tab w:val="num" w:pos="0"/>
        </w:tabs>
        <w:ind w:left="6817" w:hanging="360"/>
      </w:pPr>
      <w:rPr/>
    </w:lvl>
    <w:lvl w:ilvl="8">
      <w:start w:val="1"/>
      <w:numFmt w:val="lowerRoman"/>
      <w:lvlText w:val="%9."/>
      <w:lvlJc w:val="right"/>
      <w:pPr>
        <w:tabs>
          <w:tab w:val="num" w:pos="0"/>
        </w:tabs>
        <w:ind w:left="7537"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1065" w:hanging="360"/>
      </w:pPr>
      <w:rPr/>
    </w:lvl>
    <w:lvl w:ilvl="1">
      <w:start w:val="1"/>
      <w:numFmt w:val="lowerLetter"/>
      <w:lvlText w:val="%2."/>
      <w:lvlJc w:val="left"/>
      <w:pPr>
        <w:tabs>
          <w:tab w:val="num" w:pos="0"/>
        </w:tabs>
        <w:ind w:left="1785" w:hanging="360"/>
      </w:pPr>
      <w:rPr/>
    </w:lvl>
    <w:lvl w:ilvl="2">
      <w:start w:val="1"/>
      <w:numFmt w:val="lowerRoman"/>
      <w:lvlText w:val="%3."/>
      <w:lvlJc w:val="right"/>
      <w:pPr>
        <w:tabs>
          <w:tab w:val="num" w:pos="0"/>
        </w:tabs>
        <w:ind w:left="2505" w:hanging="180"/>
      </w:pPr>
      <w:rPr/>
    </w:lvl>
    <w:lvl w:ilvl="3">
      <w:start w:val="1"/>
      <w:numFmt w:val="decimal"/>
      <w:lvlText w:val="%4."/>
      <w:lvlJc w:val="left"/>
      <w:pPr>
        <w:tabs>
          <w:tab w:val="num" w:pos="0"/>
        </w:tabs>
        <w:ind w:left="3225" w:hanging="360"/>
      </w:pPr>
      <w:rPr/>
    </w:lvl>
    <w:lvl w:ilvl="4">
      <w:start w:val="1"/>
      <w:numFmt w:val="lowerLetter"/>
      <w:lvlText w:val="%5."/>
      <w:lvlJc w:val="left"/>
      <w:pPr>
        <w:tabs>
          <w:tab w:val="num" w:pos="0"/>
        </w:tabs>
        <w:ind w:left="3945" w:hanging="360"/>
      </w:pPr>
      <w:rPr/>
    </w:lvl>
    <w:lvl w:ilvl="5">
      <w:start w:val="1"/>
      <w:numFmt w:val="lowerRoman"/>
      <w:lvlText w:val="%6."/>
      <w:lvlJc w:val="right"/>
      <w:pPr>
        <w:tabs>
          <w:tab w:val="num" w:pos="0"/>
        </w:tabs>
        <w:ind w:left="4665" w:hanging="180"/>
      </w:pPr>
      <w:rPr/>
    </w:lvl>
    <w:lvl w:ilvl="6">
      <w:start w:val="1"/>
      <w:numFmt w:val="decimal"/>
      <w:lvlText w:val="%7."/>
      <w:lvlJc w:val="left"/>
      <w:pPr>
        <w:tabs>
          <w:tab w:val="num" w:pos="0"/>
        </w:tabs>
        <w:ind w:left="5385" w:hanging="360"/>
      </w:pPr>
      <w:rPr/>
    </w:lvl>
    <w:lvl w:ilvl="7">
      <w:start w:val="1"/>
      <w:numFmt w:val="lowerLetter"/>
      <w:lvlText w:val="%8."/>
      <w:lvlJc w:val="left"/>
      <w:pPr>
        <w:tabs>
          <w:tab w:val="num" w:pos="0"/>
        </w:tabs>
        <w:ind w:left="6105" w:hanging="360"/>
      </w:pPr>
      <w:rPr/>
    </w:lvl>
    <w:lvl w:ilvl="8">
      <w:start w:val="1"/>
      <w:numFmt w:val="lowerRoman"/>
      <w:lvlText w:val="%9."/>
      <w:lvlJc w:val="right"/>
      <w:pPr>
        <w:tabs>
          <w:tab w:val="num" w:pos="0"/>
        </w:tabs>
        <w:ind w:left="6825" w:hanging="180"/>
      </w:pPr>
      <w:rPr/>
    </w:lvl>
  </w:abstractNum>
  <w:abstractNum w:abstractNumId="6">
    <w:lvl w:ilvl="0">
      <w:start w:val="1"/>
      <w:numFmt w:val="decimal"/>
      <w:lvlText w:val="%1)"/>
      <w:lvlJc w:val="left"/>
      <w:pPr>
        <w:tabs>
          <w:tab w:val="num" w:pos="0"/>
        </w:tabs>
        <w:ind w:left="1065" w:hanging="360"/>
      </w:pPr>
      <w:rPr/>
    </w:lvl>
    <w:lvl w:ilvl="1">
      <w:start w:val="1"/>
      <w:numFmt w:val="lowerLetter"/>
      <w:lvlText w:val="%2."/>
      <w:lvlJc w:val="left"/>
      <w:pPr>
        <w:tabs>
          <w:tab w:val="num" w:pos="0"/>
        </w:tabs>
        <w:ind w:left="1785" w:hanging="360"/>
      </w:pPr>
      <w:rPr/>
    </w:lvl>
    <w:lvl w:ilvl="2">
      <w:start w:val="1"/>
      <w:numFmt w:val="lowerRoman"/>
      <w:lvlText w:val="%3."/>
      <w:lvlJc w:val="right"/>
      <w:pPr>
        <w:tabs>
          <w:tab w:val="num" w:pos="0"/>
        </w:tabs>
        <w:ind w:left="2505" w:hanging="180"/>
      </w:pPr>
      <w:rPr/>
    </w:lvl>
    <w:lvl w:ilvl="3">
      <w:start w:val="1"/>
      <w:numFmt w:val="decimal"/>
      <w:lvlText w:val="%4."/>
      <w:lvlJc w:val="left"/>
      <w:pPr>
        <w:tabs>
          <w:tab w:val="num" w:pos="0"/>
        </w:tabs>
        <w:ind w:left="3225" w:hanging="360"/>
      </w:pPr>
      <w:rPr/>
    </w:lvl>
    <w:lvl w:ilvl="4">
      <w:start w:val="1"/>
      <w:numFmt w:val="lowerLetter"/>
      <w:lvlText w:val="%5."/>
      <w:lvlJc w:val="left"/>
      <w:pPr>
        <w:tabs>
          <w:tab w:val="num" w:pos="0"/>
        </w:tabs>
        <w:ind w:left="3945" w:hanging="360"/>
      </w:pPr>
      <w:rPr/>
    </w:lvl>
    <w:lvl w:ilvl="5">
      <w:start w:val="1"/>
      <w:numFmt w:val="lowerRoman"/>
      <w:lvlText w:val="%6."/>
      <w:lvlJc w:val="right"/>
      <w:pPr>
        <w:tabs>
          <w:tab w:val="num" w:pos="0"/>
        </w:tabs>
        <w:ind w:left="4665" w:hanging="180"/>
      </w:pPr>
      <w:rPr/>
    </w:lvl>
    <w:lvl w:ilvl="6">
      <w:start w:val="1"/>
      <w:numFmt w:val="decimal"/>
      <w:lvlText w:val="%7."/>
      <w:lvlJc w:val="left"/>
      <w:pPr>
        <w:tabs>
          <w:tab w:val="num" w:pos="0"/>
        </w:tabs>
        <w:ind w:left="5385" w:hanging="360"/>
      </w:pPr>
      <w:rPr/>
    </w:lvl>
    <w:lvl w:ilvl="7">
      <w:start w:val="1"/>
      <w:numFmt w:val="lowerLetter"/>
      <w:lvlText w:val="%8."/>
      <w:lvlJc w:val="left"/>
      <w:pPr>
        <w:tabs>
          <w:tab w:val="num" w:pos="0"/>
        </w:tabs>
        <w:ind w:left="6105" w:hanging="360"/>
      </w:pPr>
      <w:rPr/>
    </w:lvl>
    <w:lvl w:ilvl="8">
      <w:start w:val="1"/>
      <w:numFmt w:val="lowerRoman"/>
      <w:lvlText w:val="%9."/>
      <w:lvlJc w:val="right"/>
      <w:pPr>
        <w:tabs>
          <w:tab w:val="num" w:pos="0"/>
        </w:tabs>
        <w:ind w:left="6825" w:hanging="180"/>
      </w:pPr>
      <w:rPr/>
    </w:lvl>
  </w:abstractNum>
  <w:abstractNum w:abstractNumId="7">
    <w:lvl w:ilvl="0">
      <w:start w:val="1"/>
      <w:numFmt w:val="decimal"/>
      <w:lvlText w:val="%1)"/>
      <w:lvlJc w:val="left"/>
      <w:pPr>
        <w:tabs>
          <w:tab w:val="num" w:pos="0"/>
        </w:tabs>
        <w:ind w:left="1068" w:hanging="360"/>
      </w:pPr>
      <w:rPr>
        <w:b/>
      </w:rPr>
    </w:lvl>
    <w:lvl w:ilvl="1">
      <w:start w:val="1"/>
      <w:numFmt w:val="lowerLetter"/>
      <w:lvlText w:val="%2."/>
      <w:lvlJc w:val="left"/>
      <w:pPr>
        <w:tabs>
          <w:tab w:val="num" w:pos="0"/>
        </w:tabs>
        <w:ind w:left="1788" w:hanging="360"/>
      </w:pPr>
      <w:rPr/>
    </w:lvl>
    <w:lvl w:ilvl="2">
      <w:start w:val="1"/>
      <w:numFmt w:val="lowerRoman"/>
      <w:lvlText w:val="%3."/>
      <w:lvlJc w:val="right"/>
      <w:pPr>
        <w:tabs>
          <w:tab w:val="num" w:pos="0"/>
        </w:tabs>
        <w:ind w:left="2508" w:hanging="180"/>
      </w:pPr>
      <w:rPr/>
    </w:lvl>
    <w:lvl w:ilvl="3">
      <w:start w:val="1"/>
      <w:numFmt w:val="decimal"/>
      <w:lvlText w:val="%4."/>
      <w:lvlJc w:val="left"/>
      <w:pPr>
        <w:tabs>
          <w:tab w:val="num" w:pos="0"/>
        </w:tabs>
        <w:ind w:left="3228" w:hanging="360"/>
      </w:pPr>
      <w:rPr/>
    </w:lvl>
    <w:lvl w:ilvl="4">
      <w:start w:val="1"/>
      <w:numFmt w:val="lowerLetter"/>
      <w:lvlText w:val="%5."/>
      <w:lvlJc w:val="left"/>
      <w:pPr>
        <w:tabs>
          <w:tab w:val="num" w:pos="0"/>
        </w:tabs>
        <w:ind w:left="3948" w:hanging="360"/>
      </w:pPr>
      <w:rPr/>
    </w:lvl>
    <w:lvl w:ilvl="5">
      <w:start w:val="1"/>
      <w:numFmt w:val="lowerRoman"/>
      <w:lvlText w:val="%6."/>
      <w:lvlJc w:val="right"/>
      <w:pPr>
        <w:tabs>
          <w:tab w:val="num" w:pos="0"/>
        </w:tabs>
        <w:ind w:left="4668" w:hanging="180"/>
      </w:pPr>
      <w:rPr/>
    </w:lvl>
    <w:lvl w:ilvl="6">
      <w:start w:val="1"/>
      <w:numFmt w:val="decimal"/>
      <w:lvlText w:val="%7."/>
      <w:lvlJc w:val="left"/>
      <w:pPr>
        <w:tabs>
          <w:tab w:val="num" w:pos="0"/>
        </w:tabs>
        <w:ind w:left="5388" w:hanging="360"/>
      </w:pPr>
      <w:rPr/>
    </w:lvl>
    <w:lvl w:ilvl="7">
      <w:start w:val="1"/>
      <w:numFmt w:val="lowerLetter"/>
      <w:lvlText w:val="%8."/>
      <w:lvlJc w:val="left"/>
      <w:pPr>
        <w:tabs>
          <w:tab w:val="num" w:pos="0"/>
        </w:tabs>
        <w:ind w:left="6108" w:hanging="360"/>
      </w:pPr>
      <w:rPr/>
    </w:lvl>
    <w:lvl w:ilvl="8">
      <w:start w:val="1"/>
      <w:numFmt w:val="lowerRoman"/>
      <w:lvlText w:val="%9."/>
      <w:lvlJc w:val="right"/>
      <w:pPr>
        <w:tabs>
          <w:tab w:val="num" w:pos="0"/>
        </w:tabs>
        <w:ind w:left="6828" w:hanging="180"/>
      </w:pPr>
      <w:rPr/>
    </w:lvl>
  </w:abstractNum>
  <w:abstractNum w:abstractNumId="8">
    <w:lvl w:ilvl="0">
      <w:start w:val="1"/>
      <w:numFmt w:val="decimal"/>
      <w:lvlText w:val="%1)"/>
      <w:lvlJc w:val="left"/>
      <w:pPr>
        <w:tabs>
          <w:tab w:val="num" w:pos="0"/>
        </w:tabs>
        <w:ind w:left="1428" w:hanging="360"/>
      </w:pPr>
      <w:rPr/>
    </w:lvl>
    <w:lvl w:ilvl="1">
      <w:start w:val="1"/>
      <w:numFmt w:val="lowerLetter"/>
      <w:lvlText w:val="%2."/>
      <w:lvlJc w:val="left"/>
      <w:pPr>
        <w:tabs>
          <w:tab w:val="num" w:pos="0"/>
        </w:tabs>
        <w:ind w:left="2148" w:hanging="360"/>
      </w:pPr>
      <w:rPr/>
    </w:lvl>
    <w:lvl w:ilvl="2">
      <w:start w:val="1"/>
      <w:numFmt w:val="lowerRoman"/>
      <w:lvlText w:val="%3."/>
      <w:lvlJc w:val="right"/>
      <w:pPr>
        <w:tabs>
          <w:tab w:val="num" w:pos="0"/>
        </w:tabs>
        <w:ind w:left="2868" w:hanging="180"/>
      </w:pPr>
      <w:rPr/>
    </w:lvl>
    <w:lvl w:ilvl="3">
      <w:start w:val="1"/>
      <w:numFmt w:val="decimal"/>
      <w:lvlText w:val="%4."/>
      <w:lvlJc w:val="left"/>
      <w:pPr>
        <w:tabs>
          <w:tab w:val="num" w:pos="0"/>
        </w:tabs>
        <w:ind w:left="3588" w:hanging="360"/>
      </w:pPr>
      <w:rPr/>
    </w:lvl>
    <w:lvl w:ilvl="4">
      <w:start w:val="1"/>
      <w:numFmt w:val="lowerLetter"/>
      <w:lvlText w:val="%5."/>
      <w:lvlJc w:val="left"/>
      <w:pPr>
        <w:tabs>
          <w:tab w:val="num" w:pos="0"/>
        </w:tabs>
        <w:ind w:left="4308" w:hanging="360"/>
      </w:pPr>
      <w:rPr/>
    </w:lvl>
    <w:lvl w:ilvl="5">
      <w:start w:val="1"/>
      <w:numFmt w:val="lowerRoman"/>
      <w:lvlText w:val="%6."/>
      <w:lvlJc w:val="right"/>
      <w:pPr>
        <w:tabs>
          <w:tab w:val="num" w:pos="0"/>
        </w:tabs>
        <w:ind w:left="5028" w:hanging="180"/>
      </w:pPr>
      <w:rPr/>
    </w:lvl>
    <w:lvl w:ilvl="6">
      <w:start w:val="1"/>
      <w:numFmt w:val="decimal"/>
      <w:lvlText w:val="%7."/>
      <w:lvlJc w:val="left"/>
      <w:pPr>
        <w:tabs>
          <w:tab w:val="num" w:pos="0"/>
        </w:tabs>
        <w:ind w:left="5748" w:hanging="360"/>
      </w:pPr>
      <w:rPr/>
    </w:lvl>
    <w:lvl w:ilvl="7">
      <w:start w:val="1"/>
      <w:numFmt w:val="lowerLetter"/>
      <w:lvlText w:val="%8."/>
      <w:lvlJc w:val="left"/>
      <w:pPr>
        <w:tabs>
          <w:tab w:val="num" w:pos="0"/>
        </w:tabs>
        <w:ind w:left="6468" w:hanging="360"/>
      </w:pPr>
      <w:rPr/>
    </w:lvl>
    <w:lvl w:ilvl="8">
      <w:start w:val="1"/>
      <w:numFmt w:val="lowerRoman"/>
      <w:lvlText w:val="%9."/>
      <w:lvlJc w:val="right"/>
      <w:pPr>
        <w:tabs>
          <w:tab w:val="num" w:pos="0"/>
        </w:tabs>
        <w:ind w:left="7188" w:hanging="180"/>
      </w:pPr>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
    <w:lvl w:ilvl="0">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8"/>
  <w:autoHyphenation w:val="true"/>
  <w:hyphenationZone w:val="357"/>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false"/>
      <w:bidi w:val="0"/>
      <w:spacing w:before="0" w:after="0"/>
      <w:jc w:val="left"/>
    </w:pPr>
    <w:rPr>
      <w:rFonts w:ascii="Times New Roman" w:hAnsi="Times New Roman" w:eastAsia="Times New Roman" w:cs="Times New Roman"/>
      <w:color w:val="auto"/>
      <w:kern w:val="0"/>
      <w:sz w:val="24"/>
      <w:szCs w:val="24"/>
      <w:lang w:val="ru-RU" w:eastAsia="ru-RU" w:bidi="ar-SA"/>
    </w:rPr>
  </w:style>
  <w:style w:type="character" w:styleId="DefaultParagraphFont" w:default="1">
    <w:name w:val="Default Paragraph Font"/>
    <w:uiPriority w:val="1"/>
    <w:semiHidden/>
    <w:unhideWhenUsed/>
    <w:qFormat/>
    <w:rPr/>
  </w:style>
  <w:style w:type="character" w:styleId="Appleconvertedspace" w:customStyle="1">
    <w:name w:val="apple-converted-space"/>
    <w:basedOn w:val="DefaultParagraphFont"/>
    <w:qFormat/>
    <w:rsid w:val="009d32b7"/>
    <w:rPr/>
  </w:style>
  <w:style w:type="character" w:styleId="Style14">
    <w:name w:val="Hyperlink"/>
    <w:basedOn w:val="DefaultParagraphFont"/>
    <w:uiPriority w:val="99"/>
    <w:semiHidden/>
    <w:unhideWhenUsed/>
    <w:rsid w:val="00a1473a"/>
    <w:rPr>
      <w:color w:val="0000FF"/>
      <w:u w:val="single"/>
    </w:rPr>
  </w:style>
  <w:style w:type="character" w:styleId="Style15" w:customStyle="1">
    <w:name w:val="Текст примечания Знак"/>
    <w:basedOn w:val="DefaultParagraphFont"/>
    <w:link w:val="Annotationtext"/>
    <w:semiHidden/>
    <w:qFormat/>
    <w:rsid w:val="004b7fe4"/>
    <w:rPr>
      <w:b/>
      <w:i/>
      <w:sz w:val="18"/>
    </w:rPr>
  </w:style>
  <w:style w:type="character" w:styleId="Style16">
    <w:name w:val="Emphasis"/>
    <w:basedOn w:val="DefaultParagraphFont"/>
    <w:uiPriority w:val="20"/>
    <w:qFormat/>
    <w:rsid w:val="00fd502d"/>
    <w:rPr>
      <w:i/>
      <w:iCs/>
    </w:rPr>
  </w:style>
  <w:style w:type="paragraph" w:styleId="Style17">
    <w:name w:val="Заголовок"/>
    <w:basedOn w:val="Normal"/>
    <w:next w:val="Style18"/>
    <w:qFormat/>
    <w:pPr>
      <w:keepNext w:val="true"/>
      <w:spacing w:before="240" w:after="120"/>
    </w:pPr>
    <w:rPr>
      <w:rFonts w:ascii="Liberation Sans" w:hAnsi="Liberation Sans" w:eastAsia="Noto Sans CJK SC" w:cs="Lohit Devanagari"/>
      <w:sz w:val="28"/>
      <w:szCs w:val="28"/>
    </w:rPr>
  </w:style>
  <w:style w:type="paragraph" w:styleId="Style18">
    <w:name w:val="Body Text"/>
    <w:basedOn w:val="Normal"/>
    <w:pPr>
      <w:spacing w:lineRule="auto" w:line="276" w:before="0" w:after="140"/>
    </w:pPr>
    <w:rPr/>
  </w:style>
  <w:style w:type="paragraph" w:styleId="Style19">
    <w:name w:val="List"/>
    <w:basedOn w:val="Style18"/>
    <w:pPr/>
    <w:rPr>
      <w:rFonts w:cs="Lohit Devanagari"/>
    </w:rPr>
  </w:style>
  <w:style w:type="paragraph" w:styleId="Style20">
    <w:name w:val="Caption"/>
    <w:basedOn w:val="Normal"/>
    <w:qFormat/>
    <w:pPr>
      <w:suppressLineNumbers/>
      <w:spacing w:before="120" w:after="120"/>
    </w:pPr>
    <w:rPr>
      <w:rFonts w:cs="Lohit Devanagari"/>
      <w:i/>
      <w:iCs/>
      <w:sz w:val="24"/>
      <w:szCs w:val="24"/>
    </w:rPr>
  </w:style>
  <w:style w:type="paragraph" w:styleId="Style21">
    <w:name w:val="Указатель"/>
    <w:basedOn w:val="Normal"/>
    <w:qFormat/>
    <w:pPr>
      <w:suppressLineNumbers/>
    </w:pPr>
    <w:rPr>
      <w:rFonts w:cs="Lohit Devanagari"/>
    </w:rPr>
  </w:style>
  <w:style w:type="paragraph" w:styleId="BalloonText">
    <w:name w:val="Balloon Text"/>
    <w:basedOn w:val="Normal"/>
    <w:semiHidden/>
    <w:qFormat/>
    <w:rsid w:val="00587f86"/>
    <w:pPr/>
    <w:rPr>
      <w:rFonts w:ascii="Tahoma" w:hAnsi="Tahoma" w:cs="Tahoma"/>
      <w:sz w:val="16"/>
      <w:szCs w:val="16"/>
    </w:rPr>
  </w:style>
  <w:style w:type="paragraph" w:styleId="ListParagraph">
    <w:name w:val="List Paragraph"/>
    <w:basedOn w:val="Normal"/>
    <w:uiPriority w:val="34"/>
    <w:qFormat/>
    <w:rsid w:val="00d67980"/>
    <w:pPr>
      <w:spacing w:before="0" w:after="0"/>
      <w:ind w:left="720" w:hanging="0"/>
      <w:contextualSpacing/>
    </w:pPr>
    <w:rPr/>
  </w:style>
  <w:style w:type="paragraph" w:styleId="NormalWeb">
    <w:name w:val="Normal (Web)"/>
    <w:basedOn w:val="Normal"/>
    <w:uiPriority w:val="99"/>
    <w:unhideWhenUsed/>
    <w:qFormat/>
    <w:rsid w:val="00ac6d33"/>
    <w:pPr>
      <w:spacing w:beforeAutospacing="1" w:afterAutospacing="1"/>
    </w:pPr>
    <w:rPr/>
  </w:style>
  <w:style w:type="paragraph" w:styleId="Annotationtext">
    <w:name w:val="annotation text"/>
    <w:basedOn w:val="Normal"/>
    <w:next w:val="Normal"/>
    <w:link w:val="Style15"/>
    <w:semiHidden/>
    <w:unhideWhenUsed/>
    <w:qFormat/>
    <w:rsid w:val="004b7fe4"/>
    <w:pPr>
      <w:spacing w:lineRule="auto" w:line="228" w:before="60" w:after="240"/>
      <w:ind w:right="126" w:hanging="0"/>
      <w:jc w:val="right"/>
    </w:pPr>
    <w:rPr>
      <w:b/>
      <w:i/>
      <w:sz w:val="18"/>
      <w:szCs w:val="20"/>
    </w:rPr>
  </w:style>
  <w:style w:type="paragraph" w:styleId="Style22" w:customStyle="1">
    <w:name w:val="Выноска"/>
    <w:basedOn w:val="Normal"/>
    <w:qFormat/>
    <w:rsid w:val="004b7fe4"/>
    <w:pPr>
      <w:spacing w:lineRule="auto" w:line="228"/>
      <w:jc w:val="center"/>
    </w:pPr>
    <w:rPr>
      <w:b/>
      <w:sz w:val="16"/>
      <w:szCs w:val="20"/>
    </w:rPr>
  </w:style>
  <w:style w:type="paragraph" w:styleId="Style23">
    <w:name w:val="Содержимое врезки"/>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diagramData" Target="diagrams/data5.xml"/><Relationship Id="rId7" Type="http://schemas.openxmlformats.org/officeDocument/2006/relationships/diagramLayout" Target="diagrams/layout5.xml"/><Relationship Id="rId8" Type="http://schemas.openxmlformats.org/officeDocument/2006/relationships/diagramQuickStyle" Target="diagrams/quickStyle5.xml"/><Relationship Id="rId9" Type="http://schemas.openxmlformats.org/officeDocument/2006/relationships/diagramColors" Target="diagrams/colors5.xml"/><Relationship Id="rId10" Type="http://schemas.microsoft.com/office/2007/relationships/diagramDrawing" Target="diagrams/drawing5.xml"/><Relationship Id="rId11" Type="http://schemas.openxmlformats.org/officeDocument/2006/relationships/image" Target="media/image5.gif"/><Relationship Id="rId12" Type="http://schemas.openxmlformats.org/officeDocument/2006/relationships/image" Target="media/image6.png"/><Relationship Id="rId13" Type="http://schemas.openxmlformats.org/officeDocument/2006/relationships/diagramData" Target="diagrams/data8.xml"/><Relationship Id="rId14" Type="http://schemas.openxmlformats.org/officeDocument/2006/relationships/diagramLayout" Target="diagrams/layout8.xml"/><Relationship Id="rId15" Type="http://schemas.openxmlformats.org/officeDocument/2006/relationships/diagramQuickStyle" Target="diagrams/quickStyle8.xml"/><Relationship Id="rId16" Type="http://schemas.openxmlformats.org/officeDocument/2006/relationships/diagramColors" Target="diagrams/colors8.xml"/><Relationship Id="rId17" Type="http://schemas.microsoft.com/office/2007/relationships/diagramDrawing" Target="diagrams/drawing8.xml"/><Relationship Id="rId18" Type="http://schemas.openxmlformats.org/officeDocument/2006/relationships/diagramData" Target="diagrams/data9.xml"/><Relationship Id="rId19" Type="http://schemas.openxmlformats.org/officeDocument/2006/relationships/diagramLayout" Target="diagrams/layout9.xml"/><Relationship Id="rId20" Type="http://schemas.openxmlformats.org/officeDocument/2006/relationships/diagramQuickStyle" Target="diagrams/quickStyle9.xml"/><Relationship Id="rId21" Type="http://schemas.openxmlformats.org/officeDocument/2006/relationships/diagramColors" Target="diagrams/colors9.xml"/><Relationship Id="rId22" Type="http://schemas.microsoft.com/office/2007/relationships/diagramDrawing" Target="diagrams/drawing9.xml"/><Relationship Id="rId23" Type="http://schemas.openxmlformats.org/officeDocument/2006/relationships/image" Target="media/image7.png"/><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diagrams/colors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5.xml><?xml version="1.0" encoding="utf-8"?>
<dgm:dataModel xmlns:dgm="http://schemas.openxmlformats.org/drawingml/2006/diagram" xmlns:a="http://schemas.openxmlformats.org/drawingml/2006/main">
  <dgm:ptLst>
    <dgm:pt modelId="{FF36E2EE-5A14-45A4-A294-93F00F936832}" type="doc">
      <dgm:prSet loTypeId="urn:microsoft.com/office/officeart/2005/8/layout/orgChart1" loCatId="hierarchy" qsTypeId="urn:microsoft.com/office/officeart/2005/8/quickstyle/simple2" qsCatId="simple" csTypeId="urn:microsoft.com/office/officeart/2005/8/colors/accent0_1" csCatId="mainScheme" phldr="1"/>
      <dgm:spPr/>
      <dgm:t>
        <a:bodyPr/>
        <a:lstStyle/>
        <a:p>
          <a:endParaRPr lang="ru-RU"/>
        </a:p>
      </dgm:t>
    </dgm:pt>
    <dgm:pt modelId="{0F87A353-D48C-48E5-9675-A62F4F8C73D6}">
      <dgm:prSet phldrT="[Текст]"/>
      <dgm:spPr/>
      <dgm:t>
        <a:bodyPr/>
        <a:lstStyle/>
        <a:p>
          <a:r>
            <a:rPr lang="ru-RU"/>
            <a:t>Классификация программного обеспечения ЭВМ</a:t>
          </a:r>
        </a:p>
      </dgm:t>
    </dgm:pt>
    <dgm:pt modelId="{FB9ADDEE-1009-4221-B17A-8593230F766C}" type="parTrans" cxnId="{400A1875-6ACF-4ADB-9480-AFF67597C01A}">
      <dgm:prSet/>
      <dgm:spPr/>
      <dgm:t>
        <a:bodyPr/>
        <a:lstStyle/>
        <a:p>
          <a:endParaRPr lang="ru-RU"/>
        </a:p>
      </dgm:t>
    </dgm:pt>
    <dgm:pt modelId="{DADAB17A-9735-4161-BE11-574B11F3CE80}" type="sibTrans" cxnId="{400A1875-6ACF-4ADB-9480-AFF67597C01A}">
      <dgm:prSet/>
      <dgm:spPr/>
      <dgm:t>
        <a:bodyPr/>
        <a:lstStyle/>
        <a:p>
          <a:endParaRPr lang="ru-RU"/>
        </a:p>
      </dgm:t>
    </dgm:pt>
    <dgm:pt modelId="{F5CF2995-526D-4F66-844A-84E599C843C1}">
      <dgm:prSet phldrT="[Текст]"/>
      <dgm:spPr/>
      <dgm:t>
        <a:bodyPr/>
        <a:lstStyle/>
        <a:p>
          <a:r>
            <a:rPr lang="ru-RU"/>
            <a:t>Общее </a:t>
          </a:r>
        </a:p>
      </dgm:t>
    </dgm:pt>
    <dgm:pt modelId="{35EC388C-8066-4524-889E-25006893246B}" type="parTrans" cxnId="{395FE575-2F10-4D26-B5B7-7529D094896D}">
      <dgm:prSet/>
      <dgm:spPr/>
      <dgm:t>
        <a:bodyPr/>
        <a:lstStyle/>
        <a:p>
          <a:endParaRPr lang="ru-RU"/>
        </a:p>
      </dgm:t>
    </dgm:pt>
    <dgm:pt modelId="{A3EDCFD9-D978-46F8-9838-52B6885FE990}" type="sibTrans" cxnId="{395FE575-2F10-4D26-B5B7-7529D094896D}">
      <dgm:prSet/>
      <dgm:spPr/>
      <dgm:t>
        <a:bodyPr/>
        <a:lstStyle/>
        <a:p>
          <a:endParaRPr lang="ru-RU"/>
        </a:p>
      </dgm:t>
    </dgm:pt>
    <dgm:pt modelId="{7CD04DA1-F370-44AA-9EE2-089075FBA0C7}">
      <dgm:prSet phldrT="[Текст]"/>
      <dgm:spPr/>
      <dgm:t>
        <a:bodyPr/>
        <a:lstStyle/>
        <a:p>
          <a:r>
            <a:rPr lang="ru-RU"/>
            <a:t>Испытательные программы</a:t>
          </a:r>
        </a:p>
      </dgm:t>
    </dgm:pt>
    <dgm:pt modelId="{102A5965-ACAD-420E-8D93-C240BCE903CC}" type="parTrans" cxnId="{9055D3BF-D592-47C6-9F45-3A36612EA903}">
      <dgm:prSet/>
      <dgm:spPr/>
      <dgm:t>
        <a:bodyPr/>
        <a:lstStyle/>
        <a:p>
          <a:endParaRPr lang="ru-RU"/>
        </a:p>
      </dgm:t>
    </dgm:pt>
    <dgm:pt modelId="{13E0CD49-664C-4126-91F8-2D1B32E98726}" type="sibTrans" cxnId="{9055D3BF-D592-47C6-9F45-3A36612EA903}">
      <dgm:prSet/>
      <dgm:spPr/>
      <dgm:t>
        <a:bodyPr/>
        <a:lstStyle/>
        <a:p>
          <a:endParaRPr lang="ru-RU"/>
        </a:p>
      </dgm:t>
    </dgm:pt>
    <dgm:pt modelId="{381EFE5B-8488-46A6-9FF7-3A2479AEDC7D}">
      <dgm:prSet phldrT="[Текст]"/>
      <dgm:spPr/>
      <dgm:t>
        <a:bodyPr/>
        <a:lstStyle/>
        <a:p>
          <a:r>
            <a:rPr lang="ru-RU"/>
            <a:t>Системы программирования </a:t>
          </a:r>
        </a:p>
      </dgm:t>
    </dgm:pt>
    <dgm:pt modelId="{13495072-A241-4348-9570-4C52DEAB58EC}" type="parTrans" cxnId="{3DECE7FA-F9AA-4E2E-86D9-58C53A1C3343}">
      <dgm:prSet/>
      <dgm:spPr/>
      <dgm:t>
        <a:bodyPr/>
        <a:lstStyle/>
        <a:p>
          <a:endParaRPr lang="ru-RU"/>
        </a:p>
      </dgm:t>
    </dgm:pt>
    <dgm:pt modelId="{F603A021-D9AA-476F-8386-350DC665BD71}" type="sibTrans" cxnId="{3DECE7FA-F9AA-4E2E-86D9-58C53A1C3343}">
      <dgm:prSet/>
      <dgm:spPr/>
      <dgm:t>
        <a:bodyPr/>
        <a:lstStyle/>
        <a:p>
          <a:endParaRPr lang="ru-RU"/>
        </a:p>
      </dgm:t>
    </dgm:pt>
    <dgm:pt modelId="{9B086070-E913-48FE-BBA0-13CFD4A4D6A5}">
      <dgm:prSet phldrT="[Текст]"/>
      <dgm:spPr/>
      <dgm:t>
        <a:bodyPr/>
        <a:lstStyle/>
        <a:p>
          <a:r>
            <a:rPr lang="ru-RU"/>
            <a:t>Специальное</a:t>
          </a:r>
        </a:p>
      </dgm:t>
    </dgm:pt>
    <dgm:pt modelId="{972E983D-8599-4398-AE11-4E437DE5293F}" type="parTrans" cxnId="{5099FF2D-84EF-4A24-BAFA-62440A37E566}">
      <dgm:prSet/>
      <dgm:spPr/>
      <dgm:t>
        <a:bodyPr/>
        <a:lstStyle/>
        <a:p>
          <a:endParaRPr lang="ru-RU"/>
        </a:p>
      </dgm:t>
    </dgm:pt>
    <dgm:pt modelId="{68C819D3-8738-4F3C-8626-C103357FF266}" type="sibTrans" cxnId="{5099FF2D-84EF-4A24-BAFA-62440A37E566}">
      <dgm:prSet/>
      <dgm:spPr/>
      <dgm:t>
        <a:bodyPr/>
        <a:lstStyle/>
        <a:p>
          <a:endParaRPr lang="ru-RU"/>
        </a:p>
      </dgm:t>
    </dgm:pt>
    <dgm:pt modelId="{C410E9A1-421D-4CC4-BD54-93EDC01461C6}">
      <dgm:prSet/>
      <dgm:spPr/>
      <dgm:t>
        <a:bodyPr/>
        <a:lstStyle/>
        <a:p>
          <a:r>
            <a:rPr lang="ru-RU"/>
            <a:t>ОС</a:t>
          </a:r>
        </a:p>
      </dgm:t>
    </dgm:pt>
    <dgm:pt modelId="{FBF3DD2C-6EA4-437F-ACCB-0FCFF242BEF4}" type="parTrans" cxnId="{317EDE07-C67B-4FC4-B98F-0467818951FA}">
      <dgm:prSet/>
      <dgm:spPr/>
      <dgm:t>
        <a:bodyPr/>
        <a:lstStyle/>
        <a:p>
          <a:endParaRPr lang="ru-RU"/>
        </a:p>
      </dgm:t>
    </dgm:pt>
    <dgm:pt modelId="{333CC480-C9E6-48DD-8721-95FE38A56ABB}" type="sibTrans" cxnId="{317EDE07-C67B-4FC4-B98F-0467818951FA}">
      <dgm:prSet/>
      <dgm:spPr/>
      <dgm:t>
        <a:bodyPr/>
        <a:lstStyle/>
        <a:p>
          <a:endParaRPr lang="ru-RU"/>
        </a:p>
      </dgm:t>
    </dgm:pt>
    <dgm:pt modelId="{09C1AF70-E574-4D90-A5CF-CAE64E18A449}">
      <dgm:prSet/>
      <dgm:spPr/>
      <dgm:t>
        <a:bodyPr/>
        <a:lstStyle/>
        <a:p>
          <a:r>
            <a:rPr lang="ru-RU"/>
            <a:t>Системы телеобработки данных</a:t>
          </a:r>
        </a:p>
      </dgm:t>
    </dgm:pt>
    <dgm:pt modelId="{7400DED1-3AED-4821-AF13-EDB5D17A62B1}" type="parTrans" cxnId="{D4E62F8A-9176-4F05-B503-C9390FC7C50E}">
      <dgm:prSet/>
      <dgm:spPr/>
      <dgm:t>
        <a:bodyPr/>
        <a:lstStyle/>
        <a:p>
          <a:endParaRPr lang="ru-RU"/>
        </a:p>
      </dgm:t>
    </dgm:pt>
    <dgm:pt modelId="{493B99ED-A582-41B0-B79C-28CD837CE582}" type="sibTrans" cxnId="{D4E62F8A-9176-4F05-B503-C9390FC7C50E}">
      <dgm:prSet/>
      <dgm:spPr/>
      <dgm:t>
        <a:bodyPr/>
        <a:lstStyle/>
        <a:p>
          <a:endParaRPr lang="ru-RU"/>
        </a:p>
      </dgm:t>
    </dgm:pt>
    <dgm:pt modelId="{8F1D3F80-23B0-4CD3-B0D7-03C0906C3C5A}">
      <dgm:prSet/>
      <dgm:spPr/>
      <dgm:t>
        <a:bodyPr/>
        <a:lstStyle/>
        <a:p>
          <a:r>
            <a:rPr lang="ru-RU"/>
            <a:t>Контрольные задачи</a:t>
          </a:r>
        </a:p>
      </dgm:t>
    </dgm:pt>
    <dgm:pt modelId="{84D0C37A-BA47-4BEF-AB45-31EFFBAA2B7B}" type="parTrans" cxnId="{84CE1096-3EC9-4D35-996D-A1D5F059B7DD}">
      <dgm:prSet/>
      <dgm:spPr/>
      <dgm:t>
        <a:bodyPr/>
        <a:lstStyle/>
        <a:p>
          <a:endParaRPr lang="ru-RU"/>
        </a:p>
      </dgm:t>
    </dgm:pt>
    <dgm:pt modelId="{0658F390-726C-46AE-839A-7C9F683D87CE}" type="sibTrans" cxnId="{84CE1096-3EC9-4D35-996D-A1D5F059B7DD}">
      <dgm:prSet/>
      <dgm:spPr/>
      <dgm:t>
        <a:bodyPr/>
        <a:lstStyle/>
        <a:p>
          <a:endParaRPr lang="ru-RU"/>
        </a:p>
      </dgm:t>
    </dgm:pt>
    <dgm:pt modelId="{E7D4DDB7-5664-4EC2-86C9-13EA821EAAA7}">
      <dgm:prSet/>
      <dgm:spPr/>
      <dgm:t>
        <a:bodyPr/>
        <a:lstStyle/>
        <a:p>
          <a:r>
            <a:rPr lang="ru-RU"/>
            <a:t>Тесты</a:t>
          </a:r>
        </a:p>
      </dgm:t>
    </dgm:pt>
    <dgm:pt modelId="{52D88724-8D37-45EA-A888-D0D77BB1B503}" type="parTrans" cxnId="{EB4F30B8-8185-45C4-A06E-04B41E6E0749}">
      <dgm:prSet/>
      <dgm:spPr/>
      <dgm:t>
        <a:bodyPr/>
        <a:lstStyle/>
        <a:p>
          <a:endParaRPr lang="ru-RU"/>
        </a:p>
      </dgm:t>
    </dgm:pt>
    <dgm:pt modelId="{290B52B2-B834-4B31-8565-CB938792FBF9}" type="sibTrans" cxnId="{EB4F30B8-8185-45C4-A06E-04B41E6E0749}">
      <dgm:prSet/>
      <dgm:spPr/>
      <dgm:t>
        <a:bodyPr/>
        <a:lstStyle/>
        <a:p>
          <a:endParaRPr lang="ru-RU"/>
        </a:p>
      </dgm:t>
    </dgm:pt>
    <dgm:pt modelId="{1F993B7D-F459-4782-9529-D31C922696E2}">
      <dgm:prSet/>
      <dgm:spPr/>
      <dgm:t>
        <a:bodyPr/>
        <a:lstStyle/>
        <a:p>
          <a:r>
            <a:rPr lang="ru-RU"/>
            <a:t>Контрольные</a:t>
          </a:r>
        </a:p>
      </dgm:t>
    </dgm:pt>
    <dgm:pt modelId="{2ECF9095-4D9D-46C9-B131-B8DE73D0105E}" type="parTrans" cxnId="{36D78C73-A93F-4D47-8ACD-F64C16BCC0EF}">
      <dgm:prSet/>
      <dgm:spPr/>
      <dgm:t>
        <a:bodyPr/>
        <a:lstStyle/>
        <a:p>
          <a:endParaRPr lang="ru-RU"/>
        </a:p>
      </dgm:t>
    </dgm:pt>
    <dgm:pt modelId="{39E9EAEE-FB00-4B50-B59A-A5463B4B1643}" type="sibTrans" cxnId="{36D78C73-A93F-4D47-8ACD-F64C16BCC0EF}">
      <dgm:prSet/>
      <dgm:spPr/>
      <dgm:t>
        <a:bodyPr/>
        <a:lstStyle/>
        <a:p>
          <a:endParaRPr lang="ru-RU"/>
        </a:p>
      </dgm:t>
    </dgm:pt>
    <dgm:pt modelId="{E16185E8-6320-46EA-9DB1-83D180D15AE3}">
      <dgm:prSet/>
      <dgm:spPr/>
      <dgm:t>
        <a:bodyPr/>
        <a:lstStyle/>
        <a:p>
          <a:r>
            <a:rPr lang="ru-RU"/>
            <a:t>Диагностические</a:t>
          </a:r>
        </a:p>
      </dgm:t>
    </dgm:pt>
    <dgm:pt modelId="{CF5F0E00-A658-48A1-AD2B-A6B4089F2ACD}" type="parTrans" cxnId="{424079D0-CDDA-4793-BAE9-AB3857CBC711}">
      <dgm:prSet/>
      <dgm:spPr/>
      <dgm:t>
        <a:bodyPr/>
        <a:lstStyle/>
        <a:p>
          <a:endParaRPr lang="ru-RU"/>
        </a:p>
      </dgm:t>
    </dgm:pt>
    <dgm:pt modelId="{F5C131B8-E913-4C21-A82E-3455E7B0E878}" type="sibTrans" cxnId="{424079D0-CDDA-4793-BAE9-AB3857CBC711}">
      <dgm:prSet/>
      <dgm:spPr/>
      <dgm:t>
        <a:bodyPr/>
        <a:lstStyle/>
        <a:p>
          <a:endParaRPr lang="ru-RU"/>
        </a:p>
      </dgm:t>
    </dgm:pt>
    <dgm:pt modelId="{3C2C6DAA-1BC3-4247-9D80-0D2624EFCEB8}">
      <dgm:prSet/>
      <dgm:spPr/>
      <dgm:t>
        <a:bodyPr/>
        <a:lstStyle/>
        <a:p>
          <a:r>
            <a:rPr lang="ru-RU"/>
            <a:t>Машинно-ориентированные </a:t>
          </a:r>
        </a:p>
      </dgm:t>
    </dgm:pt>
    <dgm:pt modelId="{E0D1670B-CFA7-426C-BD90-3932D9613A36}" type="parTrans" cxnId="{763E59C9-92C7-4413-8680-2D282CEF2950}">
      <dgm:prSet/>
      <dgm:spPr/>
      <dgm:t>
        <a:bodyPr/>
        <a:lstStyle/>
        <a:p>
          <a:endParaRPr lang="ru-RU"/>
        </a:p>
      </dgm:t>
    </dgm:pt>
    <dgm:pt modelId="{B7C6518C-94FB-4F04-84F4-8719C137F136}" type="sibTrans" cxnId="{763E59C9-92C7-4413-8680-2D282CEF2950}">
      <dgm:prSet/>
      <dgm:spPr/>
      <dgm:t>
        <a:bodyPr/>
        <a:lstStyle/>
        <a:p>
          <a:endParaRPr lang="ru-RU"/>
        </a:p>
      </dgm:t>
    </dgm:pt>
    <dgm:pt modelId="{E9D30867-98D0-462D-98A3-495F5F0136AC}">
      <dgm:prSet/>
      <dgm:spPr/>
      <dgm:t>
        <a:bodyPr/>
        <a:lstStyle/>
        <a:p>
          <a:r>
            <a:rPr lang="ru-RU"/>
            <a:t>Проблемые</a:t>
          </a:r>
        </a:p>
      </dgm:t>
    </dgm:pt>
    <dgm:pt modelId="{DD85D518-065B-411A-888D-D4D1D85852D1}" type="parTrans" cxnId="{28201116-E1C0-48A5-80E6-98C3E24E95B6}">
      <dgm:prSet/>
      <dgm:spPr/>
      <dgm:t>
        <a:bodyPr/>
        <a:lstStyle/>
        <a:p>
          <a:endParaRPr lang="ru-RU"/>
        </a:p>
      </dgm:t>
    </dgm:pt>
    <dgm:pt modelId="{D12B0C51-8E81-4152-B324-DC748B9EA178}" type="sibTrans" cxnId="{28201116-E1C0-48A5-80E6-98C3E24E95B6}">
      <dgm:prSet/>
      <dgm:spPr/>
      <dgm:t>
        <a:bodyPr/>
        <a:lstStyle/>
        <a:p>
          <a:endParaRPr lang="ru-RU"/>
        </a:p>
      </dgm:t>
    </dgm:pt>
    <dgm:pt modelId="{29EA701D-F219-4CE6-BCC6-42CB742F45AF}">
      <dgm:prSet/>
      <dgm:spPr/>
      <dgm:t>
        <a:bodyPr/>
        <a:lstStyle/>
        <a:p>
          <a:r>
            <a:rPr lang="ru-RU"/>
            <a:t>Процедурные</a:t>
          </a:r>
        </a:p>
      </dgm:t>
    </dgm:pt>
    <dgm:pt modelId="{4AB41677-AD90-401A-9C69-80A845F9F455}" type="parTrans" cxnId="{0A284890-96A9-476B-A146-4BF8C8E51B4A}">
      <dgm:prSet/>
      <dgm:spPr/>
      <dgm:t>
        <a:bodyPr/>
        <a:lstStyle/>
        <a:p>
          <a:endParaRPr lang="ru-RU"/>
        </a:p>
      </dgm:t>
    </dgm:pt>
    <dgm:pt modelId="{675B882C-C148-4E3C-A3D5-952BBBAE7AF7}" type="sibTrans" cxnId="{0A284890-96A9-476B-A146-4BF8C8E51B4A}">
      <dgm:prSet/>
      <dgm:spPr/>
      <dgm:t>
        <a:bodyPr/>
        <a:lstStyle/>
        <a:p>
          <a:endParaRPr lang="ru-RU"/>
        </a:p>
      </dgm:t>
    </dgm:pt>
    <dgm:pt modelId="{7DEC1623-AD06-4FC0-ABDA-0C6DB1C59DCA}" type="pres">
      <dgm:prSet presAssocID="{FF36E2EE-5A14-45A4-A294-93F00F936832}" presName="hierChild1" presStyleCnt="0">
        <dgm:presLayoutVars>
          <dgm:orgChart val="1"/>
          <dgm:chPref val="1"/>
          <dgm:dir/>
          <dgm:animOne val="branch"/>
          <dgm:animLvl val="lvl"/>
          <dgm:resizeHandles/>
        </dgm:presLayoutVars>
      </dgm:prSet>
      <dgm:spPr/>
      <dgm:t>
        <a:bodyPr/>
        <a:lstStyle/>
        <a:p>
          <a:endParaRPr lang="ru-RU"/>
        </a:p>
      </dgm:t>
    </dgm:pt>
    <dgm:pt modelId="{34D01C28-9E1D-410F-8645-33D325B6C82F}" type="pres">
      <dgm:prSet presAssocID="{0F87A353-D48C-48E5-9675-A62F4F8C73D6}" presName="hierRoot1" presStyleCnt="0">
        <dgm:presLayoutVars>
          <dgm:hierBranch val="init"/>
        </dgm:presLayoutVars>
      </dgm:prSet>
      <dgm:spPr/>
    </dgm:pt>
    <dgm:pt modelId="{D148C6C1-EECD-4F68-87E9-E6FE7CB83144}" type="pres">
      <dgm:prSet presAssocID="{0F87A353-D48C-48E5-9675-A62F4F8C73D6}" presName="rootComposite1" presStyleCnt="0"/>
      <dgm:spPr/>
    </dgm:pt>
    <dgm:pt modelId="{BB441508-0508-4A9A-9BB2-A9C408202FA3}" type="pres">
      <dgm:prSet presAssocID="{0F87A353-D48C-48E5-9675-A62F4F8C73D6}" presName="rootText1" presStyleLbl="node0" presStyleIdx="0" presStyleCnt="1">
        <dgm:presLayoutVars>
          <dgm:chPref val="3"/>
        </dgm:presLayoutVars>
      </dgm:prSet>
      <dgm:spPr/>
      <dgm:t>
        <a:bodyPr/>
        <a:lstStyle/>
        <a:p>
          <a:endParaRPr lang="ru-RU"/>
        </a:p>
      </dgm:t>
    </dgm:pt>
    <dgm:pt modelId="{5DC5996A-DB02-420E-AFB3-E95D7697ABC8}" type="pres">
      <dgm:prSet presAssocID="{0F87A353-D48C-48E5-9675-A62F4F8C73D6}" presName="rootConnector1" presStyleLbl="node1" presStyleIdx="0" presStyleCnt="0"/>
      <dgm:spPr/>
      <dgm:t>
        <a:bodyPr/>
        <a:lstStyle/>
        <a:p>
          <a:endParaRPr lang="ru-RU"/>
        </a:p>
      </dgm:t>
    </dgm:pt>
    <dgm:pt modelId="{3533CE5A-AAC1-4B9C-8E42-EBE721E74252}" type="pres">
      <dgm:prSet presAssocID="{0F87A353-D48C-48E5-9675-A62F4F8C73D6}" presName="hierChild2" presStyleCnt="0"/>
      <dgm:spPr/>
    </dgm:pt>
    <dgm:pt modelId="{6479BF7E-00EA-4968-84F0-D96BED84397E}" type="pres">
      <dgm:prSet presAssocID="{35EC388C-8066-4524-889E-25006893246B}" presName="Name37" presStyleLbl="parChTrans1D2" presStyleIdx="0" presStyleCnt="2"/>
      <dgm:spPr/>
      <dgm:t>
        <a:bodyPr/>
        <a:lstStyle/>
        <a:p>
          <a:endParaRPr lang="ru-RU"/>
        </a:p>
      </dgm:t>
    </dgm:pt>
    <dgm:pt modelId="{0649566E-FF81-4ADD-A79F-949E53142E9E}" type="pres">
      <dgm:prSet presAssocID="{F5CF2995-526D-4F66-844A-84E599C843C1}" presName="hierRoot2" presStyleCnt="0">
        <dgm:presLayoutVars>
          <dgm:hierBranch val="init"/>
        </dgm:presLayoutVars>
      </dgm:prSet>
      <dgm:spPr/>
    </dgm:pt>
    <dgm:pt modelId="{6050FC84-5BFE-48D9-9C44-1C16C15DA988}" type="pres">
      <dgm:prSet presAssocID="{F5CF2995-526D-4F66-844A-84E599C843C1}" presName="rootComposite" presStyleCnt="0"/>
      <dgm:spPr/>
    </dgm:pt>
    <dgm:pt modelId="{92F24767-118D-43FB-9F05-6DC8EAB9CA7A}" type="pres">
      <dgm:prSet presAssocID="{F5CF2995-526D-4F66-844A-84E599C843C1}" presName="rootText" presStyleLbl="node2" presStyleIdx="0" presStyleCnt="2">
        <dgm:presLayoutVars>
          <dgm:chPref val="3"/>
        </dgm:presLayoutVars>
      </dgm:prSet>
      <dgm:spPr/>
      <dgm:t>
        <a:bodyPr/>
        <a:lstStyle/>
        <a:p>
          <a:endParaRPr lang="ru-RU"/>
        </a:p>
      </dgm:t>
    </dgm:pt>
    <dgm:pt modelId="{D2BBB43F-E9CB-4C0B-A7CE-49539F04E790}" type="pres">
      <dgm:prSet presAssocID="{F5CF2995-526D-4F66-844A-84E599C843C1}" presName="rootConnector" presStyleLbl="node2" presStyleIdx="0" presStyleCnt="2"/>
      <dgm:spPr/>
      <dgm:t>
        <a:bodyPr/>
        <a:lstStyle/>
        <a:p>
          <a:endParaRPr lang="ru-RU"/>
        </a:p>
      </dgm:t>
    </dgm:pt>
    <dgm:pt modelId="{D8D41A34-FF91-4939-9481-5C040E538FE0}" type="pres">
      <dgm:prSet presAssocID="{F5CF2995-526D-4F66-844A-84E599C843C1}" presName="hierChild4" presStyleCnt="0"/>
      <dgm:spPr/>
    </dgm:pt>
    <dgm:pt modelId="{1105C16D-3B8E-41C6-85FC-3A0BEA4B91BB}" type="pres">
      <dgm:prSet presAssocID="{102A5965-ACAD-420E-8D93-C240BCE903CC}" presName="Name37" presStyleLbl="parChTrans1D3" presStyleIdx="0" presStyleCnt="4"/>
      <dgm:spPr/>
      <dgm:t>
        <a:bodyPr/>
        <a:lstStyle/>
        <a:p>
          <a:endParaRPr lang="ru-RU"/>
        </a:p>
      </dgm:t>
    </dgm:pt>
    <dgm:pt modelId="{3A89EA4F-4F66-4E4A-B10E-3337D076EAE9}" type="pres">
      <dgm:prSet presAssocID="{7CD04DA1-F370-44AA-9EE2-089075FBA0C7}" presName="hierRoot2" presStyleCnt="0">
        <dgm:presLayoutVars>
          <dgm:hierBranch val="init"/>
        </dgm:presLayoutVars>
      </dgm:prSet>
      <dgm:spPr/>
    </dgm:pt>
    <dgm:pt modelId="{C001175C-788A-48FA-8CA5-C4330545E63F}" type="pres">
      <dgm:prSet presAssocID="{7CD04DA1-F370-44AA-9EE2-089075FBA0C7}" presName="rootComposite" presStyleCnt="0"/>
      <dgm:spPr/>
    </dgm:pt>
    <dgm:pt modelId="{6BB2C0C8-F949-442D-BBC6-DA9DBFE063C2}" type="pres">
      <dgm:prSet presAssocID="{7CD04DA1-F370-44AA-9EE2-089075FBA0C7}" presName="rootText" presStyleLbl="node3" presStyleIdx="0" presStyleCnt="4">
        <dgm:presLayoutVars>
          <dgm:chPref val="3"/>
        </dgm:presLayoutVars>
      </dgm:prSet>
      <dgm:spPr/>
      <dgm:t>
        <a:bodyPr/>
        <a:lstStyle/>
        <a:p>
          <a:endParaRPr lang="ru-RU"/>
        </a:p>
      </dgm:t>
    </dgm:pt>
    <dgm:pt modelId="{4343F400-FF21-4925-B780-39ADA5D13931}" type="pres">
      <dgm:prSet presAssocID="{7CD04DA1-F370-44AA-9EE2-089075FBA0C7}" presName="rootConnector" presStyleLbl="node3" presStyleIdx="0" presStyleCnt="4"/>
      <dgm:spPr/>
      <dgm:t>
        <a:bodyPr/>
        <a:lstStyle/>
        <a:p>
          <a:endParaRPr lang="ru-RU"/>
        </a:p>
      </dgm:t>
    </dgm:pt>
    <dgm:pt modelId="{7EECE886-F1D5-4BFC-8219-9CBA84D8316D}" type="pres">
      <dgm:prSet presAssocID="{7CD04DA1-F370-44AA-9EE2-089075FBA0C7}" presName="hierChild4" presStyleCnt="0"/>
      <dgm:spPr/>
    </dgm:pt>
    <dgm:pt modelId="{D8282EF1-6FD8-4088-932F-FCB841279A77}" type="pres">
      <dgm:prSet presAssocID="{84D0C37A-BA47-4BEF-AB45-31EFFBAA2B7B}" presName="Name37" presStyleLbl="parChTrans1D4" presStyleIdx="0" presStyleCnt="7"/>
      <dgm:spPr/>
      <dgm:t>
        <a:bodyPr/>
        <a:lstStyle/>
        <a:p>
          <a:endParaRPr lang="ru-RU"/>
        </a:p>
      </dgm:t>
    </dgm:pt>
    <dgm:pt modelId="{88C1FDC7-9948-4D98-8210-F9E5D9960D19}" type="pres">
      <dgm:prSet presAssocID="{8F1D3F80-23B0-4CD3-B0D7-03C0906C3C5A}" presName="hierRoot2" presStyleCnt="0">
        <dgm:presLayoutVars>
          <dgm:hierBranch val="init"/>
        </dgm:presLayoutVars>
      </dgm:prSet>
      <dgm:spPr/>
    </dgm:pt>
    <dgm:pt modelId="{35326A80-55FD-4C62-AAF4-BAA136F3363E}" type="pres">
      <dgm:prSet presAssocID="{8F1D3F80-23B0-4CD3-B0D7-03C0906C3C5A}" presName="rootComposite" presStyleCnt="0"/>
      <dgm:spPr/>
    </dgm:pt>
    <dgm:pt modelId="{8488354E-4C67-4FBD-8C9E-A36039A17CE1}" type="pres">
      <dgm:prSet presAssocID="{8F1D3F80-23B0-4CD3-B0D7-03C0906C3C5A}" presName="rootText" presStyleLbl="node4" presStyleIdx="0" presStyleCnt="7">
        <dgm:presLayoutVars>
          <dgm:chPref val="3"/>
        </dgm:presLayoutVars>
      </dgm:prSet>
      <dgm:spPr/>
      <dgm:t>
        <a:bodyPr/>
        <a:lstStyle/>
        <a:p>
          <a:endParaRPr lang="ru-RU"/>
        </a:p>
      </dgm:t>
    </dgm:pt>
    <dgm:pt modelId="{8BFDD123-6B43-4000-8460-3FE5D7DBF357}" type="pres">
      <dgm:prSet presAssocID="{8F1D3F80-23B0-4CD3-B0D7-03C0906C3C5A}" presName="rootConnector" presStyleLbl="node4" presStyleIdx="0" presStyleCnt="7"/>
      <dgm:spPr/>
      <dgm:t>
        <a:bodyPr/>
        <a:lstStyle/>
        <a:p>
          <a:endParaRPr lang="ru-RU"/>
        </a:p>
      </dgm:t>
    </dgm:pt>
    <dgm:pt modelId="{FBA748C0-B734-4BD1-984A-BA4DC9609E0C}" type="pres">
      <dgm:prSet presAssocID="{8F1D3F80-23B0-4CD3-B0D7-03C0906C3C5A}" presName="hierChild4" presStyleCnt="0"/>
      <dgm:spPr/>
    </dgm:pt>
    <dgm:pt modelId="{92B61C23-118D-4EF3-AB52-65DBE1BCFD6E}" type="pres">
      <dgm:prSet presAssocID="{8F1D3F80-23B0-4CD3-B0D7-03C0906C3C5A}" presName="hierChild5" presStyleCnt="0"/>
      <dgm:spPr/>
    </dgm:pt>
    <dgm:pt modelId="{0E46073B-1862-425A-AE46-A36CD9B68E9A}" type="pres">
      <dgm:prSet presAssocID="{52D88724-8D37-45EA-A888-D0D77BB1B503}" presName="Name37" presStyleLbl="parChTrans1D4" presStyleIdx="1" presStyleCnt="7"/>
      <dgm:spPr/>
      <dgm:t>
        <a:bodyPr/>
        <a:lstStyle/>
        <a:p>
          <a:endParaRPr lang="ru-RU"/>
        </a:p>
      </dgm:t>
    </dgm:pt>
    <dgm:pt modelId="{CFCC762D-E0D8-46F6-9B3B-11D9B9C1B22D}" type="pres">
      <dgm:prSet presAssocID="{E7D4DDB7-5664-4EC2-86C9-13EA821EAAA7}" presName="hierRoot2" presStyleCnt="0">
        <dgm:presLayoutVars>
          <dgm:hierBranch val="init"/>
        </dgm:presLayoutVars>
      </dgm:prSet>
      <dgm:spPr/>
    </dgm:pt>
    <dgm:pt modelId="{8724CC8B-9BD9-4F96-8E25-D618A1A59749}" type="pres">
      <dgm:prSet presAssocID="{E7D4DDB7-5664-4EC2-86C9-13EA821EAAA7}" presName="rootComposite" presStyleCnt="0"/>
      <dgm:spPr/>
    </dgm:pt>
    <dgm:pt modelId="{F74B6F2B-4942-43D6-80E4-BDF29A7F8B9F}" type="pres">
      <dgm:prSet presAssocID="{E7D4DDB7-5664-4EC2-86C9-13EA821EAAA7}" presName="rootText" presStyleLbl="node4" presStyleIdx="1" presStyleCnt="7">
        <dgm:presLayoutVars>
          <dgm:chPref val="3"/>
        </dgm:presLayoutVars>
      </dgm:prSet>
      <dgm:spPr/>
      <dgm:t>
        <a:bodyPr/>
        <a:lstStyle/>
        <a:p>
          <a:endParaRPr lang="ru-RU"/>
        </a:p>
      </dgm:t>
    </dgm:pt>
    <dgm:pt modelId="{34A57298-CD66-486A-B2DC-33457A99B8D1}" type="pres">
      <dgm:prSet presAssocID="{E7D4DDB7-5664-4EC2-86C9-13EA821EAAA7}" presName="rootConnector" presStyleLbl="node4" presStyleIdx="1" presStyleCnt="7"/>
      <dgm:spPr/>
      <dgm:t>
        <a:bodyPr/>
        <a:lstStyle/>
        <a:p>
          <a:endParaRPr lang="ru-RU"/>
        </a:p>
      </dgm:t>
    </dgm:pt>
    <dgm:pt modelId="{99BC9851-A54B-42E3-BC16-78F55DCF6FB5}" type="pres">
      <dgm:prSet presAssocID="{E7D4DDB7-5664-4EC2-86C9-13EA821EAAA7}" presName="hierChild4" presStyleCnt="0"/>
      <dgm:spPr/>
    </dgm:pt>
    <dgm:pt modelId="{BF9A59E2-76DC-4C9B-BB10-1ECC01CF1019}" type="pres">
      <dgm:prSet presAssocID="{2ECF9095-4D9D-46C9-B131-B8DE73D0105E}" presName="Name37" presStyleLbl="parChTrans1D4" presStyleIdx="2" presStyleCnt="7"/>
      <dgm:spPr/>
      <dgm:t>
        <a:bodyPr/>
        <a:lstStyle/>
        <a:p>
          <a:endParaRPr lang="ru-RU"/>
        </a:p>
      </dgm:t>
    </dgm:pt>
    <dgm:pt modelId="{2A695C00-83E7-4B03-8BCE-8600DB383C15}" type="pres">
      <dgm:prSet presAssocID="{1F993B7D-F459-4782-9529-D31C922696E2}" presName="hierRoot2" presStyleCnt="0">
        <dgm:presLayoutVars>
          <dgm:hierBranch val="init"/>
        </dgm:presLayoutVars>
      </dgm:prSet>
      <dgm:spPr/>
    </dgm:pt>
    <dgm:pt modelId="{AAFDF21E-23AB-430A-A848-18827FCABC63}" type="pres">
      <dgm:prSet presAssocID="{1F993B7D-F459-4782-9529-D31C922696E2}" presName="rootComposite" presStyleCnt="0"/>
      <dgm:spPr/>
    </dgm:pt>
    <dgm:pt modelId="{09666C99-815F-4960-B2F9-881C91915579}" type="pres">
      <dgm:prSet presAssocID="{1F993B7D-F459-4782-9529-D31C922696E2}" presName="rootText" presStyleLbl="node4" presStyleIdx="2" presStyleCnt="7">
        <dgm:presLayoutVars>
          <dgm:chPref val="3"/>
        </dgm:presLayoutVars>
      </dgm:prSet>
      <dgm:spPr/>
      <dgm:t>
        <a:bodyPr/>
        <a:lstStyle/>
        <a:p>
          <a:endParaRPr lang="ru-RU"/>
        </a:p>
      </dgm:t>
    </dgm:pt>
    <dgm:pt modelId="{332836C0-9D46-4EB3-AC82-02D035EF9FCE}" type="pres">
      <dgm:prSet presAssocID="{1F993B7D-F459-4782-9529-D31C922696E2}" presName="rootConnector" presStyleLbl="node4" presStyleIdx="2" presStyleCnt="7"/>
      <dgm:spPr/>
      <dgm:t>
        <a:bodyPr/>
        <a:lstStyle/>
        <a:p>
          <a:endParaRPr lang="ru-RU"/>
        </a:p>
      </dgm:t>
    </dgm:pt>
    <dgm:pt modelId="{B9D53A4A-826E-4E56-9DBD-8BCF837C294B}" type="pres">
      <dgm:prSet presAssocID="{1F993B7D-F459-4782-9529-D31C922696E2}" presName="hierChild4" presStyleCnt="0"/>
      <dgm:spPr/>
    </dgm:pt>
    <dgm:pt modelId="{47DEB994-8A3F-4811-B312-BB4E72ED1572}" type="pres">
      <dgm:prSet presAssocID="{1F993B7D-F459-4782-9529-D31C922696E2}" presName="hierChild5" presStyleCnt="0"/>
      <dgm:spPr/>
    </dgm:pt>
    <dgm:pt modelId="{91EC227A-59B0-439C-8EB4-C2793A21736F}" type="pres">
      <dgm:prSet presAssocID="{CF5F0E00-A658-48A1-AD2B-A6B4089F2ACD}" presName="Name37" presStyleLbl="parChTrans1D4" presStyleIdx="3" presStyleCnt="7"/>
      <dgm:spPr/>
      <dgm:t>
        <a:bodyPr/>
        <a:lstStyle/>
        <a:p>
          <a:endParaRPr lang="ru-RU"/>
        </a:p>
      </dgm:t>
    </dgm:pt>
    <dgm:pt modelId="{7B91701A-44F4-45CF-AE8B-766559402308}" type="pres">
      <dgm:prSet presAssocID="{E16185E8-6320-46EA-9DB1-83D180D15AE3}" presName="hierRoot2" presStyleCnt="0">
        <dgm:presLayoutVars>
          <dgm:hierBranch val="init"/>
        </dgm:presLayoutVars>
      </dgm:prSet>
      <dgm:spPr/>
    </dgm:pt>
    <dgm:pt modelId="{6575F5AC-D8FB-4CD9-8FE6-A2D25D4544C0}" type="pres">
      <dgm:prSet presAssocID="{E16185E8-6320-46EA-9DB1-83D180D15AE3}" presName="rootComposite" presStyleCnt="0"/>
      <dgm:spPr/>
    </dgm:pt>
    <dgm:pt modelId="{DAF51663-BC23-4F04-895C-3D2BEDEF5EE7}" type="pres">
      <dgm:prSet presAssocID="{E16185E8-6320-46EA-9DB1-83D180D15AE3}" presName="rootText" presStyleLbl="node4" presStyleIdx="3" presStyleCnt="7">
        <dgm:presLayoutVars>
          <dgm:chPref val="3"/>
        </dgm:presLayoutVars>
      </dgm:prSet>
      <dgm:spPr/>
      <dgm:t>
        <a:bodyPr/>
        <a:lstStyle/>
        <a:p>
          <a:endParaRPr lang="ru-RU"/>
        </a:p>
      </dgm:t>
    </dgm:pt>
    <dgm:pt modelId="{3B494BB8-E4C4-4E0F-A51C-947B3CE9BBCB}" type="pres">
      <dgm:prSet presAssocID="{E16185E8-6320-46EA-9DB1-83D180D15AE3}" presName="rootConnector" presStyleLbl="node4" presStyleIdx="3" presStyleCnt="7"/>
      <dgm:spPr/>
      <dgm:t>
        <a:bodyPr/>
        <a:lstStyle/>
        <a:p>
          <a:endParaRPr lang="ru-RU"/>
        </a:p>
      </dgm:t>
    </dgm:pt>
    <dgm:pt modelId="{A15F14DD-79BD-4A1F-95DA-35929995E6D9}" type="pres">
      <dgm:prSet presAssocID="{E16185E8-6320-46EA-9DB1-83D180D15AE3}" presName="hierChild4" presStyleCnt="0"/>
      <dgm:spPr/>
    </dgm:pt>
    <dgm:pt modelId="{13B0447B-B626-4DF1-958D-0482BBCAE69D}" type="pres">
      <dgm:prSet presAssocID="{E16185E8-6320-46EA-9DB1-83D180D15AE3}" presName="hierChild5" presStyleCnt="0"/>
      <dgm:spPr/>
    </dgm:pt>
    <dgm:pt modelId="{C5247FE3-72B8-4AE5-82C7-2AB37BCF8B24}" type="pres">
      <dgm:prSet presAssocID="{E7D4DDB7-5664-4EC2-86C9-13EA821EAAA7}" presName="hierChild5" presStyleCnt="0"/>
      <dgm:spPr/>
    </dgm:pt>
    <dgm:pt modelId="{E3B64CCB-EAB2-425D-B20C-F9868C31E958}" type="pres">
      <dgm:prSet presAssocID="{7CD04DA1-F370-44AA-9EE2-089075FBA0C7}" presName="hierChild5" presStyleCnt="0"/>
      <dgm:spPr/>
    </dgm:pt>
    <dgm:pt modelId="{D2FC657E-D4D3-405D-A143-74EC0D00BEFE}" type="pres">
      <dgm:prSet presAssocID="{13495072-A241-4348-9570-4C52DEAB58EC}" presName="Name37" presStyleLbl="parChTrans1D3" presStyleIdx="1" presStyleCnt="4"/>
      <dgm:spPr/>
      <dgm:t>
        <a:bodyPr/>
        <a:lstStyle/>
        <a:p>
          <a:endParaRPr lang="ru-RU"/>
        </a:p>
      </dgm:t>
    </dgm:pt>
    <dgm:pt modelId="{E2F9C96D-9BDE-4439-8347-CAEC73741F69}" type="pres">
      <dgm:prSet presAssocID="{381EFE5B-8488-46A6-9FF7-3A2479AEDC7D}" presName="hierRoot2" presStyleCnt="0">
        <dgm:presLayoutVars>
          <dgm:hierBranch val="init"/>
        </dgm:presLayoutVars>
      </dgm:prSet>
      <dgm:spPr/>
    </dgm:pt>
    <dgm:pt modelId="{A6011B8A-5F50-4464-8AAD-7C4017605902}" type="pres">
      <dgm:prSet presAssocID="{381EFE5B-8488-46A6-9FF7-3A2479AEDC7D}" presName="rootComposite" presStyleCnt="0"/>
      <dgm:spPr/>
    </dgm:pt>
    <dgm:pt modelId="{90D516E3-18C8-46CF-84C7-9DDA22AC9EE3}" type="pres">
      <dgm:prSet presAssocID="{381EFE5B-8488-46A6-9FF7-3A2479AEDC7D}" presName="rootText" presStyleLbl="node3" presStyleIdx="1" presStyleCnt="4">
        <dgm:presLayoutVars>
          <dgm:chPref val="3"/>
        </dgm:presLayoutVars>
      </dgm:prSet>
      <dgm:spPr/>
      <dgm:t>
        <a:bodyPr/>
        <a:lstStyle/>
        <a:p>
          <a:endParaRPr lang="ru-RU"/>
        </a:p>
      </dgm:t>
    </dgm:pt>
    <dgm:pt modelId="{0675B70B-19BF-4936-95D1-226ABC159584}" type="pres">
      <dgm:prSet presAssocID="{381EFE5B-8488-46A6-9FF7-3A2479AEDC7D}" presName="rootConnector" presStyleLbl="node3" presStyleIdx="1" presStyleCnt="4"/>
      <dgm:spPr/>
      <dgm:t>
        <a:bodyPr/>
        <a:lstStyle/>
        <a:p>
          <a:endParaRPr lang="ru-RU"/>
        </a:p>
      </dgm:t>
    </dgm:pt>
    <dgm:pt modelId="{8A7DFAAA-DE81-4A8F-83AD-CC2437DC62D8}" type="pres">
      <dgm:prSet presAssocID="{381EFE5B-8488-46A6-9FF7-3A2479AEDC7D}" presName="hierChild4" presStyleCnt="0"/>
      <dgm:spPr/>
    </dgm:pt>
    <dgm:pt modelId="{9F8A571C-B9C4-47D7-BFEE-CA77EB67A30E}" type="pres">
      <dgm:prSet presAssocID="{E0D1670B-CFA7-426C-BD90-3932D9613A36}" presName="Name37" presStyleLbl="parChTrans1D4" presStyleIdx="4" presStyleCnt="7"/>
      <dgm:spPr/>
      <dgm:t>
        <a:bodyPr/>
        <a:lstStyle/>
        <a:p>
          <a:endParaRPr lang="ru-RU"/>
        </a:p>
      </dgm:t>
    </dgm:pt>
    <dgm:pt modelId="{6181922E-DF97-4F30-B657-304EB2EE2710}" type="pres">
      <dgm:prSet presAssocID="{3C2C6DAA-1BC3-4247-9D80-0D2624EFCEB8}" presName="hierRoot2" presStyleCnt="0">
        <dgm:presLayoutVars>
          <dgm:hierBranch val="init"/>
        </dgm:presLayoutVars>
      </dgm:prSet>
      <dgm:spPr/>
    </dgm:pt>
    <dgm:pt modelId="{9ECBED3D-292B-415E-8394-97807B61E138}" type="pres">
      <dgm:prSet presAssocID="{3C2C6DAA-1BC3-4247-9D80-0D2624EFCEB8}" presName="rootComposite" presStyleCnt="0"/>
      <dgm:spPr/>
    </dgm:pt>
    <dgm:pt modelId="{CA1E42B0-73D8-4CD7-BC20-3545C851D36F}" type="pres">
      <dgm:prSet presAssocID="{3C2C6DAA-1BC3-4247-9D80-0D2624EFCEB8}" presName="rootText" presStyleLbl="node4" presStyleIdx="4" presStyleCnt="7">
        <dgm:presLayoutVars>
          <dgm:chPref val="3"/>
        </dgm:presLayoutVars>
      </dgm:prSet>
      <dgm:spPr/>
      <dgm:t>
        <a:bodyPr/>
        <a:lstStyle/>
        <a:p>
          <a:endParaRPr lang="ru-RU"/>
        </a:p>
      </dgm:t>
    </dgm:pt>
    <dgm:pt modelId="{2F5FCA52-0DA4-437A-8B69-4D163A8D574A}" type="pres">
      <dgm:prSet presAssocID="{3C2C6DAA-1BC3-4247-9D80-0D2624EFCEB8}" presName="rootConnector" presStyleLbl="node4" presStyleIdx="4" presStyleCnt="7"/>
      <dgm:spPr/>
      <dgm:t>
        <a:bodyPr/>
        <a:lstStyle/>
        <a:p>
          <a:endParaRPr lang="ru-RU"/>
        </a:p>
      </dgm:t>
    </dgm:pt>
    <dgm:pt modelId="{D0EE17BC-0B19-44F5-BFC5-1AC68EC43B0F}" type="pres">
      <dgm:prSet presAssocID="{3C2C6DAA-1BC3-4247-9D80-0D2624EFCEB8}" presName="hierChild4" presStyleCnt="0"/>
      <dgm:spPr/>
    </dgm:pt>
    <dgm:pt modelId="{7761C80B-2E4D-4259-A7D5-12049AE7B507}" type="pres">
      <dgm:prSet presAssocID="{3C2C6DAA-1BC3-4247-9D80-0D2624EFCEB8}" presName="hierChild5" presStyleCnt="0"/>
      <dgm:spPr/>
    </dgm:pt>
    <dgm:pt modelId="{B9E52E46-EAED-401D-BEA6-79E9BE24402A}" type="pres">
      <dgm:prSet presAssocID="{DD85D518-065B-411A-888D-D4D1D85852D1}" presName="Name37" presStyleLbl="parChTrans1D4" presStyleIdx="5" presStyleCnt="7"/>
      <dgm:spPr/>
      <dgm:t>
        <a:bodyPr/>
        <a:lstStyle/>
        <a:p>
          <a:endParaRPr lang="ru-RU"/>
        </a:p>
      </dgm:t>
    </dgm:pt>
    <dgm:pt modelId="{285F8857-8EB1-4B6A-AF9E-19E5BF9A413D}" type="pres">
      <dgm:prSet presAssocID="{E9D30867-98D0-462D-98A3-495F5F0136AC}" presName="hierRoot2" presStyleCnt="0">
        <dgm:presLayoutVars>
          <dgm:hierBranch val="init"/>
        </dgm:presLayoutVars>
      </dgm:prSet>
      <dgm:spPr/>
    </dgm:pt>
    <dgm:pt modelId="{ED11E897-4FDB-4827-9320-F71FE47D4124}" type="pres">
      <dgm:prSet presAssocID="{E9D30867-98D0-462D-98A3-495F5F0136AC}" presName="rootComposite" presStyleCnt="0"/>
      <dgm:spPr/>
    </dgm:pt>
    <dgm:pt modelId="{B91A7B34-53F0-41D3-80D6-499A982053CE}" type="pres">
      <dgm:prSet presAssocID="{E9D30867-98D0-462D-98A3-495F5F0136AC}" presName="rootText" presStyleLbl="node4" presStyleIdx="5" presStyleCnt="7">
        <dgm:presLayoutVars>
          <dgm:chPref val="3"/>
        </dgm:presLayoutVars>
      </dgm:prSet>
      <dgm:spPr/>
      <dgm:t>
        <a:bodyPr/>
        <a:lstStyle/>
        <a:p>
          <a:endParaRPr lang="ru-RU"/>
        </a:p>
      </dgm:t>
    </dgm:pt>
    <dgm:pt modelId="{634FA972-7EAE-4687-930B-31747E75AF4A}" type="pres">
      <dgm:prSet presAssocID="{E9D30867-98D0-462D-98A3-495F5F0136AC}" presName="rootConnector" presStyleLbl="node4" presStyleIdx="5" presStyleCnt="7"/>
      <dgm:spPr/>
      <dgm:t>
        <a:bodyPr/>
        <a:lstStyle/>
        <a:p>
          <a:endParaRPr lang="ru-RU"/>
        </a:p>
      </dgm:t>
    </dgm:pt>
    <dgm:pt modelId="{DF0B9A21-6315-4689-A916-E2FE8DB72637}" type="pres">
      <dgm:prSet presAssocID="{E9D30867-98D0-462D-98A3-495F5F0136AC}" presName="hierChild4" presStyleCnt="0"/>
      <dgm:spPr/>
    </dgm:pt>
    <dgm:pt modelId="{100C9458-95E4-4FB0-90AC-1DDADB01DEBB}" type="pres">
      <dgm:prSet presAssocID="{E9D30867-98D0-462D-98A3-495F5F0136AC}" presName="hierChild5" presStyleCnt="0"/>
      <dgm:spPr/>
    </dgm:pt>
    <dgm:pt modelId="{744FBF45-BBE8-4F8A-A882-04553AD8E930}" type="pres">
      <dgm:prSet presAssocID="{4AB41677-AD90-401A-9C69-80A845F9F455}" presName="Name37" presStyleLbl="parChTrans1D4" presStyleIdx="6" presStyleCnt="7"/>
      <dgm:spPr/>
      <dgm:t>
        <a:bodyPr/>
        <a:lstStyle/>
        <a:p>
          <a:endParaRPr lang="ru-RU"/>
        </a:p>
      </dgm:t>
    </dgm:pt>
    <dgm:pt modelId="{DBB1F8A7-AD7A-4405-8951-744FED68FFBE}" type="pres">
      <dgm:prSet presAssocID="{29EA701D-F219-4CE6-BCC6-42CB742F45AF}" presName="hierRoot2" presStyleCnt="0">
        <dgm:presLayoutVars>
          <dgm:hierBranch val="init"/>
        </dgm:presLayoutVars>
      </dgm:prSet>
      <dgm:spPr/>
    </dgm:pt>
    <dgm:pt modelId="{7541F776-5A17-4A8C-B3D2-3D54D429A753}" type="pres">
      <dgm:prSet presAssocID="{29EA701D-F219-4CE6-BCC6-42CB742F45AF}" presName="rootComposite" presStyleCnt="0"/>
      <dgm:spPr/>
    </dgm:pt>
    <dgm:pt modelId="{E28BD4E8-5207-42CF-BDB5-2BFC12AA40DA}" type="pres">
      <dgm:prSet presAssocID="{29EA701D-F219-4CE6-BCC6-42CB742F45AF}" presName="rootText" presStyleLbl="node4" presStyleIdx="6" presStyleCnt="7">
        <dgm:presLayoutVars>
          <dgm:chPref val="3"/>
        </dgm:presLayoutVars>
      </dgm:prSet>
      <dgm:spPr/>
      <dgm:t>
        <a:bodyPr/>
        <a:lstStyle/>
        <a:p>
          <a:endParaRPr lang="ru-RU"/>
        </a:p>
      </dgm:t>
    </dgm:pt>
    <dgm:pt modelId="{B2AD81DE-9C44-4201-99BA-5E05994F1A5F}" type="pres">
      <dgm:prSet presAssocID="{29EA701D-F219-4CE6-BCC6-42CB742F45AF}" presName="rootConnector" presStyleLbl="node4" presStyleIdx="6" presStyleCnt="7"/>
      <dgm:spPr/>
      <dgm:t>
        <a:bodyPr/>
        <a:lstStyle/>
        <a:p>
          <a:endParaRPr lang="ru-RU"/>
        </a:p>
      </dgm:t>
    </dgm:pt>
    <dgm:pt modelId="{C1D294F7-D3BD-4141-9777-EA9AE66955C1}" type="pres">
      <dgm:prSet presAssocID="{29EA701D-F219-4CE6-BCC6-42CB742F45AF}" presName="hierChild4" presStyleCnt="0"/>
      <dgm:spPr/>
    </dgm:pt>
    <dgm:pt modelId="{9F6F43AE-B443-4772-8F5B-BA30C2254F3D}" type="pres">
      <dgm:prSet presAssocID="{29EA701D-F219-4CE6-BCC6-42CB742F45AF}" presName="hierChild5" presStyleCnt="0"/>
      <dgm:spPr/>
    </dgm:pt>
    <dgm:pt modelId="{7394A9CE-A55A-4CDB-A0F2-6BDD32BB48FB}" type="pres">
      <dgm:prSet presAssocID="{381EFE5B-8488-46A6-9FF7-3A2479AEDC7D}" presName="hierChild5" presStyleCnt="0"/>
      <dgm:spPr/>
    </dgm:pt>
    <dgm:pt modelId="{61AAF4DF-9977-46AF-9B9B-516905E92534}" type="pres">
      <dgm:prSet presAssocID="{FBF3DD2C-6EA4-437F-ACCB-0FCFF242BEF4}" presName="Name37" presStyleLbl="parChTrans1D3" presStyleIdx="2" presStyleCnt="4"/>
      <dgm:spPr/>
      <dgm:t>
        <a:bodyPr/>
        <a:lstStyle/>
        <a:p>
          <a:endParaRPr lang="ru-RU"/>
        </a:p>
      </dgm:t>
    </dgm:pt>
    <dgm:pt modelId="{6A3DFDD9-825D-4EC5-88D1-0BEA5F27512B}" type="pres">
      <dgm:prSet presAssocID="{C410E9A1-421D-4CC4-BD54-93EDC01461C6}" presName="hierRoot2" presStyleCnt="0">
        <dgm:presLayoutVars>
          <dgm:hierBranch val="init"/>
        </dgm:presLayoutVars>
      </dgm:prSet>
      <dgm:spPr/>
    </dgm:pt>
    <dgm:pt modelId="{4F58AF65-2C75-4F85-AA3D-4E8E45A2D183}" type="pres">
      <dgm:prSet presAssocID="{C410E9A1-421D-4CC4-BD54-93EDC01461C6}" presName="rootComposite" presStyleCnt="0"/>
      <dgm:spPr/>
    </dgm:pt>
    <dgm:pt modelId="{1CF89E19-BCD2-49FB-8BD4-3F5BD77331CE}" type="pres">
      <dgm:prSet presAssocID="{C410E9A1-421D-4CC4-BD54-93EDC01461C6}" presName="rootText" presStyleLbl="node3" presStyleIdx="2" presStyleCnt="4">
        <dgm:presLayoutVars>
          <dgm:chPref val="3"/>
        </dgm:presLayoutVars>
      </dgm:prSet>
      <dgm:spPr/>
      <dgm:t>
        <a:bodyPr/>
        <a:lstStyle/>
        <a:p>
          <a:endParaRPr lang="ru-RU"/>
        </a:p>
      </dgm:t>
    </dgm:pt>
    <dgm:pt modelId="{333C68C0-5618-4171-A406-6E00103A431A}" type="pres">
      <dgm:prSet presAssocID="{C410E9A1-421D-4CC4-BD54-93EDC01461C6}" presName="rootConnector" presStyleLbl="node3" presStyleIdx="2" presStyleCnt="4"/>
      <dgm:spPr/>
      <dgm:t>
        <a:bodyPr/>
        <a:lstStyle/>
        <a:p>
          <a:endParaRPr lang="ru-RU"/>
        </a:p>
      </dgm:t>
    </dgm:pt>
    <dgm:pt modelId="{E88D3B32-0C34-433A-83A2-6F4ADDC0B605}" type="pres">
      <dgm:prSet presAssocID="{C410E9A1-421D-4CC4-BD54-93EDC01461C6}" presName="hierChild4" presStyleCnt="0"/>
      <dgm:spPr/>
    </dgm:pt>
    <dgm:pt modelId="{275FA835-228A-43B8-AC86-B1F55C448F4D}" type="pres">
      <dgm:prSet presAssocID="{C410E9A1-421D-4CC4-BD54-93EDC01461C6}" presName="hierChild5" presStyleCnt="0"/>
      <dgm:spPr/>
    </dgm:pt>
    <dgm:pt modelId="{34EB5F47-32CF-443F-86E2-61A1D5D09B4F}" type="pres">
      <dgm:prSet presAssocID="{7400DED1-3AED-4821-AF13-EDB5D17A62B1}" presName="Name37" presStyleLbl="parChTrans1D3" presStyleIdx="3" presStyleCnt="4"/>
      <dgm:spPr/>
      <dgm:t>
        <a:bodyPr/>
        <a:lstStyle/>
        <a:p>
          <a:endParaRPr lang="ru-RU"/>
        </a:p>
      </dgm:t>
    </dgm:pt>
    <dgm:pt modelId="{29AEEDC7-2993-46F4-A9EA-565F1240500A}" type="pres">
      <dgm:prSet presAssocID="{09C1AF70-E574-4D90-A5CF-CAE64E18A449}" presName="hierRoot2" presStyleCnt="0">
        <dgm:presLayoutVars>
          <dgm:hierBranch val="init"/>
        </dgm:presLayoutVars>
      </dgm:prSet>
      <dgm:spPr/>
    </dgm:pt>
    <dgm:pt modelId="{D5743E49-AF32-4BFD-B7FA-FF699179E09F}" type="pres">
      <dgm:prSet presAssocID="{09C1AF70-E574-4D90-A5CF-CAE64E18A449}" presName="rootComposite" presStyleCnt="0"/>
      <dgm:spPr/>
    </dgm:pt>
    <dgm:pt modelId="{FA339C6C-0095-4737-81AC-6E25B1EFF2E2}" type="pres">
      <dgm:prSet presAssocID="{09C1AF70-E574-4D90-A5CF-CAE64E18A449}" presName="rootText" presStyleLbl="node3" presStyleIdx="3" presStyleCnt="4">
        <dgm:presLayoutVars>
          <dgm:chPref val="3"/>
        </dgm:presLayoutVars>
      </dgm:prSet>
      <dgm:spPr/>
      <dgm:t>
        <a:bodyPr/>
        <a:lstStyle/>
        <a:p>
          <a:endParaRPr lang="ru-RU"/>
        </a:p>
      </dgm:t>
    </dgm:pt>
    <dgm:pt modelId="{A8B3DD60-6ACE-4BA7-920F-DB40B7A153DF}" type="pres">
      <dgm:prSet presAssocID="{09C1AF70-E574-4D90-A5CF-CAE64E18A449}" presName="rootConnector" presStyleLbl="node3" presStyleIdx="3" presStyleCnt="4"/>
      <dgm:spPr/>
      <dgm:t>
        <a:bodyPr/>
        <a:lstStyle/>
        <a:p>
          <a:endParaRPr lang="ru-RU"/>
        </a:p>
      </dgm:t>
    </dgm:pt>
    <dgm:pt modelId="{F1764ABC-E523-4CE6-9E89-787D70D5E009}" type="pres">
      <dgm:prSet presAssocID="{09C1AF70-E574-4D90-A5CF-CAE64E18A449}" presName="hierChild4" presStyleCnt="0"/>
      <dgm:spPr/>
    </dgm:pt>
    <dgm:pt modelId="{46EFA2E9-A7BF-4DBE-B1DF-34E6240F0ECB}" type="pres">
      <dgm:prSet presAssocID="{09C1AF70-E574-4D90-A5CF-CAE64E18A449}" presName="hierChild5" presStyleCnt="0"/>
      <dgm:spPr/>
    </dgm:pt>
    <dgm:pt modelId="{65E2F597-F8EB-4AED-8018-0704D5348294}" type="pres">
      <dgm:prSet presAssocID="{F5CF2995-526D-4F66-844A-84E599C843C1}" presName="hierChild5" presStyleCnt="0"/>
      <dgm:spPr/>
    </dgm:pt>
    <dgm:pt modelId="{C3B23D69-F788-41F7-82FB-FE87A4BD9DF3}" type="pres">
      <dgm:prSet presAssocID="{972E983D-8599-4398-AE11-4E437DE5293F}" presName="Name37" presStyleLbl="parChTrans1D2" presStyleIdx="1" presStyleCnt="2"/>
      <dgm:spPr/>
      <dgm:t>
        <a:bodyPr/>
        <a:lstStyle/>
        <a:p>
          <a:endParaRPr lang="ru-RU"/>
        </a:p>
      </dgm:t>
    </dgm:pt>
    <dgm:pt modelId="{BA061A61-7737-4165-A4B3-0E7A6DF52786}" type="pres">
      <dgm:prSet presAssocID="{9B086070-E913-48FE-BBA0-13CFD4A4D6A5}" presName="hierRoot2" presStyleCnt="0">
        <dgm:presLayoutVars>
          <dgm:hierBranch val="init"/>
        </dgm:presLayoutVars>
      </dgm:prSet>
      <dgm:spPr/>
    </dgm:pt>
    <dgm:pt modelId="{0A57156D-72F4-49EB-9EA6-8319CB168AA9}" type="pres">
      <dgm:prSet presAssocID="{9B086070-E913-48FE-BBA0-13CFD4A4D6A5}" presName="rootComposite" presStyleCnt="0"/>
      <dgm:spPr/>
    </dgm:pt>
    <dgm:pt modelId="{8A557B85-C996-48CB-A4ED-F41B757EC9F0}" type="pres">
      <dgm:prSet presAssocID="{9B086070-E913-48FE-BBA0-13CFD4A4D6A5}" presName="rootText" presStyleLbl="node2" presStyleIdx="1" presStyleCnt="2">
        <dgm:presLayoutVars>
          <dgm:chPref val="3"/>
        </dgm:presLayoutVars>
      </dgm:prSet>
      <dgm:spPr/>
      <dgm:t>
        <a:bodyPr/>
        <a:lstStyle/>
        <a:p>
          <a:endParaRPr lang="ru-RU"/>
        </a:p>
      </dgm:t>
    </dgm:pt>
    <dgm:pt modelId="{7A009485-5282-49F0-8AFA-0781D615E1D4}" type="pres">
      <dgm:prSet presAssocID="{9B086070-E913-48FE-BBA0-13CFD4A4D6A5}" presName="rootConnector" presStyleLbl="node2" presStyleIdx="1" presStyleCnt="2"/>
      <dgm:spPr/>
      <dgm:t>
        <a:bodyPr/>
        <a:lstStyle/>
        <a:p>
          <a:endParaRPr lang="ru-RU"/>
        </a:p>
      </dgm:t>
    </dgm:pt>
    <dgm:pt modelId="{188D8E44-FA7A-4B5E-9BE8-89EFC381F000}" type="pres">
      <dgm:prSet presAssocID="{9B086070-E913-48FE-BBA0-13CFD4A4D6A5}" presName="hierChild4" presStyleCnt="0"/>
      <dgm:spPr/>
    </dgm:pt>
    <dgm:pt modelId="{EC2E8F72-C659-4B68-B735-350BE085D48B}" type="pres">
      <dgm:prSet presAssocID="{9B086070-E913-48FE-BBA0-13CFD4A4D6A5}" presName="hierChild5" presStyleCnt="0"/>
      <dgm:spPr/>
    </dgm:pt>
    <dgm:pt modelId="{B72769D9-49D7-4E0E-B378-2445F210DCFA}" type="pres">
      <dgm:prSet presAssocID="{0F87A353-D48C-48E5-9675-A62F4F8C73D6}" presName="hierChild3" presStyleCnt="0"/>
      <dgm:spPr/>
    </dgm:pt>
  </dgm:ptLst>
  <dgm:cxnLst>
    <dgm:cxn modelId="{28201116-E1C0-48A5-80E6-98C3E24E95B6}" srcId="{381EFE5B-8488-46A6-9FF7-3A2479AEDC7D}" destId="{E9D30867-98D0-462D-98A3-495F5F0136AC}" srcOrd="1" destOrd="0" parTransId="{DD85D518-065B-411A-888D-D4D1D85852D1}" sibTransId="{D12B0C51-8E81-4152-B324-DC748B9EA178}"/>
    <dgm:cxn modelId="{36D78C73-A93F-4D47-8ACD-F64C16BCC0EF}" srcId="{E7D4DDB7-5664-4EC2-86C9-13EA821EAAA7}" destId="{1F993B7D-F459-4782-9529-D31C922696E2}" srcOrd="0" destOrd="0" parTransId="{2ECF9095-4D9D-46C9-B131-B8DE73D0105E}" sibTransId="{39E9EAEE-FB00-4B50-B59A-A5463B4B1643}"/>
    <dgm:cxn modelId="{790B439E-DCD9-4C2A-A502-0108DCB42795}" type="presOf" srcId="{381EFE5B-8488-46A6-9FF7-3A2479AEDC7D}" destId="{90D516E3-18C8-46CF-84C7-9DDA22AC9EE3}" srcOrd="0" destOrd="0" presId="urn:microsoft.com/office/officeart/2005/8/layout/orgChart1"/>
    <dgm:cxn modelId="{5C7A4097-C2CE-4595-B772-04FB295DC514}" type="presOf" srcId="{1F993B7D-F459-4782-9529-D31C922696E2}" destId="{09666C99-815F-4960-B2F9-881C91915579}" srcOrd="0" destOrd="0" presId="urn:microsoft.com/office/officeart/2005/8/layout/orgChart1"/>
    <dgm:cxn modelId="{151299BF-62E5-4A01-A424-DC00CAD7AC1A}" type="presOf" srcId="{09C1AF70-E574-4D90-A5CF-CAE64E18A449}" destId="{FA339C6C-0095-4737-81AC-6E25B1EFF2E2}" srcOrd="0" destOrd="0" presId="urn:microsoft.com/office/officeart/2005/8/layout/orgChart1"/>
    <dgm:cxn modelId="{6570AEB0-B71E-4606-8B44-B9AA502F5988}" type="presOf" srcId="{E7D4DDB7-5664-4EC2-86C9-13EA821EAAA7}" destId="{F74B6F2B-4942-43D6-80E4-BDF29A7F8B9F}" srcOrd="0" destOrd="0" presId="urn:microsoft.com/office/officeart/2005/8/layout/orgChart1"/>
    <dgm:cxn modelId="{266A5315-A361-4905-819E-11870BDE5884}" type="presOf" srcId="{1F993B7D-F459-4782-9529-D31C922696E2}" destId="{332836C0-9D46-4EB3-AC82-02D035EF9FCE}" srcOrd="1" destOrd="0" presId="urn:microsoft.com/office/officeart/2005/8/layout/orgChart1"/>
    <dgm:cxn modelId="{920C6ED6-C85F-43B8-9189-6670C973503A}" type="presOf" srcId="{7CD04DA1-F370-44AA-9EE2-089075FBA0C7}" destId="{6BB2C0C8-F949-442D-BBC6-DA9DBFE063C2}" srcOrd="0" destOrd="0" presId="urn:microsoft.com/office/officeart/2005/8/layout/orgChart1"/>
    <dgm:cxn modelId="{763E59C9-92C7-4413-8680-2D282CEF2950}" srcId="{381EFE5B-8488-46A6-9FF7-3A2479AEDC7D}" destId="{3C2C6DAA-1BC3-4247-9D80-0D2624EFCEB8}" srcOrd="0" destOrd="0" parTransId="{E0D1670B-CFA7-426C-BD90-3932D9613A36}" sibTransId="{B7C6518C-94FB-4F04-84F4-8719C137F136}"/>
    <dgm:cxn modelId="{424079D0-CDDA-4793-BAE9-AB3857CBC711}" srcId="{E7D4DDB7-5664-4EC2-86C9-13EA821EAAA7}" destId="{E16185E8-6320-46EA-9DB1-83D180D15AE3}" srcOrd="1" destOrd="0" parTransId="{CF5F0E00-A658-48A1-AD2B-A6B4089F2ACD}" sibTransId="{F5C131B8-E913-4C21-A82E-3455E7B0E878}"/>
    <dgm:cxn modelId="{3948949B-DCFC-4AD6-9873-FC3568B2C42C}" type="presOf" srcId="{972E983D-8599-4398-AE11-4E437DE5293F}" destId="{C3B23D69-F788-41F7-82FB-FE87A4BD9DF3}" srcOrd="0" destOrd="0" presId="urn:microsoft.com/office/officeart/2005/8/layout/orgChart1"/>
    <dgm:cxn modelId="{E90FB50A-4C1C-4D97-B6CA-21FE8CA7EB8C}" type="presOf" srcId="{29EA701D-F219-4CE6-BCC6-42CB742F45AF}" destId="{E28BD4E8-5207-42CF-BDB5-2BFC12AA40DA}" srcOrd="0" destOrd="0" presId="urn:microsoft.com/office/officeart/2005/8/layout/orgChart1"/>
    <dgm:cxn modelId="{A91E47D0-BF6C-446F-AD4C-72D531199B5C}" type="presOf" srcId="{E16185E8-6320-46EA-9DB1-83D180D15AE3}" destId="{DAF51663-BC23-4F04-895C-3D2BEDEF5EE7}" srcOrd="0" destOrd="0" presId="urn:microsoft.com/office/officeart/2005/8/layout/orgChart1"/>
    <dgm:cxn modelId="{E221776E-0050-46EA-A252-E8B925DBCE3E}" type="presOf" srcId="{E9D30867-98D0-462D-98A3-495F5F0136AC}" destId="{634FA972-7EAE-4687-930B-31747E75AF4A}" srcOrd="1" destOrd="0" presId="urn:microsoft.com/office/officeart/2005/8/layout/orgChart1"/>
    <dgm:cxn modelId="{317EDE07-C67B-4FC4-B98F-0467818951FA}" srcId="{F5CF2995-526D-4F66-844A-84E599C843C1}" destId="{C410E9A1-421D-4CC4-BD54-93EDC01461C6}" srcOrd="2" destOrd="0" parTransId="{FBF3DD2C-6EA4-437F-ACCB-0FCFF242BEF4}" sibTransId="{333CC480-C9E6-48DD-8721-95FE38A56ABB}"/>
    <dgm:cxn modelId="{1794D51B-263E-45E5-AC8E-56E1F9C2DFB6}" type="presOf" srcId="{8F1D3F80-23B0-4CD3-B0D7-03C0906C3C5A}" destId="{8BFDD123-6B43-4000-8460-3FE5D7DBF357}" srcOrd="1" destOrd="0" presId="urn:microsoft.com/office/officeart/2005/8/layout/orgChart1"/>
    <dgm:cxn modelId="{3DECE7FA-F9AA-4E2E-86D9-58C53A1C3343}" srcId="{F5CF2995-526D-4F66-844A-84E599C843C1}" destId="{381EFE5B-8488-46A6-9FF7-3A2479AEDC7D}" srcOrd="1" destOrd="0" parTransId="{13495072-A241-4348-9570-4C52DEAB58EC}" sibTransId="{F603A021-D9AA-476F-8386-350DC665BD71}"/>
    <dgm:cxn modelId="{5EB2FBFA-4DE8-45C6-8733-A706435F3FDF}" type="presOf" srcId="{8F1D3F80-23B0-4CD3-B0D7-03C0906C3C5A}" destId="{8488354E-4C67-4FBD-8C9E-A36039A17CE1}" srcOrd="0" destOrd="0" presId="urn:microsoft.com/office/officeart/2005/8/layout/orgChart1"/>
    <dgm:cxn modelId="{B00D4CE3-566C-4F7A-972D-33B084A8FBA6}" type="presOf" srcId="{9B086070-E913-48FE-BBA0-13CFD4A4D6A5}" destId="{8A557B85-C996-48CB-A4ED-F41B757EC9F0}" srcOrd="0" destOrd="0" presId="urn:microsoft.com/office/officeart/2005/8/layout/orgChart1"/>
    <dgm:cxn modelId="{E268C5FA-1C47-4663-B3D2-98AA9A52D741}" type="presOf" srcId="{29EA701D-F219-4CE6-BCC6-42CB742F45AF}" destId="{B2AD81DE-9C44-4201-99BA-5E05994F1A5F}" srcOrd="1" destOrd="0" presId="urn:microsoft.com/office/officeart/2005/8/layout/orgChart1"/>
    <dgm:cxn modelId="{109AC2AD-B2B2-41DF-B663-CE4129D7B6B3}" type="presOf" srcId="{C410E9A1-421D-4CC4-BD54-93EDC01461C6}" destId="{333C68C0-5618-4171-A406-6E00103A431A}" srcOrd="1" destOrd="0" presId="urn:microsoft.com/office/officeart/2005/8/layout/orgChart1"/>
    <dgm:cxn modelId="{21B85C9E-F4AD-47B9-8FBC-C3406991ED38}" type="presOf" srcId="{E16185E8-6320-46EA-9DB1-83D180D15AE3}" destId="{3B494BB8-E4C4-4E0F-A51C-947B3CE9BBCB}" srcOrd="1" destOrd="0" presId="urn:microsoft.com/office/officeart/2005/8/layout/orgChart1"/>
    <dgm:cxn modelId="{9055D3BF-D592-47C6-9F45-3A36612EA903}" srcId="{F5CF2995-526D-4F66-844A-84E599C843C1}" destId="{7CD04DA1-F370-44AA-9EE2-089075FBA0C7}" srcOrd="0" destOrd="0" parTransId="{102A5965-ACAD-420E-8D93-C240BCE903CC}" sibTransId="{13E0CD49-664C-4126-91F8-2D1B32E98726}"/>
    <dgm:cxn modelId="{84CE1096-3EC9-4D35-996D-A1D5F059B7DD}" srcId="{7CD04DA1-F370-44AA-9EE2-089075FBA0C7}" destId="{8F1D3F80-23B0-4CD3-B0D7-03C0906C3C5A}" srcOrd="0" destOrd="0" parTransId="{84D0C37A-BA47-4BEF-AB45-31EFFBAA2B7B}" sibTransId="{0658F390-726C-46AE-839A-7C9F683D87CE}"/>
    <dgm:cxn modelId="{B718BDB4-AEFF-4454-A9E6-91999F6305D7}" type="presOf" srcId="{9B086070-E913-48FE-BBA0-13CFD4A4D6A5}" destId="{7A009485-5282-49F0-8AFA-0781D615E1D4}" srcOrd="1" destOrd="0" presId="urn:microsoft.com/office/officeart/2005/8/layout/orgChart1"/>
    <dgm:cxn modelId="{0A284890-96A9-476B-A146-4BF8C8E51B4A}" srcId="{381EFE5B-8488-46A6-9FF7-3A2479AEDC7D}" destId="{29EA701D-F219-4CE6-BCC6-42CB742F45AF}" srcOrd="2" destOrd="0" parTransId="{4AB41677-AD90-401A-9C69-80A845F9F455}" sibTransId="{675B882C-C148-4E3C-A3D5-952BBBAE7AF7}"/>
    <dgm:cxn modelId="{2D4BC588-7B0C-4A9B-A51A-14A250EB9B55}" type="presOf" srcId="{102A5965-ACAD-420E-8D93-C240BCE903CC}" destId="{1105C16D-3B8E-41C6-85FC-3A0BEA4B91BB}" srcOrd="0" destOrd="0" presId="urn:microsoft.com/office/officeart/2005/8/layout/orgChart1"/>
    <dgm:cxn modelId="{EB4F30B8-8185-45C4-A06E-04B41E6E0749}" srcId="{7CD04DA1-F370-44AA-9EE2-089075FBA0C7}" destId="{E7D4DDB7-5664-4EC2-86C9-13EA821EAAA7}" srcOrd="1" destOrd="0" parTransId="{52D88724-8D37-45EA-A888-D0D77BB1B503}" sibTransId="{290B52B2-B834-4B31-8565-CB938792FBF9}"/>
    <dgm:cxn modelId="{D4E62F8A-9176-4F05-B503-C9390FC7C50E}" srcId="{F5CF2995-526D-4F66-844A-84E599C843C1}" destId="{09C1AF70-E574-4D90-A5CF-CAE64E18A449}" srcOrd="3" destOrd="0" parTransId="{7400DED1-3AED-4821-AF13-EDB5D17A62B1}" sibTransId="{493B99ED-A582-41B0-B79C-28CD837CE582}"/>
    <dgm:cxn modelId="{F0A047C1-CD66-4A2F-B16D-80B4B97BBE81}" type="presOf" srcId="{DD85D518-065B-411A-888D-D4D1D85852D1}" destId="{B9E52E46-EAED-401D-BEA6-79E9BE24402A}" srcOrd="0" destOrd="0" presId="urn:microsoft.com/office/officeart/2005/8/layout/orgChart1"/>
    <dgm:cxn modelId="{395FE575-2F10-4D26-B5B7-7529D094896D}" srcId="{0F87A353-D48C-48E5-9675-A62F4F8C73D6}" destId="{F5CF2995-526D-4F66-844A-84E599C843C1}" srcOrd="0" destOrd="0" parTransId="{35EC388C-8066-4524-889E-25006893246B}" sibTransId="{A3EDCFD9-D978-46F8-9838-52B6885FE990}"/>
    <dgm:cxn modelId="{7F4FF1C6-5633-4B01-931D-B8424BF96D1D}" type="presOf" srcId="{E9D30867-98D0-462D-98A3-495F5F0136AC}" destId="{B91A7B34-53F0-41D3-80D6-499A982053CE}" srcOrd="0" destOrd="0" presId="urn:microsoft.com/office/officeart/2005/8/layout/orgChart1"/>
    <dgm:cxn modelId="{A7EAFA3A-444C-4568-8433-ED2969B98187}" type="presOf" srcId="{0F87A353-D48C-48E5-9675-A62F4F8C73D6}" destId="{BB441508-0508-4A9A-9BB2-A9C408202FA3}" srcOrd="0" destOrd="0" presId="urn:microsoft.com/office/officeart/2005/8/layout/orgChart1"/>
    <dgm:cxn modelId="{F8D8FE1F-87CF-4FE7-BF36-2A48D5CC0958}" type="presOf" srcId="{F5CF2995-526D-4F66-844A-84E599C843C1}" destId="{92F24767-118D-43FB-9F05-6DC8EAB9CA7A}" srcOrd="0" destOrd="0" presId="urn:microsoft.com/office/officeart/2005/8/layout/orgChart1"/>
    <dgm:cxn modelId="{400A1875-6ACF-4ADB-9480-AFF67597C01A}" srcId="{FF36E2EE-5A14-45A4-A294-93F00F936832}" destId="{0F87A353-D48C-48E5-9675-A62F4F8C73D6}" srcOrd="0" destOrd="0" parTransId="{FB9ADDEE-1009-4221-B17A-8593230F766C}" sibTransId="{DADAB17A-9735-4161-BE11-574B11F3CE80}"/>
    <dgm:cxn modelId="{43148019-16B0-40D9-8DF5-45511F6DEA64}" type="presOf" srcId="{09C1AF70-E574-4D90-A5CF-CAE64E18A449}" destId="{A8B3DD60-6ACE-4BA7-920F-DB40B7A153DF}" srcOrd="1" destOrd="0" presId="urn:microsoft.com/office/officeart/2005/8/layout/orgChart1"/>
    <dgm:cxn modelId="{2306D3B1-6881-4F6D-B561-B7DB809616DE}" type="presOf" srcId="{F5CF2995-526D-4F66-844A-84E599C843C1}" destId="{D2BBB43F-E9CB-4C0B-A7CE-49539F04E790}" srcOrd="1" destOrd="0" presId="urn:microsoft.com/office/officeart/2005/8/layout/orgChart1"/>
    <dgm:cxn modelId="{B9396830-25F1-4E0F-BF58-398852E196E4}" type="presOf" srcId="{35EC388C-8066-4524-889E-25006893246B}" destId="{6479BF7E-00EA-4968-84F0-D96BED84397E}" srcOrd="0" destOrd="0" presId="urn:microsoft.com/office/officeart/2005/8/layout/orgChart1"/>
    <dgm:cxn modelId="{DBEB14A4-7EA2-462E-BDFA-F0DAED2590F8}" type="presOf" srcId="{3C2C6DAA-1BC3-4247-9D80-0D2624EFCEB8}" destId="{CA1E42B0-73D8-4CD7-BC20-3545C851D36F}" srcOrd="0" destOrd="0" presId="urn:microsoft.com/office/officeart/2005/8/layout/orgChart1"/>
    <dgm:cxn modelId="{5BBDC982-78F8-45B0-B8FB-EF622CC53A58}" type="presOf" srcId="{CF5F0E00-A658-48A1-AD2B-A6B4089F2ACD}" destId="{91EC227A-59B0-439C-8EB4-C2793A21736F}" srcOrd="0" destOrd="0" presId="urn:microsoft.com/office/officeart/2005/8/layout/orgChart1"/>
    <dgm:cxn modelId="{41A71CF6-D40A-4AC9-825F-A6B5381927D5}" type="presOf" srcId="{84D0C37A-BA47-4BEF-AB45-31EFFBAA2B7B}" destId="{D8282EF1-6FD8-4088-932F-FCB841279A77}" srcOrd="0" destOrd="0" presId="urn:microsoft.com/office/officeart/2005/8/layout/orgChart1"/>
    <dgm:cxn modelId="{213DF561-885A-48BF-BB21-8376F50105ED}" type="presOf" srcId="{7400DED1-3AED-4821-AF13-EDB5D17A62B1}" destId="{34EB5F47-32CF-443F-86E2-61A1D5D09B4F}" srcOrd="0" destOrd="0" presId="urn:microsoft.com/office/officeart/2005/8/layout/orgChart1"/>
    <dgm:cxn modelId="{F332A40B-3D52-4C64-95B4-38C945F52687}" type="presOf" srcId="{E7D4DDB7-5664-4EC2-86C9-13EA821EAAA7}" destId="{34A57298-CD66-486A-B2DC-33457A99B8D1}" srcOrd="1" destOrd="0" presId="urn:microsoft.com/office/officeart/2005/8/layout/orgChart1"/>
    <dgm:cxn modelId="{ECED4E15-D706-4FB9-AFCE-2043B57025D5}" type="presOf" srcId="{7CD04DA1-F370-44AA-9EE2-089075FBA0C7}" destId="{4343F400-FF21-4925-B780-39ADA5D13931}" srcOrd="1" destOrd="0" presId="urn:microsoft.com/office/officeart/2005/8/layout/orgChart1"/>
    <dgm:cxn modelId="{412F456E-4AB2-4607-B836-C0EA4F53AE4A}" type="presOf" srcId="{C410E9A1-421D-4CC4-BD54-93EDC01461C6}" destId="{1CF89E19-BCD2-49FB-8BD4-3F5BD77331CE}" srcOrd="0" destOrd="0" presId="urn:microsoft.com/office/officeart/2005/8/layout/orgChart1"/>
    <dgm:cxn modelId="{6CAC028E-E4FB-4BE3-A894-869F05FBE379}" type="presOf" srcId="{3C2C6DAA-1BC3-4247-9D80-0D2624EFCEB8}" destId="{2F5FCA52-0DA4-437A-8B69-4D163A8D574A}" srcOrd="1" destOrd="0" presId="urn:microsoft.com/office/officeart/2005/8/layout/orgChart1"/>
    <dgm:cxn modelId="{DB731A62-4ADA-4D39-B3A4-CF8597B8C981}" type="presOf" srcId="{E0D1670B-CFA7-426C-BD90-3932D9613A36}" destId="{9F8A571C-B9C4-47D7-BFEE-CA77EB67A30E}" srcOrd="0" destOrd="0" presId="urn:microsoft.com/office/officeart/2005/8/layout/orgChart1"/>
    <dgm:cxn modelId="{1484E7F8-BB3C-4937-A436-305F49A120EB}" type="presOf" srcId="{FF36E2EE-5A14-45A4-A294-93F00F936832}" destId="{7DEC1623-AD06-4FC0-ABDA-0C6DB1C59DCA}" srcOrd="0" destOrd="0" presId="urn:microsoft.com/office/officeart/2005/8/layout/orgChart1"/>
    <dgm:cxn modelId="{34491F05-AB57-4035-96C4-65CD2B74C6AF}" type="presOf" srcId="{52D88724-8D37-45EA-A888-D0D77BB1B503}" destId="{0E46073B-1862-425A-AE46-A36CD9B68E9A}" srcOrd="0" destOrd="0" presId="urn:microsoft.com/office/officeart/2005/8/layout/orgChart1"/>
    <dgm:cxn modelId="{4653EC30-EFA5-4840-8C31-83B2E6784A26}" type="presOf" srcId="{0F87A353-D48C-48E5-9675-A62F4F8C73D6}" destId="{5DC5996A-DB02-420E-AFB3-E95D7697ABC8}" srcOrd="1" destOrd="0" presId="urn:microsoft.com/office/officeart/2005/8/layout/orgChart1"/>
    <dgm:cxn modelId="{00CDC8A5-6674-4AE1-90C3-A96303343820}" type="presOf" srcId="{381EFE5B-8488-46A6-9FF7-3A2479AEDC7D}" destId="{0675B70B-19BF-4936-95D1-226ABC159584}" srcOrd="1" destOrd="0" presId="urn:microsoft.com/office/officeart/2005/8/layout/orgChart1"/>
    <dgm:cxn modelId="{5099FF2D-84EF-4A24-BAFA-62440A37E566}" srcId="{0F87A353-D48C-48E5-9675-A62F4F8C73D6}" destId="{9B086070-E913-48FE-BBA0-13CFD4A4D6A5}" srcOrd="1" destOrd="0" parTransId="{972E983D-8599-4398-AE11-4E437DE5293F}" sibTransId="{68C819D3-8738-4F3C-8626-C103357FF266}"/>
    <dgm:cxn modelId="{6E272C7B-9DF2-47C5-A335-13194A2C3D80}" type="presOf" srcId="{4AB41677-AD90-401A-9C69-80A845F9F455}" destId="{744FBF45-BBE8-4F8A-A882-04553AD8E930}" srcOrd="0" destOrd="0" presId="urn:microsoft.com/office/officeart/2005/8/layout/orgChart1"/>
    <dgm:cxn modelId="{9D7DF393-E1E6-4864-B855-B7AA394B615B}" type="presOf" srcId="{13495072-A241-4348-9570-4C52DEAB58EC}" destId="{D2FC657E-D4D3-405D-A143-74EC0D00BEFE}" srcOrd="0" destOrd="0" presId="urn:microsoft.com/office/officeart/2005/8/layout/orgChart1"/>
    <dgm:cxn modelId="{9EBFD138-2BA3-48A9-9EA1-A8339AEAD717}" type="presOf" srcId="{FBF3DD2C-6EA4-437F-ACCB-0FCFF242BEF4}" destId="{61AAF4DF-9977-46AF-9B9B-516905E92534}" srcOrd="0" destOrd="0" presId="urn:microsoft.com/office/officeart/2005/8/layout/orgChart1"/>
    <dgm:cxn modelId="{B3981963-A02E-44DA-A909-DB0FC7A20D2F}" type="presOf" srcId="{2ECF9095-4D9D-46C9-B131-B8DE73D0105E}" destId="{BF9A59E2-76DC-4C9B-BB10-1ECC01CF1019}" srcOrd="0" destOrd="0" presId="urn:microsoft.com/office/officeart/2005/8/layout/orgChart1"/>
    <dgm:cxn modelId="{A1CD9547-A7AA-4A97-86E3-7EEFA993E34C}" type="presParOf" srcId="{7DEC1623-AD06-4FC0-ABDA-0C6DB1C59DCA}" destId="{34D01C28-9E1D-410F-8645-33D325B6C82F}" srcOrd="0" destOrd="0" presId="urn:microsoft.com/office/officeart/2005/8/layout/orgChart1"/>
    <dgm:cxn modelId="{C70432D3-35D8-4A01-A6AB-3C6F13904560}" type="presParOf" srcId="{34D01C28-9E1D-410F-8645-33D325B6C82F}" destId="{D148C6C1-EECD-4F68-87E9-E6FE7CB83144}" srcOrd="0" destOrd="0" presId="urn:microsoft.com/office/officeart/2005/8/layout/orgChart1"/>
    <dgm:cxn modelId="{3E933736-E849-4BB0-A6B3-1531018FE323}" type="presParOf" srcId="{D148C6C1-EECD-4F68-87E9-E6FE7CB83144}" destId="{BB441508-0508-4A9A-9BB2-A9C408202FA3}" srcOrd="0" destOrd="0" presId="urn:microsoft.com/office/officeart/2005/8/layout/orgChart1"/>
    <dgm:cxn modelId="{42DEF78C-0AE7-4CF1-94E1-6885946A94C3}" type="presParOf" srcId="{D148C6C1-EECD-4F68-87E9-E6FE7CB83144}" destId="{5DC5996A-DB02-420E-AFB3-E95D7697ABC8}" srcOrd="1" destOrd="0" presId="urn:microsoft.com/office/officeart/2005/8/layout/orgChart1"/>
    <dgm:cxn modelId="{220F319A-B72B-46D0-94CC-ED8EB7B6791C}" type="presParOf" srcId="{34D01C28-9E1D-410F-8645-33D325B6C82F}" destId="{3533CE5A-AAC1-4B9C-8E42-EBE721E74252}" srcOrd="1" destOrd="0" presId="urn:microsoft.com/office/officeart/2005/8/layout/orgChart1"/>
    <dgm:cxn modelId="{9E678194-9E87-4B02-B492-A4831C63DAC4}" type="presParOf" srcId="{3533CE5A-AAC1-4B9C-8E42-EBE721E74252}" destId="{6479BF7E-00EA-4968-84F0-D96BED84397E}" srcOrd="0" destOrd="0" presId="urn:microsoft.com/office/officeart/2005/8/layout/orgChart1"/>
    <dgm:cxn modelId="{D7F14791-9BC6-4377-BCF6-D01DC04DE7DF}" type="presParOf" srcId="{3533CE5A-AAC1-4B9C-8E42-EBE721E74252}" destId="{0649566E-FF81-4ADD-A79F-949E53142E9E}" srcOrd="1" destOrd="0" presId="urn:microsoft.com/office/officeart/2005/8/layout/orgChart1"/>
    <dgm:cxn modelId="{8E1522D5-B158-45EC-B562-D22630CC304E}" type="presParOf" srcId="{0649566E-FF81-4ADD-A79F-949E53142E9E}" destId="{6050FC84-5BFE-48D9-9C44-1C16C15DA988}" srcOrd="0" destOrd="0" presId="urn:microsoft.com/office/officeart/2005/8/layout/orgChart1"/>
    <dgm:cxn modelId="{C0C71D97-B660-4166-B162-6D9F60226D7D}" type="presParOf" srcId="{6050FC84-5BFE-48D9-9C44-1C16C15DA988}" destId="{92F24767-118D-43FB-9F05-6DC8EAB9CA7A}" srcOrd="0" destOrd="0" presId="urn:microsoft.com/office/officeart/2005/8/layout/orgChart1"/>
    <dgm:cxn modelId="{4D1AEB76-3B37-42D4-9CB2-2320F38C8465}" type="presParOf" srcId="{6050FC84-5BFE-48D9-9C44-1C16C15DA988}" destId="{D2BBB43F-E9CB-4C0B-A7CE-49539F04E790}" srcOrd="1" destOrd="0" presId="urn:microsoft.com/office/officeart/2005/8/layout/orgChart1"/>
    <dgm:cxn modelId="{0798CB68-184C-4C36-B40C-258FA5886CFA}" type="presParOf" srcId="{0649566E-FF81-4ADD-A79F-949E53142E9E}" destId="{D8D41A34-FF91-4939-9481-5C040E538FE0}" srcOrd="1" destOrd="0" presId="urn:microsoft.com/office/officeart/2005/8/layout/orgChart1"/>
    <dgm:cxn modelId="{AC0EB396-33AD-4DBF-98C7-F52264863FFF}" type="presParOf" srcId="{D8D41A34-FF91-4939-9481-5C040E538FE0}" destId="{1105C16D-3B8E-41C6-85FC-3A0BEA4B91BB}" srcOrd="0" destOrd="0" presId="urn:microsoft.com/office/officeart/2005/8/layout/orgChart1"/>
    <dgm:cxn modelId="{6EE29155-751B-4145-BEC3-BBEDC9586E4B}" type="presParOf" srcId="{D8D41A34-FF91-4939-9481-5C040E538FE0}" destId="{3A89EA4F-4F66-4E4A-B10E-3337D076EAE9}" srcOrd="1" destOrd="0" presId="urn:microsoft.com/office/officeart/2005/8/layout/orgChart1"/>
    <dgm:cxn modelId="{8DA40E9F-FC86-40E8-87D5-496E40C76214}" type="presParOf" srcId="{3A89EA4F-4F66-4E4A-B10E-3337D076EAE9}" destId="{C001175C-788A-48FA-8CA5-C4330545E63F}" srcOrd="0" destOrd="0" presId="urn:microsoft.com/office/officeart/2005/8/layout/orgChart1"/>
    <dgm:cxn modelId="{A9222693-F3F2-4281-A222-6E2893692224}" type="presParOf" srcId="{C001175C-788A-48FA-8CA5-C4330545E63F}" destId="{6BB2C0C8-F949-442D-BBC6-DA9DBFE063C2}" srcOrd="0" destOrd="0" presId="urn:microsoft.com/office/officeart/2005/8/layout/orgChart1"/>
    <dgm:cxn modelId="{6D821692-8FAB-484A-A7D1-9309E3EB51C5}" type="presParOf" srcId="{C001175C-788A-48FA-8CA5-C4330545E63F}" destId="{4343F400-FF21-4925-B780-39ADA5D13931}" srcOrd="1" destOrd="0" presId="urn:microsoft.com/office/officeart/2005/8/layout/orgChart1"/>
    <dgm:cxn modelId="{F15F702F-170D-4F96-8825-4803AC5C5031}" type="presParOf" srcId="{3A89EA4F-4F66-4E4A-B10E-3337D076EAE9}" destId="{7EECE886-F1D5-4BFC-8219-9CBA84D8316D}" srcOrd="1" destOrd="0" presId="urn:microsoft.com/office/officeart/2005/8/layout/orgChart1"/>
    <dgm:cxn modelId="{02F6EAE9-861E-4115-A5A9-A6EFFE0E104A}" type="presParOf" srcId="{7EECE886-F1D5-4BFC-8219-9CBA84D8316D}" destId="{D8282EF1-6FD8-4088-932F-FCB841279A77}" srcOrd="0" destOrd="0" presId="urn:microsoft.com/office/officeart/2005/8/layout/orgChart1"/>
    <dgm:cxn modelId="{A3A6BB61-D1E7-45BC-AB2F-6F9EE0C4EEE0}" type="presParOf" srcId="{7EECE886-F1D5-4BFC-8219-9CBA84D8316D}" destId="{88C1FDC7-9948-4D98-8210-F9E5D9960D19}" srcOrd="1" destOrd="0" presId="urn:microsoft.com/office/officeart/2005/8/layout/orgChart1"/>
    <dgm:cxn modelId="{54FFD5D8-DE4D-4579-8BC2-D08E989D1E5B}" type="presParOf" srcId="{88C1FDC7-9948-4D98-8210-F9E5D9960D19}" destId="{35326A80-55FD-4C62-AAF4-BAA136F3363E}" srcOrd="0" destOrd="0" presId="urn:microsoft.com/office/officeart/2005/8/layout/orgChart1"/>
    <dgm:cxn modelId="{7BF3C796-68D9-4B51-BB87-C08D64C0B583}" type="presParOf" srcId="{35326A80-55FD-4C62-AAF4-BAA136F3363E}" destId="{8488354E-4C67-4FBD-8C9E-A36039A17CE1}" srcOrd="0" destOrd="0" presId="urn:microsoft.com/office/officeart/2005/8/layout/orgChart1"/>
    <dgm:cxn modelId="{53D32586-DFAF-45F3-9AFB-55C57FDFB207}" type="presParOf" srcId="{35326A80-55FD-4C62-AAF4-BAA136F3363E}" destId="{8BFDD123-6B43-4000-8460-3FE5D7DBF357}" srcOrd="1" destOrd="0" presId="urn:microsoft.com/office/officeart/2005/8/layout/orgChart1"/>
    <dgm:cxn modelId="{93ADF80A-91F8-455C-A9E4-481E104A26E4}" type="presParOf" srcId="{88C1FDC7-9948-4D98-8210-F9E5D9960D19}" destId="{FBA748C0-B734-4BD1-984A-BA4DC9609E0C}" srcOrd="1" destOrd="0" presId="urn:microsoft.com/office/officeart/2005/8/layout/orgChart1"/>
    <dgm:cxn modelId="{1DDDE303-93DD-40B0-B49D-D5AB817CABC9}" type="presParOf" srcId="{88C1FDC7-9948-4D98-8210-F9E5D9960D19}" destId="{92B61C23-118D-4EF3-AB52-65DBE1BCFD6E}" srcOrd="2" destOrd="0" presId="urn:microsoft.com/office/officeart/2005/8/layout/orgChart1"/>
    <dgm:cxn modelId="{F67FD334-9C18-4308-A628-4941E0E2C610}" type="presParOf" srcId="{7EECE886-F1D5-4BFC-8219-9CBA84D8316D}" destId="{0E46073B-1862-425A-AE46-A36CD9B68E9A}" srcOrd="2" destOrd="0" presId="urn:microsoft.com/office/officeart/2005/8/layout/orgChart1"/>
    <dgm:cxn modelId="{51291B1D-1C5B-4023-B4A0-D529B89FA07A}" type="presParOf" srcId="{7EECE886-F1D5-4BFC-8219-9CBA84D8316D}" destId="{CFCC762D-E0D8-46F6-9B3B-11D9B9C1B22D}" srcOrd="3" destOrd="0" presId="urn:microsoft.com/office/officeart/2005/8/layout/orgChart1"/>
    <dgm:cxn modelId="{37C97134-EB38-4225-946B-6975333AE2DA}" type="presParOf" srcId="{CFCC762D-E0D8-46F6-9B3B-11D9B9C1B22D}" destId="{8724CC8B-9BD9-4F96-8E25-D618A1A59749}" srcOrd="0" destOrd="0" presId="urn:microsoft.com/office/officeart/2005/8/layout/orgChart1"/>
    <dgm:cxn modelId="{F53CC85A-3752-4C0D-A950-D6BF978AAF5A}" type="presParOf" srcId="{8724CC8B-9BD9-4F96-8E25-D618A1A59749}" destId="{F74B6F2B-4942-43D6-80E4-BDF29A7F8B9F}" srcOrd="0" destOrd="0" presId="urn:microsoft.com/office/officeart/2005/8/layout/orgChart1"/>
    <dgm:cxn modelId="{C865338E-EE60-4A29-97E6-7A0D2E417DE9}" type="presParOf" srcId="{8724CC8B-9BD9-4F96-8E25-D618A1A59749}" destId="{34A57298-CD66-486A-B2DC-33457A99B8D1}" srcOrd="1" destOrd="0" presId="urn:microsoft.com/office/officeart/2005/8/layout/orgChart1"/>
    <dgm:cxn modelId="{7DE3C072-3F37-48B4-880B-94316CA49426}" type="presParOf" srcId="{CFCC762D-E0D8-46F6-9B3B-11D9B9C1B22D}" destId="{99BC9851-A54B-42E3-BC16-78F55DCF6FB5}" srcOrd="1" destOrd="0" presId="urn:microsoft.com/office/officeart/2005/8/layout/orgChart1"/>
    <dgm:cxn modelId="{EFCE1123-E95F-474E-B0E9-21E79CA65E8C}" type="presParOf" srcId="{99BC9851-A54B-42E3-BC16-78F55DCF6FB5}" destId="{BF9A59E2-76DC-4C9B-BB10-1ECC01CF1019}" srcOrd="0" destOrd="0" presId="urn:microsoft.com/office/officeart/2005/8/layout/orgChart1"/>
    <dgm:cxn modelId="{336E7F8E-7BC0-46DE-BE05-CDA8E861E6D3}" type="presParOf" srcId="{99BC9851-A54B-42E3-BC16-78F55DCF6FB5}" destId="{2A695C00-83E7-4B03-8BCE-8600DB383C15}" srcOrd="1" destOrd="0" presId="urn:microsoft.com/office/officeart/2005/8/layout/orgChart1"/>
    <dgm:cxn modelId="{AF04BAA0-55B8-4C30-BDEC-B976308D5C3A}" type="presParOf" srcId="{2A695C00-83E7-4B03-8BCE-8600DB383C15}" destId="{AAFDF21E-23AB-430A-A848-18827FCABC63}" srcOrd="0" destOrd="0" presId="urn:microsoft.com/office/officeart/2005/8/layout/orgChart1"/>
    <dgm:cxn modelId="{18F5C4FF-2ECF-489F-A3DD-868077AC8DBF}" type="presParOf" srcId="{AAFDF21E-23AB-430A-A848-18827FCABC63}" destId="{09666C99-815F-4960-B2F9-881C91915579}" srcOrd="0" destOrd="0" presId="urn:microsoft.com/office/officeart/2005/8/layout/orgChart1"/>
    <dgm:cxn modelId="{FAD604B3-EA2F-4048-930E-0BCC1548F82F}" type="presParOf" srcId="{AAFDF21E-23AB-430A-A848-18827FCABC63}" destId="{332836C0-9D46-4EB3-AC82-02D035EF9FCE}" srcOrd="1" destOrd="0" presId="urn:microsoft.com/office/officeart/2005/8/layout/orgChart1"/>
    <dgm:cxn modelId="{3F983C6E-1741-463A-9A97-F2F751DFCDDA}" type="presParOf" srcId="{2A695C00-83E7-4B03-8BCE-8600DB383C15}" destId="{B9D53A4A-826E-4E56-9DBD-8BCF837C294B}" srcOrd="1" destOrd="0" presId="urn:microsoft.com/office/officeart/2005/8/layout/orgChart1"/>
    <dgm:cxn modelId="{E500FA67-7688-44AE-8224-0FAFDDE1B312}" type="presParOf" srcId="{2A695C00-83E7-4B03-8BCE-8600DB383C15}" destId="{47DEB994-8A3F-4811-B312-BB4E72ED1572}" srcOrd="2" destOrd="0" presId="urn:microsoft.com/office/officeart/2005/8/layout/orgChart1"/>
    <dgm:cxn modelId="{927424CF-667C-4023-A3C3-227924065A5A}" type="presParOf" srcId="{99BC9851-A54B-42E3-BC16-78F55DCF6FB5}" destId="{91EC227A-59B0-439C-8EB4-C2793A21736F}" srcOrd="2" destOrd="0" presId="urn:microsoft.com/office/officeart/2005/8/layout/orgChart1"/>
    <dgm:cxn modelId="{415BFDD5-FC24-4F69-809F-5BAE3AD7C799}" type="presParOf" srcId="{99BC9851-A54B-42E3-BC16-78F55DCF6FB5}" destId="{7B91701A-44F4-45CF-AE8B-766559402308}" srcOrd="3" destOrd="0" presId="urn:microsoft.com/office/officeart/2005/8/layout/orgChart1"/>
    <dgm:cxn modelId="{58DA3917-C981-4E62-ABF1-32FED0DEB43A}" type="presParOf" srcId="{7B91701A-44F4-45CF-AE8B-766559402308}" destId="{6575F5AC-D8FB-4CD9-8FE6-A2D25D4544C0}" srcOrd="0" destOrd="0" presId="urn:microsoft.com/office/officeart/2005/8/layout/orgChart1"/>
    <dgm:cxn modelId="{FDC62E39-7832-4777-B4A6-75369A2948D7}" type="presParOf" srcId="{6575F5AC-D8FB-4CD9-8FE6-A2D25D4544C0}" destId="{DAF51663-BC23-4F04-895C-3D2BEDEF5EE7}" srcOrd="0" destOrd="0" presId="urn:microsoft.com/office/officeart/2005/8/layout/orgChart1"/>
    <dgm:cxn modelId="{47C63EA6-3E57-4B28-8C3E-EC4649018ADF}" type="presParOf" srcId="{6575F5AC-D8FB-4CD9-8FE6-A2D25D4544C0}" destId="{3B494BB8-E4C4-4E0F-A51C-947B3CE9BBCB}" srcOrd="1" destOrd="0" presId="urn:microsoft.com/office/officeart/2005/8/layout/orgChart1"/>
    <dgm:cxn modelId="{3891B048-47BD-48A6-AA04-EEDABD1506C7}" type="presParOf" srcId="{7B91701A-44F4-45CF-AE8B-766559402308}" destId="{A15F14DD-79BD-4A1F-95DA-35929995E6D9}" srcOrd="1" destOrd="0" presId="urn:microsoft.com/office/officeart/2005/8/layout/orgChart1"/>
    <dgm:cxn modelId="{C7A7E620-B568-462B-9036-FD8F6C4F4810}" type="presParOf" srcId="{7B91701A-44F4-45CF-AE8B-766559402308}" destId="{13B0447B-B626-4DF1-958D-0482BBCAE69D}" srcOrd="2" destOrd="0" presId="urn:microsoft.com/office/officeart/2005/8/layout/orgChart1"/>
    <dgm:cxn modelId="{D495A9C8-7906-42A1-A85B-E4AEBBA43112}" type="presParOf" srcId="{CFCC762D-E0D8-46F6-9B3B-11D9B9C1B22D}" destId="{C5247FE3-72B8-4AE5-82C7-2AB37BCF8B24}" srcOrd="2" destOrd="0" presId="urn:microsoft.com/office/officeart/2005/8/layout/orgChart1"/>
    <dgm:cxn modelId="{0DBFB4C7-F2A5-4B74-8044-41DB3CEA41AB}" type="presParOf" srcId="{3A89EA4F-4F66-4E4A-B10E-3337D076EAE9}" destId="{E3B64CCB-EAB2-425D-B20C-F9868C31E958}" srcOrd="2" destOrd="0" presId="urn:microsoft.com/office/officeart/2005/8/layout/orgChart1"/>
    <dgm:cxn modelId="{390B884A-461C-45B0-BFE7-03343411AFC1}" type="presParOf" srcId="{D8D41A34-FF91-4939-9481-5C040E538FE0}" destId="{D2FC657E-D4D3-405D-A143-74EC0D00BEFE}" srcOrd="2" destOrd="0" presId="urn:microsoft.com/office/officeart/2005/8/layout/orgChart1"/>
    <dgm:cxn modelId="{98822796-0012-4897-8C0D-BD774E19EA28}" type="presParOf" srcId="{D8D41A34-FF91-4939-9481-5C040E538FE0}" destId="{E2F9C96D-9BDE-4439-8347-CAEC73741F69}" srcOrd="3" destOrd="0" presId="urn:microsoft.com/office/officeart/2005/8/layout/orgChart1"/>
    <dgm:cxn modelId="{FE65A363-0AF4-4EA8-B9F3-6D94585378C6}" type="presParOf" srcId="{E2F9C96D-9BDE-4439-8347-CAEC73741F69}" destId="{A6011B8A-5F50-4464-8AAD-7C4017605902}" srcOrd="0" destOrd="0" presId="urn:microsoft.com/office/officeart/2005/8/layout/orgChart1"/>
    <dgm:cxn modelId="{9D415158-4AFB-4D31-B7BF-447E06DFE368}" type="presParOf" srcId="{A6011B8A-5F50-4464-8AAD-7C4017605902}" destId="{90D516E3-18C8-46CF-84C7-9DDA22AC9EE3}" srcOrd="0" destOrd="0" presId="urn:microsoft.com/office/officeart/2005/8/layout/orgChart1"/>
    <dgm:cxn modelId="{0EF7EAC1-0F0B-4B89-90AF-805F90553FF6}" type="presParOf" srcId="{A6011B8A-5F50-4464-8AAD-7C4017605902}" destId="{0675B70B-19BF-4936-95D1-226ABC159584}" srcOrd="1" destOrd="0" presId="urn:microsoft.com/office/officeart/2005/8/layout/orgChart1"/>
    <dgm:cxn modelId="{72E2796D-7EB1-43C5-835A-AF8FE72CEAAF}" type="presParOf" srcId="{E2F9C96D-9BDE-4439-8347-CAEC73741F69}" destId="{8A7DFAAA-DE81-4A8F-83AD-CC2437DC62D8}" srcOrd="1" destOrd="0" presId="urn:microsoft.com/office/officeart/2005/8/layout/orgChart1"/>
    <dgm:cxn modelId="{C090EA22-B750-44B9-80A3-345C3F6D5194}" type="presParOf" srcId="{8A7DFAAA-DE81-4A8F-83AD-CC2437DC62D8}" destId="{9F8A571C-B9C4-47D7-BFEE-CA77EB67A30E}" srcOrd="0" destOrd="0" presId="urn:microsoft.com/office/officeart/2005/8/layout/orgChart1"/>
    <dgm:cxn modelId="{0965D2D9-9DC4-468A-B0A2-F609FD857B6B}" type="presParOf" srcId="{8A7DFAAA-DE81-4A8F-83AD-CC2437DC62D8}" destId="{6181922E-DF97-4F30-B657-304EB2EE2710}" srcOrd="1" destOrd="0" presId="urn:microsoft.com/office/officeart/2005/8/layout/orgChart1"/>
    <dgm:cxn modelId="{0AF8CAC8-1C6B-4256-8ED8-8D9FFE31389E}" type="presParOf" srcId="{6181922E-DF97-4F30-B657-304EB2EE2710}" destId="{9ECBED3D-292B-415E-8394-97807B61E138}" srcOrd="0" destOrd="0" presId="urn:microsoft.com/office/officeart/2005/8/layout/orgChart1"/>
    <dgm:cxn modelId="{A4D538F4-1A09-4AF0-BF67-FD21C076DBC7}" type="presParOf" srcId="{9ECBED3D-292B-415E-8394-97807B61E138}" destId="{CA1E42B0-73D8-4CD7-BC20-3545C851D36F}" srcOrd="0" destOrd="0" presId="urn:microsoft.com/office/officeart/2005/8/layout/orgChart1"/>
    <dgm:cxn modelId="{8133ED41-9B14-409C-A9C2-A24FB5DA60C3}" type="presParOf" srcId="{9ECBED3D-292B-415E-8394-97807B61E138}" destId="{2F5FCA52-0DA4-437A-8B69-4D163A8D574A}" srcOrd="1" destOrd="0" presId="urn:microsoft.com/office/officeart/2005/8/layout/orgChart1"/>
    <dgm:cxn modelId="{DAD440AF-D4C7-49A0-BEE1-DFEB384B2289}" type="presParOf" srcId="{6181922E-DF97-4F30-B657-304EB2EE2710}" destId="{D0EE17BC-0B19-44F5-BFC5-1AC68EC43B0F}" srcOrd="1" destOrd="0" presId="urn:microsoft.com/office/officeart/2005/8/layout/orgChart1"/>
    <dgm:cxn modelId="{9114E32B-7A20-4A91-A2EB-A08373749F9F}" type="presParOf" srcId="{6181922E-DF97-4F30-B657-304EB2EE2710}" destId="{7761C80B-2E4D-4259-A7D5-12049AE7B507}" srcOrd="2" destOrd="0" presId="urn:microsoft.com/office/officeart/2005/8/layout/orgChart1"/>
    <dgm:cxn modelId="{EFEC06A1-BD19-40C3-8547-E261E92EC0B3}" type="presParOf" srcId="{8A7DFAAA-DE81-4A8F-83AD-CC2437DC62D8}" destId="{B9E52E46-EAED-401D-BEA6-79E9BE24402A}" srcOrd="2" destOrd="0" presId="urn:microsoft.com/office/officeart/2005/8/layout/orgChart1"/>
    <dgm:cxn modelId="{C340696D-EFE4-4020-AC74-1E342580CCDC}" type="presParOf" srcId="{8A7DFAAA-DE81-4A8F-83AD-CC2437DC62D8}" destId="{285F8857-8EB1-4B6A-AF9E-19E5BF9A413D}" srcOrd="3" destOrd="0" presId="urn:microsoft.com/office/officeart/2005/8/layout/orgChart1"/>
    <dgm:cxn modelId="{A060B8FF-9C14-40A8-B052-9CFCEC1477FB}" type="presParOf" srcId="{285F8857-8EB1-4B6A-AF9E-19E5BF9A413D}" destId="{ED11E897-4FDB-4827-9320-F71FE47D4124}" srcOrd="0" destOrd="0" presId="urn:microsoft.com/office/officeart/2005/8/layout/orgChart1"/>
    <dgm:cxn modelId="{F38942E5-63EF-4C98-A989-F690E9D06C90}" type="presParOf" srcId="{ED11E897-4FDB-4827-9320-F71FE47D4124}" destId="{B91A7B34-53F0-41D3-80D6-499A982053CE}" srcOrd="0" destOrd="0" presId="urn:microsoft.com/office/officeart/2005/8/layout/orgChart1"/>
    <dgm:cxn modelId="{31930276-4987-4504-AB75-224551F41CF4}" type="presParOf" srcId="{ED11E897-4FDB-4827-9320-F71FE47D4124}" destId="{634FA972-7EAE-4687-930B-31747E75AF4A}" srcOrd="1" destOrd="0" presId="urn:microsoft.com/office/officeart/2005/8/layout/orgChart1"/>
    <dgm:cxn modelId="{48FFA8AB-84DB-4C63-85BE-67D87110AC82}" type="presParOf" srcId="{285F8857-8EB1-4B6A-AF9E-19E5BF9A413D}" destId="{DF0B9A21-6315-4689-A916-E2FE8DB72637}" srcOrd="1" destOrd="0" presId="urn:microsoft.com/office/officeart/2005/8/layout/orgChart1"/>
    <dgm:cxn modelId="{EA3B8C6F-FC8E-43D6-BDA0-4BF79346EB70}" type="presParOf" srcId="{285F8857-8EB1-4B6A-AF9E-19E5BF9A413D}" destId="{100C9458-95E4-4FB0-90AC-1DDADB01DEBB}" srcOrd="2" destOrd="0" presId="urn:microsoft.com/office/officeart/2005/8/layout/orgChart1"/>
    <dgm:cxn modelId="{A740F098-2C99-4833-BB9F-45AF6C72E3E5}" type="presParOf" srcId="{8A7DFAAA-DE81-4A8F-83AD-CC2437DC62D8}" destId="{744FBF45-BBE8-4F8A-A882-04553AD8E930}" srcOrd="4" destOrd="0" presId="urn:microsoft.com/office/officeart/2005/8/layout/orgChart1"/>
    <dgm:cxn modelId="{2F367AFA-CAAC-4898-A8A1-B9ABC59DCE1C}" type="presParOf" srcId="{8A7DFAAA-DE81-4A8F-83AD-CC2437DC62D8}" destId="{DBB1F8A7-AD7A-4405-8951-744FED68FFBE}" srcOrd="5" destOrd="0" presId="urn:microsoft.com/office/officeart/2005/8/layout/orgChart1"/>
    <dgm:cxn modelId="{9AA79B32-B8B7-42CA-B196-A19CF87F4771}" type="presParOf" srcId="{DBB1F8A7-AD7A-4405-8951-744FED68FFBE}" destId="{7541F776-5A17-4A8C-B3D2-3D54D429A753}" srcOrd="0" destOrd="0" presId="urn:microsoft.com/office/officeart/2005/8/layout/orgChart1"/>
    <dgm:cxn modelId="{81E78063-BECE-44EB-A8DD-E8DC276BD0A0}" type="presParOf" srcId="{7541F776-5A17-4A8C-B3D2-3D54D429A753}" destId="{E28BD4E8-5207-42CF-BDB5-2BFC12AA40DA}" srcOrd="0" destOrd="0" presId="urn:microsoft.com/office/officeart/2005/8/layout/orgChart1"/>
    <dgm:cxn modelId="{6201038E-6F8C-4DA7-850A-5E463EAF3F41}" type="presParOf" srcId="{7541F776-5A17-4A8C-B3D2-3D54D429A753}" destId="{B2AD81DE-9C44-4201-99BA-5E05994F1A5F}" srcOrd="1" destOrd="0" presId="urn:microsoft.com/office/officeart/2005/8/layout/orgChart1"/>
    <dgm:cxn modelId="{252791FB-896E-414F-8FBF-E14B941DFCC8}" type="presParOf" srcId="{DBB1F8A7-AD7A-4405-8951-744FED68FFBE}" destId="{C1D294F7-D3BD-4141-9777-EA9AE66955C1}" srcOrd="1" destOrd="0" presId="urn:microsoft.com/office/officeart/2005/8/layout/orgChart1"/>
    <dgm:cxn modelId="{DA2C9D64-10D5-499F-94C2-E3412DA6D63F}" type="presParOf" srcId="{DBB1F8A7-AD7A-4405-8951-744FED68FFBE}" destId="{9F6F43AE-B443-4772-8F5B-BA30C2254F3D}" srcOrd="2" destOrd="0" presId="urn:microsoft.com/office/officeart/2005/8/layout/orgChart1"/>
    <dgm:cxn modelId="{20D9452B-68C9-419C-A8EE-6C2946E97B63}" type="presParOf" srcId="{E2F9C96D-9BDE-4439-8347-CAEC73741F69}" destId="{7394A9CE-A55A-4CDB-A0F2-6BDD32BB48FB}" srcOrd="2" destOrd="0" presId="urn:microsoft.com/office/officeart/2005/8/layout/orgChart1"/>
    <dgm:cxn modelId="{E70761E0-8C59-4A12-A210-8A8198B5A8D9}" type="presParOf" srcId="{D8D41A34-FF91-4939-9481-5C040E538FE0}" destId="{61AAF4DF-9977-46AF-9B9B-516905E92534}" srcOrd="4" destOrd="0" presId="urn:microsoft.com/office/officeart/2005/8/layout/orgChart1"/>
    <dgm:cxn modelId="{1B750E7D-E3CE-4DC4-B901-4C9105F40830}" type="presParOf" srcId="{D8D41A34-FF91-4939-9481-5C040E538FE0}" destId="{6A3DFDD9-825D-4EC5-88D1-0BEA5F27512B}" srcOrd="5" destOrd="0" presId="urn:microsoft.com/office/officeart/2005/8/layout/orgChart1"/>
    <dgm:cxn modelId="{DC494F34-A6E9-442D-9E1D-75DF675EFCED}" type="presParOf" srcId="{6A3DFDD9-825D-4EC5-88D1-0BEA5F27512B}" destId="{4F58AF65-2C75-4F85-AA3D-4E8E45A2D183}" srcOrd="0" destOrd="0" presId="urn:microsoft.com/office/officeart/2005/8/layout/orgChart1"/>
    <dgm:cxn modelId="{0BF0739B-D3F0-41F8-9DC8-817A1C08E64D}" type="presParOf" srcId="{4F58AF65-2C75-4F85-AA3D-4E8E45A2D183}" destId="{1CF89E19-BCD2-49FB-8BD4-3F5BD77331CE}" srcOrd="0" destOrd="0" presId="urn:microsoft.com/office/officeart/2005/8/layout/orgChart1"/>
    <dgm:cxn modelId="{56C3C927-1494-44D8-AB01-A67868155294}" type="presParOf" srcId="{4F58AF65-2C75-4F85-AA3D-4E8E45A2D183}" destId="{333C68C0-5618-4171-A406-6E00103A431A}" srcOrd="1" destOrd="0" presId="urn:microsoft.com/office/officeart/2005/8/layout/orgChart1"/>
    <dgm:cxn modelId="{2D69F3C4-5EBD-4EF6-A497-03F762D7BD87}" type="presParOf" srcId="{6A3DFDD9-825D-4EC5-88D1-0BEA5F27512B}" destId="{E88D3B32-0C34-433A-83A2-6F4ADDC0B605}" srcOrd="1" destOrd="0" presId="urn:microsoft.com/office/officeart/2005/8/layout/orgChart1"/>
    <dgm:cxn modelId="{69E579E9-4E1A-4ACB-AAEE-6F40871F23CD}" type="presParOf" srcId="{6A3DFDD9-825D-4EC5-88D1-0BEA5F27512B}" destId="{275FA835-228A-43B8-AC86-B1F55C448F4D}" srcOrd="2" destOrd="0" presId="urn:microsoft.com/office/officeart/2005/8/layout/orgChart1"/>
    <dgm:cxn modelId="{F85F9270-EA0B-481E-9AFB-738EBD15AABF}" type="presParOf" srcId="{D8D41A34-FF91-4939-9481-5C040E538FE0}" destId="{34EB5F47-32CF-443F-86E2-61A1D5D09B4F}" srcOrd="6" destOrd="0" presId="urn:microsoft.com/office/officeart/2005/8/layout/orgChart1"/>
    <dgm:cxn modelId="{96E28831-68FD-4C81-8DEF-C49EBD415ED9}" type="presParOf" srcId="{D8D41A34-FF91-4939-9481-5C040E538FE0}" destId="{29AEEDC7-2993-46F4-A9EA-565F1240500A}" srcOrd="7" destOrd="0" presId="urn:microsoft.com/office/officeart/2005/8/layout/orgChart1"/>
    <dgm:cxn modelId="{39E756D0-50C4-48AC-83E1-F678D77C3CB5}" type="presParOf" srcId="{29AEEDC7-2993-46F4-A9EA-565F1240500A}" destId="{D5743E49-AF32-4BFD-B7FA-FF699179E09F}" srcOrd="0" destOrd="0" presId="urn:microsoft.com/office/officeart/2005/8/layout/orgChart1"/>
    <dgm:cxn modelId="{C8FC78C7-B9E4-4FB8-AF62-61E28E14D66D}" type="presParOf" srcId="{D5743E49-AF32-4BFD-B7FA-FF699179E09F}" destId="{FA339C6C-0095-4737-81AC-6E25B1EFF2E2}" srcOrd="0" destOrd="0" presId="urn:microsoft.com/office/officeart/2005/8/layout/orgChart1"/>
    <dgm:cxn modelId="{C3914705-EB84-4E5D-A13C-A070155477F0}" type="presParOf" srcId="{D5743E49-AF32-4BFD-B7FA-FF699179E09F}" destId="{A8B3DD60-6ACE-4BA7-920F-DB40B7A153DF}" srcOrd="1" destOrd="0" presId="urn:microsoft.com/office/officeart/2005/8/layout/orgChart1"/>
    <dgm:cxn modelId="{812DBCEC-F87A-4ADF-BD18-08246DBF5BED}" type="presParOf" srcId="{29AEEDC7-2993-46F4-A9EA-565F1240500A}" destId="{F1764ABC-E523-4CE6-9E89-787D70D5E009}" srcOrd="1" destOrd="0" presId="urn:microsoft.com/office/officeart/2005/8/layout/orgChart1"/>
    <dgm:cxn modelId="{D18577F3-CAF4-4763-9158-326344E124B4}" type="presParOf" srcId="{29AEEDC7-2993-46F4-A9EA-565F1240500A}" destId="{46EFA2E9-A7BF-4DBE-B1DF-34E6240F0ECB}" srcOrd="2" destOrd="0" presId="urn:microsoft.com/office/officeart/2005/8/layout/orgChart1"/>
    <dgm:cxn modelId="{4D17D361-5C9E-4EFE-A57B-893912867BC3}" type="presParOf" srcId="{0649566E-FF81-4ADD-A79F-949E53142E9E}" destId="{65E2F597-F8EB-4AED-8018-0704D5348294}" srcOrd="2" destOrd="0" presId="urn:microsoft.com/office/officeart/2005/8/layout/orgChart1"/>
    <dgm:cxn modelId="{0D7E84EF-368A-46FE-99FE-DFF7F2AD0008}" type="presParOf" srcId="{3533CE5A-AAC1-4B9C-8E42-EBE721E74252}" destId="{C3B23D69-F788-41F7-82FB-FE87A4BD9DF3}" srcOrd="2" destOrd="0" presId="urn:microsoft.com/office/officeart/2005/8/layout/orgChart1"/>
    <dgm:cxn modelId="{D93EFA3C-C288-4AD7-999B-307B3702C216}" type="presParOf" srcId="{3533CE5A-AAC1-4B9C-8E42-EBE721E74252}" destId="{BA061A61-7737-4165-A4B3-0E7A6DF52786}" srcOrd="3" destOrd="0" presId="urn:microsoft.com/office/officeart/2005/8/layout/orgChart1"/>
    <dgm:cxn modelId="{CAE1A8FD-EA04-408F-81A1-76E21B795EC7}" type="presParOf" srcId="{BA061A61-7737-4165-A4B3-0E7A6DF52786}" destId="{0A57156D-72F4-49EB-9EA6-8319CB168AA9}" srcOrd="0" destOrd="0" presId="urn:microsoft.com/office/officeart/2005/8/layout/orgChart1"/>
    <dgm:cxn modelId="{23FD68DD-40AE-467B-B512-CAF18747799A}" type="presParOf" srcId="{0A57156D-72F4-49EB-9EA6-8319CB168AA9}" destId="{8A557B85-C996-48CB-A4ED-F41B757EC9F0}" srcOrd="0" destOrd="0" presId="urn:microsoft.com/office/officeart/2005/8/layout/orgChart1"/>
    <dgm:cxn modelId="{1A57F420-9997-4B4D-83F2-A9FFCD6EA77A}" type="presParOf" srcId="{0A57156D-72F4-49EB-9EA6-8319CB168AA9}" destId="{7A009485-5282-49F0-8AFA-0781D615E1D4}" srcOrd="1" destOrd="0" presId="urn:microsoft.com/office/officeart/2005/8/layout/orgChart1"/>
    <dgm:cxn modelId="{9073F3AE-BBC4-459C-9EBA-9E3E488828E3}" type="presParOf" srcId="{BA061A61-7737-4165-A4B3-0E7A6DF52786}" destId="{188D8E44-FA7A-4B5E-9BE8-89EFC381F000}" srcOrd="1" destOrd="0" presId="urn:microsoft.com/office/officeart/2005/8/layout/orgChart1"/>
    <dgm:cxn modelId="{965FF969-B2A7-49D1-B613-F3C7F1B30AB6}" type="presParOf" srcId="{BA061A61-7737-4165-A4B3-0E7A6DF52786}" destId="{EC2E8F72-C659-4B68-B735-350BE085D48B}" srcOrd="2" destOrd="0" presId="urn:microsoft.com/office/officeart/2005/8/layout/orgChart1"/>
    <dgm:cxn modelId="{2AECB4EC-D4DC-421B-A469-4415E9AA752E}" type="presParOf" srcId="{34D01C28-9E1D-410F-8645-33D325B6C82F}" destId="{B72769D9-49D7-4E0E-B378-2445F210DCFA}"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E98084FD-B00D-4337-A0BF-E8AF5B1CAA9E}" type="doc">
      <dgm:prSet loTypeId="urn:microsoft.com/office/officeart/2005/8/layout/pyramid1" loCatId="pyramid" qsTypeId="urn:microsoft.com/office/officeart/2005/8/quickstyle/simple1" qsCatId="simple" csTypeId="urn:microsoft.com/office/officeart/2005/8/colors/accent0_1" csCatId="mainScheme" phldr="1"/>
      <dgm:spPr/>
      <dgm:t>
        <a:bodyPr/>
        <a:lstStyle/>
        <a:p>
          <a:endParaRPr lang="ru-RU"/>
        </a:p>
      </dgm:t>
    </dgm:pt>
    <dgm:pt modelId="{0430EA17-F44A-4BA0-8554-61016B6AD031}">
      <dgm:prSet phldrT="[Текст]"/>
      <dgm:spPr/>
      <dgm:t>
        <a:bodyPr/>
        <a:lstStyle/>
        <a:p>
          <a:r>
            <a:rPr lang="ru-RU"/>
            <a:t>Интерфейс</a:t>
          </a:r>
        </a:p>
      </dgm:t>
    </dgm:pt>
    <dgm:pt modelId="{75781A08-8422-434A-B1A0-137E24FDCFA0}" type="parTrans" cxnId="{592D04DF-2979-43B1-B00C-BBBE25BFFD60}">
      <dgm:prSet/>
      <dgm:spPr/>
      <dgm:t>
        <a:bodyPr/>
        <a:lstStyle/>
        <a:p>
          <a:endParaRPr lang="ru-RU"/>
        </a:p>
      </dgm:t>
    </dgm:pt>
    <dgm:pt modelId="{FA95DEFC-6ED0-4657-A154-C49E01AFA10B}" type="sibTrans" cxnId="{592D04DF-2979-43B1-B00C-BBBE25BFFD60}">
      <dgm:prSet/>
      <dgm:spPr/>
      <dgm:t>
        <a:bodyPr/>
        <a:lstStyle/>
        <a:p>
          <a:endParaRPr lang="ru-RU"/>
        </a:p>
      </dgm:t>
    </dgm:pt>
    <dgm:pt modelId="{192EBFA9-95F0-49F6-ACE0-43FB636B6784}">
      <dgm:prSet phldrT="[Текст]"/>
      <dgm:spPr/>
      <dgm:t>
        <a:bodyPr/>
        <a:lstStyle/>
        <a:p>
          <a:r>
            <a:rPr lang="ru-RU"/>
            <a:t>Управление файлами</a:t>
          </a:r>
        </a:p>
      </dgm:t>
    </dgm:pt>
    <dgm:pt modelId="{55A434CA-04A3-40EF-9148-785ED90259A6}" type="parTrans" cxnId="{5DE41FA5-7801-4D52-8C63-C44C0E7B284A}">
      <dgm:prSet/>
      <dgm:spPr/>
      <dgm:t>
        <a:bodyPr/>
        <a:lstStyle/>
        <a:p>
          <a:endParaRPr lang="ru-RU"/>
        </a:p>
      </dgm:t>
    </dgm:pt>
    <dgm:pt modelId="{EED17CFF-020F-461E-9830-5F7D249F4AD5}" type="sibTrans" cxnId="{5DE41FA5-7801-4D52-8C63-C44C0E7B284A}">
      <dgm:prSet/>
      <dgm:spPr/>
      <dgm:t>
        <a:bodyPr/>
        <a:lstStyle/>
        <a:p>
          <a:endParaRPr lang="ru-RU"/>
        </a:p>
      </dgm:t>
    </dgm:pt>
    <dgm:pt modelId="{997ABB97-34FB-46F9-8AF5-D3DEC7FF0FC3}">
      <dgm:prSet phldrT="[Текст]"/>
      <dgm:spPr/>
      <dgm:t>
        <a:bodyPr/>
        <a:lstStyle/>
        <a:p>
          <a:r>
            <a:rPr lang="ru-RU"/>
            <a:t>Управление ОЗУ</a:t>
          </a:r>
        </a:p>
      </dgm:t>
    </dgm:pt>
    <dgm:pt modelId="{BB23EBF7-0FF0-4ED4-BC41-6580C71CA374}" type="parTrans" cxnId="{A9A67958-1C0A-44B6-8ECF-413561B2E9DE}">
      <dgm:prSet/>
      <dgm:spPr/>
      <dgm:t>
        <a:bodyPr/>
        <a:lstStyle/>
        <a:p>
          <a:endParaRPr lang="ru-RU"/>
        </a:p>
      </dgm:t>
    </dgm:pt>
    <dgm:pt modelId="{5452A58C-10E6-481A-AFA0-8A31D2AD662F}" type="sibTrans" cxnId="{A9A67958-1C0A-44B6-8ECF-413561B2E9DE}">
      <dgm:prSet/>
      <dgm:spPr/>
      <dgm:t>
        <a:bodyPr/>
        <a:lstStyle/>
        <a:p>
          <a:endParaRPr lang="ru-RU"/>
        </a:p>
      </dgm:t>
    </dgm:pt>
    <dgm:pt modelId="{1A743BA2-1921-4B22-9878-31C201F26F5E}">
      <dgm:prSet/>
      <dgm:spPr/>
      <dgm:t>
        <a:bodyPr/>
        <a:lstStyle/>
        <a:p>
          <a:r>
            <a:rPr lang="ru-RU"/>
            <a:t>Ввод/вывод</a:t>
          </a:r>
        </a:p>
      </dgm:t>
    </dgm:pt>
    <dgm:pt modelId="{EBA4BA9A-C08C-42A5-A882-331712C24BAF}" type="parTrans" cxnId="{FB2FA04C-217B-415A-AC78-9DC978CA677A}">
      <dgm:prSet/>
      <dgm:spPr/>
      <dgm:t>
        <a:bodyPr/>
        <a:lstStyle/>
        <a:p>
          <a:endParaRPr lang="ru-RU"/>
        </a:p>
      </dgm:t>
    </dgm:pt>
    <dgm:pt modelId="{742FB685-067F-4029-BAAB-E40DE6B3D60B}" type="sibTrans" cxnId="{FB2FA04C-217B-415A-AC78-9DC978CA677A}">
      <dgm:prSet/>
      <dgm:spPr/>
      <dgm:t>
        <a:bodyPr/>
        <a:lstStyle/>
        <a:p>
          <a:endParaRPr lang="ru-RU"/>
        </a:p>
      </dgm:t>
    </dgm:pt>
    <dgm:pt modelId="{F811C4D6-9736-45EE-90E1-07FEBD99C9A8}">
      <dgm:prSet/>
      <dgm:spPr/>
      <dgm:t>
        <a:bodyPr/>
        <a:lstStyle/>
        <a:p>
          <a:r>
            <a:rPr lang="ru-RU"/>
            <a:t>Ядро</a:t>
          </a:r>
        </a:p>
      </dgm:t>
    </dgm:pt>
    <dgm:pt modelId="{222C5ECE-E8CB-4092-A223-51C4D3D9AD25}" type="parTrans" cxnId="{8A73E5C4-7241-49CF-8AD3-8C126B3EBF97}">
      <dgm:prSet/>
      <dgm:spPr/>
      <dgm:t>
        <a:bodyPr/>
        <a:lstStyle/>
        <a:p>
          <a:endParaRPr lang="ru-RU"/>
        </a:p>
      </dgm:t>
    </dgm:pt>
    <dgm:pt modelId="{1A6369E4-1FA6-46DF-ACBA-EBE86A562AAD}" type="sibTrans" cxnId="{8A73E5C4-7241-49CF-8AD3-8C126B3EBF97}">
      <dgm:prSet/>
      <dgm:spPr/>
      <dgm:t>
        <a:bodyPr/>
        <a:lstStyle/>
        <a:p>
          <a:endParaRPr lang="ru-RU"/>
        </a:p>
      </dgm:t>
    </dgm:pt>
    <dgm:pt modelId="{C88561C3-9080-459B-898E-75C8ED34BDC8}">
      <dgm:prSet/>
      <dgm:spPr/>
      <dgm:t>
        <a:bodyPr/>
        <a:lstStyle/>
        <a:p>
          <a:r>
            <a:rPr lang="ru-RU"/>
            <a:t>Аппаратные средства</a:t>
          </a:r>
        </a:p>
      </dgm:t>
    </dgm:pt>
    <dgm:pt modelId="{55CF6D93-256D-4319-89EF-4A85D7251703}" type="parTrans" cxnId="{E7D2E013-6F20-4196-83FA-54CCA3C8C06F}">
      <dgm:prSet/>
      <dgm:spPr/>
      <dgm:t>
        <a:bodyPr/>
        <a:lstStyle/>
        <a:p>
          <a:endParaRPr lang="ru-RU"/>
        </a:p>
      </dgm:t>
    </dgm:pt>
    <dgm:pt modelId="{12DC139F-487E-4E30-9B4A-911F2C0CED8F}" type="sibTrans" cxnId="{E7D2E013-6F20-4196-83FA-54CCA3C8C06F}">
      <dgm:prSet/>
      <dgm:spPr/>
      <dgm:t>
        <a:bodyPr/>
        <a:lstStyle/>
        <a:p>
          <a:endParaRPr lang="ru-RU"/>
        </a:p>
      </dgm:t>
    </dgm:pt>
    <dgm:pt modelId="{1D9866D4-0239-48E6-B75A-DF08352133AE}" type="pres">
      <dgm:prSet presAssocID="{E98084FD-B00D-4337-A0BF-E8AF5B1CAA9E}" presName="Name0" presStyleCnt="0">
        <dgm:presLayoutVars>
          <dgm:dir/>
          <dgm:animLvl val="lvl"/>
          <dgm:resizeHandles val="exact"/>
        </dgm:presLayoutVars>
      </dgm:prSet>
      <dgm:spPr/>
      <dgm:t>
        <a:bodyPr/>
        <a:lstStyle/>
        <a:p>
          <a:endParaRPr lang="ru-RU"/>
        </a:p>
      </dgm:t>
    </dgm:pt>
    <dgm:pt modelId="{E4833B77-7723-4F1D-B0E7-6BF25E2FD0F7}" type="pres">
      <dgm:prSet presAssocID="{0430EA17-F44A-4BA0-8554-61016B6AD031}" presName="Name8" presStyleCnt="0"/>
      <dgm:spPr/>
    </dgm:pt>
    <dgm:pt modelId="{A6DEB8E4-D30B-4523-BA53-8D797605F561}" type="pres">
      <dgm:prSet presAssocID="{0430EA17-F44A-4BA0-8554-61016B6AD031}" presName="level" presStyleLbl="node1" presStyleIdx="0" presStyleCnt="6">
        <dgm:presLayoutVars>
          <dgm:chMax val="1"/>
          <dgm:bulletEnabled val="1"/>
        </dgm:presLayoutVars>
      </dgm:prSet>
      <dgm:spPr/>
      <dgm:t>
        <a:bodyPr/>
        <a:lstStyle/>
        <a:p>
          <a:endParaRPr lang="ru-RU"/>
        </a:p>
      </dgm:t>
    </dgm:pt>
    <dgm:pt modelId="{4591DA9D-DA8F-43B5-B776-9B0A8002F569}" type="pres">
      <dgm:prSet presAssocID="{0430EA17-F44A-4BA0-8554-61016B6AD031}" presName="levelTx" presStyleLbl="revTx" presStyleIdx="0" presStyleCnt="0">
        <dgm:presLayoutVars>
          <dgm:chMax val="1"/>
          <dgm:bulletEnabled val="1"/>
        </dgm:presLayoutVars>
      </dgm:prSet>
      <dgm:spPr/>
      <dgm:t>
        <a:bodyPr/>
        <a:lstStyle/>
        <a:p>
          <a:endParaRPr lang="ru-RU"/>
        </a:p>
      </dgm:t>
    </dgm:pt>
    <dgm:pt modelId="{8F58797E-EEE5-454E-8FCC-4078D29746D0}" type="pres">
      <dgm:prSet presAssocID="{192EBFA9-95F0-49F6-ACE0-43FB636B6784}" presName="Name8" presStyleCnt="0"/>
      <dgm:spPr/>
    </dgm:pt>
    <dgm:pt modelId="{35C789B9-0801-410D-A7C2-3AC2FC42550E}" type="pres">
      <dgm:prSet presAssocID="{192EBFA9-95F0-49F6-ACE0-43FB636B6784}" presName="level" presStyleLbl="node1" presStyleIdx="1" presStyleCnt="6">
        <dgm:presLayoutVars>
          <dgm:chMax val="1"/>
          <dgm:bulletEnabled val="1"/>
        </dgm:presLayoutVars>
      </dgm:prSet>
      <dgm:spPr/>
      <dgm:t>
        <a:bodyPr/>
        <a:lstStyle/>
        <a:p>
          <a:endParaRPr lang="ru-RU"/>
        </a:p>
      </dgm:t>
    </dgm:pt>
    <dgm:pt modelId="{B5CB7560-1E46-4063-AFA3-3184779809D9}" type="pres">
      <dgm:prSet presAssocID="{192EBFA9-95F0-49F6-ACE0-43FB636B6784}" presName="levelTx" presStyleLbl="revTx" presStyleIdx="0" presStyleCnt="0">
        <dgm:presLayoutVars>
          <dgm:chMax val="1"/>
          <dgm:bulletEnabled val="1"/>
        </dgm:presLayoutVars>
      </dgm:prSet>
      <dgm:spPr/>
      <dgm:t>
        <a:bodyPr/>
        <a:lstStyle/>
        <a:p>
          <a:endParaRPr lang="ru-RU"/>
        </a:p>
      </dgm:t>
    </dgm:pt>
    <dgm:pt modelId="{CD714F3B-B597-464E-BCC9-D9262A6C43B7}" type="pres">
      <dgm:prSet presAssocID="{997ABB97-34FB-46F9-8AF5-D3DEC7FF0FC3}" presName="Name8" presStyleCnt="0"/>
      <dgm:spPr/>
    </dgm:pt>
    <dgm:pt modelId="{9BC1A0F9-A626-4E6A-9CAE-E07C6AE6736B}" type="pres">
      <dgm:prSet presAssocID="{997ABB97-34FB-46F9-8AF5-D3DEC7FF0FC3}" presName="level" presStyleLbl="node1" presStyleIdx="2" presStyleCnt="6">
        <dgm:presLayoutVars>
          <dgm:chMax val="1"/>
          <dgm:bulletEnabled val="1"/>
        </dgm:presLayoutVars>
      </dgm:prSet>
      <dgm:spPr/>
      <dgm:t>
        <a:bodyPr/>
        <a:lstStyle/>
        <a:p>
          <a:endParaRPr lang="ru-RU"/>
        </a:p>
      </dgm:t>
    </dgm:pt>
    <dgm:pt modelId="{D640C0DB-6BD5-4D6A-8703-D9C640AB3440}" type="pres">
      <dgm:prSet presAssocID="{997ABB97-34FB-46F9-8AF5-D3DEC7FF0FC3}" presName="levelTx" presStyleLbl="revTx" presStyleIdx="0" presStyleCnt="0">
        <dgm:presLayoutVars>
          <dgm:chMax val="1"/>
          <dgm:bulletEnabled val="1"/>
        </dgm:presLayoutVars>
      </dgm:prSet>
      <dgm:spPr/>
      <dgm:t>
        <a:bodyPr/>
        <a:lstStyle/>
        <a:p>
          <a:endParaRPr lang="ru-RU"/>
        </a:p>
      </dgm:t>
    </dgm:pt>
    <dgm:pt modelId="{EB57BB09-E4F1-47E4-9D6C-246A6D57AC5E}" type="pres">
      <dgm:prSet presAssocID="{1A743BA2-1921-4B22-9878-31C201F26F5E}" presName="Name8" presStyleCnt="0"/>
      <dgm:spPr/>
    </dgm:pt>
    <dgm:pt modelId="{BF9665EA-457B-442E-83F6-26FE92AD11DF}" type="pres">
      <dgm:prSet presAssocID="{1A743BA2-1921-4B22-9878-31C201F26F5E}" presName="level" presStyleLbl="node1" presStyleIdx="3" presStyleCnt="6">
        <dgm:presLayoutVars>
          <dgm:chMax val="1"/>
          <dgm:bulletEnabled val="1"/>
        </dgm:presLayoutVars>
      </dgm:prSet>
      <dgm:spPr/>
      <dgm:t>
        <a:bodyPr/>
        <a:lstStyle/>
        <a:p>
          <a:endParaRPr lang="ru-RU"/>
        </a:p>
      </dgm:t>
    </dgm:pt>
    <dgm:pt modelId="{376F7DCA-1159-4E06-8AA7-47E393F8C987}" type="pres">
      <dgm:prSet presAssocID="{1A743BA2-1921-4B22-9878-31C201F26F5E}" presName="levelTx" presStyleLbl="revTx" presStyleIdx="0" presStyleCnt="0">
        <dgm:presLayoutVars>
          <dgm:chMax val="1"/>
          <dgm:bulletEnabled val="1"/>
        </dgm:presLayoutVars>
      </dgm:prSet>
      <dgm:spPr/>
      <dgm:t>
        <a:bodyPr/>
        <a:lstStyle/>
        <a:p>
          <a:endParaRPr lang="ru-RU"/>
        </a:p>
      </dgm:t>
    </dgm:pt>
    <dgm:pt modelId="{25CFA0C1-3281-4D92-BE7C-1A6B559DDC6F}" type="pres">
      <dgm:prSet presAssocID="{F811C4D6-9736-45EE-90E1-07FEBD99C9A8}" presName="Name8" presStyleCnt="0"/>
      <dgm:spPr/>
    </dgm:pt>
    <dgm:pt modelId="{48FC8457-6E2B-41B5-BFB1-A22690C409A7}" type="pres">
      <dgm:prSet presAssocID="{F811C4D6-9736-45EE-90E1-07FEBD99C9A8}" presName="level" presStyleLbl="node1" presStyleIdx="4" presStyleCnt="6">
        <dgm:presLayoutVars>
          <dgm:chMax val="1"/>
          <dgm:bulletEnabled val="1"/>
        </dgm:presLayoutVars>
      </dgm:prSet>
      <dgm:spPr/>
      <dgm:t>
        <a:bodyPr/>
        <a:lstStyle/>
        <a:p>
          <a:endParaRPr lang="ru-RU"/>
        </a:p>
      </dgm:t>
    </dgm:pt>
    <dgm:pt modelId="{7011AC4F-2E60-47F2-A147-3FCD20EDD9C3}" type="pres">
      <dgm:prSet presAssocID="{F811C4D6-9736-45EE-90E1-07FEBD99C9A8}" presName="levelTx" presStyleLbl="revTx" presStyleIdx="0" presStyleCnt="0">
        <dgm:presLayoutVars>
          <dgm:chMax val="1"/>
          <dgm:bulletEnabled val="1"/>
        </dgm:presLayoutVars>
      </dgm:prSet>
      <dgm:spPr/>
      <dgm:t>
        <a:bodyPr/>
        <a:lstStyle/>
        <a:p>
          <a:endParaRPr lang="ru-RU"/>
        </a:p>
      </dgm:t>
    </dgm:pt>
    <dgm:pt modelId="{EF1679A0-77EC-47DE-85A8-EA592FBBB60D}" type="pres">
      <dgm:prSet presAssocID="{C88561C3-9080-459B-898E-75C8ED34BDC8}" presName="Name8" presStyleCnt="0"/>
      <dgm:spPr/>
    </dgm:pt>
    <dgm:pt modelId="{0283973C-8C9F-49E2-9334-78E53BBD2A61}" type="pres">
      <dgm:prSet presAssocID="{C88561C3-9080-459B-898E-75C8ED34BDC8}" presName="level" presStyleLbl="node1" presStyleIdx="5" presStyleCnt="6">
        <dgm:presLayoutVars>
          <dgm:chMax val="1"/>
          <dgm:bulletEnabled val="1"/>
        </dgm:presLayoutVars>
      </dgm:prSet>
      <dgm:spPr/>
      <dgm:t>
        <a:bodyPr/>
        <a:lstStyle/>
        <a:p>
          <a:endParaRPr lang="ru-RU"/>
        </a:p>
      </dgm:t>
    </dgm:pt>
    <dgm:pt modelId="{3391B17A-7EEE-47B8-B4AB-715E2913D0E9}" type="pres">
      <dgm:prSet presAssocID="{C88561C3-9080-459B-898E-75C8ED34BDC8}" presName="levelTx" presStyleLbl="revTx" presStyleIdx="0" presStyleCnt="0">
        <dgm:presLayoutVars>
          <dgm:chMax val="1"/>
          <dgm:bulletEnabled val="1"/>
        </dgm:presLayoutVars>
      </dgm:prSet>
      <dgm:spPr/>
      <dgm:t>
        <a:bodyPr/>
        <a:lstStyle/>
        <a:p>
          <a:endParaRPr lang="ru-RU"/>
        </a:p>
      </dgm:t>
    </dgm:pt>
  </dgm:ptLst>
  <dgm:cxnLst>
    <dgm:cxn modelId="{FB2FA04C-217B-415A-AC78-9DC978CA677A}" srcId="{E98084FD-B00D-4337-A0BF-E8AF5B1CAA9E}" destId="{1A743BA2-1921-4B22-9878-31C201F26F5E}" srcOrd="3" destOrd="0" parTransId="{EBA4BA9A-C08C-42A5-A882-331712C24BAF}" sibTransId="{742FB685-067F-4029-BAAB-E40DE6B3D60B}"/>
    <dgm:cxn modelId="{DF89BF77-0CE9-4ECC-9253-4283C9D9B599}" type="presOf" srcId="{192EBFA9-95F0-49F6-ACE0-43FB636B6784}" destId="{B5CB7560-1E46-4063-AFA3-3184779809D9}" srcOrd="1" destOrd="0" presId="urn:microsoft.com/office/officeart/2005/8/layout/pyramid1"/>
    <dgm:cxn modelId="{3ABAA0B4-558C-4A04-BA65-44A1AA0803D1}" type="presOf" srcId="{1A743BA2-1921-4B22-9878-31C201F26F5E}" destId="{376F7DCA-1159-4E06-8AA7-47E393F8C987}" srcOrd="1" destOrd="0" presId="urn:microsoft.com/office/officeart/2005/8/layout/pyramid1"/>
    <dgm:cxn modelId="{C982E58B-155C-405A-8DF0-FFE8318D7B0C}" type="presOf" srcId="{1A743BA2-1921-4B22-9878-31C201F26F5E}" destId="{BF9665EA-457B-442E-83F6-26FE92AD11DF}" srcOrd="0" destOrd="0" presId="urn:microsoft.com/office/officeart/2005/8/layout/pyramid1"/>
    <dgm:cxn modelId="{5DE41FA5-7801-4D52-8C63-C44C0E7B284A}" srcId="{E98084FD-B00D-4337-A0BF-E8AF5B1CAA9E}" destId="{192EBFA9-95F0-49F6-ACE0-43FB636B6784}" srcOrd="1" destOrd="0" parTransId="{55A434CA-04A3-40EF-9148-785ED90259A6}" sibTransId="{EED17CFF-020F-461E-9830-5F7D249F4AD5}"/>
    <dgm:cxn modelId="{D9D66FAD-00D6-4C1A-8704-E721E1ED525C}" type="presOf" srcId="{F811C4D6-9736-45EE-90E1-07FEBD99C9A8}" destId="{48FC8457-6E2B-41B5-BFB1-A22690C409A7}" srcOrd="0" destOrd="0" presId="urn:microsoft.com/office/officeart/2005/8/layout/pyramid1"/>
    <dgm:cxn modelId="{A9A67958-1C0A-44B6-8ECF-413561B2E9DE}" srcId="{E98084FD-B00D-4337-A0BF-E8AF5B1CAA9E}" destId="{997ABB97-34FB-46F9-8AF5-D3DEC7FF0FC3}" srcOrd="2" destOrd="0" parTransId="{BB23EBF7-0FF0-4ED4-BC41-6580C71CA374}" sibTransId="{5452A58C-10E6-481A-AFA0-8A31D2AD662F}"/>
    <dgm:cxn modelId="{E7D2E013-6F20-4196-83FA-54CCA3C8C06F}" srcId="{E98084FD-B00D-4337-A0BF-E8AF5B1CAA9E}" destId="{C88561C3-9080-459B-898E-75C8ED34BDC8}" srcOrd="5" destOrd="0" parTransId="{55CF6D93-256D-4319-89EF-4A85D7251703}" sibTransId="{12DC139F-487E-4E30-9B4A-911F2C0CED8F}"/>
    <dgm:cxn modelId="{41BB4DA7-42E8-4822-851A-B704D464861D}" type="presOf" srcId="{997ABB97-34FB-46F9-8AF5-D3DEC7FF0FC3}" destId="{9BC1A0F9-A626-4E6A-9CAE-E07C6AE6736B}" srcOrd="0" destOrd="0" presId="urn:microsoft.com/office/officeart/2005/8/layout/pyramid1"/>
    <dgm:cxn modelId="{592D04DF-2979-43B1-B00C-BBBE25BFFD60}" srcId="{E98084FD-B00D-4337-A0BF-E8AF5B1CAA9E}" destId="{0430EA17-F44A-4BA0-8554-61016B6AD031}" srcOrd="0" destOrd="0" parTransId="{75781A08-8422-434A-B1A0-137E24FDCFA0}" sibTransId="{FA95DEFC-6ED0-4657-A154-C49E01AFA10B}"/>
    <dgm:cxn modelId="{7A31F32E-7709-4F2E-AAB3-7086406F47DF}" type="presOf" srcId="{997ABB97-34FB-46F9-8AF5-D3DEC7FF0FC3}" destId="{D640C0DB-6BD5-4D6A-8703-D9C640AB3440}" srcOrd="1" destOrd="0" presId="urn:microsoft.com/office/officeart/2005/8/layout/pyramid1"/>
    <dgm:cxn modelId="{082E9172-2779-4C3E-B349-AD6F12C8E7B0}" type="presOf" srcId="{0430EA17-F44A-4BA0-8554-61016B6AD031}" destId="{A6DEB8E4-D30B-4523-BA53-8D797605F561}" srcOrd="0" destOrd="0" presId="urn:microsoft.com/office/officeart/2005/8/layout/pyramid1"/>
    <dgm:cxn modelId="{16069F1D-5338-4443-9CD4-134AEC048C8A}" type="presOf" srcId="{C88561C3-9080-459B-898E-75C8ED34BDC8}" destId="{3391B17A-7EEE-47B8-B4AB-715E2913D0E9}" srcOrd="1" destOrd="0" presId="urn:microsoft.com/office/officeart/2005/8/layout/pyramid1"/>
    <dgm:cxn modelId="{231198CE-24AB-4F0E-AA2B-2D2AADCA3D66}" type="presOf" srcId="{C88561C3-9080-459B-898E-75C8ED34BDC8}" destId="{0283973C-8C9F-49E2-9334-78E53BBD2A61}" srcOrd="0" destOrd="0" presId="urn:microsoft.com/office/officeart/2005/8/layout/pyramid1"/>
    <dgm:cxn modelId="{4FC3ADBD-1DB5-4953-8101-81AD8E360C3F}" type="presOf" srcId="{E98084FD-B00D-4337-A0BF-E8AF5B1CAA9E}" destId="{1D9866D4-0239-48E6-B75A-DF08352133AE}" srcOrd="0" destOrd="0" presId="urn:microsoft.com/office/officeart/2005/8/layout/pyramid1"/>
    <dgm:cxn modelId="{A1DA50E0-B5CE-4CE3-BAF5-791C61DBB783}" type="presOf" srcId="{0430EA17-F44A-4BA0-8554-61016B6AD031}" destId="{4591DA9D-DA8F-43B5-B776-9B0A8002F569}" srcOrd="1" destOrd="0" presId="urn:microsoft.com/office/officeart/2005/8/layout/pyramid1"/>
    <dgm:cxn modelId="{6D4B09C4-49E8-4EAE-8CA5-4545401521DB}" type="presOf" srcId="{192EBFA9-95F0-49F6-ACE0-43FB636B6784}" destId="{35C789B9-0801-410D-A7C2-3AC2FC42550E}" srcOrd="0" destOrd="0" presId="urn:microsoft.com/office/officeart/2005/8/layout/pyramid1"/>
    <dgm:cxn modelId="{8A73E5C4-7241-49CF-8AD3-8C126B3EBF97}" srcId="{E98084FD-B00D-4337-A0BF-E8AF5B1CAA9E}" destId="{F811C4D6-9736-45EE-90E1-07FEBD99C9A8}" srcOrd="4" destOrd="0" parTransId="{222C5ECE-E8CB-4092-A223-51C4D3D9AD25}" sibTransId="{1A6369E4-1FA6-46DF-ACBA-EBE86A562AAD}"/>
    <dgm:cxn modelId="{45576D4D-7BD6-4936-B3F3-15ABB94FB07E}" type="presOf" srcId="{F811C4D6-9736-45EE-90E1-07FEBD99C9A8}" destId="{7011AC4F-2E60-47F2-A147-3FCD20EDD9C3}" srcOrd="1" destOrd="0" presId="urn:microsoft.com/office/officeart/2005/8/layout/pyramid1"/>
    <dgm:cxn modelId="{F34B1BBA-9EE8-4D13-A61B-1C8BC1F4FDBD}" type="presParOf" srcId="{1D9866D4-0239-48E6-B75A-DF08352133AE}" destId="{E4833B77-7723-4F1D-B0E7-6BF25E2FD0F7}" srcOrd="0" destOrd="0" presId="urn:microsoft.com/office/officeart/2005/8/layout/pyramid1"/>
    <dgm:cxn modelId="{D68A6A1A-FB63-4B80-925B-43B3F4D66E9D}" type="presParOf" srcId="{E4833B77-7723-4F1D-B0E7-6BF25E2FD0F7}" destId="{A6DEB8E4-D30B-4523-BA53-8D797605F561}" srcOrd="0" destOrd="0" presId="urn:microsoft.com/office/officeart/2005/8/layout/pyramid1"/>
    <dgm:cxn modelId="{D4E1A3D6-4839-4211-8ABE-357FE2FCA35A}" type="presParOf" srcId="{E4833B77-7723-4F1D-B0E7-6BF25E2FD0F7}" destId="{4591DA9D-DA8F-43B5-B776-9B0A8002F569}" srcOrd="1" destOrd="0" presId="urn:microsoft.com/office/officeart/2005/8/layout/pyramid1"/>
    <dgm:cxn modelId="{23E590B3-4FFA-466F-80B0-C47AE62393EA}" type="presParOf" srcId="{1D9866D4-0239-48E6-B75A-DF08352133AE}" destId="{8F58797E-EEE5-454E-8FCC-4078D29746D0}" srcOrd="1" destOrd="0" presId="urn:microsoft.com/office/officeart/2005/8/layout/pyramid1"/>
    <dgm:cxn modelId="{E8485FC7-C61E-4745-B0FA-793C270B8AB0}" type="presParOf" srcId="{8F58797E-EEE5-454E-8FCC-4078D29746D0}" destId="{35C789B9-0801-410D-A7C2-3AC2FC42550E}" srcOrd="0" destOrd="0" presId="urn:microsoft.com/office/officeart/2005/8/layout/pyramid1"/>
    <dgm:cxn modelId="{B40CCBFA-2109-41AB-9605-AD46F4907AEA}" type="presParOf" srcId="{8F58797E-EEE5-454E-8FCC-4078D29746D0}" destId="{B5CB7560-1E46-4063-AFA3-3184779809D9}" srcOrd="1" destOrd="0" presId="urn:microsoft.com/office/officeart/2005/8/layout/pyramid1"/>
    <dgm:cxn modelId="{F1F3E449-4988-4E58-87FA-F6E6A94FA1EB}" type="presParOf" srcId="{1D9866D4-0239-48E6-B75A-DF08352133AE}" destId="{CD714F3B-B597-464E-BCC9-D9262A6C43B7}" srcOrd="2" destOrd="0" presId="urn:microsoft.com/office/officeart/2005/8/layout/pyramid1"/>
    <dgm:cxn modelId="{F18B8E2C-5A79-4007-9A7E-089D8D6682B9}" type="presParOf" srcId="{CD714F3B-B597-464E-BCC9-D9262A6C43B7}" destId="{9BC1A0F9-A626-4E6A-9CAE-E07C6AE6736B}" srcOrd="0" destOrd="0" presId="urn:microsoft.com/office/officeart/2005/8/layout/pyramid1"/>
    <dgm:cxn modelId="{FA0F65E5-8F4A-4ACB-BC28-3795F4EAF7CF}" type="presParOf" srcId="{CD714F3B-B597-464E-BCC9-D9262A6C43B7}" destId="{D640C0DB-6BD5-4D6A-8703-D9C640AB3440}" srcOrd="1" destOrd="0" presId="urn:microsoft.com/office/officeart/2005/8/layout/pyramid1"/>
    <dgm:cxn modelId="{4509CB3C-318D-4ED5-80F3-013B5D865395}" type="presParOf" srcId="{1D9866D4-0239-48E6-B75A-DF08352133AE}" destId="{EB57BB09-E4F1-47E4-9D6C-246A6D57AC5E}" srcOrd="3" destOrd="0" presId="urn:microsoft.com/office/officeart/2005/8/layout/pyramid1"/>
    <dgm:cxn modelId="{A5DD0074-C672-4A87-B460-9EA85916FF47}" type="presParOf" srcId="{EB57BB09-E4F1-47E4-9D6C-246A6D57AC5E}" destId="{BF9665EA-457B-442E-83F6-26FE92AD11DF}" srcOrd="0" destOrd="0" presId="urn:microsoft.com/office/officeart/2005/8/layout/pyramid1"/>
    <dgm:cxn modelId="{34CCAA02-8B3A-4DA1-896F-D51E1BAC1BF3}" type="presParOf" srcId="{EB57BB09-E4F1-47E4-9D6C-246A6D57AC5E}" destId="{376F7DCA-1159-4E06-8AA7-47E393F8C987}" srcOrd="1" destOrd="0" presId="urn:microsoft.com/office/officeart/2005/8/layout/pyramid1"/>
    <dgm:cxn modelId="{D7737808-0B02-42A3-AAF8-B4F98760D2D6}" type="presParOf" srcId="{1D9866D4-0239-48E6-B75A-DF08352133AE}" destId="{25CFA0C1-3281-4D92-BE7C-1A6B559DDC6F}" srcOrd="4" destOrd="0" presId="urn:microsoft.com/office/officeart/2005/8/layout/pyramid1"/>
    <dgm:cxn modelId="{4E5103FD-B261-4ED9-8F3F-6916BCCB7F15}" type="presParOf" srcId="{25CFA0C1-3281-4D92-BE7C-1A6B559DDC6F}" destId="{48FC8457-6E2B-41B5-BFB1-A22690C409A7}" srcOrd="0" destOrd="0" presId="urn:microsoft.com/office/officeart/2005/8/layout/pyramid1"/>
    <dgm:cxn modelId="{A749C91B-CE33-47B9-8C1F-B19531079CED}" type="presParOf" srcId="{25CFA0C1-3281-4D92-BE7C-1A6B559DDC6F}" destId="{7011AC4F-2E60-47F2-A147-3FCD20EDD9C3}" srcOrd="1" destOrd="0" presId="urn:microsoft.com/office/officeart/2005/8/layout/pyramid1"/>
    <dgm:cxn modelId="{41B61610-0DA0-4BFC-BA0C-D15D0F86871E}" type="presParOf" srcId="{1D9866D4-0239-48E6-B75A-DF08352133AE}" destId="{EF1679A0-77EC-47DE-85A8-EA592FBBB60D}" srcOrd="5" destOrd="0" presId="urn:microsoft.com/office/officeart/2005/8/layout/pyramid1"/>
    <dgm:cxn modelId="{E315E989-F4CC-4A06-A593-2CD7F846BACA}" type="presParOf" srcId="{EF1679A0-77EC-47DE-85A8-EA592FBBB60D}" destId="{0283973C-8C9F-49E2-9334-78E53BBD2A61}" srcOrd="0" destOrd="0" presId="urn:microsoft.com/office/officeart/2005/8/layout/pyramid1"/>
    <dgm:cxn modelId="{A0BC9FA3-BC96-4318-B6C9-DDE44C896DCE}" type="presParOf" srcId="{EF1679A0-77EC-47DE-85A8-EA592FBBB60D}" destId="{3391B17A-7EEE-47B8-B4AB-715E2913D0E9}" srcOrd="1" destOrd="0" presId="urn:microsoft.com/office/officeart/2005/8/layout/pyramid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3411B9C9-F2F4-47CA-953D-C0A6295F2BC9}" type="doc">
      <dgm:prSet loTypeId="urn:microsoft.com/office/officeart/2005/8/layout/hierarchy4" loCatId="list" qsTypeId="urn:microsoft.com/office/officeart/2005/8/quickstyle/simple1" qsCatId="simple" csTypeId="urn:microsoft.com/office/officeart/2005/8/colors/accent1_2" csCatId="accent1" phldr="1"/>
      <dgm:spPr/>
      <dgm:t>
        <a:bodyPr/>
        <a:lstStyle/>
        <a:p>
          <a:endParaRPr lang="ru-RU"/>
        </a:p>
      </dgm:t>
    </dgm:pt>
    <dgm:pt modelId="{6F3821DA-335B-4D37-91EB-26F91D93864F}">
      <dgm:prSet phldrT="[Текст]"/>
      <dgm:spPr/>
      <dgm:t>
        <a:bodyPr/>
        <a:lstStyle/>
        <a:p>
          <a:r>
            <a:rPr lang="ru-RU"/>
            <a:t>Аппаратные средства</a:t>
          </a:r>
        </a:p>
      </dgm:t>
    </dgm:pt>
    <dgm:pt modelId="{12447327-0B26-4AD0-B22D-D43EDE0D942A}" type="parTrans" cxnId="{13CFD58E-4B19-4488-88DA-92A729E3322C}">
      <dgm:prSet/>
      <dgm:spPr/>
      <dgm:t>
        <a:bodyPr/>
        <a:lstStyle/>
        <a:p>
          <a:endParaRPr lang="ru-RU"/>
        </a:p>
      </dgm:t>
    </dgm:pt>
    <dgm:pt modelId="{618637D6-706C-452A-A780-E5B14E90D1D6}" type="sibTrans" cxnId="{13CFD58E-4B19-4488-88DA-92A729E3322C}">
      <dgm:prSet/>
      <dgm:spPr/>
      <dgm:t>
        <a:bodyPr/>
        <a:lstStyle/>
        <a:p>
          <a:endParaRPr lang="ru-RU"/>
        </a:p>
      </dgm:t>
    </dgm:pt>
    <dgm:pt modelId="{0D572624-6389-4E60-99A2-A41852EAFF33}">
      <dgm:prSet/>
      <dgm:spPr/>
      <dgm:t>
        <a:bodyPr/>
        <a:lstStyle/>
        <a:p>
          <a:r>
            <a:rPr lang="ru-RU"/>
            <a:t>Монитор виртуальных машин</a:t>
          </a:r>
        </a:p>
      </dgm:t>
    </dgm:pt>
    <dgm:pt modelId="{54084068-D212-40AD-BEAD-BD604A994F77}" type="parTrans" cxnId="{9BD6020C-4CDE-489D-BA87-AA1CCA2EF504}">
      <dgm:prSet/>
      <dgm:spPr/>
      <dgm:t>
        <a:bodyPr/>
        <a:lstStyle/>
        <a:p>
          <a:endParaRPr lang="ru-RU"/>
        </a:p>
      </dgm:t>
    </dgm:pt>
    <dgm:pt modelId="{883BBBDB-6B0A-4735-8A14-C7A0F85D15B5}" type="sibTrans" cxnId="{9BD6020C-4CDE-489D-BA87-AA1CCA2EF504}">
      <dgm:prSet/>
      <dgm:spPr/>
      <dgm:t>
        <a:bodyPr/>
        <a:lstStyle/>
        <a:p>
          <a:endParaRPr lang="ru-RU"/>
        </a:p>
      </dgm:t>
    </dgm:pt>
    <dgm:pt modelId="{105F1794-82CF-4048-9C60-6B9D7B72A930}">
      <dgm:prSet/>
      <dgm:spPr/>
      <dgm:t>
        <a:bodyPr/>
        <a:lstStyle/>
        <a:p>
          <a:r>
            <a:rPr lang="ru-RU"/>
            <a:t>ОС1</a:t>
          </a:r>
        </a:p>
      </dgm:t>
    </dgm:pt>
    <dgm:pt modelId="{36BEFE1A-0EF5-402B-A37D-59A93DFD8F9D}" type="parTrans" cxnId="{FDBC9C4A-CBC4-4AE0-91F7-344465242287}">
      <dgm:prSet/>
      <dgm:spPr/>
      <dgm:t>
        <a:bodyPr/>
        <a:lstStyle/>
        <a:p>
          <a:endParaRPr lang="ru-RU"/>
        </a:p>
      </dgm:t>
    </dgm:pt>
    <dgm:pt modelId="{0AA66EF9-FE91-484A-BD40-8DDAD9D94C12}" type="sibTrans" cxnId="{FDBC9C4A-CBC4-4AE0-91F7-344465242287}">
      <dgm:prSet/>
      <dgm:spPr/>
      <dgm:t>
        <a:bodyPr/>
        <a:lstStyle/>
        <a:p>
          <a:endParaRPr lang="ru-RU"/>
        </a:p>
      </dgm:t>
    </dgm:pt>
    <dgm:pt modelId="{5DCB33A6-4002-48D0-ACF6-EF31CC0B7234}">
      <dgm:prSet/>
      <dgm:spPr/>
      <dgm:t>
        <a:bodyPr/>
        <a:lstStyle/>
        <a:p>
          <a:r>
            <a:rPr lang="ru-RU"/>
            <a:t>ОС2</a:t>
          </a:r>
        </a:p>
      </dgm:t>
    </dgm:pt>
    <dgm:pt modelId="{2BF5AA81-7988-45F2-85FB-C9C9615B4CA0}" type="parTrans" cxnId="{C73E2EC7-7E8E-4582-9879-CA9593101550}">
      <dgm:prSet/>
      <dgm:spPr/>
      <dgm:t>
        <a:bodyPr/>
        <a:lstStyle/>
        <a:p>
          <a:endParaRPr lang="ru-RU"/>
        </a:p>
      </dgm:t>
    </dgm:pt>
    <dgm:pt modelId="{925D0D83-ECA1-4470-8FB5-EB75C87808B0}" type="sibTrans" cxnId="{C73E2EC7-7E8E-4582-9879-CA9593101550}">
      <dgm:prSet/>
      <dgm:spPr/>
      <dgm:t>
        <a:bodyPr/>
        <a:lstStyle/>
        <a:p>
          <a:endParaRPr lang="ru-RU"/>
        </a:p>
      </dgm:t>
    </dgm:pt>
    <dgm:pt modelId="{2630F6D5-7FEA-4B74-8F0C-33FFF7DFD1E6}">
      <dgm:prSet/>
      <dgm:spPr/>
      <dgm:t>
        <a:bodyPr/>
        <a:lstStyle/>
        <a:p>
          <a:r>
            <a:rPr lang="ru-RU"/>
            <a:t>ОС3</a:t>
          </a:r>
        </a:p>
      </dgm:t>
    </dgm:pt>
    <dgm:pt modelId="{D0EE8D6F-F27F-4170-BD3C-E30E0C9117EF}" type="parTrans" cxnId="{925939E9-4310-4975-9F7D-10FD3FC7D80C}">
      <dgm:prSet/>
      <dgm:spPr/>
      <dgm:t>
        <a:bodyPr/>
        <a:lstStyle/>
        <a:p>
          <a:endParaRPr lang="ru-RU"/>
        </a:p>
      </dgm:t>
    </dgm:pt>
    <dgm:pt modelId="{F11390DD-A817-4666-B54C-B677A2561ED1}" type="sibTrans" cxnId="{925939E9-4310-4975-9F7D-10FD3FC7D80C}">
      <dgm:prSet/>
      <dgm:spPr/>
      <dgm:t>
        <a:bodyPr/>
        <a:lstStyle/>
        <a:p>
          <a:endParaRPr lang="ru-RU"/>
        </a:p>
      </dgm:t>
    </dgm:pt>
    <dgm:pt modelId="{40403F5D-5667-4A78-ADBC-50559B975333}">
      <dgm:prSet/>
      <dgm:spPr/>
      <dgm:t>
        <a:bodyPr/>
        <a:lstStyle/>
        <a:p>
          <a:r>
            <a:rPr lang="ru-RU"/>
            <a:t>Юзер2</a:t>
          </a:r>
        </a:p>
      </dgm:t>
    </dgm:pt>
    <dgm:pt modelId="{B5ECE24A-F66D-45F4-A754-4C59F345240B}" type="parTrans" cxnId="{7CF42427-CB35-48A2-8794-C9087F4967AE}">
      <dgm:prSet/>
      <dgm:spPr/>
      <dgm:t>
        <a:bodyPr/>
        <a:lstStyle/>
        <a:p>
          <a:endParaRPr lang="ru-RU"/>
        </a:p>
      </dgm:t>
    </dgm:pt>
    <dgm:pt modelId="{700420D7-35DE-4578-B802-E5E386C6C296}" type="sibTrans" cxnId="{7CF42427-CB35-48A2-8794-C9087F4967AE}">
      <dgm:prSet/>
      <dgm:spPr/>
      <dgm:t>
        <a:bodyPr/>
        <a:lstStyle/>
        <a:p>
          <a:endParaRPr lang="ru-RU"/>
        </a:p>
      </dgm:t>
    </dgm:pt>
    <dgm:pt modelId="{C33A785F-AFC1-4603-8BE8-FA6D22C46D8D}">
      <dgm:prSet/>
      <dgm:spPr/>
      <dgm:t>
        <a:bodyPr/>
        <a:lstStyle/>
        <a:p>
          <a:r>
            <a:rPr lang="ru-RU"/>
            <a:t>Юзер3</a:t>
          </a:r>
        </a:p>
      </dgm:t>
    </dgm:pt>
    <dgm:pt modelId="{1F66B7CD-8FBE-41C2-ACE9-D59C5179F3FA}" type="parTrans" cxnId="{0FED7D95-B97D-42F0-9E75-BEF00C9DF5B4}">
      <dgm:prSet/>
      <dgm:spPr/>
      <dgm:t>
        <a:bodyPr/>
        <a:lstStyle/>
        <a:p>
          <a:endParaRPr lang="ru-RU"/>
        </a:p>
      </dgm:t>
    </dgm:pt>
    <dgm:pt modelId="{57B6A1B2-20E7-4198-86C0-DE820568B2D7}" type="sibTrans" cxnId="{0FED7D95-B97D-42F0-9E75-BEF00C9DF5B4}">
      <dgm:prSet/>
      <dgm:spPr/>
      <dgm:t>
        <a:bodyPr/>
        <a:lstStyle/>
        <a:p>
          <a:endParaRPr lang="ru-RU"/>
        </a:p>
      </dgm:t>
    </dgm:pt>
    <dgm:pt modelId="{1595C3B1-8375-4FB4-87C4-AA343E9149A6}">
      <dgm:prSet/>
      <dgm:spPr/>
      <dgm:t>
        <a:bodyPr/>
        <a:lstStyle/>
        <a:p>
          <a:r>
            <a:rPr lang="ru-RU"/>
            <a:t>Юзер1</a:t>
          </a:r>
        </a:p>
      </dgm:t>
    </dgm:pt>
    <dgm:pt modelId="{00F3BDA5-21AB-4B1F-9B1B-7BC6616304D2}" type="sibTrans" cxnId="{1FB6C851-5216-4B62-B11E-C64554BCBB96}">
      <dgm:prSet/>
      <dgm:spPr/>
      <dgm:t>
        <a:bodyPr/>
        <a:lstStyle/>
        <a:p>
          <a:endParaRPr lang="ru-RU"/>
        </a:p>
      </dgm:t>
    </dgm:pt>
    <dgm:pt modelId="{62BA9E51-7123-4446-A955-203D4ACA7688}" type="parTrans" cxnId="{1FB6C851-5216-4B62-B11E-C64554BCBB96}">
      <dgm:prSet/>
      <dgm:spPr/>
      <dgm:t>
        <a:bodyPr/>
        <a:lstStyle/>
        <a:p>
          <a:endParaRPr lang="ru-RU"/>
        </a:p>
      </dgm:t>
    </dgm:pt>
    <dgm:pt modelId="{2A376C96-C743-4C5D-93EA-018CF109C92D}" type="pres">
      <dgm:prSet presAssocID="{3411B9C9-F2F4-47CA-953D-C0A6295F2BC9}" presName="Name0" presStyleCnt="0">
        <dgm:presLayoutVars>
          <dgm:chPref val="1"/>
          <dgm:dir/>
          <dgm:animOne val="branch"/>
          <dgm:animLvl val="lvl"/>
          <dgm:resizeHandles/>
        </dgm:presLayoutVars>
      </dgm:prSet>
      <dgm:spPr/>
      <dgm:t>
        <a:bodyPr/>
        <a:lstStyle/>
        <a:p>
          <a:endParaRPr lang="ru-RU"/>
        </a:p>
      </dgm:t>
    </dgm:pt>
    <dgm:pt modelId="{64E9B8FC-254A-4679-A05D-0553D68A33EC}" type="pres">
      <dgm:prSet presAssocID="{6F3821DA-335B-4D37-91EB-26F91D93864F}" presName="vertOne" presStyleCnt="0"/>
      <dgm:spPr/>
    </dgm:pt>
    <dgm:pt modelId="{16F1E528-B85F-406A-A77A-631A24F226AA}" type="pres">
      <dgm:prSet presAssocID="{6F3821DA-335B-4D37-91EB-26F91D93864F}" presName="txOne" presStyleLbl="node0" presStyleIdx="0" presStyleCnt="3" custScaleX="80903" custScaleY="13965" custLinFactY="12930" custLinFactNeighborX="-8633" custLinFactNeighborY="100000">
        <dgm:presLayoutVars>
          <dgm:chPref val="3"/>
        </dgm:presLayoutVars>
      </dgm:prSet>
      <dgm:spPr/>
      <dgm:t>
        <a:bodyPr/>
        <a:lstStyle/>
        <a:p>
          <a:endParaRPr lang="ru-RU"/>
        </a:p>
      </dgm:t>
    </dgm:pt>
    <dgm:pt modelId="{7461BC3E-CDDD-41D5-973F-4D64CF5CF7EF}" type="pres">
      <dgm:prSet presAssocID="{6F3821DA-335B-4D37-91EB-26F91D93864F}" presName="parTransOne" presStyleCnt="0"/>
      <dgm:spPr/>
    </dgm:pt>
    <dgm:pt modelId="{49B7F797-E81A-4C48-B238-D9EA24E48FF9}" type="pres">
      <dgm:prSet presAssocID="{6F3821DA-335B-4D37-91EB-26F91D93864F}" presName="horzOne" presStyleCnt="0"/>
      <dgm:spPr/>
    </dgm:pt>
    <dgm:pt modelId="{824CFF0C-ADA1-4113-90B3-20038626C408}" type="pres">
      <dgm:prSet presAssocID="{0D572624-6389-4E60-99A2-A41852EAFF33}" presName="vertTwo" presStyleCnt="0"/>
      <dgm:spPr/>
    </dgm:pt>
    <dgm:pt modelId="{82981A93-0E4C-47D4-8F18-36192DC24C49}" type="pres">
      <dgm:prSet presAssocID="{0D572624-6389-4E60-99A2-A41852EAFF33}" presName="txTwo" presStyleLbl="node2" presStyleIdx="0" presStyleCnt="4" custScaleX="146410" custScaleY="13881" custLinFactNeighborX="22966" custLinFactNeighborY="-14985">
        <dgm:presLayoutVars>
          <dgm:chPref val="3"/>
        </dgm:presLayoutVars>
      </dgm:prSet>
      <dgm:spPr/>
      <dgm:t>
        <a:bodyPr/>
        <a:lstStyle/>
        <a:p>
          <a:endParaRPr lang="ru-RU"/>
        </a:p>
      </dgm:t>
    </dgm:pt>
    <dgm:pt modelId="{13104891-37F8-47C9-8FC6-2841B446FD89}" type="pres">
      <dgm:prSet presAssocID="{0D572624-6389-4E60-99A2-A41852EAFF33}" presName="horzTwo" presStyleCnt="0"/>
      <dgm:spPr/>
    </dgm:pt>
    <dgm:pt modelId="{8BF4FDCA-CA3C-43E9-A82E-DFB9E4568491}" type="pres">
      <dgm:prSet presAssocID="{883BBBDB-6B0A-4735-8A14-C7A0F85D15B5}" presName="sibSpaceTwo" presStyleCnt="0"/>
      <dgm:spPr/>
    </dgm:pt>
    <dgm:pt modelId="{4DF084AC-9DAB-48AE-B8F2-EA3E86E00014}" type="pres">
      <dgm:prSet presAssocID="{105F1794-82CF-4048-9C60-6B9D7B72A930}" presName="vertTwo" presStyleCnt="0"/>
      <dgm:spPr/>
    </dgm:pt>
    <dgm:pt modelId="{7651F0F9-E492-439F-8CC8-BF72611CF86A}" type="pres">
      <dgm:prSet presAssocID="{105F1794-82CF-4048-9C60-6B9D7B72A930}" presName="txTwo" presStyleLbl="node2" presStyleIdx="1" presStyleCnt="4" custScaleX="30379" custScaleY="13662" custLinFactX="-6643" custLinFactNeighborX="-100000" custLinFactNeighborY="-28866">
        <dgm:presLayoutVars>
          <dgm:chPref val="3"/>
        </dgm:presLayoutVars>
      </dgm:prSet>
      <dgm:spPr/>
      <dgm:t>
        <a:bodyPr/>
        <a:lstStyle/>
        <a:p>
          <a:endParaRPr lang="ru-RU"/>
        </a:p>
      </dgm:t>
    </dgm:pt>
    <dgm:pt modelId="{9A003EB0-8FF3-4614-96A5-DBCDFF93A296}" type="pres">
      <dgm:prSet presAssocID="{105F1794-82CF-4048-9C60-6B9D7B72A930}" presName="horzTwo" presStyleCnt="0"/>
      <dgm:spPr/>
    </dgm:pt>
    <dgm:pt modelId="{A953D0CC-8CFB-4CCE-B204-FB5266CF005F}" type="pres">
      <dgm:prSet presAssocID="{0AA66EF9-FE91-484A-BD40-8DDAD9D94C12}" presName="sibSpaceTwo" presStyleCnt="0"/>
      <dgm:spPr/>
    </dgm:pt>
    <dgm:pt modelId="{0ABF37BC-3534-4D7C-AC7D-2517AE4827FC}" type="pres">
      <dgm:prSet presAssocID="{5DCB33A6-4002-48D0-ACF6-EF31CC0B7234}" presName="vertTwo" presStyleCnt="0"/>
      <dgm:spPr/>
    </dgm:pt>
    <dgm:pt modelId="{AD54827F-07B1-4827-9979-6ADAB772249E}" type="pres">
      <dgm:prSet presAssocID="{5DCB33A6-4002-48D0-ACF6-EF31CC0B7234}" presName="txTwo" presStyleLbl="node2" presStyleIdx="2" presStyleCnt="4" custScaleX="30379" custScaleY="13662" custLinFactX="-9388" custLinFactY="-19269" custLinFactNeighborX="-100000" custLinFactNeighborY="-100000">
        <dgm:presLayoutVars>
          <dgm:chPref val="3"/>
        </dgm:presLayoutVars>
      </dgm:prSet>
      <dgm:spPr/>
      <dgm:t>
        <a:bodyPr/>
        <a:lstStyle/>
        <a:p>
          <a:endParaRPr lang="ru-RU"/>
        </a:p>
      </dgm:t>
    </dgm:pt>
    <dgm:pt modelId="{8FD7FA67-AFC0-480D-AE20-C939FB93DF64}" type="pres">
      <dgm:prSet presAssocID="{5DCB33A6-4002-48D0-ACF6-EF31CC0B7234}" presName="parTransTwo" presStyleCnt="0"/>
      <dgm:spPr/>
    </dgm:pt>
    <dgm:pt modelId="{12E1DD73-B550-463A-83E5-ECBE86016A1E}" type="pres">
      <dgm:prSet presAssocID="{5DCB33A6-4002-48D0-ACF6-EF31CC0B7234}" presName="horzTwo" presStyleCnt="0"/>
      <dgm:spPr/>
    </dgm:pt>
    <dgm:pt modelId="{7CCB830E-0AC9-49D2-93F8-66BF77E16875}" type="pres">
      <dgm:prSet presAssocID="{2630F6D5-7FEA-4B74-8F0C-33FFF7DFD1E6}" presName="vertThree" presStyleCnt="0"/>
      <dgm:spPr/>
    </dgm:pt>
    <dgm:pt modelId="{332213EE-704F-4EB1-AE18-076472D24CB7}" type="pres">
      <dgm:prSet presAssocID="{2630F6D5-7FEA-4B74-8F0C-33FFF7DFD1E6}" presName="txThree" presStyleLbl="node3" presStyleIdx="0" presStyleCnt="1" custScaleX="30379" custScaleY="13662" custLinFactNeighborX="-75576" custLinFactNeighborY="-52128">
        <dgm:presLayoutVars>
          <dgm:chPref val="3"/>
        </dgm:presLayoutVars>
      </dgm:prSet>
      <dgm:spPr/>
      <dgm:t>
        <a:bodyPr/>
        <a:lstStyle/>
        <a:p>
          <a:endParaRPr lang="ru-RU"/>
        </a:p>
      </dgm:t>
    </dgm:pt>
    <dgm:pt modelId="{8FC19A0C-D204-4568-A40B-DFA3CA278E59}" type="pres">
      <dgm:prSet presAssocID="{2630F6D5-7FEA-4B74-8F0C-33FFF7DFD1E6}" presName="horzThree" presStyleCnt="0"/>
      <dgm:spPr/>
    </dgm:pt>
    <dgm:pt modelId="{3C91AC43-C89F-46A4-B023-84C198F7ABDC}" type="pres">
      <dgm:prSet presAssocID="{618637D6-706C-452A-A780-E5B14E90D1D6}" presName="sibSpaceOne" presStyleCnt="0"/>
      <dgm:spPr/>
    </dgm:pt>
    <dgm:pt modelId="{C07CD7DA-FDAC-49A4-8B1A-6110FC19B54C}" type="pres">
      <dgm:prSet presAssocID="{1595C3B1-8375-4FB4-87C4-AA343E9149A6}" presName="vertOne" presStyleCnt="0"/>
      <dgm:spPr/>
    </dgm:pt>
    <dgm:pt modelId="{D931A915-5264-4953-B738-37FA2E44CE94}" type="pres">
      <dgm:prSet presAssocID="{1595C3B1-8375-4FB4-87C4-AA343E9149A6}" presName="txOne" presStyleLbl="node0" presStyleIdx="1" presStyleCnt="3" custScaleX="30379" custScaleY="13662" custLinFactX="-93458" custLinFactNeighborX="-100000" custLinFactNeighborY="-18747">
        <dgm:presLayoutVars>
          <dgm:chPref val="3"/>
        </dgm:presLayoutVars>
      </dgm:prSet>
      <dgm:spPr/>
      <dgm:t>
        <a:bodyPr/>
        <a:lstStyle/>
        <a:p>
          <a:endParaRPr lang="ru-RU"/>
        </a:p>
      </dgm:t>
    </dgm:pt>
    <dgm:pt modelId="{F74DF6F3-F497-4A2A-9CA5-982276926D42}" type="pres">
      <dgm:prSet presAssocID="{1595C3B1-8375-4FB4-87C4-AA343E9149A6}" presName="horzOne" presStyleCnt="0"/>
      <dgm:spPr/>
    </dgm:pt>
    <dgm:pt modelId="{6C4A9E29-7800-472B-84A5-D3BA1EAF732A}" type="pres">
      <dgm:prSet presAssocID="{00F3BDA5-21AB-4B1F-9B1B-7BC6616304D2}" presName="sibSpaceOne" presStyleCnt="0"/>
      <dgm:spPr/>
    </dgm:pt>
    <dgm:pt modelId="{62ACB6E2-2357-4CDE-9D3B-90B4A6D6E528}" type="pres">
      <dgm:prSet presAssocID="{40403F5D-5667-4A78-ADBC-50559B975333}" presName="vertOne" presStyleCnt="0"/>
      <dgm:spPr/>
    </dgm:pt>
    <dgm:pt modelId="{AB053167-DD37-409F-A622-4E6BFCB05E80}" type="pres">
      <dgm:prSet presAssocID="{40403F5D-5667-4A78-ADBC-50559B975333}" presName="txOne" presStyleLbl="node0" presStyleIdx="2" presStyleCnt="3" custScaleX="30379" custScaleY="13662" custLinFactX="-100000" custLinFactY="-8852" custLinFactNeighborX="-103392" custLinFactNeighborY="-100000">
        <dgm:presLayoutVars>
          <dgm:chPref val="3"/>
        </dgm:presLayoutVars>
      </dgm:prSet>
      <dgm:spPr/>
      <dgm:t>
        <a:bodyPr/>
        <a:lstStyle/>
        <a:p>
          <a:endParaRPr lang="ru-RU"/>
        </a:p>
      </dgm:t>
    </dgm:pt>
    <dgm:pt modelId="{1E7540A7-A798-4669-91B3-40C968DBB039}" type="pres">
      <dgm:prSet presAssocID="{40403F5D-5667-4A78-ADBC-50559B975333}" presName="parTransOne" presStyleCnt="0"/>
      <dgm:spPr/>
    </dgm:pt>
    <dgm:pt modelId="{1A4DEEC5-F4F3-4C2A-AAB1-D2CBAAB35ABE}" type="pres">
      <dgm:prSet presAssocID="{40403F5D-5667-4A78-ADBC-50559B975333}" presName="horzOne" presStyleCnt="0"/>
      <dgm:spPr/>
    </dgm:pt>
    <dgm:pt modelId="{54135758-ED0B-43D6-971E-596A3E20A46A}" type="pres">
      <dgm:prSet presAssocID="{C33A785F-AFC1-4603-8BE8-FA6D22C46D8D}" presName="vertTwo" presStyleCnt="0"/>
      <dgm:spPr/>
    </dgm:pt>
    <dgm:pt modelId="{DE8CB038-4931-4576-AB01-ECF242F7E86E}" type="pres">
      <dgm:prSet presAssocID="{C33A785F-AFC1-4603-8BE8-FA6D22C46D8D}" presName="txTwo" presStyleLbl="node2" presStyleIdx="3" presStyleCnt="4" custScaleX="30379" custScaleY="13662" custLinFactX="-69580" custLinFactNeighborX="-100000" custLinFactNeighborY="-42009">
        <dgm:presLayoutVars>
          <dgm:chPref val="3"/>
        </dgm:presLayoutVars>
      </dgm:prSet>
      <dgm:spPr/>
      <dgm:t>
        <a:bodyPr/>
        <a:lstStyle/>
        <a:p>
          <a:endParaRPr lang="ru-RU"/>
        </a:p>
      </dgm:t>
    </dgm:pt>
    <dgm:pt modelId="{46975F52-C094-4C0C-AEFE-C784CE84A62A}" type="pres">
      <dgm:prSet presAssocID="{C33A785F-AFC1-4603-8BE8-FA6D22C46D8D}" presName="horzTwo" presStyleCnt="0"/>
      <dgm:spPr/>
    </dgm:pt>
  </dgm:ptLst>
  <dgm:cxnLst>
    <dgm:cxn modelId="{9BD6020C-4CDE-489D-BA87-AA1CCA2EF504}" srcId="{6F3821DA-335B-4D37-91EB-26F91D93864F}" destId="{0D572624-6389-4E60-99A2-A41852EAFF33}" srcOrd="0" destOrd="0" parTransId="{54084068-D212-40AD-BEAD-BD604A994F77}" sibTransId="{883BBBDB-6B0A-4735-8A14-C7A0F85D15B5}"/>
    <dgm:cxn modelId="{0FED7D95-B97D-42F0-9E75-BEF00C9DF5B4}" srcId="{40403F5D-5667-4A78-ADBC-50559B975333}" destId="{C33A785F-AFC1-4603-8BE8-FA6D22C46D8D}" srcOrd="0" destOrd="0" parTransId="{1F66B7CD-8FBE-41C2-ACE9-D59C5179F3FA}" sibTransId="{57B6A1B2-20E7-4198-86C0-DE820568B2D7}"/>
    <dgm:cxn modelId="{FDBC9C4A-CBC4-4AE0-91F7-344465242287}" srcId="{6F3821DA-335B-4D37-91EB-26F91D93864F}" destId="{105F1794-82CF-4048-9C60-6B9D7B72A930}" srcOrd="1" destOrd="0" parTransId="{36BEFE1A-0EF5-402B-A37D-59A93DFD8F9D}" sibTransId="{0AA66EF9-FE91-484A-BD40-8DDAD9D94C12}"/>
    <dgm:cxn modelId="{9B12593E-A24B-4F99-92B2-E831D0B39717}" type="presOf" srcId="{1595C3B1-8375-4FB4-87C4-AA343E9149A6}" destId="{D931A915-5264-4953-B738-37FA2E44CE94}" srcOrd="0" destOrd="0" presId="urn:microsoft.com/office/officeart/2005/8/layout/hierarchy4"/>
    <dgm:cxn modelId="{2DA2A606-14F8-4B1B-A004-D5A3E8E93AA6}" type="presOf" srcId="{C33A785F-AFC1-4603-8BE8-FA6D22C46D8D}" destId="{DE8CB038-4931-4576-AB01-ECF242F7E86E}" srcOrd="0" destOrd="0" presId="urn:microsoft.com/office/officeart/2005/8/layout/hierarchy4"/>
    <dgm:cxn modelId="{13CFD58E-4B19-4488-88DA-92A729E3322C}" srcId="{3411B9C9-F2F4-47CA-953D-C0A6295F2BC9}" destId="{6F3821DA-335B-4D37-91EB-26F91D93864F}" srcOrd="0" destOrd="0" parTransId="{12447327-0B26-4AD0-B22D-D43EDE0D942A}" sibTransId="{618637D6-706C-452A-A780-E5B14E90D1D6}"/>
    <dgm:cxn modelId="{7048F01C-3F9A-4887-85A8-719769F101BF}" type="presOf" srcId="{0D572624-6389-4E60-99A2-A41852EAFF33}" destId="{82981A93-0E4C-47D4-8F18-36192DC24C49}" srcOrd="0" destOrd="0" presId="urn:microsoft.com/office/officeart/2005/8/layout/hierarchy4"/>
    <dgm:cxn modelId="{1FB6C851-5216-4B62-B11E-C64554BCBB96}" srcId="{3411B9C9-F2F4-47CA-953D-C0A6295F2BC9}" destId="{1595C3B1-8375-4FB4-87C4-AA343E9149A6}" srcOrd="1" destOrd="0" parTransId="{62BA9E51-7123-4446-A955-203D4ACA7688}" sibTransId="{00F3BDA5-21AB-4B1F-9B1B-7BC6616304D2}"/>
    <dgm:cxn modelId="{A0C567D7-B35D-4F17-8EB5-2E4452D4FAB6}" type="presOf" srcId="{2630F6D5-7FEA-4B74-8F0C-33FFF7DFD1E6}" destId="{332213EE-704F-4EB1-AE18-076472D24CB7}" srcOrd="0" destOrd="0" presId="urn:microsoft.com/office/officeart/2005/8/layout/hierarchy4"/>
    <dgm:cxn modelId="{E2D1385F-DC7C-4AFF-BE9D-8F6AFA7AE657}" type="presOf" srcId="{6F3821DA-335B-4D37-91EB-26F91D93864F}" destId="{16F1E528-B85F-406A-A77A-631A24F226AA}" srcOrd="0" destOrd="0" presId="urn:microsoft.com/office/officeart/2005/8/layout/hierarchy4"/>
    <dgm:cxn modelId="{1746B44B-04FC-40C8-A5BA-252201BAE6A6}" type="presOf" srcId="{105F1794-82CF-4048-9C60-6B9D7B72A930}" destId="{7651F0F9-E492-439F-8CC8-BF72611CF86A}" srcOrd="0" destOrd="0" presId="urn:microsoft.com/office/officeart/2005/8/layout/hierarchy4"/>
    <dgm:cxn modelId="{925939E9-4310-4975-9F7D-10FD3FC7D80C}" srcId="{5DCB33A6-4002-48D0-ACF6-EF31CC0B7234}" destId="{2630F6D5-7FEA-4B74-8F0C-33FFF7DFD1E6}" srcOrd="0" destOrd="0" parTransId="{D0EE8D6F-F27F-4170-BD3C-E30E0C9117EF}" sibTransId="{F11390DD-A817-4666-B54C-B677A2561ED1}"/>
    <dgm:cxn modelId="{C73E2EC7-7E8E-4582-9879-CA9593101550}" srcId="{6F3821DA-335B-4D37-91EB-26F91D93864F}" destId="{5DCB33A6-4002-48D0-ACF6-EF31CC0B7234}" srcOrd="2" destOrd="0" parTransId="{2BF5AA81-7988-45F2-85FB-C9C9615B4CA0}" sibTransId="{925D0D83-ECA1-4470-8FB5-EB75C87808B0}"/>
    <dgm:cxn modelId="{5CDDFA00-AD84-4ED4-B414-59E59114D349}" type="presOf" srcId="{40403F5D-5667-4A78-ADBC-50559B975333}" destId="{AB053167-DD37-409F-A622-4E6BFCB05E80}" srcOrd="0" destOrd="0" presId="urn:microsoft.com/office/officeart/2005/8/layout/hierarchy4"/>
    <dgm:cxn modelId="{7F758032-6AA8-4D49-B9E0-76A76FFB53D3}" type="presOf" srcId="{3411B9C9-F2F4-47CA-953D-C0A6295F2BC9}" destId="{2A376C96-C743-4C5D-93EA-018CF109C92D}" srcOrd="0" destOrd="0" presId="urn:microsoft.com/office/officeart/2005/8/layout/hierarchy4"/>
    <dgm:cxn modelId="{7CF42427-CB35-48A2-8794-C9087F4967AE}" srcId="{3411B9C9-F2F4-47CA-953D-C0A6295F2BC9}" destId="{40403F5D-5667-4A78-ADBC-50559B975333}" srcOrd="2" destOrd="0" parTransId="{B5ECE24A-F66D-45F4-A754-4C59F345240B}" sibTransId="{700420D7-35DE-4578-B802-E5E386C6C296}"/>
    <dgm:cxn modelId="{04BE2984-CBE8-43C4-BD36-AADB0D485B26}" type="presOf" srcId="{5DCB33A6-4002-48D0-ACF6-EF31CC0B7234}" destId="{AD54827F-07B1-4827-9979-6ADAB772249E}" srcOrd="0" destOrd="0" presId="urn:microsoft.com/office/officeart/2005/8/layout/hierarchy4"/>
    <dgm:cxn modelId="{2F36B1E9-3B5B-40F1-899A-EFD1A9035A6F}" type="presParOf" srcId="{2A376C96-C743-4C5D-93EA-018CF109C92D}" destId="{64E9B8FC-254A-4679-A05D-0553D68A33EC}" srcOrd="0" destOrd="0" presId="urn:microsoft.com/office/officeart/2005/8/layout/hierarchy4"/>
    <dgm:cxn modelId="{B9368041-F296-46DF-8933-7F4CDBCB0A44}" type="presParOf" srcId="{64E9B8FC-254A-4679-A05D-0553D68A33EC}" destId="{16F1E528-B85F-406A-A77A-631A24F226AA}" srcOrd="0" destOrd="0" presId="urn:microsoft.com/office/officeart/2005/8/layout/hierarchy4"/>
    <dgm:cxn modelId="{EC0A4F8A-2627-41D2-8D46-11B50CD373D8}" type="presParOf" srcId="{64E9B8FC-254A-4679-A05D-0553D68A33EC}" destId="{7461BC3E-CDDD-41D5-973F-4D64CF5CF7EF}" srcOrd="1" destOrd="0" presId="urn:microsoft.com/office/officeart/2005/8/layout/hierarchy4"/>
    <dgm:cxn modelId="{2896A73E-4601-42CD-AF9B-9981C5AD71A5}" type="presParOf" srcId="{64E9B8FC-254A-4679-A05D-0553D68A33EC}" destId="{49B7F797-E81A-4C48-B238-D9EA24E48FF9}" srcOrd="2" destOrd="0" presId="urn:microsoft.com/office/officeart/2005/8/layout/hierarchy4"/>
    <dgm:cxn modelId="{42217B2A-BD10-4BE7-B763-8BB928FF7DAA}" type="presParOf" srcId="{49B7F797-E81A-4C48-B238-D9EA24E48FF9}" destId="{824CFF0C-ADA1-4113-90B3-20038626C408}" srcOrd="0" destOrd="0" presId="urn:microsoft.com/office/officeart/2005/8/layout/hierarchy4"/>
    <dgm:cxn modelId="{CD9A5711-8AF8-4FDD-BF89-E131540BE72E}" type="presParOf" srcId="{824CFF0C-ADA1-4113-90B3-20038626C408}" destId="{82981A93-0E4C-47D4-8F18-36192DC24C49}" srcOrd="0" destOrd="0" presId="urn:microsoft.com/office/officeart/2005/8/layout/hierarchy4"/>
    <dgm:cxn modelId="{11977876-C00F-4649-B9E4-CD3835CF7626}" type="presParOf" srcId="{824CFF0C-ADA1-4113-90B3-20038626C408}" destId="{13104891-37F8-47C9-8FC6-2841B446FD89}" srcOrd="1" destOrd="0" presId="urn:microsoft.com/office/officeart/2005/8/layout/hierarchy4"/>
    <dgm:cxn modelId="{C58D0A7F-450F-41C1-9589-526A307CAEDE}" type="presParOf" srcId="{49B7F797-E81A-4C48-B238-D9EA24E48FF9}" destId="{8BF4FDCA-CA3C-43E9-A82E-DFB9E4568491}" srcOrd="1" destOrd="0" presId="urn:microsoft.com/office/officeart/2005/8/layout/hierarchy4"/>
    <dgm:cxn modelId="{83A23564-48C7-4EFC-82AF-6445E9B3D318}" type="presParOf" srcId="{49B7F797-E81A-4C48-B238-D9EA24E48FF9}" destId="{4DF084AC-9DAB-48AE-B8F2-EA3E86E00014}" srcOrd="2" destOrd="0" presId="urn:microsoft.com/office/officeart/2005/8/layout/hierarchy4"/>
    <dgm:cxn modelId="{EBFC6BF8-39BD-4686-90CE-D86859D70A3B}" type="presParOf" srcId="{4DF084AC-9DAB-48AE-B8F2-EA3E86E00014}" destId="{7651F0F9-E492-439F-8CC8-BF72611CF86A}" srcOrd="0" destOrd="0" presId="urn:microsoft.com/office/officeart/2005/8/layout/hierarchy4"/>
    <dgm:cxn modelId="{A2856808-FA6A-413B-842F-0D9BC00B19B9}" type="presParOf" srcId="{4DF084AC-9DAB-48AE-B8F2-EA3E86E00014}" destId="{9A003EB0-8FF3-4614-96A5-DBCDFF93A296}" srcOrd="1" destOrd="0" presId="urn:microsoft.com/office/officeart/2005/8/layout/hierarchy4"/>
    <dgm:cxn modelId="{1A7085D9-76A0-4903-99BB-D3ED3D93CC49}" type="presParOf" srcId="{49B7F797-E81A-4C48-B238-D9EA24E48FF9}" destId="{A953D0CC-8CFB-4CCE-B204-FB5266CF005F}" srcOrd="3" destOrd="0" presId="urn:microsoft.com/office/officeart/2005/8/layout/hierarchy4"/>
    <dgm:cxn modelId="{6C426267-235F-489B-949F-344AC402FD71}" type="presParOf" srcId="{49B7F797-E81A-4C48-B238-D9EA24E48FF9}" destId="{0ABF37BC-3534-4D7C-AC7D-2517AE4827FC}" srcOrd="4" destOrd="0" presId="urn:microsoft.com/office/officeart/2005/8/layout/hierarchy4"/>
    <dgm:cxn modelId="{8FE168B9-AF48-4E4B-83A0-A3428E7D7BB3}" type="presParOf" srcId="{0ABF37BC-3534-4D7C-AC7D-2517AE4827FC}" destId="{AD54827F-07B1-4827-9979-6ADAB772249E}" srcOrd="0" destOrd="0" presId="urn:microsoft.com/office/officeart/2005/8/layout/hierarchy4"/>
    <dgm:cxn modelId="{4437D3DC-9EFB-4367-AF1D-66A919642440}" type="presParOf" srcId="{0ABF37BC-3534-4D7C-AC7D-2517AE4827FC}" destId="{8FD7FA67-AFC0-480D-AE20-C939FB93DF64}" srcOrd="1" destOrd="0" presId="urn:microsoft.com/office/officeart/2005/8/layout/hierarchy4"/>
    <dgm:cxn modelId="{D99FA01C-0708-4809-BAA6-BA199671E284}" type="presParOf" srcId="{0ABF37BC-3534-4D7C-AC7D-2517AE4827FC}" destId="{12E1DD73-B550-463A-83E5-ECBE86016A1E}" srcOrd="2" destOrd="0" presId="urn:microsoft.com/office/officeart/2005/8/layout/hierarchy4"/>
    <dgm:cxn modelId="{6ED955E8-D8A5-4DD2-B025-2E7E88AE337E}" type="presParOf" srcId="{12E1DD73-B550-463A-83E5-ECBE86016A1E}" destId="{7CCB830E-0AC9-49D2-93F8-66BF77E16875}" srcOrd="0" destOrd="0" presId="urn:microsoft.com/office/officeart/2005/8/layout/hierarchy4"/>
    <dgm:cxn modelId="{E7E9223D-D2BD-4B44-9815-8CF51D65018F}" type="presParOf" srcId="{7CCB830E-0AC9-49D2-93F8-66BF77E16875}" destId="{332213EE-704F-4EB1-AE18-076472D24CB7}" srcOrd="0" destOrd="0" presId="urn:microsoft.com/office/officeart/2005/8/layout/hierarchy4"/>
    <dgm:cxn modelId="{964F7FB3-B595-4233-9E82-F8EB134E505B}" type="presParOf" srcId="{7CCB830E-0AC9-49D2-93F8-66BF77E16875}" destId="{8FC19A0C-D204-4568-A40B-DFA3CA278E59}" srcOrd="1" destOrd="0" presId="urn:microsoft.com/office/officeart/2005/8/layout/hierarchy4"/>
    <dgm:cxn modelId="{00BF9FB6-2652-427B-ADE3-1D05ADCDCB66}" type="presParOf" srcId="{2A376C96-C743-4C5D-93EA-018CF109C92D}" destId="{3C91AC43-C89F-46A4-B023-84C198F7ABDC}" srcOrd="1" destOrd="0" presId="urn:microsoft.com/office/officeart/2005/8/layout/hierarchy4"/>
    <dgm:cxn modelId="{87CC01D3-CF78-4911-9B81-F98009BA7B1E}" type="presParOf" srcId="{2A376C96-C743-4C5D-93EA-018CF109C92D}" destId="{C07CD7DA-FDAC-49A4-8B1A-6110FC19B54C}" srcOrd="2" destOrd="0" presId="urn:microsoft.com/office/officeart/2005/8/layout/hierarchy4"/>
    <dgm:cxn modelId="{61EB576E-8CF6-4FC1-9E9C-EADF562B6EFA}" type="presParOf" srcId="{C07CD7DA-FDAC-49A4-8B1A-6110FC19B54C}" destId="{D931A915-5264-4953-B738-37FA2E44CE94}" srcOrd="0" destOrd="0" presId="urn:microsoft.com/office/officeart/2005/8/layout/hierarchy4"/>
    <dgm:cxn modelId="{9F0E6B96-CEEA-4368-8640-F640500809A2}" type="presParOf" srcId="{C07CD7DA-FDAC-49A4-8B1A-6110FC19B54C}" destId="{F74DF6F3-F497-4A2A-9CA5-982276926D42}" srcOrd="1" destOrd="0" presId="urn:microsoft.com/office/officeart/2005/8/layout/hierarchy4"/>
    <dgm:cxn modelId="{3A4865E7-192B-4AF1-B5C1-E5044B6870D1}" type="presParOf" srcId="{2A376C96-C743-4C5D-93EA-018CF109C92D}" destId="{6C4A9E29-7800-472B-84A5-D3BA1EAF732A}" srcOrd="3" destOrd="0" presId="urn:microsoft.com/office/officeart/2005/8/layout/hierarchy4"/>
    <dgm:cxn modelId="{9E90F7EA-0177-4592-AA68-4EEA085823F8}" type="presParOf" srcId="{2A376C96-C743-4C5D-93EA-018CF109C92D}" destId="{62ACB6E2-2357-4CDE-9D3B-90B4A6D6E528}" srcOrd="4" destOrd="0" presId="urn:microsoft.com/office/officeart/2005/8/layout/hierarchy4"/>
    <dgm:cxn modelId="{8F4D3E39-9E5A-49BC-9105-7ABA17949DAB}" type="presParOf" srcId="{62ACB6E2-2357-4CDE-9D3B-90B4A6D6E528}" destId="{AB053167-DD37-409F-A622-4E6BFCB05E80}" srcOrd="0" destOrd="0" presId="urn:microsoft.com/office/officeart/2005/8/layout/hierarchy4"/>
    <dgm:cxn modelId="{59F79A59-EFE4-4B7A-9064-71988D3339D6}" type="presParOf" srcId="{62ACB6E2-2357-4CDE-9D3B-90B4A6D6E528}" destId="{1E7540A7-A798-4669-91B3-40C968DBB039}" srcOrd="1" destOrd="0" presId="urn:microsoft.com/office/officeart/2005/8/layout/hierarchy4"/>
    <dgm:cxn modelId="{45657E3D-79D1-4D0D-A0CA-38AE97A6822D}" type="presParOf" srcId="{62ACB6E2-2357-4CDE-9D3B-90B4A6D6E528}" destId="{1A4DEEC5-F4F3-4C2A-AAB1-D2CBAAB35ABE}" srcOrd="2" destOrd="0" presId="urn:microsoft.com/office/officeart/2005/8/layout/hierarchy4"/>
    <dgm:cxn modelId="{45F79472-6CD0-41D4-925B-DC605AEC4199}" type="presParOf" srcId="{1A4DEEC5-F4F3-4C2A-AAB1-D2CBAAB35ABE}" destId="{54135758-ED0B-43D6-971E-596A3E20A46A}" srcOrd="0" destOrd="0" presId="urn:microsoft.com/office/officeart/2005/8/layout/hierarchy4"/>
    <dgm:cxn modelId="{09C7D2E8-0C0E-4000-A2FC-6308109D953B}" type="presParOf" srcId="{54135758-ED0B-43D6-971E-596A3E20A46A}" destId="{DE8CB038-4931-4576-AB01-ECF242F7E86E}" srcOrd="0" destOrd="0" presId="urn:microsoft.com/office/officeart/2005/8/layout/hierarchy4"/>
    <dgm:cxn modelId="{B3425F0C-5C37-4A01-9B63-6A04AB6196DD}" type="presParOf" srcId="{54135758-ED0B-43D6-971E-596A3E20A46A}" destId="{46975F52-C094-4C0C-AEFE-C784CE84A62A}" srcOrd="1" destOrd="0" presId="urn:microsoft.com/office/officeart/2005/8/layout/hierarchy4"/>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3B23D69-F788-41F7-82FB-FE87A4BD9DF3}">
      <dsp:nvSpPr>
        <dsp:cNvPr id="0" name=""/>
        <dsp:cNvSpPr/>
      </dsp:nvSpPr>
      <dsp:spPr>
        <a:xfrm>
          <a:off x="4759669" y="511076"/>
          <a:ext cx="617238" cy="214247"/>
        </a:xfrm>
        <a:custGeom>
          <a:avLst/>
          <a:gdLst/>
          <a:ahLst/>
          <a:cxnLst/>
          <a:rect l="0" t="0" r="0" b="0"/>
          <a:pathLst>
            <a:path>
              <a:moveTo>
                <a:pt x="0" y="0"/>
              </a:moveTo>
              <a:lnTo>
                <a:pt x="0" y="107123"/>
              </a:lnTo>
              <a:lnTo>
                <a:pt x="617238" y="107123"/>
              </a:lnTo>
              <a:lnTo>
                <a:pt x="617238" y="214247"/>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4EB5F47-32CF-443F-86E2-61A1D5D09B4F}">
      <dsp:nvSpPr>
        <dsp:cNvPr id="0" name=""/>
        <dsp:cNvSpPr/>
      </dsp:nvSpPr>
      <dsp:spPr>
        <a:xfrm>
          <a:off x="4142431" y="1235438"/>
          <a:ext cx="2160333" cy="214247"/>
        </a:xfrm>
        <a:custGeom>
          <a:avLst/>
          <a:gdLst/>
          <a:ahLst/>
          <a:cxnLst/>
          <a:rect l="0" t="0" r="0" b="0"/>
          <a:pathLst>
            <a:path>
              <a:moveTo>
                <a:pt x="0" y="0"/>
              </a:moveTo>
              <a:lnTo>
                <a:pt x="0" y="107123"/>
              </a:lnTo>
              <a:lnTo>
                <a:pt x="2160333" y="107123"/>
              </a:lnTo>
              <a:lnTo>
                <a:pt x="2160333" y="2142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AAF4DF-9977-46AF-9B9B-516905E92534}">
      <dsp:nvSpPr>
        <dsp:cNvPr id="0" name=""/>
        <dsp:cNvSpPr/>
      </dsp:nvSpPr>
      <dsp:spPr>
        <a:xfrm>
          <a:off x="4142431" y="1235438"/>
          <a:ext cx="925857" cy="214247"/>
        </a:xfrm>
        <a:custGeom>
          <a:avLst/>
          <a:gdLst/>
          <a:ahLst/>
          <a:cxnLst/>
          <a:rect l="0" t="0" r="0" b="0"/>
          <a:pathLst>
            <a:path>
              <a:moveTo>
                <a:pt x="0" y="0"/>
              </a:moveTo>
              <a:lnTo>
                <a:pt x="0" y="107123"/>
              </a:lnTo>
              <a:lnTo>
                <a:pt x="925857" y="107123"/>
              </a:lnTo>
              <a:lnTo>
                <a:pt x="925857" y="2142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4FBF45-BBE8-4F8A-A882-04553AD8E930}">
      <dsp:nvSpPr>
        <dsp:cNvPr id="0" name=""/>
        <dsp:cNvSpPr/>
      </dsp:nvSpPr>
      <dsp:spPr>
        <a:xfrm>
          <a:off x="3425721" y="1959801"/>
          <a:ext cx="153034" cy="1918029"/>
        </a:xfrm>
        <a:custGeom>
          <a:avLst/>
          <a:gdLst/>
          <a:ahLst/>
          <a:cxnLst/>
          <a:rect l="0" t="0" r="0" b="0"/>
          <a:pathLst>
            <a:path>
              <a:moveTo>
                <a:pt x="0" y="0"/>
              </a:moveTo>
              <a:lnTo>
                <a:pt x="0" y="1918029"/>
              </a:lnTo>
              <a:lnTo>
                <a:pt x="153034" y="191802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9E52E46-EAED-401D-BEA6-79E9BE24402A}">
      <dsp:nvSpPr>
        <dsp:cNvPr id="0" name=""/>
        <dsp:cNvSpPr/>
      </dsp:nvSpPr>
      <dsp:spPr>
        <a:xfrm>
          <a:off x="3425721" y="1959801"/>
          <a:ext cx="153034" cy="1193667"/>
        </a:xfrm>
        <a:custGeom>
          <a:avLst/>
          <a:gdLst/>
          <a:ahLst/>
          <a:cxnLst/>
          <a:rect l="0" t="0" r="0" b="0"/>
          <a:pathLst>
            <a:path>
              <a:moveTo>
                <a:pt x="0" y="0"/>
              </a:moveTo>
              <a:lnTo>
                <a:pt x="0" y="1193667"/>
              </a:lnTo>
              <a:lnTo>
                <a:pt x="153034" y="119366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8A571C-B9C4-47D7-BFEE-CA77EB67A30E}">
      <dsp:nvSpPr>
        <dsp:cNvPr id="0" name=""/>
        <dsp:cNvSpPr/>
      </dsp:nvSpPr>
      <dsp:spPr>
        <a:xfrm>
          <a:off x="3425721" y="1959801"/>
          <a:ext cx="153034" cy="469305"/>
        </a:xfrm>
        <a:custGeom>
          <a:avLst/>
          <a:gdLst/>
          <a:ahLst/>
          <a:cxnLst/>
          <a:rect l="0" t="0" r="0" b="0"/>
          <a:pathLst>
            <a:path>
              <a:moveTo>
                <a:pt x="0" y="0"/>
              </a:moveTo>
              <a:lnTo>
                <a:pt x="0" y="469305"/>
              </a:lnTo>
              <a:lnTo>
                <a:pt x="153034" y="46930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FC657E-D4D3-405D-A143-74EC0D00BEFE}">
      <dsp:nvSpPr>
        <dsp:cNvPr id="0" name=""/>
        <dsp:cNvSpPr/>
      </dsp:nvSpPr>
      <dsp:spPr>
        <a:xfrm>
          <a:off x="3833812" y="1235438"/>
          <a:ext cx="308619" cy="214247"/>
        </a:xfrm>
        <a:custGeom>
          <a:avLst/>
          <a:gdLst/>
          <a:ahLst/>
          <a:cxnLst/>
          <a:rect l="0" t="0" r="0" b="0"/>
          <a:pathLst>
            <a:path>
              <a:moveTo>
                <a:pt x="308619" y="0"/>
              </a:moveTo>
              <a:lnTo>
                <a:pt x="308619" y="107123"/>
              </a:lnTo>
              <a:lnTo>
                <a:pt x="0" y="107123"/>
              </a:lnTo>
              <a:lnTo>
                <a:pt x="0" y="2142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EC227A-59B0-439C-8EB4-C2793A21736F}">
      <dsp:nvSpPr>
        <dsp:cNvPr id="0" name=""/>
        <dsp:cNvSpPr/>
      </dsp:nvSpPr>
      <dsp:spPr>
        <a:xfrm>
          <a:off x="2191244" y="2684163"/>
          <a:ext cx="153034" cy="1193667"/>
        </a:xfrm>
        <a:custGeom>
          <a:avLst/>
          <a:gdLst/>
          <a:ahLst/>
          <a:cxnLst/>
          <a:rect l="0" t="0" r="0" b="0"/>
          <a:pathLst>
            <a:path>
              <a:moveTo>
                <a:pt x="0" y="0"/>
              </a:moveTo>
              <a:lnTo>
                <a:pt x="0" y="1193667"/>
              </a:lnTo>
              <a:lnTo>
                <a:pt x="153034" y="119366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9A59E2-76DC-4C9B-BB10-1ECC01CF1019}">
      <dsp:nvSpPr>
        <dsp:cNvPr id="0" name=""/>
        <dsp:cNvSpPr/>
      </dsp:nvSpPr>
      <dsp:spPr>
        <a:xfrm>
          <a:off x="2191244" y="2684163"/>
          <a:ext cx="153034" cy="469305"/>
        </a:xfrm>
        <a:custGeom>
          <a:avLst/>
          <a:gdLst/>
          <a:ahLst/>
          <a:cxnLst/>
          <a:rect l="0" t="0" r="0" b="0"/>
          <a:pathLst>
            <a:path>
              <a:moveTo>
                <a:pt x="0" y="0"/>
              </a:moveTo>
              <a:lnTo>
                <a:pt x="0" y="469305"/>
              </a:lnTo>
              <a:lnTo>
                <a:pt x="153034" y="469305"/>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46073B-1862-425A-AE46-A36CD9B68E9A}">
      <dsp:nvSpPr>
        <dsp:cNvPr id="0" name=""/>
        <dsp:cNvSpPr/>
      </dsp:nvSpPr>
      <dsp:spPr>
        <a:xfrm>
          <a:off x="1982097" y="1959801"/>
          <a:ext cx="617238" cy="214247"/>
        </a:xfrm>
        <a:custGeom>
          <a:avLst/>
          <a:gdLst/>
          <a:ahLst/>
          <a:cxnLst/>
          <a:rect l="0" t="0" r="0" b="0"/>
          <a:pathLst>
            <a:path>
              <a:moveTo>
                <a:pt x="0" y="0"/>
              </a:moveTo>
              <a:lnTo>
                <a:pt x="0" y="107123"/>
              </a:lnTo>
              <a:lnTo>
                <a:pt x="617238" y="107123"/>
              </a:lnTo>
              <a:lnTo>
                <a:pt x="617238" y="2142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282EF1-6FD8-4088-932F-FCB841279A77}">
      <dsp:nvSpPr>
        <dsp:cNvPr id="0" name=""/>
        <dsp:cNvSpPr/>
      </dsp:nvSpPr>
      <dsp:spPr>
        <a:xfrm>
          <a:off x="1364859" y="1959801"/>
          <a:ext cx="617238" cy="214247"/>
        </a:xfrm>
        <a:custGeom>
          <a:avLst/>
          <a:gdLst/>
          <a:ahLst/>
          <a:cxnLst/>
          <a:rect l="0" t="0" r="0" b="0"/>
          <a:pathLst>
            <a:path>
              <a:moveTo>
                <a:pt x="617238" y="0"/>
              </a:moveTo>
              <a:lnTo>
                <a:pt x="617238" y="107123"/>
              </a:lnTo>
              <a:lnTo>
                <a:pt x="0" y="107123"/>
              </a:lnTo>
              <a:lnTo>
                <a:pt x="0" y="2142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05C16D-3B8E-41C6-85FC-3A0BEA4B91BB}">
      <dsp:nvSpPr>
        <dsp:cNvPr id="0" name=""/>
        <dsp:cNvSpPr/>
      </dsp:nvSpPr>
      <dsp:spPr>
        <a:xfrm>
          <a:off x="1982097" y="1235438"/>
          <a:ext cx="2160333" cy="214247"/>
        </a:xfrm>
        <a:custGeom>
          <a:avLst/>
          <a:gdLst/>
          <a:ahLst/>
          <a:cxnLst/>
          <a:rect l="0" t="0" r="0" b="0"/>
          <a:pathLst>
            <a:path>
              <a:moveTo>
                <a:pt x="2160333" y="0"/>
              </a:moveTo>
              <a:lnTo>
                <a:pt x="2160333" y="107123"/>
              </a:lnTo>
              <a:lnTo>
                <a:pt x="0" y="107123"/>
              </a:lnTo>
              <a:lnTo>
                <a:pt x="0" y="21424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479BF7E-00EA-4968-84F0-D96BED84397E}">
      <dsp:nvSpPr>
        <dsp:cNvPr id="0" name=""/>
        <dsp:cNvSpPr/>
      </dsp:nvSpPr>
      <dsp:spPr>
        <a:xfrm>
          <a:off x="4142431" y="511076"/>
          <a:ext cx="617238" cy="214247"/>
        </a:xfrm>
        <a:custGeom>
          <a:avLst/>
          <a:gdLst/>
          <a:ahLst/>
          <a:cxnLst/>
          <a:rect l="0" t="0" r="0" b="0"/>
          <a:pathLst>
            <a:path>
              <a:moveTo>
                <a:pt x="617238" y="0"/>
              </a:moveTo>
              <a:lnTo>
                <a:pt x="617238" y="107123"/>
              </a:lnTo>
              <a:lnTo>
                <a:pt x="0" y="107123"/>
              </a:lnTo>
              <a:lnTo>
                <a:pt x="0" y="214247"/>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441508-0508-4A9A-9BB2-A9C408202FA3}">
      <dsp:nvSpPr>
        <dsp:cNvPr id="0" name=""/>
        <dsp:cNvSpPr/>
      </dsp:nvSpPr>
      <dsp:spPr>
        <a:xfrm>
          <a:off x="4249555" y="962"/>
          <a:ext cx="1020228" cy="51011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ru-RU" sz="900" kern="1200"/>
            <a:t>Классификация программного обеспечения ЭВМ</a:t>
          </a:r>
        </a:p>
      </dsp:txBody>
      <dsp:txXfrm>
        <a:off x="4249555" y="962"/>
        <a:ext cx="1020228" cy="510114"/>
      </dsp:txXfrm>
    </dsp:sp>
    <dsp:sp modelId="{92F24767-118D-43FB-9F05-6DC8EAB9CA7A}">
      <dsp:nvSpPr>
        <dsp:cNvPr id="0" name=""/>
        <dsp:cNvSpPr/>
      </dsp:nvSpPr>
      <dsp:spPr>
        <a:xfrm>
          <a:off x="3632317" y="725324"/>
          <a:ext cx="1020228" cy="51011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ru-RU" sz="900" kern="1200"/>
            <a:t>Общее </a:t>
          </a:r>
        </a:p>
      </dsp:txBody>
      <dsp:txXfrm>
        <a:off x="3632317" y="725324"/>
        <a:ext cx="1020228" cy="510114"/>
      </dsp:txXfrm>
    </dsp:sp>
    <dsp:sp modelId="{6BB2C0C8-F949-442D-BBC6-DA9DBFE063C2}">
      <dsp:nvSpPr>
        <dsp:cNvPr id="0" name=""/>
        <dsp:cNvSpPr/>
      </dsp:nvSpPr>
      <dsp:spPr>
        <a:xfrm>
          <a:off x="1471983" y="1449686"/>
          <a:ext cx="1020228" cy="51011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ru-RU" sz="900" kern="1200"/>
            <a:t>Испытательные программы</a:t>
          </a:r>
        </a:p>
      </dsp:txBody>
      <dsp:txXfrm>
        <a:off x="1471983" y="1449686"/>
        <a:ext cx="1020228" cy="510114"/>
      </dsp:txXfrm>
    </dsp:sp>
    <dsp:sp modelId="{8488354E-4C67-4FBD-8C9E-A36039A17CE1}">
      <dsp:nvSpPr>
        <dsp:cNvPr id="0" name=""/>
        <dsp:cNvSpPr/>
      </dsp:nvSpPr>
      <dsp:spPr>
        <a:xfrm>
          <a:off x="854745" y="2174048"/>
          <a:ext cx="1020228" cy="51011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ru-RU" sz="900" kern="1200"/>
            <a:t>Контрольные задачи</a:t>
          </a:r>
        </a:p>
      </dsp:txBody>
      <dsp:txXfrm>
        <a:off x="854745" y="2174048"/>
        <a:ext cx="1020228" cy="510114"/>
      </dsp:txXfrm>
    </dsp:sp>
    <dsp:sp modelId="{F74B6F2B-4942-43D6-80E4-BDF29A7F8B9F}">
      <dsp:nvSpPr>
        <dsp:cNvPr id="0" name=""/>
        <dsp:cNvSpPr/>
      </dsp:nvSpPr>
      <dsp:spPr>
        <a:xfrm>
          <a:off x="2089221" y="2174048"/>
          <a:ext cx="1020228" cy="51011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ru-RU" sz="900" kern="1200"/>
            <a:t>Тесты</a:t>
          </a:r>
        </a:p>
      </dsp:txBody>
      <dsp:txXfrm>
        <a:off x="2089221" y="2174048"/>
        <a:ext cx="1020228" cy="510114"/>
      </dsp:txXfrm>
    </dsp:sp>
    <dsp:sp modelId="{09666C99-815F-4960-B2F9-881C91915579}">
      <dsp:nvSpPr>
        <dsp:cNvPr id="0" name=""/>
        <dsp:cNvSpPr/>
      </dsp:nvSpPr>
      <dsp:spPr>
        <a:xfrm>
          <a:off x="2344279" y="2898411"/>
          <a:ext cx="1020228" cy="51011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ru-RU" sz="900" kern="1200"/>
            <a:t>Контрольные</a:t>
          </a:r>
        </a:p>
      </dsp:txBody>
      <dsp:txXfrm>
        <a:off x="2344279" y="2898411"/>
        <a:ext cx="1020228" cy="510114"/>
      </dsp:txXfrm>
    </dsp:sp>
    <dsp:sp modelId="{DAF51663-BC23-4F04-895C-3D2BEDEF5EE7}">
      <dsp:nvSpPr>
        <dsp:cNvPr id="0" name=""/>
        <dsp:cNvSpPr/>
      </dsp:nvSpPr>
      <dsp:spPr>
        <a:xfrm>
          <a:off x="2344279" y="3622773"/>
          <a:ext cx="1020228" cy="51011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ru-RU" sz="900" kern="1200"/>
            <a:t>Диагностические</a:t>
          </a:r>
        </a:p>
      </dsp:txBody>
      <dsp:txXfrm>
        <a:off x="2344279" y="3622773"/>
        <a:ext cx="1020228" cy="510114"/>
      </dsp:txXfrm>
    </dsp:sp>
    <dsp:sp modelId="{90D516E3-18C8-46CF-84C7-9DDA22AC9EE3}">
      <dsp:nvSpPr>
        <dsp:cNvPr id="0" name=""/>
        <dsp:cNvSpPr/>
      </dsp:nvSpPr>
      <dsp:spPr>
        <a:xfrm>
          <a:off x="3323698" y="1449686"/>
          <a:ext cx="1020228" cy="51011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ru-RU" sz="900" kern="1200"/>
            <a:t>Системы программирования </a:t>
          </a:r>
        </a:p>
      </dsp:txBody>
      <dsp:txXfrm>
        <a:off x="3323698" y="1449686"/>
        <a:ext cx="1020228" cy="510114"/>
      </dsp:txXfrm>
    </dsp:sp>
    <dsp:sp modelId="{CA1E42B0-73D8-4CD7-BC20-3545C851D36F}">
      <dsp:nvSpPr>
        <dsp:cNvPr id="0" name=""/>
        <dsp:cNvSpPr/>
      </dsp:nvSpPr>
      <dsp:spPr>
        <a:xfrm>
          <a:off x="3578755" y="2174048"/>
          <a:ext cx="1020228" cy="51011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ru-RU" sz="900" kern="1200"/>
            <a:t>Машинно-ориентированные </a:t>
          </a:r>
        </a:p>
      </dsp:txBody>
      <dsp:txXfrm>
        <a:off x="3578755" y="2174048"/>
        <a:ext cx="1020228" cy="510114"/>
      </dsp:txXfrm>
    </dsp:sp>
    <dsp:sp modelId="{B91A7B34-53F0-41D3-80D6-499A982053CE}">
      <dsp:nvSpPr>
        <dsp:cNvPr id="0" name=""/>
        <dsp:cNvSpPr/>
      </dsp:nvSpPr>
      <dsp:spPr>
        <a:xfrm>
          <a:off x="3578755" y="2898411"/>
          <a:ext cx="1020228" cy="51011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ru-RU" sz="900" kern="1200"/>
            <a:t>Проблемые</a:t>
          </a:r>
        </a:p>
      </dsp:txBody>
      <dsp:txXfrm>
        <a:off x="3578755" y="2898411"/>
        <a:ext cx="1020228" cy="510114"/>
      </dsp:txXfrm>
    </dsp:sp>
    <dsp:sp modelId="{E28BD4E8-5207-42CF-BDB5-2BFC12AA40DA}">
      <dsp:nvSpPr>
        <dsp:cNvPr id="0" name=""/>
        <dsp:cNvSpPr/>
      </dsp:nvSpPr>
      <dsp:spPr>
        <a:xfrm>
          <a:off x="3578755" y="3622773"/>
          <a:ext cx="1020228" cy="51011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ru-RU" sz="900" kern="1200"/>
            <a:t>Процедурные</a:t>
          </a:r>
        </a:p>
      </dsp:txBody>
      <dsp:txXfrm>
        <a:off x="3578755" y="3622773"/>
        <a:ext cx="1020228" cy="510114"/>
      </dsp:txXfrm>
    </dsp:sp>
    <dsp:sp modelId="{1CF89E19-BCD2-49FB-8BD4-3F5BD77331CE}">
      <dsp:nvSpPr>
        <dsp:cNvPr id="0" name=""/>
        <dsp:cNvSpPr/>
      </dsp:nvSpPr>
      <dsp:spPr>
        <a:xfrm>
          <a:off x="4558174" y="1449686"/>
          <a:ext cx="1020228" cy="51011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ru-RU" sz="900" kern="1200"/>
            <a:t>ОС</a:t>
          </a:r>
        </a:p>
      </dsp:txBody>
      <dsp:txXfrm>
        <a:off x="4558174" y="1449686"/>
        <a:ext cx="1020228" cy="510114"/>
      </dsp:txXfrm>
    </dsp:sp>
    <dsp:sp modelId="{FA339C6C-0095-4737-81AC-6E25B1EFF2E2}">
      <dsp:nvSpPr>
        <dsp:cNvPr id="0" name=""/>
        <dsp:cNvSpPr/>
      </dsp:nvSpPr>
      <dsp:spPr>
        <a:xfrm>
          <a:off x="5792651" y="1449686"/>
          <a:ext cx="1020228" cy="51011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ru-RU" sz="900" kern="1200"/>
            <a:t>Системы телеобработки данных</a:t>
          </a:r>
        </a:p>
      </dsp:txBody>
      <dsp:txXfrm>
        <a:off x="5792651" y="1449686"/>
        <a:ext cx="1020228" cy="510114"/>
      </dsp:txXfrm>
    </dsp:sp>
    <dsp:sp modelId="{8A557B85-C996-48CB-A4ED-F41B757EC9F0}">
      <dsp:nvSpPr>
        <dsp:cNvPr id="0" name=""/>
        <dsp:cNvSpPr/>
      </dsp:nvSpPr>
      <dsp:spPr>
        <a:xfrm>
          <a:off x="4866793" y="725324"/>
          <a:ext cx="1020228" cy="510114"/>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ru-RU" sz="900" kern="1200"/>
            <a:t>Специальное</a:t>
          </a:r>
        </a:p>
      </dsp:txBody>
      <dsp:txXfrm>
        <a:off x="4866793" y="725324"/>
        <a:ext cx="1020228" cy="51011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DEB8E4-D30B-4523-BA53-8D797605F561}">
      <dsp:nvSpPr>
        <dsp:cNvPr id="0" name=""/>
        <dsp:cNvSpPr/>
      </dsp:nvSpPr>
      <dsp:spPr>
        <a:xfrm>
          <a:off x="1472406" y="0"/>
          <a:ext cx="588962" cy="304799"/>
        </a:xfrm>
        <a:prstGeom prst="trapezoid">
          <a:avLst>
            <a:gd name="adj" fmla="val 96615"/>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ru-RU" sz="900" kern="1200"/>
            <a:t>Интерфейс</a:t>
          </a:r>
        </a:p>
      </dsp:txBody>
      <dsp:txXfrm>
        <a:off x="1472406" y="0"/>
        <a:ext cx="588962" cy="304799"/>
      </dsp:txXfrm>
    </dsp:sp>
    <dsp:sp modelId="{35C789B9-0801-410D-A7C2-3AC2FC42550E}">
      <dsp:nvSpPr>
        <dsp:cNvPr id="0" name=""/>
        <dsp:cNvSpPr/>
      </dsp:nvSpPr>
      <dsp:spPr>
        <a:xfrm>
          <a:off x="1177925" y="304799"/>
          <a:ext cx="1177924" cy="304799"/>
        </a:xfrm>
        <a:prstGeom prst="trapezoid">
          <a:avLst>
            <a:gd name="adj" fmla="val 96615"/>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ru-RU" sz="900" kern="1200"/>
            <a:t>Управление файлами</a:t>
          </a:r>
        </a:p>
      </dsp:txBody>
      <dsp:txXfrm>
        <a:off x="1384061" y="304799"/>
        <a:ext cx="765651" cy="304799"/>
      </dsp:txXfrm>
    </dsp:sp>
    <dsp:sp modelId="{9BC1A0F9-A626-4E6A-9CAE-E07C6AE6736B}">
      <dsp:nvSpPr>
        <dsp:cNvPr id="0" name=""/>
        <dsp:cNvSpPr/>
      </dsp:nvSpPr>
      <dsp:spPr>
        <a:xfrm>
          <a:off x="883443" y="609599"/>
          <a:ext cx="1766887" cy="304799"/>
        </a:xfrm>
        <a:prstGeom prst="trapezoid">
          <a:avLst>
            <a:gd name="adj" fmla="val 96615"/>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ru-RU" sz="900" kern="1200"/>
            <a:t>Управление ОЗУ</a:t>
          </a:r>
        </a:p>
      </dsp:txBody>
      <dsp:txXfrm>
        <a:off x="1192649" y="609599"/>
        <a:ext cx="1148476" cy="304799"/>
      </dsp:txXfrm>
    </dsp:sp>
    <dsp:sp modelId="{BF9665EA-457B-442E-83F6-26FE92AD11DF}">
      <dsp:nvSpPr>
        <dsp:cNvPr id="0" name=""/>
        <dsp:cNvSpPr/>
      </dsp:nvSpPr>
      <dsp:spPr>
        <a:xfrm>
          <a:off x="588962" y="914399"/>
          <a:ext cx="2355849" cy="304799"/>
        </a:xfrm>
        <a:prstGeom prst="trapezoid">
          <a:avLst>
            <a:gd name="adj" fmla="val 96615"/>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ru-RU" sz="900" kern="1200"/>
            <a:t>Ввод/вывод</a:t>
          </a:r>
        </a:p>
      </dsp:txBody>
      <dsp:txXfrm>
        <a:off x="1001236" y="914399"/>
        <a:ext cx="1531302" cy="304799"/>
      </dsp:txXfrm>
    </dsp:sp>
    <dsp:sp modelId="{48FC8457-6E2B-41B5-BFB1-A22690C409A7}">
      <dsp:nvSpPr>
        <dsp:cNvPr id="0" name=""/>
        <dsp:cNvSpPr/>
      </dsp:nvSpPr>
      <dsp:spPr>
        <a:xfrm>
          <a:off x="294481" y="1219199"/>
          <a:ext cx="2944812" cy="304799"/>
        </a:xfrm>
        <a:prstGeom prst="trapezoid">
          <a:avLst>
            <a:gd name="adj" fmla="val 96615"/>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ru-RU" sz="900" kern="1200"/>
            <a:t>Ядро</a:t>
          </a:r>
        </a:p>
      </dsp:txBody>
      <dsp:txXfrm>
        <a:off x="809823" y="1219199"/>
        <a:ext cx="1914128" cy="304799"/>
      </dsp:txXfrm>
    </dsp:sp>
    <dsp:sp modelId="{0283973C-8C9F-49E2-9334-78E53BBD2A61}">
      <dsp:nvSpPr>
        <dsp:cNvPr id="0" name=""/>
        <dsp:cNvSpPr/>
      </dsp:nvSpPr>
      <dsp:spPr>
        <a:xfrm>
          <a:off x="0" y="1523999"/>
          <a:ext cx="3533775" cy="304799"/>
        </a:xfrm>
        <a:prstGeom prst="trapezoid">
          <a:avLst>
            <a:gd name="adj" fmla="val 96615"/>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ru-RU" sz="900" kern="1200"/>
            <a:t>Аппаратные средства</a:t>
          </a:r>
        </a:p>
      </dsp:txBody>
      <dsp:txXfrm>
        <a:off x="618410" y="1523999"/>
        <a:ext cx="2296953" cy="304799"/>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F1E528-B85F-406A-A77A-631A24F226AA}">
      <dsp:nvSpPr>
        <dsp:cNvPr id="0" name=""/>
        <dsp:cNvSpPr/>
      </dsp:nvSpPr>
      <dsp:spPr>
        <a:xfrm>
          <a:off x="31500" y="1131781"/>
          <a:ext cx="2666009" cy="37377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ru-RU" sz="900" kern="1200"/>
            <a:t>Аппаратные средства</a:t>
          </a:r>
        </a:p>
      </dsp:txBody>
      <dsp:txXfrm>
        <a:off x="42448" y="1142729"/>
        <a:ext cx="2644113" cy="351880"/>
      </dsp:txXfrm>
    </dsp:sp>
    <dsp:sp modelId="{82981A93-0E4C-47D4-8F18-36192DC24C49}">
      <dsp:nvSpPr>
        <dsp:cNvPr id="0" name=""/>
        <dsp:cNvSpPr/>
      </dsp:nvSpPr>
      <dsp:spPr>
        <a:xfrm>
          <a:off x="339237" y="758406"/>
          <a:ext cx="2154179" cy="37152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ru-RU" sz="900" kern="1200"/>
            <a:t>Монитор виртуальных машин</a:t>
          </a:r>
        </a:p>
      </dsp:txBody>
      <dsp:txXfrm>
        <a:off x="350119" y="769288"/>
        <a:ext cx="2132415" cy="349764"/>
      </dsp:txXfrm>
    </dsp:sp>
    <dsp:sp modelId="{7651F0F9-E492-439F-8CC8-BF72611CF86A}">
      <dsp:nvSpPr>
        <dsp:cNvPr id="0" name=""/>
        <dsp:cNvSpPr/>
      </dsp:nvSpPr>
      <dsp:spPr>
        <a:xfrm>
          <a:off x="710028" y="386878"/>
          <a:ext cx="446976" cy="3656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ru-RU" sz="900" kern="1200"/>
            <a:t>ОС1</a:t>
          </a:r>
        </a:p>
      </dsp:txBody>
      <dsp:txXfrm>
        <a:off x="720738" y="397588"/>
        <a:ext cx="425556" cy="344246"/>
      </dsp:txXfrm>
    </dsp:sp>
    <dsp:sp modelId="{AD54827F-07B1-4827-9979-6ADAB772249E}">
      <dsp:nvSpPr>
        <dsp:cNvPr id="0" name=""/>
        <dsp:cNvSpPr/>
      </dsp:nvSpPr>
      <dsp:spPr>
        <a:xfrm>
          <a:off x="1240209" y="381311"/>
          <a:ext cx="446976" cy="3656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ru-RU" sz="900" kern="1200"/>
            <a:t>ОС2</a:t>
          </a:r>
        </a:p>
      </dsp:txBody>
      <dsp:txXfrm>
        <a:off x="1250919" y="392021"/>
        <a:ext cx="425556" cy="344246"/>
      </dsp:txXfrm>
    </dsp:sp>
    <dsp:sp modelId="{332213EE-704F-4EB1-AE18-076472D24CB7}">
      <dsp:nvSpPr>
        <dsp:cNvPr id="0" name=""/>
        <dsp:cNvSpPr/>
      </dsp:nvSpPr>
      <dsp:spPr>
        <a:xfrm>
          <a:off x="1737696" y="392364"/>
          <a:ext cx="446976" cy="3656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ru-RU" sz="900" kern="1200"/>
            <a:t>ОС3</a:t>
          </a:r>
        </a:p>
      </dsp:txBody>
      <dsp:txXfrm>
        <a:off x="1748406" y="403074"/>
        <a:ext cx="425556" cy="344246"/>
      </dsp:txXfrm>
    </dsp:sp>
    <dsp:sp modelId="{D931A915-5264-4953-B738-37FA2E44CE94}">
      <dsp:nvSpPr>
        <dsp:cNvPr id="0" name=""/>
        <dsp:cNvSpPr/>
      </dsp:nvSpPr>
      <dsp:spPr>
        <a:xfrm>
          <a:off x="697419" y="21506"/>
          <a:ext cx="446976" cy="3656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ru-RU" sz="900" kern="1200"/>
            <a:t>Юзер1</a:t>
          </a:r>
        </a:p>
      </dsp:txBody>
      <dsp:txXfrm>
        <a:off x="708129" y="32216"/>
        <a:ext cx="425556" cy="344246"/>
      </dsp:txXfrm>
    </dsp:sp>
    <dsp:sp modelId="{AB053167-DD37-409F-A622-4E6BFCB05E80}">
      <dsp:nvSpPr>
        <dsp:cNvPr id="0" name=""/>
        <dsp:cNvSpPr/>
      </dsp:nvSpPr>
      <dsp:spPr>
        <a:xfrm>
          <a:off x="1245417" y="23915"/>
          <a:ext cx="446976" cy="3656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ru-RU" sz="900" kern="1200"/>
            <a:t>Юзер2</a:t>
          </a:r>
        </a:p>
      </dsp:txBody>
      <dsp:txXfrm>
        <a:off x="1256127" y="34625"/>
        <a:ext cx="425556" cy="344246"/>
      </dsp:txXfrm>
    </dsp:sp>
    <dsp:sp modelId="{DE8CB038-4931-4576-AB01-ECF242F7E86E}">
      <dsp:nvSpPr>
        <dsp:cNvPr id="0" name=""/>
        <dsp:cNvSpPr/>
      </dsp:nvSpPr>
      <dsp:spPr>
        <a:xfrm>
          <a:off x="1742904" y="26992"/>
          <a:ext cx="446976" cy="3656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ru-RU" sz="900" kern="1200"/>
            <a:t>Юзер3</a:t>
          </a:r>
        </a:p>
      </dsp:txBody>
      <dsp:txXfrm>
        <a:off x="1753614" y="37702"/>
        <a:ext cx="425556" cy="344246"/>
      </dsp:txXfrm>
    </dsp:sp>
  </dsp:spTree>
</dsp:drawing>
</file>

<file path=word/diagrams/layout5.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layout9.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quickStyle5.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Application>LibreOffice/7.4.7.2$Linux_X86_64 LibreOffice_project/40$Build-2</Application>
  <AppVersion>15.0000</AppVersion>
  <Pages>16</Pages>
  <Words>4724</Words>
  <Characters>33107</Characters>
  <CharactersWithSpaces>37735</CharactersWithSpaces>
  <Paragraphs>276</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2014-12-12T10:15:00Z</dcterms:created>
  <dc:creator>LeNik</dc:creator>
  <dc:description/>
  <dc:language>ru-RU</dc:language>
  <cp:lastModifiedBy>User</cp:lastModifiedBy>
  <cp:lastPrinted>2011-09-06T11:21:00Z</cp:lastPrinted>
  <dcterms:modified xsi:type="dcterms:W3CDTF">2014-12-12T15:15:00Z</dcterms:modified>
  <cp:revision>7</cp:revision>
  <dc:subject/>
  <dc:title>СПИСОК ВОПРОСОВ К ЭКЗАМЕНУ ПО КУРСУ «ИНФОРМАТИКА»</dc:title>
</cp:coreProperties>
</file>

<file path=docProps/custom.xml><?xml version="1.0" encoding="utf-8"?>
<Properties xmlns="http://schemas.openxmlformats.org/officeDocument/2006/custom-properties" xmlns:vt="http://schemas.openxmlformats.org/officeDocument/2006/docPropsVTypes"/>
</file>