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D4" w:rsidRDefault="00202C5E" w:rsidP="00202C5E">
      <w:pPr>
        <w:jc w:val="center"/>
        <w:rPr>
          <w:b/>
          <w:sz w:val="32"/>
          <w:szCs w:val="32"/>
        </w:rPr>
      </w:pPr>
      <w:r w:rsidRPr="00202C5E">
        <w:rPr>
          <w:b/>
          <w:sz w:val="32"/>
          <w:szCs w:val="32"/>
        </w:rPr>
        <w:t>Сравнение предлагаемой с</w:t>
      </w:r>
      <w:r w:rsidR="00411840">
        <w:rPr>
          <w:b/>
          <w:sz w:val="32"/>
          <w:szCs w:val="32"/>
        </w:rPr>
        <w:t>х</w:t>
      </w:r>
      <w:bookmarkStart w:id="0" w:name="_GoBack"/>
      <w:bookmarkEnd w:id="0"/>
      <w:r w:rsidRPr="00202C5E">
        <w:rPr>
          <w:b/>
          <w:sz w:val="32"/>
          <w:szCs w:val="32"/>
        </w:rPr>
        <w:t>емы модуля индикации с имеющимися аналогами.</w:t>
      </w:r>
    </w:p>
    <w:p w:rsidR="00202C5E" w:rsidRDefault="00202C5E" w:rsidP="00202C5E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Использование электролитических  конденсаторов.</w:t>
      </w:r>
    </w:p>
    <w:p w:rsidR="00202C5E" w:rsidRPr="00202C5E" w:rsidRDefault="00202C5E" w:rsidP="00202C5E">
      <w:pPr>
        <w:rPr>
          <w:sz w:val="24"/>
          <w:szCs w:val="24"/>
        </w:rPr>
      </w:pPr>
      <w:r w:rsidRPr="00202C5E">
        <w:rPr>
          <w:sz w:val="24"/>
          <w:szCs w:val="24"/>
        </w:rPr>
        <w:t xml:space="preserve">Во всех изученных аналогичных приборах (DDD-KC, PD194Z, PM130 </w:t>
      </w:r>
      <w:proofErr w:type="spellStart"/>
      <w:r w:rsidRPr="00202C5E">
        <w:rPr>
          <w:sz w:val="24"/>
          <w:szCs w:val="24"/>
        </w:rPr>
        <w:t>Satec</w:t>
      </w:r>
      <w:proofErr w:type="spellEnd"/>
      <w:r w:rsidRPr="00202C5E">
        <w:rPr>
          <w:sz w:val="24"/>
          <w:szCs w:val="24"/>
        </w:rPr>
        <w:t>, ЭНМИ-3) в качестве сглаживающих полярных конденсаторов применены более долговечные и надежные танталовые конденсаторы.</w:t>
      </w:r>
    </w:p>
    <w:p w:rsidR="00202C5E" w:rsidRDefault="00202C5E" w:rsidP="00202C5E">
      <w:pPr>
        <w:rPr>
          <w:sz w:val="24"/>
          <w:szCs w:val="24"/>
        </w:rPr>
      </w:pPr>
      <w:r w:rsidRPr="00202C5E">
        <w:rPr>
          <w:sz w:val="24"/>
          <w:szCs w:val="24"/>
        </w:rPr>
        <w:t>2.</w:t>
      </w:r>
      <w:r>
        <w:rPr>
          <w:sz w:val="24"/>
          <w:szCs w:val="24"/>
        </w:rPr>
        <w:t xml:space="preserve"> Выбор режима обновления сегментных индикаторов.</w:t>
      </w:r>
    </w:p>
    <w:p w:rsidR="001A2149" w:rsidRDefault="00202C5E" w:rsidP="00202C5E">
      <w:pPr>
        <w:rPr>
          <w:sz w:val="24"/>
          <w:szCs w:val="24"/>
        </w:rPr>
      </w:pPr>
      <w:r>
        <w:rPr>
          <w:sz w:val="24"/>
          <w:szCs w:val="24"/>
        </w:rPr>
        <w:t xml:space="preserve">В приборах </w:t>
      </w:r>
      <w:r w:rsidRPr="00202C5E">
        <w:rPr>
          <w:sz w:val="24"/>
          <w:szCs w:val="24"/>
        </w:rPr>
        <w:t>DDD-KC</w:t>
      </w:r>
      <w:r>
        <w:rPr>
          <w:sz w:val="24"/>
          <w:szCs w:val="24"/>
        </w:rPr>
        <w:t xml:space="preserve">, </w:t>
      </w:r>
      <w:r w:rsidRPr="00202C5E">
        <w:rPr>
          <w:sz w:val="24"/>
          <w:szCs w:val="24"/>
        </w:rPr>
        <w:t>PD194Z</w:t>
      </w:r>
      <w:r>
        <w:rPr>
          <w:sz w:val="24"/>
          <w:szCs w:val="24"/>
        </w:rPr>
        <w:t xml:space="preserve">, </w:t>
      </w:r>
      <w:r w:rsidRPr="00202C5E">
        <w:rPr>
          <w:sz w:val="24"/>
          <w:szCs w:val="24"/>
        </w:rPr>
        <w:t xml:space="preserve">PM130 </w:t>
      </w:r>
      <w:proofErr w:type="spellStart"/>
      <w:r w:rsidRPr="00202C5E">
        <w:rPr>
          <w:sz w:val="24"/>
          <w:szCs w:val="24"/>
        </w:rPr>
        <w:t>Satec</w:t>
      </w:r>
      <w:proofErr w:type="spellEnd"/>
      <w:r>
        <w:rPr>
          <w:sz w:val="24"/>
          <w:szCs w:val="24"/>
        </w:rPr>
        <w:t xml:space="preserve"> применяется динамическая индикация индикаторов. В приборе </w:t>
      </w:r>
      <w:r w:rsidRPr="00202C5E">
        <w:rPr>
          <w:sz w:val="24"/>
          <w:szCs w:val="24"/>
        </w:rPr>
        <w:t>ЭНМИ-3</w:t>
      </w:r>
      <w:r>
        <w:rPr>
          <w:sz w:val="24"/>
          <w:szCs w:val="24"/>
        </w:rPr>
        <w:t xml:space="preserve"> применяется статическая </w:t>
      </w:r>
      <w:r w:rsidR="001A2149">
        <w:rPr>
          <w:sz w:val="24"/>
          <w:szCs w:val="24"/>
        </w:rPr>
        <w:t xml:space="preserve">индикация, что приводит к большему количеству применяемых драйверов. </w:t>
      </w:r>
    </w:p>
    <w:p w:rsidR="001A2149" w:rsidRPr="00202C5E" w:rsidRDefault="001A2149" w:rsidP="00202C5E">
      <w:pPr>
        <w:rPr>
          <w:sz w:val="24"/>
          <w:szCs w:val="24"/>
        </w:rPr>
      </w:pPr>
      <w:r>
        <w:rPr>
          <w:sz w:val="24"/>
          <w:szCs w:val="24"/>
        </w:rPr>
        <w:t>В предлагаемой схеме индикация индикаторов выполнена с возможностью управления в динамическом режиме с циклом 1/3 (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допустимо-возможным для данного типа индикаторов 1/10). Управление светодиодами </w:t>
      </w:r>
      <w:proofErr w:type="gramStart"/>
      <w:r>
        <w:rPr>
          <w:sz w:val="24"/>
          <w:szCs w:val="24"/>
        </w:rPr>
        <w:t>выполнена</w:t>
      </w:r>
      <w:proofErr w:type="gramEnd"/>
      <w:r>
        <w:rPr>
          <w:sz w:val="24"/>
          <w:szCs w:val="24"/>
        </w:rPr>
        <w:t xml:space="preserve"> по схеме со статическим управлением на отдельных драйверах. Это позволяет настроить одинаковую яркость свечения с сегментными индикаторами.</w:t>
      </w:r>
    </w:p>
    <w:p w:rsidR="00202C5E" w:rsidRPr="00202C5E" w:rsidRDefault="00202C5E" w:rsidP="00202C5E">
      <w:pPr>
        <w:rPr>
          <w:sz w:val="24"/>
          <w:szCs w:val="24"/>
        </w:rPr>
      </w:pPr>
    </w:p>
    <w:p w:rsidR="00202C5E" w:rsidRPr="00202C5E" w:rsidRDefault="00202C5E">
      <w:pPr>
        <w:pStyle w:val="a3"/>
      </w:pPr>
    </w:p>
    <w:sectPr w:rsidR="00202C5E" w:rsidRPr="0020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70E3"/>
    <w:multiLevelType w:val="hybridMultilevel"/>
    <w:tmpl w:val="D6587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5E"/>
    <w:rsid w:val="001A2149"/>
    <w:rsid w:val="00202C5E"/>
    <w:rsid w:val="002965FE"/>
    <w:rsid w:val="00411840"/>
    <w:rsid w:val="006A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2</cp:revision>
  <dcterms:created xsi:type="dcterms:W3CDTF">2014-03-18T07:17:00Z</dcterms:created>
  <dcterms:modified xsi:type="dcterms:W3CDTF">2014-03-18T07:34:00Z</dcterms:modified>
</cp:coreProperties>
</file>