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charts/chart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7F2D" w:rsidRDefault="000F7F2D"/>
    <w:p w:rsidR="000F7F2D" w:rsidRDefault="000F7F2D"/>
    <w:p w:rsidR="000F7F2D" w:rsidRDefault="000F7F2D"/>
    <w:p w:rsidR="000F7F2D" w:rsidRDefault="000F7F2D"/>
    <w:p w:rsidR="000F7F2D" w:rsidRDefault="000F7F2D"/>
    <w:p w:rsidR="00F93D96" w:rsidRDefault="00F93D96" w:rsidP="00F93D96">
      <w:pPr>
        <w:jc w:val="right"/>
      </w:pPr>
      <w:r>
        <w:t>25</w:t>
      </w:r>
      <w:r w:rsidRPr="00F93D96">
        <w:rPr>
          <w:vertAlign w:val="superscript"/>
        </w:rPr>
        <w:t>th</w:t>
      </w:r>
      <w:r>
        <w:t xml:space="preserve"> September, 2009</w:t>
      </w:r>
    </w:p>
    <w:p w:rsidR="00F93D96" w:rsidRDefault="00F93D96">
      <w:r w:rsidRPr="00C71B95">
        <w:rPr>
          <w:b/>
          <w:sz w:val="24"/>
          <w:szCs w:val="24"/>
        </w:rPr>
        <w:t>Title:</w:t>
      </w:r>
      <w:r>
        <w:t xml:space="preserve"> AN EXPERIMENT TO VERIFY NEWTON’S LAW OF COOLING FOR A LIQUID</w:t>
      </w:r>
    </w:p>
    <w:p w:rsidR="00F93D96" w:rsidRDefault="00F93D96">
      <w:r w:rsidRPr="00C71B95">
        <w:rPr>
          <w:b/>
          <w:sz w:val="24"/>
          <w:szCs w:val="24"/>
        </w:rPr>
        <w:t>Aim:</w:t>
      </w:r>
      <w:r>
        <w:t xml:space="preserve"> To Verify Newton’s Law of Cooling for Water</w:t>
      </w:r>
    </w:p>
    <w:p w:rsidR="00271791" w:rsidRDefault="00433895" w:rsidP="00955498">
      <w:r>
        <w:rPr>
          <w:b/>
          <w:noProof/>
          <w:sz w:val="24"/>
          <w:szCs w:val="24"/>
          <w:lang w:eastAsia="en-GB"/>
        </w:rPr>
        <w:drawing>
          <wp:anchor distT="0" distB="0" distL="114300" distR="114300" simplePos="0" relativeHeight="251662336" behindDoc="0" locked="0" layoutInCell="1" allowOverlap="1">
            <wp:simplePos x="0" y="0"/>
            <wp:positionH relativeFrom="column">
              <wp:posOffset>-193040</wp:posOffset>
            </wp:positionH>
            <wp:positionV relativeFrom="paragraph">
              <wp:posOffset>998220</wp:posOffset>
            </wp:positionV>
            <wp:extent cx="5732780" cy="5158740"/>
            <wp:effectExtent l="19050" t="0" r="1270" b="0"/>
            <wp:wrapSquare wrapText="bothSides"/>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5732780" cy="5158740"/>
                    </a:xfrm>
                    <a:prstGeom prst="rect">
                      <a:avLst/>
                    </a:prstGeom>
                    <a:noFill/>
                    <a:ln w="9525">
                      <a:noFill/>
                      <a:miter lim="800000"/>
                      <a:headEnd/>
                      <a:tailEnd/>
                    </a:ln>
                  </pic:spPr>
                </pic:pic>
              </a:graphicData>
            </a:graphic>
          </wp:anchor>
        </w:drawing>
      </w:r>
      <w:r w:rsidR="00F93D96" w:rsidRPr="00C71B95">
        <w:rPr>
          <w:b/>
          <w:sz w:val="24"/>
          <w:szCs w:val="24"/>
        </w:rPr>
        <w:t>Apparatus</w:t>
      </w:r>
      <w:r w:rsidR="00F93D96">
        <w:t>: Small calorimeter,</w:t>
      </w:r>
      <w:r w:rsidR="00955498">
        <w:t xml:space="preserve"> thermometer (0</w:t>
      </w:r>
      <m:oMath>
        <m:r>
          <w:rPr>
            <w:rFonts w:ascii="Cambria Math" w:hAnsi="Cambria Math"/>
          </w:rPr>
          <m:t>℃</m:t>
        </m:r>
      </m:oMath>
      <w:r w:rsidR="00955498">
        <w:t>-100</w:t>
      </w:r>
      <m:oMath>
        <m:r>
          <w:rPr>
            <w:rFonts w:ascii="Cambria Math" w:hAnsi="Cambria Math"/>
          </w:rPr>
          <m:t>℃</m:t>
        </m:r>
      </m:oMath>
      <w:r w:rsidR="00955498">
        <w:t>), another thermometer held in stand and clamped, watch, beaker and a burner</w:t>
      </w:r>
      <w:r w:rsidR="003324D4">
        <w:t>.</w:t>
      </w:r>
    </w:p>
    <w:p w:rsidR="00271791" w:rsidRPr="00433895" w:rsidRDefault="003324D4" w:rsidP="00955498">
      <w:pPr>
        <w:rPr>
          <w:b/>
        </w:rPr>
      </w:pPr>
      <w:r w:rsidRPr="003324D4">
        <w:rPr>
          <w:b/>
        </w:rPr>
        <w:t>Diagram</w:t>
      </w:r>
      <w:r>
        <w:rPr>
          <w:b/>
        </w:rPr>
        <w:t>:</w:t>
      </w:r>
    </w:p>
    <w:p w:rsidR="000F7F2D" w:rsidRDefault="00271791">
      <w:r w:rsidRPr="00C71B95">
        <w:rPr>
          <w:b/>
          <w:sz w:val="24"/>
          <w:szCs w:val="24"/>
        </w:rPr>
        <w:lastRenderedPageBreak/>
        <w:t>Theory</w:t>
      </w:r>
      <w:r>
        <w:t xml:space="preserve">: Newton’s law of cooling states that for a small difference in temperature between a body </w:t>
      </w:r>
      <w:r w:rsidR="009F0BA3">
        <w:t>and the</w:t>
      </w:r>
      <w:r>
        <w:t xml:space="preserve"> surrounding the rate gain or loss of heat by the body is proportional to the difference in temperature between the body and the surrounding. When the </w:t>
      </w:r>
      <w:r w:rsidR="009F0BA3">
        <w:t xml:space="preserve">temperature difference between the heated object and the surrounding is great, the rate at which heat is loss is high. But as it gets closer to the surrounding, the rate at which heat is loss is minimal. At the point where the temperature difference is small, little amount of heat is loss in short time interval, resulting in a gentle slope towards the end of the graph. In the graph of temperature against time, a curve is expected. The slope of the curve at different points is expected to decrease from the beginning to the end.  </w:t>
      </w:r>
      <w:r w:rsidR="00F93D96">
        <w:rPr>
          <w:noProof/>
          <w:lang w:eastAsia="en-GB"/>
        </w:rPr>
        <w:drawing>
          <wp:inline distT="0" distB="0" distL="0" distR="0">
            <wp:extent cx="2431415" cy="2371725"/>
            <wp:effectExtent l="1905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2431415" cy="2371725"/>
                    </a:xfrm>
                    <a:prstGeom prst="rect">
                      <a:avLst/>
                    </a:prstGeom>
                    <a:noFill/>
                    <a:ln w="9525">
                      <a:noFill/>
                      <a:miter lim="800000"/>
                      <a:headEnd/>
                      <a:tailEnd/>
                    </a:ln>
                  </pic:spPr>
                </pic:pic>
              </a:graphicData>
            </a:graphic>
          </wp:inline>
        </w:drawing>
      </w:r>
    </w:p>
    <w:p w:rsidR="00294610" w:rsidRDefault="008B01AE" w:rsidP="00294610">
      <w:pPr>
        <w:tabs>
          <w:tab w:val="left" w:pos="5064"/>
        </w:tabs>
      </w:pPr>
      <w:r>
        <w:rPr>
          <w:noProof/>
          <w:lang w:eastAsia="en-GB"/>
        </w:rPr>
        <w:pict>
          <v:shapetype id="_x0000_t32" coordsize="21600,21600" o:spt="32" o:oned="t" path="m,l21600,21600e" filled="f">
            <v:path arrowok="t" fillok="f" o:connecttype="none"/>
            <o:lock v:ext="edit" shapetype="t"/>
          </v:shapetype>
          <v:shape id="_x0000_s1051" type="#_x0000_t32" style="position:absolute;margin-left:45.95pt;margin-top:32.1pt;width:112.3pt;height:118.65pt;flip:y;z-index:251660288" o:connectortype="straight"/>
        </w:pict>
      </w:r>
      <w:r>
        <w:rPr>
          <w:noProof/>
          <w:lang w:eastAsia="en-GB"/>
        </w:rPr>
        <w:pict>
          <v:shape id="_x0000_s1049" type="#_x0000_t32" style="position:absolute;margin-left:45.9pt;margin-top:4.4pt;width:.05pt;height:146.35pt;flip:y;z-index:251659264" o:connectortype="straight">
            <v:stroke endarrow="block"/>
          </v:shape>
        </w:pict>
      </w:r>
      <w:r>
        <w:rPr>
          <w:noProof/>
          <w:lang w:eastAsia="en-GB"/>
        </w:rPr>
        <w:pict>
          <v:shape id="_x0000_s1048" type="#_x0000_t32" style="position:absolute;margin-left:45.9pt;margin-top:150.75pt;width:157.45pt;height:0;z-index:251658240" o:connectortype="straight">
            <v:stroke endarrow="block"/>
          </v:shape>
        </w:pict>
      </w:r>
      <w:r w:rsidR="00294610">
        <w:tab/>
        <w:t>Mathematically</w:t>
      </w:r>
    </w:p>
    <w:p w:rsidR="00F96A68" w:rsidRPr="00294610" w:rsidRDefault="00294610" w:rsidP="00770B29">
      <w:pPr>
        <w:tabs>
          <w:tab w:val="left" w:pos="411"/>
          <w:tab w:val="left" w:pos="5064"/>
        </w:tabs>
        <w:rPr>
          <w:sz w:val="28"/>
          <w:szCs w:val="28"/>
        </w:rPr>
      </w:pPr>
      <w:r>
        <w:tab/>
      </w:r>
      <m:oMath>
        <m:f>
          <m:fPr>
            <m:ctrlPr>
              <w:rPr>
                <w:rFonts w:ascii="Cambria Math" w:hAnsi="Cambria Math"/>
                <w:i/>
              </w:rPr>
            </m:ctrlPr>
          </m:fPr>
          <m:num>
            <m:r>
              <w:rPr>
                <w:rFonts w:ascii="Cambria Math" w:hAnsi="Cambria Math"/>
              </w:rPr>
              <m:t>dθ</m:t>
            </m:r>
          </m:num>
          <m:den>
            <m:r>
              <w:rPr>
                <w:rFonts w:ascii="Cambria Math" w:hAnsi="Cambria Math"/>
              </w:rPr>
              <m:t>dt</m:t>
            </m:r>
          </m:den>
        </m:f>
      </m:oMath>
      <w:r w:rsidR="00770B29">
        <w:tab/>
      </w:r>
      <m:oMath>
        <m:f>
          <m:fPr>
            <m:ctrlPr>
              <w:rPr>
                <w:rFonts w:ascii="Cambria Math" w:hAnsi="Cambria Math"/>
                <w:i/>
                <w:sz w:val="24"/>
                <w:szCs w:val="24"/>
              </w:rPr>
            </m:ctrlPr>
          </m:fPr>
          <m:num>
            <m:r>
              <w:rPr>
                <w:rFonts w:ascii="Cambria Math" w:hAnsi="Cambria Math"/>
                <w:sz w:val="24"/>
                <w:szCs w:val="24"/>
              </w:rPr>
              <m:t>Heat</m:t>
            </m:r>
          </m:num>
          <m:den>
            <m:r>
              <w:rPr>
                <w:rFonts w:ascii="Cambria Math" w:hAnsi="Cambria Math"/>
                <w:sz w:val="24"/>
                <w:szCs w:val="24"/>
              </w:rPr>
              <m:t>time</m:t>
            </m:r>
          </m:den>
        </m:f>
        <m:r>
          <w:rPr>
            <w:rFonts w:ascii="Cambria Math" w:eastAsiaTheme="minorEastAsia" w:hAnsi="Cambria Math"/>
            <w:sz w:val="24"/>
            <w:szCs w:val="24"/>
          </w:rPr>
          <m:t>∝temperature difference</m:t>
        </m:r>
      </m:oMath>
    </w:p>
    <w:p w:rsidR="00F96A68" w:rsidRPr="00770B29" w:rsidRDefault="00294610" w:rsidP="00294610">
      <w:pPr>
        <w:jc w:val="center"/>
        <w:rPr>
          <w:sz w:val="28"/>
          <w:szCs w:val="28"/>
        </w:rPr>
      </w:pPr>
      <w:r w:rsidRPr="00770B29">
        <w:rPr>
          <w:sz w:val="28"/>
          <w:szCs w:val="28"/>
        </w:rPr>
        <w:t xml:space="preserve">                                              </w:t>
      </w:r>
      <m:oMath>
        <m:f>
          <m:fPr>
            <m:ctrlPr>
              <w:rPr>
                <w:rFonts w:ascii="Cambria Math" w:hAnsi="Cambria Math"/>
                <w:i/>
                <w:sz w:val="28"/>
                <w:szCs w:val="28"/>
              </w:rPr>
            </m:ctrlPr>
          </m:fPr>
          <m:num>
            <m:r>
              <w:rPr>
                <w:rFonts w:ascii="Cambria Math" w:hAnsi="Cambria Math"/>
                <w:sz w:val="28"/>
                <w:szCs w:val="28"/>
              </w:rPr>
              <m:t>θ</m:t>
            </m:r>
          </m:num>
          <m:den>
            <m:r>
              <w:rPr>
                <w:rFonts w:ascii="Cambria Math" w:hAnsi="Cambria Math"/>
                <w:sz w:val="28"/>
                <w:szCs w:val="28"/>
              </w:rPr>
              <m:t>t</m:t>
            </m:r>
          </m:den>
        </m:f>
        <m:r>
          <w:rPr>
            <w:rFonts w:ascii="Cambria Math" w:hAnsi="Cambria Math"/>
            <w:sz w:val="28"/>
            <w:szCs w:val="28"/>
          </w:rPr>
          <m:t>∝(θ-θo)</m:t>
        </m:r>
      </m:oMath>
    </w:p>
    <w:p w:rsidR="00F96A68" w:rsidRPr="00770B29" w:rsidRDefault="00294610" w:rsidP="00770B29">
      <w:pPr>
        <w:jc w:val="center"/>
        <w:rPr>
          <w:sz w:val="28"/>
          <w:szCs w:val="28"/>
        </w:rPr>
      </w:pPr>
      <w:r>
        <w:rPr>
          <w:rFonts w:eastAsiaTheme="minorEastAsia"/>
        </w:rPr>
        <w:t xml:space="preserve">                                             </w:t>
      </w:r>
      <w:r w:rsidRPr="00770B29">
        <w:rPr>
          <w:rFonts w:eastAsiaTheme="minorEastAsia"/>
          <w:sz w:val="28"/>
          <w:szCs w:val="28"/>
        </w:rPr>
        <w:t xml:space="preserve"> </w:t>
      </w:r>
      <w:r w:rsidR="00770B29">
        <w:rPr>
          <w:rFonts w:eastAsiaTheme="minorEastAsia"/>
          <w:sz w:val="28"/>
          <w:szCs w:val="28"/>
        </w:rPr>
        <w:t xml:space="preserve">          </w:t>
      </w:r>
      <w:r w:rsidRPr="00770B29">
        <w:rPr>
          <w:rFonts w:eastAsiaTheme="minorEastAsia"/>
          <w:sz w:val="28"/>
          <w:szCs w:val="28"/>
        </w:rPr>
        <w:t xml:space="preserve"> </w:t>
      </w:r>
      <m:oMath>
        <m:f>
          <m:fPr>
            <m:ctrlPr>
              <w:rPr>
                <w:rFonts w:ascii="Cambria Math" w:hAnsi="Cambria Math"/>
                <w:i/>
                <w:sz w:val="28"/>
                <w:szCs w:val="28"/>
              </w:rPr>
            </m:ctrlPr>
          </m:fPr>
          <m:num>
            <m:r>
              <w:rPr>
                <w:rFonts w:ascii="Cambria Math" w:hAnsi="Cambria Math"/>
                <w:sz w:val="28"/>
                <w:szCs w:val="28"/>
              </w:rPr>
              <m:t>dθ</m:t>
            </m:r>
          </m:num>
          <m:den>
            <m:r>
              <w:rPr>
                <w:rFonts w:ascii="Cambria Math" w:hAnsi="Cambria Math"/>
                <w:sz w:val="28"/>
                <w:szCs w:val="28"/>
              </w:rPr>
              <m:t>t</m:t>
            </m:r>
          </m:den>
        </m:f>
        <m:r>
          <w:rPr>
            <w:rFonts w:ascii="Cambria Math" w:hAnsi="Cambria Math"/>
            <w:sz w:val="28"/>
            <w:szCs w:val="28"/>
          </w:rPr>
          <m:t>=k(θ-θo)</m:t>
        </m:r>
      </m:oMath>
    </w:p>
    <w:p w:rsidR="00F96A68" w:rsidRDefault="00770B29" w:rsidP="00770B29">
      <w:pPr>
        <w:tabs>
          <w:tab w:val="left" w:pos="5000"/>
        </w:tabs>
      </w:pPr>
      <w:r>
        <w:tab/>
      </w:r>
    </w:p>
    <w:p w:rsidR="009F0BA3" w:rsidRDefault="00F96A68" w:rsidP="00F96A68">
      <w:pPr>
        <w:tabs>
          <w:tab w:val="left" w:pos="3592"/>
        </w:tabs>
        <w:rPr>
          <w:rFonts w:eastAsiaTheme="minorEastAsia"/>
        </w:rPr>
      </w:pPr>
      <w:r>
        <w:tab/>
      </w:r>
      <m:oMath>
        <m:r>
          <w:rPr>
            <w:rFonts w:ascii="Cambria Math" w:hAnsi="Cambria Math"/>
          </w:rPr>
          <m:t>θ-θo</m:t>
        </m:r>
      </m:oMath>
    </w:p>
    <w:p w:rsidR="00770B29" w:rsidRDefault="00770B29" w:rsidP="00F96A68">
      <w:pPr>
        <w:tabs>
          <w:tab w:val="left" w:pos="3592"/>
        </w:tabs>
        <w:rPr>
          <w:rFonts w:eastAsiaTheme="minorEastAsia"/>
        </w:rPr>
      </w:pPr>
      <w:r>
        <w:rPr>
          <w:rFonts w:eastAsiaTheme="minorEastAsia"/>
        </w:rPr>
        <w:t xml:space="preserve">Where:   </w:t>
      </w:r>
      <m:oMath>
        <m:r>
          <w:rPr>
            <w:rFonts w:ascii="Cambria Math" w:eastAsiaTheme="minorEastAsia" w:hAnsi="Cambria Math"/>
          </w:rPr>
          <m:t>θ</m:t>
        </m:r>
      </m:oMath>
      <w:r>
        <w:rPr>
          <w:rFonts w:eastAsiaTheme="minorEastAsia"/>
        </w:rPr>
        <w:t xml:space="preserve"> is the temperature of the body</w:t>
      </w:r>
    </w:p>
    <w:p w:rsidR="00770B29" w:rsidRDefault="00770B29" w:rsidP="00770B29">
      <w:pPr>
        <w:tabs>
          <w:tab w:val="left" w:pos="3592"/>
        </w:tabs>
        <w:ind w:firstLine="720"/>
      </w:pPr>
      <m:oMath>
        <m:r>
          <w:rPr>
            <w:rFonts w:ascii="Cambria Math" w:hAnsi="Cambria Math"/>
          </w:rPr>
          <m:t>θo</m:t>
        </m:r>
      </m:oMath>
      <w:r>
        <w:t xml:space="preserve"> Is the temperature of the surrounding</w:t>
      </w:r>
    </w:p>
    <w:p w:rsidR="00770B29" w:rsidRDefault="00770B29" w:rsidP="00770B29">
      <w:pPr>
        <w:tabs>
          <w:tab w:val="left" w:pos="3592"/>
        </w:tabs>
        <w:ind w:firstLine="720"/>
      </w:pPr>
      <w:r>
        <w:t>K is the constant (slope)</w:t>
      </w:r>
    </w:p>
    <w:p w:rsidR="00770B29" w:rsidRDefault="00770B29" w:rsidP="00770B29">
      <w:pPr>
        <w:tabs>
          <w:tab w:val="left" w:pos="3592"/>
        </w:tabs>
        <w:rPr>
          <w:rFonts w:eastAsiaTheme="minorEastAsia"/>
        </w:rPr>
      </w:pPr>
      <w:r w:rsidRPr="00C71B95">
        <w:rPr>
          <w:b/>
          <w:sz w:val="24"/>
          <w:szCs w:val="24"/>
        </w:rPr>
        <w:t>Method:</w:t>
      </w:r>
      <w:r>
        <w:t xml:space="preserve"> Water is heated in a beaker to 90</w:t>
      </w:r>
      <m:oMath>
        <m:r>
          <w:rPr>
            <w:rFonts w:ascii="Cambria Math" w:hAnsi="Cambria Math"/>
          </w:rPr>
          <m:t>℃</m:t>
        </m:r>
      </m:oMath>
      <w:r>
        <w:rPr>
          <w:rFonts w:eastAsiaTheme="minorEastAsia"/>
        </w:rPr>
        <w:t xml:space="preserve">. The calorimeter is filled with heated water to </w:t>
      </w:r>
      <w:r w:rsidR="00ED13F8">
        <w:rPr>
          <w:rFonts w:eastAsiaTheme="minorEastAsia"/>
        </w:rPr>
        <w:t>within</w:t>
      </w:r>
      <w:r>
        <w:rPr>
          <w:rFonts w:eastAsiaTheme="minorEastAsia"/>
        </w:rPr>
        <w:t xml:space="preserve"> centimetre of the top, with the thermometer and stirrer in position</w:t>
      </w:r>
      <w:r w:rsidR="00ED13F8">
        <w:rPr>
          <w:rFonts w:eastAsiaTheme="minorEastAsia"/>
        </w:rPr>
        <w:t>. The thermometer is clamped near the calorimeter to record the temperature of the surrounding. The cooling water was well stirred all the time and the temperature of was recorded at minute intervals down to 35</w:t>
      </w:r>
      <m:oMath>
        <m:r>
          <w:rPr>
            <w:rFonts w:ascii="Cambria Math" w:eastAsiaTheme="minorEastAsia" w:hAnsi="Cambria Math"/>
          </w:rPr>
          <m:t>℃</m:t>
        </m:r>
      </m:oMath>
      <w:r w:rsidR="00ED13F8">
        <w:rPr>
          <w:rFonts w:eastAsiaTheme="minorEastAsia"/>
        </w:rPr>
        <w:t>. The temperature of the surrounding was recorded again at the end of the experiment. The resulted was recorded in tabular form.</w:t>
      </w:r>
    </w:p>
    <w:p w:rsidR="00E10FAF" w:rsidRDefault="00E10FAF" w:rsidP="00770B29">
      <w:pPr>
        <w:tabs>
          <w:tab w:val="left" w:pos="3592"/>
        </w:tabs>
        <w:rPr>
          <w:rFonts w:eastAsiaTheme="minorEastAsia"/>
        </w:rPr>
      </w:pPr>
      <w:r w:rsidRPr="00C71B95">
        <w:rPr>
          <w:rFonts w:eastAsiaTheme="minorEastAsia"/>
          <w:b/>
          <w:sz w:val="24"/>
          <w:szCs w:val="24"/>
        </w:rPr>
        <w:lastRenderedPageBreak/>
        <w:t>Observation</w:t>
      </w:r>
      <w:r>
        <w:rPr>
          <w:rFonts w:eastAsiaTheme="minorEastAsia"/>
        </w:rPr>
        <w:t>:</w:t>
      </w:r>
    </w:p>
    <w:p w:rsidR="00E10FAF" w:rsidRDefault="00E10FAF" w:rsidP="00770B29">
      <w:pPr>
        <w:tabs>
          <w:tab w:val="left" w:pos="3592"/>
        </w:tabs>
        <w:rPr>
          <w:rFonts w:eastAsiaTheme="minorEastAsia"/>
        </w:rPr>
      </w:pPr>
      <w:r>
        <w:rPr>
          <w:rFonts w:eastAsiaTheme="minorEastAsia"/>
        </w:rPr>
        <w:t>Temperature of surrounding=27</w:t>
      </w:r>
      <m:oMath>
        <m:r>
          <w:rPr>
            <w:rFonts w:ascii="Cambria Math" w:eastAsiaTheme="minorEastAsia" w:hAnsi="Cambria Math"/>
          </w:rPr>
          <m:t>℃</m:t>
        </m:r>
      </m:oMath>
    </w:p>
    <w:p w:rsidR="00E10FAF" w:rsidRDefault="00E10FAF" w:rsidP="00770B29">
      <w:pPr>
        <w:tabs>
          <w:tab w:val="left" w:pos="3592"/>
        </w:tabs>
        <w:rPr>
          <w:rFonts w:eastAsiaTheme="minorEastAsia"/>
        </w:rPr>
      </w:pPr>
      <w:r>
        <w:rPr>
          <w:rFonts w:eastAsiaTheme="minorEastAsia"/>
        </w:rPr>
        <w:t>Temperature of the surrounding=25</w:t>
      </w:r>
      <m:oMath>
        <m:r>
          <w:rPr>
            <w:rFonts w:ascii="Cambria Math" w:eastAsiaTheme="minorEastAsia" w:hAnsi="Cambria Math"/>
          </w:rPr>
          <m:t>℃</m:t>
        </m:r>
      </m:oMath>
    </w:p>
    <w:p w:rsidR="00E10FAF" w:rsidRDefault="00E10FAF" w:rsidP="00770B29">
      <w:pPr>
        <w:tabs>
          <w:tab w:val="left" w:pos="3592"/>
        </w:tabs>
        <w:rPr>
          <w:rFonts w:eastAsiaTheme="minorEastAsia"/>
        </w:rPr>
      </w:pPr>
      <w:r>
        <w:rPr>
          <w:rFonts w:eastAsiaTheme="minorEastAsia"/>
        </w:rPr>
        <w:t>Mean temperature of the surrounding =26</w:t>
      </w:r>
      <m:oMath>
        <m:r>
          <w:rPr>
            <w:rFonts w:ascii="Cambria Math" w:eastAsiaTheme="minorEastAsia" w:hAnsi="Cambria Math"/>
          </w:rPr>
          <m:t>℃</m:t>
        </m:r>
      </m:oMath>
    </w:p>
    <w:p w:rsidR="00ED13F8" w:rsidRDefault="00ED13F8" w:rsidP="00770B29">
      <w:pPr>
        <w:tabs>
          <w:tab w:val="left" w:pos="3592"/>
        </w:tabs>
      </w:pPr>
    </w:p>
    <w:tbl>
      <w:tblPr>
        <w:tblStyle w:val="TableGrid"/>
        <w:tblpPr w:leftFromText="180" w:rightFromText="180" w:vertAnchor="text" w:tblpY="1"/>
        <w:tblOverlap w:val="never"/>
        <w:tblW w:w="0" w:type="auto"/>
        <w:tblLook w:val="04A0"/>
      </w:tblPr>
      <w:tblGrid>
        <w:gridCol w:w="1293"/>
        <w:gridCol w:w="1675"/>
      </w:tblGrid>
      <w:tr w:rsidR="008100A2" w:rsidTr="00B737CD">
        <w:trPr>
          <w:trHeight w:val="287"/>
        </w:trPr>
        <w:tc>
          <w:tcPr>
            <w:tcW w:w="1171" w:type="dxa"/>
          </w:tcPr>
          <w:p w:rsidR="008100A2" w:rsidRDefault="00B737CD" w:rsidP="00B737CD">
            <w:pPr>
              <w:tabs>
                <w:tab w:val="left" w:pos="3592"/>
              </w:tabs>
            </w:pPr>
            <w:r>
              <w:t>Time(t/min)</w:t>
            </w:r>
          </w:p>
        </w:tc>
        <w:tc>
          <w:tcPr>
            <w:tcW w:w="1207" w:type="dxa"/>
          </w:tcPr>
          <w:p w:rsidR="008100A2" w:rsidRDefault="00B737CD" w:rsidP="00B737CD">
            <w:pPr>
              <w:tabs>
                <w:tab w:val="left" w:pos="3592"/>
              </w:tabs>
            </w:pPr>
            <w:r>
              <w:t>Temperature/</w:t>
            </w:r>
            <m:oMath>
              <m:r>
                <w:rPr>
                  <w:rFonts w:ascii="Cambria Math" w:hAnsi="Cambria Math"/>
                </w:rPr>
                <m:t>℃</m:t>
              </m:r>
            </m:oMath>
          </w:p>
        </w:tc>
      </w:tr>
      <w:tr w:rsidR="008100A2" w:rsidTr="00B737CD">
        <w:trPr>
          <w:trHeight w:val="272"/>
        </w:trPr>
        <w:tc>
          <w:tcPr>
            <w:tcW w:w="1171" w:type="dxa"/>
          </w:tcPr>
          <w:p w:rsidR="008100A2" w:rsidRDefault="00B737CD" w:rsidP="00B737CD">
            <w:pPr>
              <w:tabs>
                <w:tab w:val="left" w:pos="3592"/>
              </w:tabs>
            </w:pPr>
            <w:r>
              <w:t>0</w:t>
            </w:r>
          </w:p>
        </w:tc>
        <w:tc>
          <w:tcPr>
            <w:tcW w:w="1207" w:type="dxa"/>
          </w:tcPr>
          <w:p w:rsidR="008100A2" w:rsidRDefault="00B737CD" w:rsidP="00B737CD">
            <w:pPr>
              <w:tabs>
                <w:tab w:val="left" w:pos="3592"/>
              </w:tabs>
            </w:pPr>
            <w:r>
              <w:t>90</w:t>
            </w:r>
          </w:p>
        </w:tc>
      </w:tr>
      <w:tr w:rsidR="008100A2" w:rsidTr="00B737CD">
        <w:trPr>
          <w:trHeight w:val="272"/>
        </w:trPr>
        <w:tc>
          <w:tcPr>
            <w:tcW w:w="1171" w:type="dxa"/>
          </w:tcPr>
          <w:p w:rsidR="008100A2" w:rsidRDefault="00B737CD" w:rsidP="00B737CD">
            <w:pPr>
              <w:tabs>
                <w:tab w:val="left" w:pos="3592"/>
              </w:tabs>
            </w:pPr>
            <w:r>
              <w:t>3</w:t>
            </w:r>
          </w:p>
        </w:tc>
        <w:tc>
          <w:tcPr>
            <w:tcW w:w="1207" w:type="dxa"/>
          </w:tcPr>
          <w:p w:rsidR="008100A2" w:rsidRDefault="00B737CD" w:rsidP="00B737CD">
            <w:pPr>
              <w:tabs>
                <w:tab w:val="left" w:pos="3592"/>
              </w:tabs>
            </w:pPr>
            <w:r>
              <w:t>83</w:t>
            </w:r>
          </w:p>
        </w:tc>
      </w:tr>
      <w:tr w:rsidR="008100A2" w:rsidTr="00B737CD">
        <w:trPr>
          <w:trHeight w:val="272"/>
        </w:trPr>
        <w:tc>
          <w:tcPr>
            <w:tcW w:w="1171" w:type="dxa"/>
          </w:tcPr>
          <w:p w:rsidR="008100A2" w:rsidRDefault="00B737CD" w:rsidP="00B737CD">
            <w:pPr>
              <w:tabs>
                <w:tab w:val="left" w:pos="3592"/>
              </w:tabs>
            </w:pPr>
            <w:r>
              <w:t>6</w:t>
            </w:r>
          </w:p>
        </w:tc>
        <w:tc>
          <w:tcPr>
            <w:tcW w:w="1207" w:type="dxa"/>
          </w:tcPr>
          <w:p w:rsidR="008100A2" w:rsidRDefault="00B737CD" w:rsidP="00B737CD">
            <w:pPr>
              <w:tabs>
                <w:tab w:val="left" w:pos="3592"/>
              </w:tabs>
            </w:pPr>
            <w:r>
              <w:t>78</w:t>
            </w:r>
          </w:p>
        </w:tc>
      </w:tr>
      <w:tr w:rsidR="008100A2" w:rsidTr="00B737CD">
        <w:trPr>
          <w:trHeight w:val="272"/>
        </w:trPr>
        <w:tc>
          <w:tcPr>
            <w:tcW w:w="1171" w:type="dxa"/>
          </w:tcPr>
          <w:p w:rsidR="008100A2" w:rsidRDefault="00B737CD" w:rsidP="00B737CD">
            <w:pPr>
              <w:tabs>
                <w:tab w:val="left" w:pos="3592"/>
              </w:tabs>
            </w:pPr>
            <w:r>
              <w:t>9</w:t>
            </w:r>
          </w:p>
        </w:tc>
        <w:tc>
          <w:tcPr>
            <w:tcW w:w="1207" w:type="dxa"/>
          </w:tcPr>
          <w:p w:rsidR="008100A2" w:rsidRDefault="00B737CD" w:rsidP="00B737CD">
            <w:pPr>
              <w:tabs>
                <w:tab w:val="left" w:pos="3592"/>
              </w:tabs>
            </w:pPr>
            <w:r>
              <w:t>71</w:t>
            </w:r>
          </w:p>
        </w:tc>
      </w:tr>
      <w:tr w:rsidR="008100A2" w:rsidTr="00B737CD">
        <w:trPr>
          <w:trHeight w:val="272"/>
        </w:trPr>
        <w:tc>
          <w:tcPr>
            <w:tcW w:w="1171" w:type="dxa"/>
          </w:tcPr>
          <w:p w:rsidR="008100A2" w:rsidRDefault="00B737CD" w:rsidP="00B737CD">
            <w:pPr>
              <w:tabs>
                <w:tab w:val="left" w:pos="3592"/>
              </w:tabs>
            </w:pPr>
            <w:r>
              <w:t>12</w:t>
            </w:r>
          </w:p>
        </w:tc>
        <w:tc>
          <w:tcPr>
            <w:tcW w:w="1207" w:type="dxa"/>
          </w:tcPr>
          <w:p w:rsidR="008100A2" w:rsidRDefault="00B737CD" w:rsidP="00B737CD">
            <w:pPr>
              <w:tabs>
                <w:tab w:val="left" w:pos="3592"/>
              </w:tabs>
            </w:pPr>
            <w:r>
              <w:t>67</w:t>
            </w:r>
          </w:p>
        </w:tc>
      </w:tr>
      <w:tr w:rsidR="008100A2" w:rsidTr="00B737CD">
        <w:trPr>
          <w:trHeight w:val="287"/>
        </w:trPr>
        <w:tc>
          <w:tcPr>
            <w:tcW w:w="1171" w:type="dxa"/>
          </w:tcPr>
          <w:p w:rsidR="008100A2" w:rsidRDefault="00B737CD" w:rsidP="00B737CD">
            <w:pPr>
              <w:tabs>
                <w:tab w:val="left" w:pos="3592"/>
              </w:tabs>
            </w:pPr>
            <w:r>
              <w:t>15</w:t>
            </w:r>
          </w:p>
        </w:tc>
        <w:tc>
          <w:tcPr>
            <w:tcW w:w="1207" w:type="dxa"/>
          </w:tcPr>
          <w:p w:rsidR="008100A2" w:rsidRDefault="00B737CD" w:rsidP="00B737CD">
            <w:pPr>
              <w:tabs>
                <w:tab w:val="left" w:pos="3592"/>
              </w:tabs>
            </w:pPr>
            <w:r>
              <w:t>63</w:t>
            </w:r>
          </w:p>
        </w:tc>
      </w:tr>
      <w:tr w:rsidR="008100A2" w:rsidTr="00B737CD">
        <w:trPr>
          <w:trHeight w:val="270"/>
        </w:trPr>
        <w:tc>
          <w:tcPr>
            <w:tcW w:w="1171" w:type="dxa"/>
            <w:tcBorders>
              <w:bottom w:val="single" w:sz="4" w:space="0" w:color="auto"/>
            </w:tcBorders>
          </w:tcPr>
          <w:p w:rsidR="008100A2" w:rsidRDefault="00B737CD" w:rsidP="00B737CD">
            <w:pPr>
              <w:tabs>
                <w:tab w:val="left" w:pos="3592"/>
              </w:tabs>
            </w:pPr>
            <w:r>
              <w:t>18</w:t>
            </w:r>
          </w:p>
        </w:tc>
        <w:tc>
          <w:tcPr>
            <w:tcW w:w="1207" w:type="dxa"/>
            <w:tcBorders>
              <w:bottom w:val="single" w:sz="4" w:space="0" w:color="auto"/>
            </w:tcBorders>
          </w:tcPr>
          <w:p w:rsidR="008100A2" w:rsidRDefault="00B737CD" w:rsidP="00B737CD">
            <w:pPr>
              <w:tabs>
                <w:tab w:val="left" w:pos="3592"/>
              </w:tabs>
            </w:pPr>
            <w:r>
              <w:t>59</w:t>
            </w:r>
          </w:p>
        </w:tc>
      </w:tr>
      <w:tr w:rsidR="00B737CD" w:rsidTr="00B737CD">
        <w:trPr>
          <w:trHeight w:val="328"/>
        </w:trPr>
        <w:tc>
          <w:tcPr>
            <w:tcW w:w="1171" w:type="dxa"/>
            <w:tcBorders>
              <w:top w:val="single" w:sz="4" w:space="0" w:color="auto"/>
              <w:bottom w:val="single" w:sz="4" w:space="0" w:color="auto"/>
            </w:tcBorders>
          </w:tcPr>
          <w:p w:rsidR="00B737CD" w:rsidRDefault="00B737CD" w:rsidP="00B737CD">
            <w:pPr>
              <w:tabs>
                <w:tab w:val="left" w:pos="3592"/>
              </w:tabs>
            </w:pPr>
            <w:r>
              <w:t>21</w:t>
            </w:r>
          </w:p>
        </w:tc>
        <w:tc>
          <w:tcPr>
            <w:tcW w:w="1207" w:type="dxa"/>
            <w:tcBorders>
              <w:top w:val="single" w:sz="4" w:space="0" w:color="auto"/>
              <w:bottom w:val="single" w:sz="4" w:space="0" w:color="auto"/>
            </w:tcBorders>
          </w:tcPr>
          <w:p w:rsidR="00B737CD" w:rsidRDefault="00B737CD" w:rsidP="00B737CD">
            <w:pPr>
              <w:tabs>
                <w:tab w:val="left" w:pos="3592"/>
              </w:tabs>
            </w:pPr>
            <w:r>
              <w:t>56</w:t>
            </w:r>
          </w:p>
        </w:tc>
      </w:tr>
      <w:tr w:rsidR="00B737CD" w:rsidTr="00B737CD">
        <w:trPr>
          <w:trHeight w:val="328"/>
        </w:trPr>
        <w:tc>
          <w:tcPr>
            <w:tcW w:w="1171" w:type="dxa"/>
            <w:tcBorders>
              <w:top w:val="single" w:sz="4" w:space="0" w:color="auto"/>
            </w:tcBorders>
          </w:tcPr>
          <w:p w:rsidR="00B737CD" w:rsidRDefault="00B737CD" w:rsidP="00B737CD">
            <w:pPr>
              <w:tabs>
                <w:tab w:val="left" w:pos="3592"/>
              </w:tabs>
            </w:pPr>
            <w:r>
              <w:t>24</w:t>
            </w:r>
          </w:p>
        </w:tc>
        <w:tc>
          <w:tcPr>
            <w:tcW w:w="1207" w:type="dxa"/>
            <w:tcBorders>
              <w:top w:val="single" w:sz="4" w:space="0" w:color="auto"/>
            </w:tcBorders>
          </w:tcPr>
          <w:p w:rsidR="00B737CD" w:rsidRDefault="00B737CD" w:rsidP="00B737CD">
            <w:pPr>
              <w:tabs>
                <w:tab w:val="left" w:pos="3592"/>
              </w:tabs>
            </w:pPr>
            <w:r>
              <w:t>53</w:t>
            </w:r>
          </w:p>
        </w:tc>
      </w:tr>
    </w:tbl>
    <w:tbl>
      <w:tblPr>
        <w:tblStyle w:val="TableGrid"/>
        <w:tblpPr w:leftFromText="180" w:rightFromText="180" w:vertAnchor="text" w:tblpX="2167" w:tblpY="1"/>
        <w:tblOverlap w:val="never"/>
        <w:tblW w:w="0" w:type="auto"/>
        <w:tblLook w:val="04A0"/>
      </w:tblPr>
      <w:tblGrid>
        <w:gridCol w:w="1293"/>
        <w:gridCol w:w="1675"/>
      </w:tblGrid>
      <w:tr w:rsidR="008100A2" w:rsidTr="00B737CD">
        <w:tc>
          <w:tcPr>
            <w:tcW w:w="1242" w:type="dxa"/>
          </w:tcPr>
          <w:p w:rsidR="008100A2" w:rsidRDefault="00B737CD" w:rsidP="00B737CD">
            <w:pPr>
              <w:tabs>
                <w:tab w:val="left" w:pos="3592"/>
              </w:tabs>
            </w:pPr>
            <w:r>
              <w:t>Time(t/min)</w:t>
            </w:r>
          </w:p>
        </w:tc>
        <w:tc>
          <w:tcPr>
            <w:tcW w:w="1276" w:type="dxa"/>
          </w:tcPr>
          <w:p w:rsidR="008100A2" w:rsidRDefault="00B737CD" w:rsidP="00B737CD">
            <w:pPr>
              <w:tabs>
                <w:tab w:val="left" w:pos="3592"/>
              </w:tabs>
            </w:pPr>
            <w:r>
              <w:t>Temperature/</w:t>
            </w:r>
            <m:oMath>
              <m:r>
                <w:rPr>
                  <w:rFonts w:ascii="Cambria Math" w:hAnsi="Cambria Math"/>
                </w:rPr>
                <m:t>℃</m:t>
              </m:r>
            </m:oMath>
          </w:p>
        </w:tc>
      </w:tr>
      <w:tr w:rsidR="008100A2" w:rsidTr="00B737CD">
        <w:tc>
          <w:tcPr>
            <w:tcW w:w="1242" w:type="dxa"/>
          </w:tcPr>
          <w:p w:rsidR="008100A2" w:rsidRDefault="00B737CD" w:rsidP="00B737CD">
            <w:pPr>
              <w:tabs>
                <w:tab w:val="left" w:pos="3592"/>
              </w:tabs>
            </w:pPr>
            <w:r>
              <w:t>27</w:t>
            </w:r>
          </w:p>
        </w:tc>
        <w:tc>
          <w:tcPr>
            <w:tcW w:w="1276" w:type="dxa"/>
          </w:tcPr>
          <w:p w:rsidR="008100A2" w:rsidRDefault="00B737CD" w:rsidP="00B737CD">
            <w:pPr>
              <w:tabs>
                <w:tab w:val="left" w:pos="3592"/>
              </w:tabs>
            </w:pPr>
            <w:r>
              <w:t>50</w:t>
            </w:r>
          </w:p>
        </w:tc>
      </w:tr>
      <w:tr w:rsidR="008100A2" w:rsidTr="00B737CD">
        <w:tc>
          <w:tcPr>
            <w:tcW w:w="1242" w:type="dxa"/>
          </w:tcPr>
          <w:p w:rsidR="008100A2" w:rsidRDefault="00B737CD" w:rsidP="00B737CD">
            <w:pPr>
              <w:tabs>
                <w:tab w:val="left" w:pos="3592"/>
              </w:tabs>
            </w:pPr>
            <w:r>
              <w:t>30</w:t>
            </w:r>
          </w:p>
        </w:tc>
        <w:tc>
          <w:tcPr>
            <w:tcW w:w="1276" w:type="dxa"/>
          </w:tcPr>
          <w:p w:rsidR="008100A2" w:rsidRDefault="00B737CD" w:rsidP="00B737CD">
            <w:pPr>
              <w:tabs>
                <w:tab w:val="left" w:pos="3592"/>
              </w:tabs>
            </w:pPr>
            <w:r>
              <w:t>48</w:t>
            </w:r>
          </w:p>
        </w:tc>
      </w:tr>
      <w:tr w:rsidR="008100A2" w:rsidTr="00B737CD">
        <w:tc>
          <w:tcPr>
            <w:tcW w:w="1242" w:type="dxa"/>
          </w:tcPr>
          <w:p w:rsidR="008100A2" w:rsidRDefault="00B737CD" w:rsidP="00B737CD">
            <w:pPr>
              <w:tabs>
                <w:tab w:val="left" w:pos="3592"/>
              </w:tabs>
            </w:pPr>
            <w:r>
              <w:t>33</w:t>
            </w:r>
          </w:p>
        </w:tc>
        <w:tc>
          <w:tcPr>
            <w:tcW w:w="1276" w:type="dxa"/>
          </w:tcPr>
          <w:p w:rsidR="008100A2" w:rsidRDefault="00B737CD" w:rsidP="00B737CD">
            <w:pPr>
              <w:tabs>
                <w:tab w:val="left" w:pos="3592"/>
              </w:tabs>
            </w:pPr>
            <w:r>
              <w:t>45</w:t>
            </w:r>
          </w:p>
        </w:tc>
      </w:tr>
      <w:tr w:rsidR="008100A2" w:rsidTr="00B737CD">
        <w:tc>
          <w:tcPr>
            <w:tcW w:w="1242" w:type="dxa"/>
          </w:tcPr>
          <w:p w:rsidR="008100A2" w:rsidRDefault="00B737CD" w:rsidP="00B737CD">
            <w:pPr>
              <w:tabs>
                <w:tab w:val="left" w:pos="3592"/>
              </w:tabs>
            </w:pPr>
            <w:r>
              <w:t>36</w:t>
            </w:r>
          </w:p>
        </w:tc>
        <w:tc>
          <w:tcPr>
            <w:tcW w:w="1276" w:type="dxa"/>
          </w:tcPr>
          <w:p w:rsidR="008100A2" w:rsidRDefault="00B737CD" w:rsidP="00B737CD">
            <w:pPr>
              <w:tabs>
                <w:tab w:val="left" w:pos="3592"/>
              </w:tabs>
            </w:pPr>
            <w:r>
              <w:t>44</w:t>
            </w:r>
          </w:p>
        </w:tc>
      </w:tr>
      <w:tr w:rsidR="008100A2" w:rsidTr="00B737CD">
        <w:tc>
          <w:tcPr>
            <w:tcW w:w="1242" w:type="dxa"/>
          </w:tcPr>
          <w:p w:rsidR="008100A2" w:rsidRDefault="00B737CD" w:rsidP="00B737CD">
            <w:pPr>
              <w:tabs>
                <w:tab w:val="left" w:pos="3592"/>
              </w:tabs>
            </w:pPr>
            <w:r>
              <w:t>39</w:t>
            </w:r>
          </w:p>
        </w:tc>
        <w:tc>
          <w:tcPr>
            <w:tcW w:w="1276" w:type="dxa"/>
          </w:tcPr>
          <w:p w:rsidR="008100A2" w:rsidRDefault="00B737CD" w:rsidP="00B737CD">
            <w:pPr>
              <w:tabs>
                <w:tab w:val="left" w:pos="3592"/>
              </w:tabs>
            </w:pPr>
            <w:r>
              <w:t>42</w:t>
            </w:r>
          </w:p>
        </w:tc>
      </w:tr>
      <w:tr w:rsidR="008100A2" w:rsidTr="00B737CD">
        <w:tc>
          <w:tcPr>
            <w:tcW w:w="1242" w:type="dxa"/>
          </w:tcPr>
          <w:p w:rsidR="008100A2" w:rsidRDefault="00B737CD" w:rsidP="00B737CD">
            <w:pPr>
              <w:tabs>
                <w:tab w:val="left" w:pos="3592"/>
              </w:tabs>
            </w:pPr>
            <w:r>
              <w:t>42</w:t>
            </w:r>
          </w:p>
        </w:tc>
        <w:tc>
          <w:tcPr>
            <w:tcW w:w="1276" w:type="dxa"/>
          </w:tcPr>
          <w:p w:rsidR="008100A2" w:rsidRDefault="00B737CD" w:rsidP="00B737CD">
            <w:pPr>
              <w:tabs>
                <w:tab w:val="left" w:pos="3592"/>
              </w:tabs>
            </w:pPr>
            <w:r>
              <w:t>41</w:t>
            </w:r>
          </w:p>
        </w:tc>
      </w:tr>
      <w:tr w:rsidR="008100A2" w:rsidTr="00B737CD">
        <w:trPr>
          <w:trHeight w:val="282"/>
        </w:trPr>
        <w:tc>
          <w:tcPr>
            <w:tcW w:w="1242" w:type="dxa"/>
            <w:tcBorders>
              <w:bottom w:val="single" w:sz="4" w:space="0" w:color="auto"/>
            </w:tcBorders>
          </w:tcPr>
          <w:p w:rsidR="008100A2" w:rsidRDefault="00B737CD" w:rsidP="00B737CD">
            <w:pPr>
              <w:tabs>
                <w:tab w:val="left" w:pos="3592"/>
              </w:tabs>
            </w:pPr>
            <w:r>
              <w:t>45</w:t>
            </w:r>
          </w:p>
        </w:tc>
        <w:tc>
          <w:tcPr>
            <w:tcW w:w="1276" w:type="dxa"/>
            <w:tcBorders>
              <w:bottom w:val="single" w:sz="4" w:space="0" w:color="auto"/>
            </w:tcBorders>
          </w:tcPr>
          <w:p w:rsidR="008100A2" w:rsidRDefault="00B737CD" w:rsidP="00B737CD">
            <w:pPr>
              <w:tabs>
                <w:tab w:val="left" w:pos="3592"/>
              </w:tabs>
            </w:pPr>
            <w:r>
              <w:t>38</w:t>
            </w:r>
          </w:p>
        </w:tc>
      </w:tr>
      <w:tr w:rsidR="00B737CD" w:rsidTr="00B737CD">
        <w:trPr>
          <w:trHeight w:val="343"/>
        </w:trPr>
        <w:tc>
          <w:tcPr>
            <w:tcW w:w="1242" w:type="dxa"/>
            <w:tcBorders>
              <w:top w:val="single" w:sz="4" w:space="0" w:color="auto"/>
              <w:bottom w:val="single" w:sz="4" w:space="0" w:color="auto"/>
            </w:tcBorders>
          </w:tcPr>
          <w:p w:rsidR="00B737CD" w:rsidRDefault="00B737CD" w:rsidP="00B737CD">
            <w:pPr>
              <w:tabs>
                <w:tab w:val="left" w:pos="3592"/>
              </w:tabs>
            </w:pPr>
            <w:r>
              <w:t>48</w:t>
            </w:r>
          </w:p>
        </w:tc>
        <w:tc>
          <w:tcPr>
            <w:tcW w:w="1276" w:type="dxa"/>
            <w:tcBorders>
              <w:top w:val="single" w:sz="4" w:space="0" w:color="auto"/>
              <w:bottom w:val="single" w:sz="4" w:space="0" w:color="auto"/>
            </w:tcBorders>
          </w:tcPr>
          <w:p w:rsidR="00B737CD" w:rsidRDefault="00B737CD" w:rsidP="00B737CD">
            <w:pPr>
              <w:tabs>
                <w:tab w:val="left" w:pos="3592"/>
              </w:tabs>
            </w:pPr>
            <w:r>
              <w:t>37</w:t>
            </w:r>
          </w:p>
        </w:tc>
      </w:tr>
      <w:tr w:rsidR="00B737CD" w:rsidTr="00B737CD">
        <w:trPr>
          <w:trHeight w:val="356"/>
        </w:trPr>
        <w:tc>
          <w:tcPr>
            <w:tcW w:w="1242" w:type="dxa"/>
            <w:tcBorders>
              <w:top w:val="single" w:sz="4" w:space="0" w:color="auto"/>
            </w:tcBorders>
          </w:tcPr>
          <w:p w:rsidR="00B737CD" w:rsidRDefault="00B737CD" w:rsidP="00B737CD">
            <w:pPr>
              <w:tabs>
                <w:tab w:val="left" w:pos="3592"/>
              </w:tabs>
            </w:pPr>
            <w:r>
              <w:t>51</w:t>
            </w:r>
          </w:p>
        </w:tc>
        <w:tc>
          <w:tcPr>
            <w:tcW w:w="1276" w:type="dxa"/>
            <w:tcBorders>
              <w:top w:val="single" w:sz="4" w:space="0" w:color="auto"/>
            </w:tcBorders>
          </w:tcPr>
          <w:p w:rsidR="00B737CD" w:rsidRDefault="00B737CD" w:rsidP="00B737CD">
            <w:pPr>
              <w:tabs>
                <w:tab w:val="left" w:pos="3592"/>
              </w:tabs>
            </w:pPr>
            <w:r>
              <w:t>35</w:t>
            </w:r>
          </w:p>
        </w:tc>
      </w:tr>
    </w:tbl>
    <w:p w:rsidR="008100A2" w:rsidRDefault="008100A2" w:rsidP="00770B29">
      <w:pPr>
        <w:tabs>
          <w:tab w:val="left" w:pos="3592"/>
        </w:tabs>
      </w:pPr>
      <w:r>
        <w:br w:type="textWrapping" w:clear="all"/>
      </w:r>
      <w:r w:rsidR="00F95785">
        <w:t>Calculation</w:t>
      </w:r>
    </w:p>
    <w:p w:rsidR="00F95785" w:rsidRPr="00482370" w:rsidRDefault="00482370" w:rsidP="00770B29">
      <w:pPr>
        <w:tabs>
          <w:tab w:val="left" w:pos="3592"/>
        </w:tabs>
        <w:rPr>
          <w:b/>
          <w:u w:val="single"/>
        </w:rPr>
      </w:pPr>
      <w:r w:rsidRPr="00482370">
        <w:rPr>
          <w:b/>
          <w:u w:val="single"/>
        </w:rPr>
        <w:t>A GRAPH OF TEMPERATURE AGAINST TIME</w:t>
      </w:r>
    </w:p>
    <w:p w:rsidR="00770B29" w:rsidRDefault="00B50DD9" w:rsidP="00770B29">
      <w:pPr>
        <w:tabs>
          <w:tab w:val="left" w:pos="3592"/>
        </w:tabs>
      </w:pPr>
      <w:r w:rsidRPr="00B50DD9">
        <w:rPr>
          <w:noProof/>
          <w:lang w:eastAsia="en-GB"/>
        </w:rPr>
        <w:drawing>
          <wp:inline distT="0" distB="0" distL="0" distR="0">
            <wp:extent cx="4572000" cy="2743200"/>
            <wp:effectExtent l="19050" t="0" r="190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F95785" w:rsidRDefault="00F95785" w:rsidP="00770B29">
      <w:pPr>
        <w:tabs>
          <w:tab w:val="left" w:pos="3592"/>
        </w:tabs>
      </w:pPr>
    </w:p>
    <w:p w:rsidR="00482370" w:rsidRDefault="00482370" w:rsidP="00770B29">
      <w:pPr>
        <w:tabs>
          <w:tab w:val="left" w:pos="3592"/>
        </w:tabs>
      </w:pPr>
      <w:r>
        <w:t>CALCULATION:</w:t>
      </w:r>
    </w:p>
    <w:p w:rsidR="00666C4A" w:rsidRPr="00482370" w:rsidRDefault="00482370" w:rsidP="00770B29">
      <w:pPr>
        <w:tabs>
          <w:tab w:val="left" w:pos="3592"/>
        </w:tabs>
        <w:rPr>
          <w:rFonts w:eastAsiaTheme="minorEastAsia"/>
        </w:rPr>
      </w:pPr>
      <w:r>
        <w:t>Slope at 84</w:t>
      </w:r>
      <m:oMath>
        <m:r>
          <w:rPr>
            <w:rFonts w:ascii="Cambria Math" w:hAnsi="Cambria Math"/>
          </w:rPr>
          <m:t>℃</m:t>
        </m:r>
      </m:oMath>
      <w:r>
        <w:rPr>
          <w:rFonts w:eastAsiaTheme="minorEastAsia"/>
        </w:rPr>
        <w:t xml:space="preserve">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90-78</m:t>
            </m:r>
          </m:num>
          <m:den>
            <m:r>
              <w:rPr>
                <w:rFonts w:ascii="Cambria Math" w:eastAsiaTheme="minorEastAsia" w:hAnsi="Cambria Math"/>
              </w:rPr>
              <m:t>0-6</m:t>
            </m:r>
          </m:den>
        </m:f>
        <m:r>
          <w:rPr>
            <w:rFonts w:ascii="Cambria Math" w:eastAsiaTheme="minorEastAsia" w:hAnsi="Cambria Math"/>
          </w:rPr>
          <m:t>=-2℃</m:t>
        </m:r>
      </m:oMath>
      <w:r w:rsidR="00FD6C40">
        <w:rPr>
          <w:rFonts w:eastAsiaTheme="minorEastAsia"/>
        </w:rPr>
        <w:t>/min</w:t>
      </w:r>
    </w:p>
    <w:p w:rsidR="00482370" w:rsidRDefault="00482370" w:rsidP="00770B29">
      <w:pPr>
        <w:tabs>
          <w:tab w:val="left" w:pos="3592"/>
        </w:tabs>
        <w:rPr>
          <w:rFonts w:eastAsiaTheme="minorEastAsia"/>
        </w:rPr>
      </w:pPr>
      <w:r>
        <w:rPr>
          <w:rFonts w:eastAsiaTheme="minorEastAsia"/>
        </w:rPr>
        <w:t>Slope at 67</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78-63</m:t>
            </m:r>
          </m:num>
          <m:den>
            <m:r>
              <w:rPr>
                <w:rFonts w:ascii="Cambria Math" w:eastAsiaTheme="minorEastAsia" w:hAnsi="Cambria Math"/>
              </w:rPr>
              <m:t>6-15</m:t>
            </m:r>
          </m:den>
        </m:f>
        <m:r>
          <w:rPr>
            <w:rFonts w:ascii="Cambria Math" w:eastAsiaTheme="minorEastAsia" w:hAnsi="Cambria Math"/>
          </w:rPr>
          <m:t>=-1.67℃</m:t>
        </m:r>
      </m:oMath>
      <w:r w:rsidR="00FD6C40">
        <w:rPr>
          <w:rFonts w:eastAsiaTheme="minorEastAsia"/>
        </w:rPr>
        <w:t>/min</w:t>
      </w:r>
    </w:p>
    <w:p w:rsidR="00482370" w:rsidRDefault="00666C4A" w:rsidP="00770B29">
      <w:pPr>
        <w:tabs>
          <w:tab w:val="left" w:pos="3592"/>
        </w:tabs>
        <w:rPr>
          <w:rFonts w:eastAsiaTheme="minorEastAsia"/>
        </w:rPr>
      </w:pPr>
      <w:r>
        <w:rPr>
          <w:rFonts w:eastAsiaTheme="minorEastAsia"/>
        </w:rPr>
        <w:t>Slope at 58</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63-53</m:t>
            </m:r>
          </m:num>
          <m:den>
            <m:r>
              <w:rPr>
                <w:rFonts w:ascii="Cambria Math" w:eastAsiaTheme="minorEastAsia" w:hAnsi="Cambria Math"/>
              </w:rPr>
              <m:t xml:space="preserve">   15-24</m:t>
            </m:r>
          </m:den>
        </m:f>
      </m:oMath>
      <w:r>
        <w:rPr>
          <w:rFonts w:eastAsiaTheme="minorEastAsia"/>
        </w:rPr>
        <w:t>= -1.11</w:t>
      </w:r>
      <m:oMath>
        <m:r>
          <w:rPr>
            <w:rFonts w:ascii="Cambria Math" w:eastAsiaTheme="minorEastAsia" w:hAnsi="Cambria Math"/>
          </w:rPr>
          <m:t>℃</m:t>
        </m:r>
      </m:oMath>
      <w:r w:rsidR="00FD6C40">
        <w:rPr>
          <w:rFonts w:eastAsiaTheme="minorEastAsia"/>
        </w:rPr>
        <w:t>/min</w:t>
      </w:r>
    </w:p>
    <w:p w:rsidR="00666C4A" w:rsidRPr="00666C4A" w:rsidRDefault="00666C4A" w:rsidP="00770B29">
      <w:pPr>
        <w:tabs>
          <w:tab w:val="left" w:pos="3592"/>
        </w:tabs>
        <w:rPr>
          <w:rFonts w:eastAsiaTheme="minorEastAsia"/>
        </w:rPr>
      </w:pPr>
      <w:r>
        <w:rPr>
          <w:rFonts w:eastAsiaTheme="minorEastAsia"/>
        </w:rPr>
        <w:lastRenderedPageBreak/>
        <w:t>Slope at 49</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53-45</m:t>
            </m:r>
          </m:num>
          <m:den>
            <m:r>
              <w:rPr>
                <w:rFonts w:ascii="Cambria Math" w:eastAsiaTheme="minorEastAsia" w:hAnsi="Cambria Math"/>
              </w:rPr>
              <m:t>24-33</m:t>
            </m:r>
          </m:den>
        </m:f>
        <m:r>
          <w:rPr>
            <w:rFonts w:ascii="Cambria Math" w:eastAsiaTheme="minorEastAsia" w:hAnsi="Cambria Math"/>
          </w:rPr>
          <m:t>=-0.89</m:t>
        </m:r>
      </m:oMath>
      <w:r>
        <w:rPr>
          <w:rFonts w:eastAsiaTheme="minorEastAsia"/>
        </w:rPr>
        <w:t xml:space="preserve">  </w:t>
      </w:r>
      <m:oMath>
        <m:r>
          <w:rPr>
            <w:rFonts w:ascii="Cambria Math" w:eastAsiaTheme="minorEastAsia" w:hAnsi="Cambria Math"/>
          </w:rPr>
          <m:t>℃</m:t>
        </m:r>
      </m:oMath>
      <w:r w:rsidR="00FD6C40">
        <w:rPr>
          <w:rFonts w:eastAsiaTheme="minorEastAsia"/>
        </w:rPr>
        <w:t>/min</w:t>
      </w:r>
      <w:r>
        <w:rPr>
          <w:rFonts w:eastAsiaTheme="minorEastAsia"/>
        </w:rPr>
        <w:t xml:space="preserve">                    </w:t>
      </w:r>
    </w:p>
    <w:p w:rsidR="00666C4A" w:rsidRDefault="00666C4A" w:rsidP="00770B29">
      <w:pPr>
        <w:tabs>
          <w:tab w:val="left" w:pos="3592"/>
        </w:tabs>
        <w:rPr>
          <w:rFonts w:eastAsiaTheme="minorEastAsia"/>
        </w:rPr>
      </w:pPr>
      <w:r>
        <w:rPr>
          <w:rFonts w:eastAsiaTheme="minorEastAsia"/>
        </w:rPr>
        <w:t>Slope at 43</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45-41</m:t>
            </m:r>
          </m:num>
          <m:den>
            <m:r>
              <w:rPr>
                <w:rFonts w:ascii="Cambria Math" w:eastAsiaTheme="minorEastAsia" w:hAnsi="Cambria Math"/>
              </w:rPr>
              <m:t>33-42</m:t>
            </m:r>
          </m:den>
        </m:f>
        <m:r>
          <w:rPr>
            <w:rFonts w:ascii="Cambria Math" w:eastAsiaTheme="minorEastAsia" w:hAnsi="Cambria Math"/>
          </w:rPr>
          <m:t>=-0.44℃</m:t>
        </m:r>
      </m:oMath>
      <w:r w:rsidR="00FD6C40">
        <w:rPr>
          <w:rFonts w:eastAsiaTheme="minorEastAsia"/>
        </w:rPr>
        <w:t>/min</w:t>
      </w:r>
    </w:p>
    <w:p w:rsidR="00666C4A" w:rsidRDefault="00666C4A" w:rsidP="00770B29">
      <w:pPr>
        <w:tabs>
          <w:tab w:val="left" w:pos="3592"/>
        </w:tabs>
        <w:rPr>
          <w:rFonts w:eastAsiaTheme="minorEastAsia"/>
        </w:rPr>
      </w:pPr>
      <w:r>
        <w:rPr>
          <w:rFonts w:eastAsiaTheme="minorEastAsia"/>
        </w:rPr>
        <w:t>Slope at 40</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40-39</m:t>
            </m:r>
          </m:num>
          <m:den>
            <m:r>
              <w:rPr>
                <w:rFonts w:ascii="Cambria Math" w:eastAsiaTheme="minorEastAsia" w:hAnsi="Cambria Math"/>
              </w:rPr>
              <m:t>42-45</m:t>
            </m:r>
          </m:den>
        </m:f>
        <m:r>
          <w:rPr>
            <w:rFonts w:ascii="Cambria Math" w:eastAsiaTheme="minorEastAsia" w:hAnsi="Cambria Math"/>
          </w:rPr>
          <m:t>=-0.33℃</m:t>
        </m:r>
      </m:oMath>
      <w:r w:rsidR="00FD6C40">
        <w:rPr>
          <w:rFonts w:eastAsiaTheme="minorEastAsia"/>
        </w:rPr>
        <w:t>/min</w:t>
      </w:r>
    </w:p>
    <w:p w:rsidR="00FD6C40" w:rsidRDefault="00FD6C40" w:rsidP="00770B29">
      <w:pPr>
        <w:tabs>
          <w:tab w:val="left" w:pos="3592"/>
        </w:tabs>
        <w:rPr>
          <w:rFonts w:eastAsiaTheme="minorEastAsia"/>
        </w:rPr>
      </w:pPr>
    </w:p>
    <w:tbl>
      <w:tblPr>
        <w:tblStyle w:val="TableGrid"/>
        <w:tblW w:w="0" w:type="auto"/>
        <w:tblLook w:val="04A0"/>
      </w:tblPr>
      <w:tblGrid>
        <w:gridCol w:w="1420"/>
        <w:gridCol w:w="1559"/>
      </w:tblGrid>
      <w:tr w:rsidR="00FD6C40" w:rsidTr="00FD6C40">
        <w:tc>
          <w:tcPr>
            <w:tcW w:w="1101" w:type="dxa"/>
          </w:tcPr>
          <w:p w:rsidR="00FD6C40" w:rsidRDefault="00FD6C40" w:rsidP="00FD6C40">
            <w:pPr>
              <w:tabs>
                <w:tab w:val="left" w:pos="3592"/>
              </w:tabs>
              <w:rPr>
                <w:rFonts w:eastAsiaTheme="minorEastAsia"/>
              </w:rPr>
            </w:pPr>
            <w:r>
              <w:rPr>
                <w:rFonts w:eastAsiaTheme="minorEastAsia"/>
              </w:rPr>
              <w:t>Slope/</w:t>
            </w:r>
            <m:oMath>
              <m:r>
                <w:rPr>
                  <w:rFonts w:ascii="Cambria Math" w:eastAsiaTheme="minorEastAsia" w:hAnsi="Cambria Math"/>
                </w:rPr>
                <m:t>℃</m:t>
              </m:r>
            </m:oMath>
            <w:r>
              <w:rPr>
                <w:rFonts w:eastAsiaTheme="minorEastAsia"/>
              </w:rPr>
              <w:t>/min</w:t>
            </w:r>
          </w:p>
        </w:tc>
        <w:tc>
          <w:tcPr>
            <w:tcW w:w="1559" w:type="dxa"/>
          </w:tcPr>
          <w:p w:rsidR="00FD6C40" w:rsidRDefault="00FD6C40" w:rsidP="00FD6C40">
            <w:pPr>
              <w:tabs>
                <w:tab w:val="left" w:pos="3592"/>
              </w:tabs>
              <w:rPr>
                <w:rFonts w:eastAsiaTheme="minorEastAsia"/>
              </w:rPr>
            </w:pPr>
            <m:oMathPara>
              <m:oMath>
                <m:r>
                  <w:rPr>
                    <w:rFonts w:ascii="Cambria Math" w:eastAsiaTheme="minorEastAsia" w:hAnsi="Cambria Math"/>
                  </w:rPr>
                  <m:t>θ-θo/℃</m:t>
                </m:r>
              </m:oMath>
            </m:oMathPara>
          </w:p>
        </w:tc>
      </w:tr>
      <w:tr w:rsidR="00FD6C40" w:rsidTr="00FD6C40">
        <w:tc>
          <w:tcPr>
            <w:tcW w:w="1101" w:type="dxa"/>
          </w:tcPr>
          <w:p w:rsidR="00FD6C40" w:rsidRDefault="00FD6C40" w:rsidP="00770B29">
            <w:pPr>
              <w:tabs>
                <w:tab w:val="left" w:pos="3592"/>
              </w:tabs>
              <w:rPr>
                <w:rFonts w:eastAsiaTheme="minorEastAsia"/>
              </w:rPr>
            </w:pPr>
            <w:r>
              <w:rPr>
                <w:rFonts w:eastAsiaTheme="minorEastAsia"/>
              </w:rPr>
              <w:t>2</w:t>
            </w:r>
          </w:p>
        </w:tc>
        <w:tc>
          <w:tcPr>
            <w:tcW w:w="1559" w:type="dxa"/>
          </w:tcPr>
          <w:p w:rsidR="00FD6C40" w:rsidRDefault="003309A7" w:rsidP="00770B29">
            <w:pPr>
              <w:tabs>
                <w:tab w:val="left" w:pos="3592"/>
              </w:tabs>
              <w:rPr>
                <w:rFonts w:eastAsiaTheme="minorEastAsia"/>
              </w:rPr>
            </w:pPr>
            <w:r>
              <w:rPr>
                <w:rFonts w:eastAsiaTheme="minorEastAsia"/>
              </w:rPr>
              <w:t>58</w:t>
            </w:r>
          </w:p>
        </w:tc>
      </w:tr>
      <w:tr w:rsidR="00FD6C40" w:rsidTr="00FD6C40">
        <w:tc>
          <w:tcPr>
            <w:tcW w:w="1101" w:type="dxa"/>
          </w:tcPr>
          <w:p w:rsidR="00FD6C40" w:rsidRDefault="00FD6C40" w:rsidP="00770B29">
            <w:pPr>
              <w:tabs>
                <w:tab w:val="left" w:pos="3592"/>
              </w:tabs>
              <w:rPr>
                <w:rFonts w:eastAsiaTheme="minorEastAsia"/>
              </w:rPr>
            </w:pPr>
            <w:r>
              <w:rPr>
                <w:rFonts w:eastAsiaTheme="minorEastAsia"/>
              </w:rPr>
              <w:t>1.67</w:t>
            </w:r>
          </w:p>
        </w:tc>
        <w:tc>
          <w:tcPr>
            <w:tcW w:w="1559" w:type="dxa"/>
          </w:tcPr>
          <w:p w:rsidR="00FD6C40" w:rsidRDefault="003309A7" w:rsidP="00770B29">
            <w:pPr>
              <w:tabs>
                <w:tab w:val="left" w:pos="3592"/>
              </w:tabs>
              <w:rPr>
                <w:rFonts w:eastAsiaTheme="minorEastAsia"/>
              </w:rPr>
            </w:pPr>
            <w:r>
              <w:rPr>
                <w:rFonts w:eastAsiaTheme="minorEastAsia"/>
              </w:rPr>
              <w:t>41</w:t>
            </w:r>
          </w:p>
        </w:tc>
      </w:tr>
      <w:tr w:rsidR="00FD6C40" w:rsidTr="00FD6C40">
        <w:tc>
          <w:tcPr>
            <w:tcW w:w="1101" w:type="dxa"/>
          </w:tcPr>
          <w:p w:rsidR="00FD6C40" w:rsidRDefault="00FD6C40" w:rsidP="00770B29">
            <w:pPr>
              <w:tabs>
                <w:tab w:val="left" w:pos="3592"/>
              </w:tabs>
              <w:rPr>
                <w:rFonts w:eastAsiaTheme="minorEastAsia"/>
              </w:rPr>
            </w:pPr>
            <w:r>
              <w:rPr>
                <w:rFonts w:eastAsiaTheme="minorEastAsia"/>
              </w:rPr>
              <w:t>1.11</w:t>
            </w:r>
          </w:p>
        </w:tc>
        <w:tc>
          <w:tcPr>
            <w:tcW w:w="1559" w:type="dxa"/>
          </w:tcPr>
          <w:p w:rsidR="00FD6C40" w:rsidRDefault="003309A7" w:rsidP="00770B29">
            <w:pPr>
              <w:tabs>
                <w:tab w:val="left" w:pos="3592"/>
              </w:tabs>
              <w:rPr>
                <w:rFonts w:eastAsiaTheme="minorEastAsia"/>
              </w:rPr>
            </w:pPr>
            <w:r>
              <w:rPr>
                <w:rFonts w:eastAsiaTheme="minorEastAsia"/>
              </w:rPr>
              <w:t>32</w:t>
            </w:r>
          </w:p>
        </w:tc>
      </w:tr>
      <w:tr w:rsidR="00FD6C40" w:rsidTr="00FD6C40">
        <w:tc>
          <w:tcPr>
            <w:tcW w:w="1101" w:type="dxa"/>
          </w:tcPr>
          <w:p w:rsidR="00FD6C40" w:rsidRDefault="003309A7" w:rsidP="00770B29">
            <w:pPr>
              <w:tabs>
                <w:tab w:val="left" w:pos="3592"/>
              </w:tabs>
              <w:rPr>
                <w:rFonts w:eastAsiaTheme="minorEastAsia"/>
              </w:rPr>
            </w:pPr>
            <w:r>
              <w:rPr>
                <w:rFonts w:eastAsiaTheme="minorEastAsia"/>
              </w:rPr>
              <w:t>0.89</w:t>
            </w:r>
          </w:p>
        </w:tc>
        <w:tc>
          <w:tcPr>
            <w:tcW w:w="1559" w:type="dxa"/>
          </w:tcPr>
          <w:p w:rsidR="00FD6C40" w:rsidRDefault="003309A7" w:rsidP="00770B29">
            <w:pPr>
              <w:tabs>
                <w:tab w:val="left" w:pos="3592"/>
              </w:tabs>
              <w:rPr>
                <w:rFonts w:eastAsiaTheme="minorEastAsia"/>
              </w:rPr>
            </w:pPr>
            <w:r>
              <w:rPr>
                <w:rFonts w:eastAsiaTheme="minorEastAsia"/>
              </w:rPr>
              <w:t>23</w:t>
            </w:r>
          </w:p>
        </w:tc>
      </w:tr>
      <w:tr w:rsidR="00FD6C40" w:rsidTr="00FD6C40">
        <w:tc>
          <w:tcPr>
            <w:tcW w:w="1101" w:type="dxa"/>
          </w:tcPr>
          <w:p w:rsidR="00FD6C40" w:rsidRDefault="003309A7" w:rsidP="00770B29">
            <w:pPr>
              <w:tabs>
                <w:tab w:val="left" w:pos="3592"/>
              </w:tabs>
              <w:rPr>
                <w:rFonts w:eastAsiaTheme="minorEastAsia"/>
              </w:rPr>
            </w:pPr>
            <w:r>
              <w:rPr>
                <w:rFonts w:eastAsiaTheme="minorEastAsia"/>
              </w:rPr>
              <w:t>0.44</w:t>
            </w:r>
          </w:p>
        </w:tc>
        <w:tc>
          <w:tcPr>
            <w:tcW w:w="1559" w:type="dxa"/>
          </w:tcPr>
          <w:p w:rsidR="00FD6C40" w:rsidRDefault="003309A7" w:rsidP="00770B29">
            <w:pPr>
              <w:tabs>
                <w:tab w:val="left" w:pos="3592"/>
              </w:tabs>
              <w:rPr>
                <w:rFonts w:eastAsiaTheme="minorEastAsia"/>
              </w:rPr>
            </w:pPr>
            <w:r>
              <w:rPr>
                <w:rFonts w:eastAsiaTheme="minorEastAsia"/>
              </w:rPr>
              <w:t>17</w:t>
            </w:r>
          </w:p>
        </w:tc>
      </w:tr>
      <w:tr w:rsidR="00FD6C40" w:rsidTr="00FD6C40">
        <w:tc>
          <w:tcPr>
            <w:tcW w:w="1101" w:type="dxa"/>
          </w:tcPr>
          <w:p w:rsidR="00FD6C40" w:rsidRDefault="003309A7" w:rsidP="00770B29">
            <w:pPr>
              <w:tabs>
                <w:tab w:val="left" w:pos="3592"/>
              </w:tabs>
              <w:rPr>
                <w:rFonts w:eastAsiaTheme="minorEastAsia"/>
              </w:rPr>
            </w:pPr>
            <w:r>
              <w:rPr>
                <w:rFonts w:eastAsiaTheme="minorEastAsia"/>
              </w:rPr>
              <w:t>0.33</w:t>
            </w:r>
          </w:p>
        </w:tc>
        <w:tc>
          <w:tcPr>
            <w:tcW w:w="1559" w:type="dxa"/>
          </w:tcPr>
          <w:p w:rsidR="00FD6C40" w:rsidRDefault="003309A7" w:rsidP="00770B29">
            <w:pPr>
              <w:tabs>
                <w:tab w:val="left" w:pos="3592"/>
              </w:tabs>
              <w:rPr>
                <w:rFonts w:eastAsiaTheme="minorEastAsia"/>
              </w:rPr>
            </w:pPr>
            <w:r>
              <w:rPr>
                <w:rFonts w:eastAsiaTheme="minorEastAsia"/>
              </w:rPr>
              <w:t>14</w:t>
            </w:r>
          </w:p>
        </w:tc>
      </w:tr>
    </w:tbl>
    <w:p w:rsidR="00FD6C40" w:rsidRDefault="00FD6C40" w:rsidP="00770B29">
      <w:pPr>
        <w:tabs>
          <w:tab w:val="left" w:pos="3592"/>
        </w:tabs>
        <w:rPr>
          <w:rFonts w:eastAsiaTheme="minorEastAsia"/>
        </w:rPr>
      </w:pPr>
    </w:p>
    <w:p w:rsidR="00FD6C40" w:rsidRPr="00E054A9" w:rsidRDefault="00E054A9" w:rsidP="00770B29">
      <w:pPr>
        <w:tabs>
          <w:tab w:val="left" w:pos="3592"/>
        </w:tabs>
        <w:rPr>
          <w:rFonts w:eastAsiaTheme="minorEastAsia"/>
          <w:b/>
          <w:sz w:val="24"/>
          <w:szCs w:val="24"/>
        </w:rPr>
      </w:pPr>
      <w:r w:rsidRPr="00E054A9">
        <w:rPr>
          <w:rFonts w:eastAsiaTheme="minorEastAsia"/>
          <w:b/>
          <w:sz w:val="24"/>
          <w:szCs w:val="24"/>
        </w:rPr>
        <w:t>A  GRAPH OF SLOPE AGAAINST TEMPERATURE</w:t>
      </w:r>
    </w:p>
    <w:p w:rsidR="00F95785" w:rsidRDefault="00115075" w:rsidP="00770B29">
      <w:pPr>
        <w:tabs>
          <w:tab w:val="left" w:pos="3592"/>
        </w:tabs>
      </w:pPr>
      <w:r w:rsidRPr="00115075">
        <w:rPr>
          <w:noProof/>
          <w:lang w:eastAsia="en-GB"/>
        </w:rPr>
        <w:drawing>
          <wp:inline distT="0" distB="0" distL="0" distR="0">
            <wp:extent cx="4572000" cy="2743200"/>
            <wp:effectExtent l="19050" t="0" r="19050" b="0"/>
            <wp:docPr id="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F95785" w:rsidRPr="00FE0177" w:rsidRDefault="00F95785" w:rsidP="00770B29">
      <w:pPr>
        <w:tabs>
          <w:tab w:val="left" w:pos="3592"/>
        </w:tabs>
        <w:rPr>
          <w:b/>
          <w:sz w:val="24"/>
          <w:szCs w:val="24"/>
        </w:rPr>
      </w:pPr>
      <w:r w:rsidRPr="00FE0177">
        <w:rPr>
          <w:b/>
          <w:sz w:val="24"/>
          <w:szCs w:val="24"/>
        </w:rPr>
        <w:t>Discussion:</w:t>
      </w:r>
    </w:p>
    <w:p w:rsidR="00F95785" w:rsidRDefault="00F95785" w:rsidP="00770B29">
      <w:pPr>
        <w:tabs>
          <w:tab w:val="left" w:pos="3592"/>
        </w:tabs>
      </w:pPr>
      <w:r>
        <w:t>The temperature of the cooling water was taken at three minutes intervals</w:t>
      </w:r>
      <w:r w:rsidR="006F558B">
        <w:t>. At the end of the first three minutes the temperature had reduced by 7</w:t>
      </w:r>
      <m:oMath>
        <m:r>
          <w:rPr>
            <w:rFonts w:ascii="Cambria Math" w:hAnsi="Cambria Math"/>
          </w:rPr>
          <m:t>℃.</m:t>
        </m:r>
      </m:oMath>
      <w:r w:rsidR="006F558B">
        <w:rPr>
          <w:rFonts w:eastAsiaTheme="minorEastAsia"/>
        </w:rPr>
        <w:t xml:space="preserve"> At the end of the 12</w:t>
      </w:r>
      <w:r w:rsidR="006F558B" w:rsidRPr="006F558B">
        <w:rPr>
          <w:rFonts w:eastAsiaTheme="minorEastAsia"/>
          <w:vertAlign w:val="superscript"/>
        </w:rPr>
        <w:t>th</w:t>
      </w:r>
      <w:r w:rsidR="006F558B">
        <w:rPr>
          <w:rFonts w:eastAsiaTheme="minorEastAsia"/>
        </w:rPr>
        <w:t xml:space="preserve"> and 15</w:t>
      </w:r>
      <w:r w:rsidR="006F558B" w:rsidRPr="006F558B">
        <w:rPr>
          <w:rFonts w:eastAsiaTheme="minorEastAsia"/>
          <w:vertAlign w:val="superscript"/>
        </w:rPr>
        <w:t>th</w:t>
      </w:r>
      <w:r w:rsidR="006F558B">
        <w:rPr>
          <w:rFonts w:eastAsiaTheme="minorEastAsia"/>
        </w:rPr>
        <w:t xml:space="preserve"> minutes the temperature had further reduced by 4</w:t>
      </w:r>
      <m:oMath>
        <m:r>
          <w:rPr>
            <w:rFonts w:ascii="Cambria Math" w:eastAsiaTheme="minorEastAsia" w:hAnsi="Cambria Math"/>
          </w:rPr>
          <m:t>℃</m:t>
        </m:r>
      </m:oMath>
      <w:r w:rsidR="006F558B">
        <w:rPr>
          <w:rFonts w:eastAsiaTheme="minorEastAsia"/>
        </w:rPr>
        <w:t>. The temperature reduced continuously as it approached the temperature of the surrounding. The temperature change at the last two readings was 2</w:t>
      </w:r>
      <m:oMath>
        <m:r>
          <w:rPr>
            <w:rFonts w:ascii="Cambria Math" w:eastAsiaTheme="minorEastAsia" w:hAnsi="Cambria Math"/>
          </w:rPr>
          <m:t>℃</m:t>
        </m:r>
      </m:oMath>
      <w:r w:rsidR="00FE0177">
        <w:rPr>
          <w:rFonts w:eastAsiaTheme="minorEastAsia"/>
        </w:rPr>
        <w:t xml:space="preserve"> .The graph of temperature against time is a curve with the rate at which heat is loss reduces from the beginning of the experiment to the end as the temperature of the water gets to 35</w:t>
      </w:r>
      <m:oMath>
        <m:r>
          <w:rPr>
            <w:rFonts w:ascii="Cambria Math" w:eastAsiaTheme="minorEastAsia" w:hAnsi="Cambria Math"/>
          </w:rPr>
          <m:t>℃</m:t>
        </m:r>
      </m:oMath>
      <w:r w:rsidR="00FE0177">
        <w:rPr>
          <w:rFonts w:eastAsiaTheme="minorEastAsia"/>
        </w:rPr>
        <w:t xml:space="preserve">. </w:t>
      </w:r>
    </w:p>
    <w:p w:rsidR="00F95785" w:rsidRDefault="005C29EA" w:rsidP="00770B29">
      <w:pPr>
        <w:tabs>
          <w:tab w:val="left" w:pos="3592"/>
        </w:tabs>
      </w:pPr>
      <w:r w:rsidRPr="005C29EA">
        <w:rPr>
          <w:b/>
          <w:sz w:val="24"/>
          <w:szCs w:val="24"/>
        </w:rPr>
        <w:t>Errors</w:t>
      </w:r>
      <w:r>
        <w:rPr>
          <w:b/>
          <w:sz w:val="24"/>
          <w:szCs w:val="24"/>
        </w:rPr>
        <w:t xml:space="preserve">: </w:t>
      </w:r>
      <w:r>
        <w:rPr>
          <w:b/>
        </w:rPr>
        <w:t xml:space="preserve"> </w:t>
      </w:r>
      <w:r>
        <w:t>Slashing of water during stirring.</w:t>
      </w:r>
    </w:p>
    <w:p w:rsidR="005C29EA" w:rsidRDefault="005C29EA" w:rsidP="00770B29">
      <w:pPr>
        <w:tabs>
          <w:tab w:val="left" w:pos="3592"/>
        </w:tabs>
      </w:pPr>
      <w:r>
        <w:t xml:space="preserve">               Parallax errors when getting readings on the thermometer. </w:t>
      </w:r>
    </w:p>
    <w:p w:rsidR="005C29EA" w:rsidRDefault="005C29EA" w:rsidP="00770B29">
      <w:pPr>
        <w:tabs>
          <w:tab w:val="left" w:pos="3592"/>
        </w:tabs>
      </w:pPr>
      <w:r w:rsidRPr="005C29EA">
        <w:rPr>
          <w:b/>
          <w:sz w:val="24"/>
          <w:szCs w:val="24"/>
        </w:rPr>
        <w:lastRenderedPageBreak/>
        <w:t xml:space="preserve"> Precautions</w:t>
      </w:r>
      <w:r>
        <w:rPr>
          <w:b/>
          <w:sz w:val="24"/>
          <w:szCs w:val="24"/>
        </w:rPr>
        <w:t>:</w:t>
      </w:r>
      <w:r>
        <w:t xml:space="preserve"> The calorimeter was made to stand on a bad conductor to prevent loss of heat by conduction</w:t>
      </w:r>
      <w:r w:rsidR="005E42DF">
        <w:t>.</w:t>
      </w:r>
    </w:p>
    <w:p w:rsidR="005E42DF" w:rsidRDefault="005E42DF" w:rsidP="00770B29">
      <w:pPr>
        <w:tabs>
          <w:tab w:val="left" w:pos="3592"/>
        </w:tabs>
      </w:pPr>
      <w:r w:rsidRPr="005E42DF">
        <w:rPr>
          <w:b/>
          <w:sz w:val="24"/>
          <w:szCs w:val="24"/>
        </w:rPr>
        <w:t>Conclusion</w:t>
      </w:r>
      <w:r>
        <w:t>: The aim of the experiment has been achieved.</w:t>
      </w:r>
    </w:p>
    <w:p w:rsidR="005E42DF" w:rsidRPr="005C29EA" w:rsidRDefault="005E42DF" w:rsidP="00770B29">
      <w:pPr>
        <w:tabs>
          <w:tab w:val="left" w:pos="3592"/>
        </w:tabs>
      </w:pPr>
    </w:p>
    <w:sectPr w:rsidR="005E42DF" w:rsidRPr="005C29EA" w:rsidSect="00D46E23">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0191C" w:rsidRDefault="0010191C" w:rsidP="009F0BA3">
      <w:pPr>
        <w:spacing w:after="0" w:line="240" w:lineRule="auto"/>
      </w:pPr>
      <w:r>
        <w:separator/>
      </w:r>
    </w:p>
  </w:endnote>
  <w:endnote w:type="continuationSeparator" w:id="1">
    <w:p w:rsidR="0010191C" w:rsidRDefault="0010191C" w:rsidP="009F0BA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0191C" w:rsidRDefault="0010191C" w:rsidP="009F0BA3">
      <w:pPr>
        <w:spacing w:after="0" w:line="240" w:lineRule="auto"/>
      </w:pPr>
      <w:r>
        <w:separator/>
      </w:r>
    </w:p>
  </w:footnote>
  <w:footnote w:type="continuationSeparator" w:id="1">
    <w:p w:rsidR="0010191C" w:rsidRDefault="0010191C" w:rsidP="009F0BA3">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defaultTabStop w:val="720"/>
  <w:characterSpacingControl w:val="doNotCompress"/>
  <w:footnotePr>
    <w:footnote w:id="0"/>
    <w:footnote w:id="1"/>
  </w:footnotePr>
  <w:endnotePr>
    <w:endnote w:id="0"/>
    <w:endnote w:id="1"/>
  </w:endnotePr>
  <w:compat/>
  <w:rsids>
    <w:rsidRoot w:val="000F7F2D"/>
    <w:rsid w:val="00025437"/>
    <w:rsid w:val="0003233F"/>
    <w:rsid w:val="000F7F2D"/>
    <w:rsid w:val="0010191C"/>
    <w:rsid w:val="00115075"/>
    <w:rsid w:val="00155CF1"/>
    <w:rsid w:val="00271791"/>
    <w:rsid w:val="00294610"/>
    <w:rsid w:val="002C7736"/>
    <w:rsid w:val="003309A7"/>
    <w:rsid w:val="003324D4"/>
    <w:rsid w:val="00406381"/>
    <w:rsid w:val="00433895"/>
    <w:rsid w:val="0046376E"/>
    <w:rsid w:val="00482370"/>
    <w:rsid w:val="0058011F"/>
    <w:rsid w:val="005A1945"/>
    <w:rsid w:val="005C29EA"/>
    <w:rsid w:val="005E17C2"/>
    <w:rsid w:val="005E42DF"/>
    <w:rsid w:val="00666C4A"/>
    <w:rsid w:val="006F558B"/>
    <w:rsid w:val="007220B7"/>
    <w:rsid w:val="00770B29"/>
    <w:rsid w:val="008100A2"/>
    <w:rsid w:val="008B01AE"/>
    <w:rsid w:val="00955498"/>
    <w:rsid w:val="009F0BA3"/>
    <w:rsid w:val="00B5004C"/>
    <w:rsid w:val="00B50DD9"/>
    <w:rsid w:val="00B737CD"/>
    <w:rsid w:val="00C71B95"/>
    <w:rsid w:val="00D42E72"/>
    <w:rsid w:val="00D46E23"/>
    <w:rsid w:val="00D73A25"/>
    <w:rsid w:val="00E054A9"/>
    <w:rsid w:val="00E10FAF"/>
    <w:rsid w:val="00E21CE3"/>
    <w:rsid w:val="00ED13F8"/>
    <w:rsid w:val="00F93D96"/>
    <w:rsid w:val="00F95785"/>
    <w:rsid w:val="00F96A68"/>
    <w:rsid w:val="00FD6C40"/>
    <w:rsid w:val="00FE017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4" type="connector" idref="#_x0000_s1051"/>
        <o:r id="V:Rule5" type="connector" idref="#_x0000_s1049"/>
        <o:r id="V:Rule6" type="connector" idref="#_x0000_s104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6E2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7F2D"/>
    <w:rPr>
      <w:color w:val="808080"/>
    </w:rPr>
  </w:style>
  <w:style w:type="paragraph" w:styleId="BalloonText">
    <w:name w:val="Balloon Text"/>
    <w:basedOn w:val="Normal"/>
    <w:link w:val="BalloonTextChar"/>
    <w:uiPriority w:val="99"/>
    <w:semiHidden/>
    <w:unhideWhenUsed/>
    <w:rsid w:val="000F7F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7F2D"/>
    <w:rPr>
      <w:rFonts w:ascii="Tahoma" w:hAnsi="Tahoma" w:cs="Tahoma"/>
      <w:sz w:val="16"/>
      <w:szCs w:val="16"/>
    </w:rPr>
  </w:style>
  <w:style w:type="paragraph" w:styleId="Header">
    <w:name w:val="header"/>
    <w:basedOn w:val="Normal"/>
    <w:link w:val="HeaderChar"/>
    <w:uiPriority w:val="99"/>
    <w:semiHidden/>
    <w:unhideWhenUsed/>
    <w:rsid w:val="009F0BA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F0BA3"/>
  </w:style>
  <w:style w:type="paragraph" w:styleId="Footer">
    <w:name w:val="footer"/>
    <w:basedOn w:val="Normal"/>
    <w:link w:val="FooterChar"/>
    <w:uiPriority w:val="99"/>
    <w:semiHidden/>
    <w:unhideWhenUsed/>
    <w:rsid w:val="009F0BA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F0BA3"/>
  </w:style>
  <w:style w:type="table" w:styleId="TableGrid">
    <w:name w:val="Table Grid"/>
    <w:basedOn w:val="TableNormal"/>
    <w:uiPriority w:val="59"/>
    <w:rsid w:val="00C71B9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chart" Target="charts/chart2.xml"/><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style val="1"/>
  <c:chart>
    <c:plotArea>
      <c:layout/>
      <c:scatterChart>
        <c:scatterStyle val="smoothMarker"/>
        <c:ser>
          <c:idx val="0"/>
          <c:order val="0"/>
          <c:xVal>
            <c:numRef>
              <c:f>Sheet1!$A$1:$A$18</c:f>
              <c:numCache>
                <c:formatCode>General</c:formatCode>
                <c:ptCount val="18"/>
                <c:pt idx="0">
                  <c:v>0</c:v>
                </c:pt>
                <c:pt idx="1">
                  <c:v>3</c:v>
                </c:pt>
                <c:pt idx="2">
                  <c:v>6</c:v>
                </c:pt>
                <c:pt idx="3">
                  <c:v>9</c:v>
                </c:pt>
                <c:pt idx="4">
                  <c:v>12</c:v>
                </c:pt>
                <c:pt idx="5">
                  <c:v>15</c:v>
                </c:pt>
                <c:pt idx="6">
                  <c:v>18</c:v>
                </c:pt>
                <c:pt idx="7">
                  <c:v>21</c:v>
                </c:pt>
                <c:pt idx="8">
                  <c:v>24</c:v>
                </c:pt>
                <c:pt idx="9">
                  <c:v>27</c:v>
                </c:pt>
                <c:pt idx="10">
                  <c:v>30</c:v>
                </c:pt>
                <c:pt idx="11">
                  <c:v>33</c:v>
                </c:pt>
                <c:pt idx="12">
                  <c:v>36</c:v>
                </c:pt>
                <c:pt idx="13">
                  <c:v>39</c:v>
                </c:pt>
                <c:pt idx="14">
                  <c:v>42</c:v>
                </c:pt>
                <c:pt idx="15">
                  <c:v>45</c:v>
                </c:pt>
                <c:pt idx="16">
                  <c:v>48</c:v>
                </c:pt>
                <c:pt idx="17">
                  <c:v>51</c:v>
                </c:pt>
              </c:numCache>
            </c:numRef>
          </c:xVal>
          <c:yVal>
            <c:numRef>
              <c:f>Sheet1!$B$1:$B$18</c:f>
              <c:numCache>
                <c:formatCode>General</c:formatCode>
                <c:ptCount val="18"/>
                <c:pt idx="0">
                  <c:v>90</c:v>
                </c:pt>
                <c:pt idx="1">
                  <c:v>83</c:v>
                </c:pt>
                <c:pt idx="2">
                  <c:v>78</c:v>
                </c:pt>
                <c:pt idx="3">
                  <c:v>71</c:v>
                </c:pt>
                <c:pt idx="4">
                  <c:v>67</c:v>
                </c:pt>
                <c:pt idx="5">
                  <c:v>63</c:v>
                </c:pt>
                <c:pt idx="6">
                  <c:v>59</c:v>
                </c:pt>
                <c:pt idx="7">
                  <c:v>56</c:v>
                </c:pt>
                <c:pt idx="8">
                  <c:v>53</c:v>
                </c:pt>
                <c:pt idx="9">
                  <c:v>50</c:v>
                </c:pt>
                <c:pt idx="10">
                  <c:v>48</c:v>
                </c:pt>
                <c:pt idx="11">
                  <c:v>45</c:v>
                </c:pt>
                <c:pt idx="12">
                  <c:v>44</c:v>
                </c:pt>
                <c:pt idx="13">
                  <c:v>42</c:v>
                </c:pt>
                <c:pt idx="14">
                  <c:v>41</c:v>
                </c:pt>
                <c:pt idx="15">
                  <c:v>38</c:v>
                </c:pt>
                <c:pt idx="16">
                  <c:v>37</c:v>
                </c:pt>
                <c:pt idx="17">
                  <c:v>35</c:v>
                </c:pt>
              </c:numCache>
            </c:numRef>
          </c:yVal>
          <c:smooth val="1"/>
        </c:ser>
        <c:axId val="54166656"/>
        <c:axId val="54168960"/>
      </c:scatterChart>
      <c:valAx>
        <c:axId val="54166656"/>
        <c:scaling>
          <c:orientation val="minMax"/>
        </c:scaling>
        <c:axPos val="b"/>
        <c:numFmt formatCode="General" sourceLinked="1"/>
        <c:tickLblPos val="nextTo"/>
        <c:txPr>
          <a:bodyPr/>
          <a:lstStyle/>
          <a:p>
            <a:pPr>
              <a:defRPr lang="en-US"/>
            </a:pPr>
            <a:endParaRPr lang="en-US"/>
          </a:p>
        </c:txPr>
        <c:crossAx val="54168960"/>
        <c:crosses val="autoZero"/>
        <c:crossBetween val="midCat"/>
      </c:valAx>
      <c:valAx>
        <c:axId val="54168960"/>
        <c:scaling>
          <c:orientation val="minMax"/>
        </c:scaling>
        <c:axPos val="l"/>
        <c:majorGridlines/>
        <c:numFmt formatCode="General" sourceLinked="1"/>
        <c:tickLblPos val="nextTo"/>
        <c:txPr>
          <a:bodyPr/>
          <a:lstStyle/>
          <a:p>
            <a:pPr>
              <a:defRPr lang="en-US"/>
            </a:pPr>
            <a:endParaRPr lang="en-US"/>
          </a:p>
        </c:txPr>
        <c:crossAx val="54166656"/>
        <c:crosses val="autoZero"/>
        <c:crossBetween val="midCat"/>
      </c:valAx>
    </c:plotArea>
    <c:legend>
      <c:legendPos val="r"/>
      <c:txPr>
        <a:bodyPr/>
        <a:lstStyle/>
        <a:p>
          <a:pPr>
            <a:defRPr lang="en-US"/>
          </a:pPr>
          <a:endParaRPr lang="en-US"/>
        </a:p>
      </c:txPr>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GB"/>
  <c:chart>
    <c:plotArea>
      <c:layout/>
      <c:scatterChart>
        <c:scatterStyle val="lineMarker"/>
        <c:ser>
          <c:idx val="0"/>
          <c:order val="0"/>
          <c:spPr>
            <a:ln w="28575">
              <a:noFill/>
            </a:ln>
          </c:spPr>
          <c:trendline>
            <c:trendlineType val="linear"/>
            <c:dispEq val="1"/>
            <c:trendlineLbl>
              <c:numFmt formatCode="General" sourceLinked="0"/>
              <c:txPr>
                <a:bodyPr/>
                <a:lstStyle/>
                <a:p>
                  <a:pPr>
                    <a:defRPr lang="en-US"/>
                  </a:pPr>
                  <a:endParaRPr lang="en-US"/>
                </a:p>
              </c:txPr>
            </c:trendlineLbl>
          </c:trendline>
          <c:xVal>
            <c:numRef>
              <c:f>Sheet1!$A$1:$A$6</c:f>
              <c:numCache>
                <c:formatCode>General</c:formatCode>
                <c:ptCount val="6"/>
                <c:pt idx="0">
                  <c:v>58</c:v>
                </c:pt>
                <c:pt idx="1">
                  <c:v>41</c:v>
                </c:pt>
                <c:pt idx="2">
                  <c:v>32</c:v>
                </c:pt>
                <c:pt idx="3">
                  <c:v>23</c:v>
                </c:pt>
                <c:pt idx="4">
                  <c:v>17</c:v>
                </c:pt>
                <c:pt idx="5">
                  <c:v>14</c:v>
                </c:pt>
              </c:numCache>
            </c:numRef>
          </c:xVal>
          <c:yVal>
            <c:numRef>
              <c:f>Sheet1!$B$1:$B$6</c:f>
              <c:numCache>
                <c:formatCode>General</c:formatCode>
                <c:ptCount val="6"/>
                <c:pt idx="0">
                  <c:v>2</c:v>
                </c:pt>
                <c:pt idx="1">
                  <c:v>1.6700000000000006</c:v>
                </c:pt>
                <c:pt idx="2">
                  <c:v>1.1100000000000001</c:v>
                </c:pt>
                <c:pt idx="3">
                  <c:v>0.89</c:v>
                </c:pt>
                <c:pt idx="4">
                  <c:v>0.44</c:v>
                </c:pt>
                <c:pt idx="5">
                  <c:v>0.33000000000000024</c:v>
                </c:pt>
              </c:numCache>
            </c:numRef>
          </c:yVal>
        </c:ser>
        <c:axId val="67372928"/>
        <c:axId val="67374464"/>
      </c:scatterChart>
      <c:valAx>
        <c:axId val="67372928"/>
        <c:scaling>
          <c:orientation val="minMax"/>
        </c:scaling>
        <c:axPos val="b"/>
        <c:numFmt formatCode="General" sourceLinked="1"/>
        <c:tickLblPos val="nextTo"/>
        <c:txPr>
          <a:bodyPr/>
          <a:lstStyle/>
          <a:p>
            <a:pPr>
              <a:defRPr lang="en-US"/>
            </a:pPr>
            <a:endParaRPr lang="en-US"/>
          </a:p>
        </c:txPr>
        <c:crossAx val="67374464"/>
        <c:crosses val="autoZero"/>
        <c:crossBetween val="midCat"/>
      </c:valAx>
      <c:valAx>
        <c:axId val="67374464"/>
        <c:scaling>
          <c:orientation val="minMax"/>
        </c:scaling>
        <c:axPos val="l"/>
        <c:majorGridlines/>
        <c:numFmt formatCode="General" sourceLinked="1"/>
        <c:tickLblPos val="nextTo"/>
        <c:txPr>
          <a:bodyPr/>
          <a:lstStyle/>
          <a:p>
            <a:pPr>
              <a:defRPr lang="en-US"/>
            </a:pPr>
            <a:endParaRPr lang="en-US"/>
          </a:p>
        </c:txPr>
        <c:crossAx val="67372928"/>
        <c:crosses val="autoZero"/>
        <c:crossBetween val="midCat"/>
      </c:valAx>
    </c:plotArea>
    <c:legend>
      <c:legendPos val="r"/>
      <c:txPr>
        <a:bodyPr/>
        <a:lstStyle/>
        <a:p>
          <a:pPr>
            <a:defRPr lang="en-US"/>
          </a:pPr>
          <a:endParaRPr lang="en-US"/>
        </a:p>
      </c:txP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37249F-11A0-4FE4-9748-5D8BCCA51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5</Pages>
  <Words>529</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Eddy</dc:creator>
  <cp:lastModifiedBy>Eddy</cp:lastModifiedBy>
  <cp:revision>18</cp:revision>
  <dcterms:created xsi:type="dcterms:W3CDTF">2009-05-20T02:57:00Z</dcterms:created>
  <dcterms:modified xsi:type="dcterms:W3CDTF">2009-06-03T21:03:00Z</dcterms:modified>
</cp:coreProperties>
</file>