
<file path=[Content_Types].xml><?xml version="1.0" encoding="utf-8"?>
<Types xmlns="http://schemas.openxmlformats.org/package/2006/content-types">
  <Override PartName="/customXml/itemProps1.xml" ContentType="application/vnd.openxmlformats-officedocument.customXmlProperties+xml"/>
  <Default Extension="emf" ContentType="image/x-emf"/>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Default Extension="sldx" ContentType="application/vnd.openxmlformats-officedocument.presentationml.slide"/>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Theme="majorHAnsi" w:eastAsiaTheme="majorEastAsia" w:hAnsiTheme="majorHAnsi" w:cstheme="majorBidi"/>
          <w:caps/>
        </w:rPr>
        <w:id w:val="656515"/>
        <w:docPartObj>
          <w:docPartGallery w:val="Cover Pages"/>
          <w:docPartUnique/>
        </w:docPartObj>
      </w:sdtPr>
      <w:sdtEndPr>
        <w:rPr>
          <w:rFonts w:ascii="Times New Roman" w:eastAsiaTheme="minorHAnsi" w:hAnsi="Times New Roman" w:cs="Times New Roman"/>
          <w:b/>
          <w:caps w:val="0"/>
          <w:sz w:val="24"/>
          <w:szCs w:val="24"/>
          <w:u w:val="single"/>
        </w:rPr>
      </w:sdtEndPr>
      <w:sdtContent>
        <w:tbl>
          <w:tblPr>
            <w:tblW w:w="5000" w:type="pct"/>
            <w:jc w:val="center"/>
            <w:tblLook w:val="04A0"/>
          </w:tblPr>
          <w:tblGrid>
            <w:gridCol w:w="9576"/>
          </w:tblGrid>
          <w:tr w:rsidR="00F26B02">
            <w:trPr>
              <w:trHeight w:val="2880"/>
              <w:jc w:val="center"/>
            </w:trPr>
            <w:tc>
              <w:tcPr>
                <w:tcW w:w="5000" w:type="pct"/>
              </w:tcPr>
              <w:p w:rsidR="00F26B02" w:rsidRDefault="006919FC" w:rsidP="00F26B02">
                <w:pPr>
                  <w:pStyle w:val="NoSpacing"/>
                  <w:jc w:val="center"/>
                  <w:rPr>
                    <w:rFonts w:asciiTheme="majorHAnsi" w:eastAsiaTheme="majorEastAsia" w:hAnsiTheme="majorHAnsi" w:cstheme="majorBidi"/>
                    <w:caps/>
                  </w:rPr>
                </w:pPr>
                <w:r w:rsidRPr="006919FC">
                  <w:rPr>
                    <w:rFonts w:asciiTheme="majorHAnsi" w:eastAsiaTheme="majorEastAsia" w:hAnsiTheme="majorHAnsi" w:cstheme="majorBidi"/>
                    <w:b/>
                    <w:caps/>
                    <w:sz w:val="32"/>
                    <w:szCs w:val="52"/>
                    <w:lang w:val="en-GB"/>
                  </w:rPr>
                  <w:t>edward kyei-acheampong</w:t>
                </w:r>
              </w:p>
            </w:tc>
          </w:tr>
          <w:tr w:rsidR="00F26B02">
            <w:trPr>
              <w:trHeight w:val="1440"/>
              <w:jc w:val="center"/>
            </w:trPr>
            <w:sdt>
              <w:sdtPr>
                <w:rPr>
                  <w:rFonts w:asciiTheme="majorHAnsi" w:eastAsiaTheme="majorEastAsia" w:hAnsiTheme="majorHAnsi" w:cstheme="majorBidi"/>
                  <w:sz w:val="80"/>
                  <w:szCs w:val="80"/>
                </w:rPr>
                <w:alias w:val="Title"/>
                <w:id w:val="15524250"/>
                <w:placeholder>
                  <w:docPart w:val="1EAD1C1F70B54A038933F3C1BA2F1EA7"/>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rsidR="00F26B02" w:rsidRDefault="00F26B02" w:rsidP="00F26B02">
                    <w:pPr>
                      <w:pStyle w:val="NoSpacing"/>
                      <w:jc w:val="center"/>
                      <w:rPr>
                        <w:rFonts w:asciiTheme="majorHAnsi" w:eastAsiaTheme="majorEastAsia" w:hAnsiTheme="majorHAnsi" w:cstheme="majorBidi"/>
                        <w:sz w:val="80"/>
                        <w:szCs w:val="80"/>
                      </w:rPr>
                    </w:pPr>
                    <w:r>
                      <w:rPr>
                        <w:rFonts w:asciiTheme="majorHAnsi" w:eastAsiaTheme="majorEastAsia" w:hAnsiTheme="majorHAnsi" w:cstheme="majorBidi"/>
                        <w:sz w:val="80"/>
                        <w:szCs w:val="80"/>
                      </w:rPr>
                      <w:t>EXPERIMENT 7</w:t>
                    </w:r>
                  </w:p>
                </w:tc>
              </w:sdtContent>
            </w:sdt>
          </w:tr>
          <w:tr w:rsidR="00F26B02">
            <w:trPr>
              <w:trHeight w:val="720"/>
              <w:jc w:val="center"/>
            </w:trPr>
            <w:sdt>
              <w:sdtPr>
                <w:rPr>
                  <w:rFonts w:asciiTheme="majorHAnsi" w:eastAsiaTheme="majorEastAsia" w:hAnsiTheme="majorHAnsi" w:cstheme="majorBidi"/>
                  <w:sz w:val="44"/>
                  <w:szCs w:val="44"/>
                </w:rPr>
                <w:alias w:val="Subtitle"/>
                <w:id w:val="15524255"/>
                <w:placeholder>
                  <w:docPart w:val="FA948BFE0D114F7F92C20B3857928753"/>
                </w:placeholder>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rsidR="00F26B02" w:rsidRDefault="006919FC" w:rsidP="00F26B02">
                    <w:pPr>
                      <w:pStyle w:val="NoSpacing"/>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SM/SMS/09/003</w:t>
                    </w:r>
                    <w:r w:rsidR="00F26B02">
                      <w:rPr>
                        <w:rFonts w:asciiTheme="majorHAnsi" w:eastAsiaTheme="majorEastAsia" w:hAnsiTheme="majorHAnsi" w:cstheme="majorBidi"/>
                        <w:sz w:val="44"/>
                        <w:szCs w:val="44"/>
                      </w:rPr>
                      <w:t>2</w:t>
                    </w:r>
                  </w:p>
                </w:tc>
              </w:sdtContent>
            </w:sdt>
          </w:tr>
          <w:tr w:rsidR="00F26B02">
            <w:trPr>
              <w:trHeight w:val="360"/>
              <w:jc w:val="center"/>
            </w:trPr>
            <w:tc>
              <w:tcPr>
                <w:tcW w:w="5000" w:type="pct"/>
                <w:vAlign w:val="center"/>
              </w:tcPr>
              <w:p w:rsidR="00F26B02" w:rsidRDefault="00F26B02">
                <w:pPr>
                  <w:pStyle w:val="NoSpacing"/>
                  <w:jc w:val="center"/>
                </w:pPr>
              </w:p>
            </w:tc>
          </w:tr>
          <w:tr w:rsidR="00F26B02">
            <w:trPr>
              <w:trHeight w:val="360"/>
              <w:jc w:val="center"/>
            </w:trPr>
            <w:tc>
              <w:tcPr>
                <w:tcW w:w="5000" w:type="pct"/>
                <w:vAlign w:val="center"/>
              </w:tcPr>
              <w:p w:rsidR="00F26B02" w:rsidRDefault="00F26B02" w:rsidP="00F26B02">
                <w:pPr>
                  <w:pStyle w:val="NoSpacing"/>
                  <w:jc w:val="center"/>
                  <w:rPr>
                    <w:b/>
                    <w:bCs/>
                  </w:rPr>
                </w:pPr>
              </w:p>
            </w:tc>
          </w:tr>
          <w:tr w:rsidR="00F26B02">
            <w:trPr>
              <w:trHeight w:val="360"/>
              <w:jc w:val="center"/>
            </w:trPr>
            <w:sdt>
              <w:sdtPr>
                <w:rPr>
                  <w:b/>
                  <w:bCs/>
                </w:rPr>
                <w:alias w:val="Date"/>
                <w:id w:val="516659546"/>
                <w:placeholder>
                  <w:docPart w:val="7C56A542F6A2437EAE83ED7BB73F9C28"/>
                </w:placeholder>
                <w:dataBinding w:prefixMappings="xmlns:ns0='http://schemas.microsoft.com/office/2006/coverPageProps'" w:xpath="/ns0:CoverPageProperties[1]/ns0:PublishDate[1]" w:storeItemID="{55AF091B-3C7A-41E3-B477-F2FDAA23CFDA}"/>
                <w:date w:fullDate="2010-03-04T00:00:00Z">
                  <w:dateFormat w:val="M/d/yyyy"/>
                  <w:lid w:val="en-US"/>
                  <w:storeMappedDataAs w:val="dateTime"/>
                  <w:calendar w:val="gregorian"/>
                </w:date>
              </w:sdtPr>
              <w:sdtContent>
                <w:tc>
                  <w:tcPr>
                    <w:tcW w:w="5000" w:type="pct"/>
                    <w:vAlign w:val="center"/>
                  </w:tcPr>
                  <w:p w:rsidR="00F26B02" w:rsidRDefault="006919FC" w:rsidP="006919FC">
                    <w:pPr>
                      <w:pStyle w:val="NoSpacing"/>
                      <w:jc w:val="center"/>
                      <w:rPr>
                        <w:b/>
                        <w:bCs/>
                      </w:rPr>
                    </w:pPr>
                    <w:r>
                      <w:rPr>
                        <w:b/>
                        <w:bCs/>
                      </w:rPr>
                      <w:t>4/3/2010</w:t>
                    </w:r>
                  </w:p>
                </w:tc>
              </w:sdtContent>
            </w:sdt>
          </w:tr>
        </w:tbl>
        <w:p w:rsidR="00F26B02" w:rsidRDefault="00F26B02"/>
        <w:p w:rsidR="00F26B02" w:rsidRDefault="00F26B02"/>
        <w:tbl>
          <w:tblPr>
            <w:tblpPr w:leftFromText="187" w:rightFromText="187" w:horzAnchor="margin" w:tblpXSpec="center" w:tblpYSpec="bottom"/>
            <w:tblW w:w="5000" w:type="pct"/>
            <w:tblLook w:val="04A0"/>
          </w:tblPr>
          <w:tblGrid>
            <w:gridCol w:w="9576"/>
          </w:tblGrid>
          <w:tr w:rsidR="00F26B02">
            <w:tc>
              <w:tcPr>
                <w:tcW w:w="5000" w:type="pct"/>
              </w:tcPr>
              <w:p w:rsidR="00F26B02" w:rsidRDefault="00F26B02" w:rsidP="00521168">
                <w:pPr>
                  <w:pStyle w:val="NoSpacing"/>
                </w:pPr>
              </w:p>
            </w:tc>
          </w:tr>
        </w:tbl>
        <w:p w:rsidR="00F26B02" w:rsidRDefault="00F26B02"/>
        <w:p w:rsidR="00F26B02" w:rsidRDefault="00F26B02">
          <w:pPr>
            <w:rPr>
              <w:rFonts w:ascii="Times New Roman" w:hAnsi="Times New Roman" w:cs="Times New Roman"/>
              <w:b/>
              <w:sz w:val="24"/>
              <w:szCs w:val="24"/>
              <w:u w:val="single"/>
            </w:rPr>
          </w:pPr>
          <w:r>
            <w:rPr>
              <w:rFonts w:ascii="Times New Roman" w:hAnsi="Times New Roman" w:cs="Times New Roman"/>
              <w:b/>
              <w:sz w:val="24"/>
              <w:szCs w:val="24"/>
              <w:u w:val="single"/>
            </w:rPr>
            <w:br w:type="page"/>
          </w:r>
        </w:p>
      </w:sdtContent>
    </w:sdt>
    <w:p w:rsidR="00521168" w:rsidRPr="00521168" w:rsidRDefault="00521168" w:rsidP="00FA697F">
      <w:pPr>
        <w:spacing w:line="240" w:lineRule="auto"/>
        <w:ind w:left="720"/>
        <w:jc w:val="both"/>
        <w:rPr>
          <w:rFonts w:ascii="Times New Roman" w:hAnsi="Times New Roman" w:cs="Times New Roman"/>
          <w:sz w:val="24"/>
          <w:szCs w:val="24"/>
        </w:rPr>
      </w:pPr>
      <w:r>
        <w:rPr>
          <w:rFonts w:ascii="Times New Roman" w:hAnsi="Times New Roman" w:cs="Times New Roman"/>
          <w:b/>
          <w:sz w:val="24"/>
          <w:szCs w:val="24"/>
          <w:u w:val="single"/>
        </w:rPr>
        <w:lastRenderedPageBreak/>
        <w:t xml:space="preserve">TITLE:  </w:t>
      </w:r>
      <w:r>
        <w:rPr>
          <w:rFonts w:ascii="Times New Roman" w:hAnsi="Times New Roman" w:cs="Times New Roman"/>
          <w:sz w:val="24"/>
          <w:szCs w:val="24"/>
        </w:rPr>
        <w:t>Refraction of light.</w:t>
      </w:r>
    </w:p>
    <w:p w:rsidR="00FA697F" w:rsidRDefault="00FA697F" w:rsidP="00FA697F">
      <w:pPr>
        <w:spacing w:line="240" w:lineRule="auto"/>
        <w:ind w:left="720"/>
        <w:jc w:val="both"/>
        <w:rPr>
          <w:rFonts w:ascii="Times New Roman" w:hAnsi="Times New Roman" w:cs="Times New Roman"/>
          <w:sz w:val="24"/>
          <w:szCs w:val="24"/>
        </w:rPr>
      </w:pPr>
      <w:r w:rsidRPr="004E3352">
        <w:rPr>
          <w:rFonts w:ascii="Times New Roman" w:hAnsi="Times New Roman" w:cs="Times New Roman"/>
          <w:b/>
          <w:sz w:val="24"/>
          <w:szCs w:val="24"/>
          <w:u w:val="single"/>
        </w:rPr>
        <w:t>AIM</w:t>
      </w:r>
      <w:r w:rsidRPr="004E3352">
        <w:rPr>
          <w:rFonts w:ascii="Times New Roman" w:hAnsi="Times New Roman" w:cs="Times New Roman"/>
          <w:sz w:val="24"/>
          <w:szCs w:val="24"/>
          <w:u w:val="single"/>
        </w:rPr>
        <w:t>:</w:t>
      </w:r>
      <w:r w:rsidRPr="004E3352">
        <w:rPr>
          <w:rFonts w:ascii="Times New Roman" w:hAnsi="Times New Roman" w:cs="Times New Roman"/>
          <w:sz w:val="24"/>
          <w:szCs w:val="24"/>
        </w:rPr>
        <w:t xml:space="preserve"> To determine the </w:t>
      </w:r>
      <w:r>
        <w:rPr>
          <w:rFonts w:ascii="Times New Roman" w:hAnsi="Times New Roman" w:cs="Times New Roman"/>
          <w:sz w:val="24"/>
          <w:szCs w:val="24"/>
        </w:rPr>
        <w:t>focal length of a converging lens</w:t>
      </w:r>
    </w:p>
    <w:p w:rsidR="00FA697F" w:rsidRDefault="00FA697F" w:rsidP="00FA697F">
      <w:pPr>
        <w:spacing w:line="240" w:lineRule="auto"/>
        <w:ind w:left="720"/>
        <w:jc w:val="both"/>
        <w:rPr>
          <w:rFonts w:ascii="Times New Roman" w:hAnsi="Times New Roman" w:cs="Times New Roman"/>
          <w:sz w:val="24"/>
          <w:szCs w:val="24"/>
        </w:rPr>
      </w:pPr>
      <w:r w:rsidRPr="004E3352">
        <w:rPr>
          <w:rFonts w:ascii="Times New Roman" w:hAnsi="Times New Roman" w:cs="Times New Roman"/>
          <w:b/>
          <w:sz w:val="24"/>
          <w:szCs w:val="24"/>
          <w:u w:val="single"/>
        </w:rPr>
        <w:t>APPARATUS</w:t>
      </w:r>
      <w:r w:rsidRPr="004E3352">
        <w:rPr>
          <w:rFonts w:ascii="Times New Roman" w:hAnsi="Times New Roman" w:cs="Times New Roman"/>
          <w:sz w:val="24"/>
          <w:szCs w:val="24"/>
        </w:rPr>
        <w:t xml:space="preserve">: </w:t>
      </w:r>
      <w:r>
        <w:rPr>
          <w:rFonts w:ascii="Times New Roman" w:hAnsi="Times New Roman" w:cs="Times New Roman"/>
          <w:sz w:val="24"/>
          <w:szCs w:val="24"/>
        </w:rPr>
        <w:t>Illuminated object O, Screen S, Optical bench, Converging lens L, Lens holder, Meter rule</w:t>
      </w:r>
    </w:p>
    <w:p w:rsidR="00FA697F" w:rsidRPr="00FA697F" w:rsidRDefault="00FA697F" w:rsidP="00FA697F">
      <w:pPr>
        <w:spacing w:line="240" w:lineRule="auto"/>
        <w:ind w:left="720"/>
        <w:jc w:val="both"/>
        <w:rPr>
          <w:rFonts w:ascii="Times New Roman" w:hAnsi="Times New Roman" w:cs="Times New Roman"/>
          <w:sz w:val="24"/>
          <w:szCs w:val="24"/>
        </w:rPr>
      </w:pPr>
      <w:r w:rsidRPr="004E3352">
        <w:rPr>
          <w:rFonts w:ascii="Times New Roman" w:hAnsi="Times New Roman" w:cs="Times New Roman"/>
          <w:b/>
          <w:sz w:val="24"/>
          <w:szCs w:val="24"/>
          <w:u w:val="single"/>
        </w:rPr>
        <w:t xml:space="preserve">DIAGRAM </w:t>
      </w:r>
    </w:p>
    <w:p w:rsidR="004C3B0F" w:rsidRDefault="00FA697F" w:rsidP="00FA697F">
      <w:pPr>
        <w:rPr>
          <w:rFonts w:ascii="Times New Roman" w:hAnsi="Times New Roman" w:cs="Times New Roman"/>
          <w:b/>
          <w:sz w:val="24"/>
          <w:szCs w:val="24"/>
          <w:u w:val="single"/>
        </w:rPr>
      </w:pPr>
      <w:r w:rsidRPr="007F57CA">
        <w:rPr>
          <w:rFonts w:ascii="Times New Roman" w:hAnsi="Times New Roman" w:cs="Times New Roman"/>
          <w:b/>
          <w:sz w:val="24"/>
          <w:szCs w:val="24"/>
          <w:u w:val="single"/>
        </w:rPr>
        <w:object w:dxaOrig="3227" w:dyaOrig="24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6.55pt;height:172.05pt" o:ole="">
            <v:imagedata r:id="rId6" o:title=""/>
          </v:shape>
          <o:OLEObject Type="Embed" ProgID="PowerPoint.Slide.12" ShapeID="_x0000_i1025" DrawAspect="Content" ObjectID="_1332747196" r:id="rId7"/>
        </w:object>
      </w:r>
    </w:p>
    <w:p w:rsidR="00FA697F" w:rsidRPr="004E3352" w:rsidRDefault="00FA697F" w:rsidP="00FA697F">
      <w:pPr>
        <w:spacing w:line="240" w:lineRule="auto"/>
        <w:ind w:left="720"/>
        <w:jc w:val="both"/>
        <w:rPr>
          <w:rFonts w:ascii="Times New Roman" w:hAnsi="Times New Roman" w:cs="Times New Roman"/>
          <w:b/>
          <w:sz w:val="24"/>
          <w:szCs w:val="24"/>
          <w:u w:val="single"/>
        </w:rPr>
      </w:pPr>
      <w:r w:rsidRPr="004E3352">
        <w:rPr>
          <w:rFonts w:ascii="Times New Roman" w:hAnsi="Times New Roman" w:cs="Times New Roman"/>
          <w:b/>
          <w:sz w:val="24"/>
          <w:szCs w:val="24"/>
          <w:u w:val="single"/>
        </w:rPr>
        <w:t>THEORY</w:t>
      </w:r>
    </w:p>
    <w:p w:rsidR="00FA697F" w:rsidRPr="007F57CA" w:rsidRDefault="00FA697F" w:rsidP="00FA697F">
      <w:pPr>
        <w:spacing w:before="100" w:beforeAutospacing="1" w:after="100" w:afterAutospacing="1" w:line="240" w:lineRule="auto"/>
        <w:ind w:left="720"/>
        <w:rPr>
          <w:rFonts w:ascii="Times New Roman" w:eastAsia="Times New Roman" w:hAnsi="Times New Roman" w:cs="Times New Roman"/>
          <w:sz w:val="24"/>
          <w:szCs w:val="24"/>
        </w:rPr>
      </w:pPr>
      <w:r w:rsidRPr="007F57CA">
        <w:rPr>
          <w:rFonts w:ascii="Times New Roman" w:eastAsia="Times New Roman" w:hAnsi="Times New Roman" w:cs="Times New Roman"/>
          <w:sz w:val="24"/>
          <w:szCs w:val="24"/>
        </w:rPr>
        <w:t xml:space="preserve">Refraction is the bending of light when it passes from one kind of material into another. Because light travels at a different speed in different materials, it must change speeds at the boundary between two materials. If a beam of light hits this boundary at an angle, then light on the side of the beam that hits first will be forced to slow down or speed up before light on the other side hits the new material. This makes the beam bend, or refract, at the boundary. Light bouncing off an object underwater, for instance, travels first through the water and then through the air to reach an observer’s eye. From certain angles an object that is partially submerged appears bent where it enters the water because light from the part underwater is being refracted. The refractive index of a material is the ratio of the speed of light in a vacuum to the speed of light inside the material. Because light of different frequencies travels at different speeds in a material, the refractive </w:t>
      </w:r>
      <w:r w:rsidRPr="0099662B">
        <w:rPr>
          <w:rFonts w:ascii="Times New Roman" w:eastAsia="Times New Roman" w:hAnsi="Times New Roman" w:cs="Times New Roman"/>
          <w:sz w:val="24"/>
          <w:szCs w:val="24"/>
        </w:rPr>
        <w:t>index is different for different frequencies. This means that light of different colors is bent by different angles as it passes from one material into another. This effect produces the familiar colorful spectrum seen when sunlight passes through a glass prism. The angle of bending at a boundary between two transparent materials is related to the refractive</w:t>
      </w:r>
      <w:r>
        <w:rPr>
          <w:rFonts w:ascii="Times New Roman" w:eastAsia="Times New Roman" w:hAnsi="Times New Roman" w:cs="Times New Roman"/>
          <w:sz w:val="24"/>
          <w:szCs w:val="24"/>
        </w:rPr>
        <w:t xml:space="preserve"> </w:t>
      </w:r>
      <w:r w:rsidRPr="0099662B">
        <w:rPr>
          <w:rFonts w:ascii="Times New Roman" w:eastAsia="Times New Roman" w:hAnsi="Times New Roman" w:cs="Times New Roman"/>
          <w:sz w:val="24"/>
          <w:szCs w:val="24"/>
        </w:rPr>
        <w:t>indexes of the materials through Snell’s Law, a mathematical formula</w:t>
      </w:r>
      <w:r w:rsidRPr="007F57CA">
        <w:rPr>
          <w:rFonts w:ascii="Times New Roman" w:eastAsia="Times New Roman" w:hAnsi="Times New Roman" w:cs="Times New Roman"/>
          <w:sz w:val="24"/>
          <w:szCs w:val="24"/>
        </w:rPr>
        <w:t xml:space="preserve"> that is used to design lenses</w:t>
      </w:r>
    </w:p>
    <w:p w:rsidR="00FA697F" w:rsidRPr="000A0F0C" w:rsidRDefault="00FA697F" w:rsidP="00FA697F">
      <w:pPr>
        <w:spacing w:line="240" w:lineRule="auto"/>
        <w:ind w:left="720"/>
        <w:jc w:val="both"/>
        <w:rPr>
          <w:rFonts w:ascii="Times New Roman" w:hAnsi="Times New Roman" w:cs="Times New Roman"/>
        </w:rPr>
      </w:pPr>
      <w:r w:rsidRPr="000A0F0C">
        <w:rPr>
          <w:rFonts w:ascii="Times New Roman" w:hAnsi="Times New Roman" w:cs="Times New Roman"/>
          <w:b/>
          <w:u w:val="single"/>
        </w:rPr>
        <w:t>METHOD</w:t>
      </w:r>
    </w:p>
    <w:p w:rsidR="00FA697F" w:rsidRPr="0099662B" w:rsidRDefault="00FA697F" w:rsidP="00FA697F">
      <w:pPr>
        <w:spacing w:line="240" w:lineRule="auto"/>
        <w:ind w:left="720" w:firstLine="720"/>
        <w:jc w:val="both"/>
        <w:rPr>
          <w:rFonts w:ascii="Times New Roman" w:hAnsi="Times New Roman" w:cs="Times New Roman"/>
          <w:sz w:val="24"/>
          <w:szCs w:val="24"/>
        </w:rPr>
      </w:pPr>
      <w:r w:rsidRPr="0099662B">
        <w:rPr>
          <w:rFonts w:ascii="Times New Roman" w:hAnsi="Times New Roman" w:cs="Times New Roman"/>
          <w:sz w:val="24"/>
          <w:szCs w:val="24"/>
        </w:rPr>
        <w:t xml:space="preserve">A quick method of finding the focal length of a converging lens is to focus the image of a distant object on a screen where its position is adjusted until a clear image and sharp image is formed on the screen, the distance between the lens and the screen gives </w:t>
      </w:r>
      <w:r w:rsidRPr="0099662B">
        <w:rPr>
          <w:rFonts w:ascii="Times New Roman" w:hAnsi="Times New Roman" w:cs="Times New Roman"/>
          <w:sz w:val="24"/>
          <w:szCs w:val="24"/>
        </w:rPr>
        <w:lastRenderedPageBreak/>
        <w:t>an approximate value of the focal length. Rays coming from a distant object are parallel rays. They therefore converge to the principal focus of the lens after refraction.</w:t>
      </w:r>
    </w:p>
    <w:p w:rsidR="00FA697F" w:rsidRPr="0099662B" w:rsidRDefault="00FA697F" w:rsidP="00FA697F">
      <w:pPr>
        <w:spacing w:line="240" w:lineRule="auto"/>
        <w:ind w:left="720" w:firstLine="720"/>
        <w:jc w:val="both"/>
        <w:rPr>
          <w:rFonts w:ascii="Times New Roman" w:hAnsi="Times New Roman" w:cs="Times New Roman"/>
          <w:sz w:val="24"/>
          <w:szCs w:val="24"/>
        </w:rPr>
      </w:pPr>
      <w:r w:rsidRPr="0099662B">
        <w:rPr>
          <w:rFonts w:ascii="Times New Roman" w:hAnsi="Times New Roman" w:cs="Times New Roman"/>
          <w:sz w:val="24"/>
          <w:szCs w:val="24"/>
        </w:rPr>
        <w:t>The illuminated object O and the Screen S is placed more than four times the focal length of l separation is carefully measured. Then the lens was placed nearer to the screen until a sharp image was focused. It was recorded as Y then the lens was then moved away where a magnified sharp image was formed and then recorded as X. The difference of X and Y was calculated and laws varied for different values of X and Y.</w:t>
      </w:r>
    </w:p>
    <w:p w:rsidR="00FA697F" w:rsidRDefault="00FA697F" w:rsidP="00FA697F">
      <w:pPr>
        <w:spacing w:line="240" w:lineRule="auto"/>
        <w:ind w:left="720"/>
        <w:jc w:val="both"/>
        <w:rPr>
          <w:rFonts w:ascii="Times New Roman" w:hAnsi="Times New Roman" w:cs="Times New Roman"/>
          <w:b/>
          <w:sz w:val="24"/>
          <w:szCs w:val="24"/>
          <w:u w:val="single"/>
        </w:rPr>
      </w:pPr>
    </w:p>
    <w:p w:rsidR="00FA697F" w:rsidRPr="0099662B" w:rsidRDefault="00FA697F" w:rsidP="00FA697F">
      <w:pPr>
        <w:spacing w:line="240" w:lineRule="auto"/>
        <w:ind w:left="720"/>
        <w:jc w:val="both"/>
        <w:rPr>
          <w:rFonts w:ascii="Times New Roman" w:hAnsi="Times New Roman" w:cs="Times New Roman"/>
          <w:b/>
          <w:sz w:val="24"/>
          <w:szCs w:val="24"/>
          <w:u w:val="single"/>
        </w:rPr>
      </w:pPr>
      <w:r w:rsidRPr="0099662B">
        <w:rPr>
          <w:rFonts w:ascii="Times New Roman" w:hAnsi="Times New Roman" w:cs="Times New Roman"/>
          <w:b/>
          <w:sz w:val="24"/>
          <w:szCs w:val="24"/>
          <w:u w:val="single"/>
        </w:rPr>
        <w:t>EXPECTED GRAPH:</w:t>
      </w:r>
    </w:p>
    <w:p w:rsidR="00FA697F" w:rsidRPr="007E1A7D" w:rsidRDefault="009C176F" w:rsidP="00FA697F">
      <w:pPr>
        <w:spacing w:line="240" w:lineRule="auto"/>
        <w:ind w:left="720"/>
        <w:jc w:val="both"/>
        <w:rPr>
          <w:rFonts w:ascii="Times New Roman" w:hAnsi="Times New Roman" w:cs="Times New Roman"/>
          <w:vertAlign w:val="superscript"/>
        </w:rPr>
      </w:pPr>
      <w:r w:rsidRPr="009C176F">
        <w:rPr>
          <w:rFonts w:ascii="Times New Roman" w:hAnsi="Times New Roman" w:cs="Times New Roman"/>
          <w:noProof/>
        </w:rPr>
        <w:pict>
          <v:shapetype id="_x0000_t32" coordsize="21600,21600" o:spt="32" o:oned="t" path="m,l21600,21600e" filled="f">
            <v:path arrowok="t" fillok="f" o:connecttype="none"/>
            <o:lock v:ext="edit" shapetype="t"/>
          </v:shapetype>
          <v:shape id="_x0000_s1026" type="#_x0000_t32" style="position:absolute;left:0;text-align:left;margin-left:47.3pt;margin-top:15.5pt;width:0;height:160.5pt;flip:y;z-index:251660288" o:connectortype="straight">
            <v:stroke endarrow="block"/>
          </v:shape>
        </w:pict>
      </w:r>
      <w:proofErr w:type="gramStart"/>
      <w:r w:rsidR="00FA697F">
        <w:rPr>
          <w:rFonts w:ascii="Times New Roman" w:hAnsi="Times New Roman" w:cs="Times New Roman"/>
        </w:rPr>
        <w:t>l</w:t>
      </w:r>
      <w:r w:rsidR="00FA697F">
        <w:rPr>
          <w:rFonts w:ascii="Times New Roman" w:hAnsi="Times New Roman" w:cs="Times New Roman"/>
          <w:vertAlign w:val="superscript"/>
        </w:rPr>
        <w:t>2</w:t>
      </w:r>
      <w:r w:rsidR="00FA697F">
        <w:rPr>
          <w:rFonts w:ascii="Times New Roman" w:hAnsi="Times New Roman" w:cs="Times New Roman"/>
        </w:rPr>
        <w:t>-d</w:t>
      </w:r>
      <w:r w:rsidR="00FA697F">
        <w:rPr>
          <w:rFonts w:ascii="Times New Roman" w:hAnsi="Times New Roman" w:cs="Times New Roman"/>
          <w:vertAlign w:val="superscript"/>
        </w:rPr>
        <w:t>2</w:t>
      </w:r>
      <w:r w:rsidR="00FA697F">
        <w:rPr>
          <w:rFonts w:ascii="Times New Roman" w:hAnsi="Times New Roman" w:cs="Times New Roman"/>
        </w:rPr>
        <w:t>/m</w:t>
      </w:r>
      <w:r w:rsidR="00FA697F">
        <w:rPr>
          <w:rFonts w:ascii="Times New Roman" w:hAnsi="Times New Roman" w:cs="Times New Roman"/>
          <w:vertAlign w:val="superscript"/>
        </w:rPr>
        <w:t>2</w:t>
      </w:r>
      <w:proofErr w:type="gramEnd"/>
    </w:p>
    <w:p w:rsidR="00FA697F" w:rsidRDefault="009C176F" w:rsidP="00FA697F">
      <w:pPr>
        <w:spacing w:line="240" w:lineRule="auto"/>
        <w:ind w:left="720"/>
        <w:jc w:val="both"/>
        <w:rPr>
          <w:rFonts w:ascii="Times New Roman" w:hAnsi="Times New Roman" w:cs="Times New Roman"/>
        </w:rPr>
      </w:pPr>
      <w:r>
        <w:rPr>
          <w:rFonts w:ascii="Times New Roman" w:hAnsi="Times New Roman" w:cs="Times New Roman"/>
          <w:noProof/>
        </w:rPr>
        <w:pict>
          <v:shape id="_x0000_s1029" type="#_x0000_t32" style="position:absolute;left:0;text-align:left;margin-left:47.3pt;margin-top:21.35pt;width:133.45pt;height:132pt;flip:y;z-index:251663360" o:connectortype="straight"/>
        </w:pict>
      </w:r>
    </w:p>
    <w:p w:rsidR="00FA697F" w:rsidRPr="00F26E8D" w:rsidRDefault="00FA697F" w:rsidP="00FA697F">
      <w:pPr>
        <w:spacing w:line="240" w:lineRule="auto"/>
        <w:jc w:val="both"/>
        <w:rPr>
          <w:rFonts w:ascii="Times New Roman" w:hAnsi="Times New Roman" w:cs="Times New Roman"/>
          <w:vertAlign w:val="superscript"/>
        </w:rPr>
      </w:pPr>
    </w:p>
    <w:p w:rsidR="00FA697F" w:rsidRDefault="00FA697F" w:rsidP="00FA697F">
      <w:pPr>
        <w:spacing w:line="240" w:lineRule="auto"/>
        <w:ind w:left="720"/>
        <w:jc w:val="both"/>
        <w:rPr>
          <w:rFonts w:ascii="Times New Roman" w:hAnsi="Times New Roman" w:cs="Times New Roman"/>
        </w:rPr>
      </w:pPr>
    </w:p>
    <w:p w:rsidR="00FA697F" w:rsidRDefault="00FA697F" w:rsidP="00FA697F">
      <w:pPr>
        <w:spacing w:line="240" w:lineRule="auto"/>
        <w:ind w:left="720"/>
        <w:jc w:val="both"/>
        <w:rPr>
          <w:rFonts w:ascii="Times New Roman" w:hAnsi="Times New Roman" w:cs="Times New Roman"/>
        </w:rPr>
      </w:pPr>
    </w:p>
    <w:p w:rsidR="00FA697F" w:rsidRDefault="00FA697F" w:rsidP="00FA697F">
      <w:pPr>
        <w:spacing w:line="240" w:lineRule="auto"/>
        <w:ind w:left="720"/>
        <w:jc w:val="both"/>
        <w:rPr>
          <w:rFonts w:ascii="Times New Roman" w:hAnsi="Times New Roman" w:cs="Times New Roman"/>
        </w:rPr>
      </w:pPr>
    </w:p>
    <w:p w:rsidR="00FA697F" w:rsidRDefault="00FA697F" w:rsidP="00FA697F">
      <w:pPr>
        <w:spacing w:line="240" w:lineRule="auto"/>
        <w:ind w:left="720"/>
        <w:jc w:val="both"/>
        <w:rPr>
          <w:rFonts w:ascii="Times New Roman" w:hAnsi="Times New Roman" w:cs="Times New Roman"/>
        </w:rPr>
      </w:pPr>
    </w:p>
    <w:p w:rsidR="00FA697F" w:rsidRPr="00FD3172" w:rsidRDefault="009C176F" w:rsidP="00FA697F">
      <w:pPr>
        <w:tabs>
          <w:tab w:val="left" w:pos="705"/>
          <w:tab w:val="left" w:pos="855"/>
          <w:tab w:val="center" w:pos="4680"/>
        </w:tabs>
        <w:spacing w:line="240" w:lineRule="auto"/>
        <w:ind w:left="720"/>
        <w:jc w:val="both"/>
        <w:rPr>
          <w:rFonts w:ascii="Times New Roman" w:hAnsi="Times New Roman" w:cs="Times New Roman"/>
          <w:vertAlign w:val="superscript"/>
        </w:rPr>
      </w:pPr>
      <w:r w:rsidRPr="009C176F">
        <w:rPr>
          <w:rFonts w:ascii="Times New Roman" w:hAnsi="Times New Roman" w:cs="Times New Roman"/>
          <w:noProof/>
        </w:rPr>
        <w:pict>
          <v:shape id="_x0000_s1027" type="#_x0000_t32" style="position:absolute;left:0;text-align:left;margin-left:47.3pt;margin-top:17.45pt;width:161.2pt;height:0;z-index:251661312" o:connectortype="straight">
            <v:stroke endarrow="block"/>
          </v:shape>
        </w:pict>
      </w:r>
      <w:r w:rsidR="00FA697F">
        <w:rPr>
          <w:rFonts w:ascii="Times New Roman" w:hAnsi="Times New Roman" w:cs="Times New Roman"/>
        </w:rPr>
        <w:tab/>
        <w:t>0</w:t>
      </w:r>
      <w:r w:rsidR="00FA697F">
        <w:rPr>
          <w:rFonts w:ascii="Times New Roman" w:hAnsi="Times New Roman" w:cs="Times New Roman"/>
        </w:rPr>
        <w:tab/>
      </w:r>
      <w:r w:rsidR="00FA697F">
        <w:rPr>
          <w:rFonts w:ascii="Times New Roman" w:hAnsi="Times New Roman" w:cs="Times New Roman"/>
        </w:rPr>
        <w:tab/>
        <w:t>l/m</w:t>
      </w:r>
      <w:r w:rsidR="00FA697F">
        <w:rPr>
          <w:rFonts w:ascii="Times New Roman" w:hAnsi="Times New Roman" w:cs="Times New Roman"/>
          <w:b/>
          <w:u w:val="single"/>
          <w:vertAlign w:val="superscript"/>
        </w:rPr>
        <w:t>2</w:t>
      </w:r>
    </w:p>
    <w:p w:rsidR="00FA697F" w:rsidRDefault="00FA697F" w:rsidP="00FA697F">
      <w:pPr>
        <w:spacing w:line="240" w:lineRule="auto"/>
        <w:ind w:left="720"/>
        <w:jc w:val="both"/>
        <w:rPr>
          <w:rFonts w:ascii="Times New Roman" w:hAnsi="Times New Roman" w:cs="Times New Roman"/>
        </w:rPr>
      </w:pPr>
    </w:p>
    <w:p w:rsidR="00FA697F" w:rsidRDefault="00FA697F" w:rsidP="00FA697F">
      <w:pPr>
        <w:tabs>
          <w:tab w:val="left" w:pos="8190"/>
        </w:tabs>
        <w:spacing w:line="240" w:lineRule="auto"/>
        <w:ind w:left="720"/>
        <w:jc w:val="both"/>
        <w:rPr>
          <w:rFonts w:ascii="Times New Roman" w:hAnsi="Times New Roman" w:cs="Times New Roman"/>
        </w:rPr>
      </w:pPr>
      <w:r>
        <w:rPr>
          <w:rFonts w:ascii="Times New Roman" w:hAnsi="Times New Roman" w:cs="Times New Roman"/>
        </w:rPr>
        <w:tab/>
      </w:r>
    </w:p>
    <w:p w:rsidR="00FA697F" w:rsidRPr="001A3A8A" w:rsidRDefault="00FA697F" w:rsidP="00FA697F">
      <w:pPr>
        <w:spacing w:line="240" w:lineRule="auto"/>
        <w:jc w:val="both"/>
        <w:rPr>
          <w:rFonts w:ascii="Times New Roman" w:hAnsi="Times New Roman" w:cs="Times New Roman"/>
        </w:rPr>
      </w:pPr>
      <w:r w:rsidRPr="000D2887">
        <w:rPr>
          <w:rFonts w:ascii="Times New Roman" w:hAnsi="Times New Roman" w:cs="Times New Roman"/>
          <w:b/>
          <w:u w:val="single"/>
        </w:rPr>
        <w:t>TABLE OF VALUES</w:t>
      </w:r>
    </w:p>
    <w:p w:rsidR="00FA697F" w:rsidRPr="003326D8" w:rsidRDefault="00FA697F" w:rsidP="00FA697F">
      <w:pPr>
        <w:spacing w:line="240" w:lineRule="auto"/>
        <w:ind w:left="720"/>
        <w:jc w:val="both"/>
        <w:rPr>
          <w:rFonts w:ascii="Times New Roman" w:hAnsi="Times New Roman" w:cs="Times New Roman"/>
        </w:rPr>
      </w:pPr>
      <w:r w:rsidRPr="003326D8">
        <w:rPr>
          <w:rFonts w:ascii="Times New Roman" w:hAnsi="Times New Roman" w:cs="Times New Roman"/>
        </w:rPr>
        <w:t xml:space="preserve">     </w:t>
      </w:r>
      <w:r>
        <w:rPr>
          <w:rFonts w:ascii="Times New Roman" w:hAnsi="Times New Roman" w:cs="Times New Roman"/>
        </w:rPr>
        <w:t>Focal length= 21cm</w:t>
      </w:r>
    </w:p>
    <w:tbl>
      <w:tblPr>
        <w:tblStyle w:val="TableGrid"/>
        <w:tblW w:w="9576" w:type="dxa"/>
        <w:tblInd w:w="720" w:type="dxa"/>
        <w:tblLook w:val="04A0"/>
      </w:tblPr>
      <w:tblGrid>
        <w:gridCol w:w="1368"/>
        <w:gridCol w:w="1368"/>
        <w:gridCol w:w="1368"/>
        <w:gridCol w:w="1368"/>
        <w:gridCol w:w="1368"/>
        <w:gridCol w:w="1368"/>
        <w:gridCol w:w="1368"/>
      </w:tblGrid>
      <w:tr w:rsidR="00FA697F" w:rsidTr="007D783D">
        <w:trPr>
          <w:trHeight w:val="305"/>
        </w:trPr>
        <w:tc>
          <w:tcPr>
            <w:tcW w:w="1368" w:type="dxa"/>
          </w:tcPr>
          <w:p w:rsidR="00FA697F" w:rsidRDefault="00FA697F" w:rsidP="00BE154C">
            <w:pPr>
              <w:jc w:val="center"/>
              <w:rPr>
                <w:rFonts w:ascii="Times New Roman" w:hAnsi="Times New Roman" w:cs="Times New Roman"/>
              </w:rPr>
            </w:pPr>
            <w:r>
              <w:rPr>
                <w:rFonts w:ascii="Times New Roman" w:hAnsi="Times New Roman" w:cs="Times New Roman"/>
              </w:rPr>
              <w:t>l/m</w:t>
            </w:r>
          </w:p>
        </w:tc>
        <w:tc>
          <w:tcPr>
            <w:tcW w:w="1368" w:type="dxa"/>
          </w:tcPr>
          <w:p w:rsidR="00FA697F" w:rsidRDefault="00FA697F" w:rsidP="00BE154C">
            <w:pPr>
              <w:jc w:val="center"/>
              <w:rPr>
                <w:rFonts w:ascii="Times New Roman" w:hAnsi="Times New Roman" w:cs="Times New Roman"/>
              </w:rPr>
            </w:pPr>
            <w:r>
              <w:rPr>
                <w:rFonts w:ascii="Times New Roman" w:hAnsi="Times New Roman" w:cs="Times New Roman"/>
              </w:rPr>
              <w:t>X/m</w:t>
            </w:r>
          </w:p>
        </w:tc>
        <w:tc>
          <w:tcPr>
            <w:tcW w:w="1368" w:type="dxa"/>
          </w:tcPr>
          <w:p w:rsidR="00FA697F" w:rsidRDefault="00FA697F" w:rsidP="00BE154C">
            <w:pPr>
              <w:jc w:val="center"/>
              <w:rPr>
                <w:rFonts w:ascii="Times New Roman" w:hAnsi="Times New Roman" w:cs="Times New Roman"/>
              </w:rPr>
            </w:pPr>
            <w:r>
              <w:rPr>
                <w:rFonts w:ascii="Times New Roman" w:hAnsi="Times New Roman" w:cs="Times New Roman"/>
              </w:rPr>
              <w:t>Y/m</w:t>
            </w:r>
          </w:p>
        </w:tc>
        <w:tc>
          <w:tcPr>
            <w:tcW w:w="1368" w:type="dxa"/>
          </w:tcPr>
          <w:p w:rsidR="00FA697F" w:rsidRDefault="00FA697F" w:rsidP="00BE154C">
            <w:pPr>
              <w:jc w:val="center"/>
              <w:rPr>
                <w:rFonts w:ascii="Times New Roman" w:hAnsi="Times New Roman" w:cs="Times New Roman"/>
              </w:rPr>
            </w:pPr>
            <w:r>
              <w:rPr>
                <w:rFonts w:ascii="Times New Roman" w:hAnsi="Times New Roman" w:cs="Times New Roman"/>
              </w:rPr>
              <w:t>d/m</w:t>
            </w:r>
          </w:p>
        </w:tc>
        <w:tc>
          <w:tcPr>
            <w:tcW w:w="1368" w:type="dxa"/>
          </w:tcPr>
          <w:p w:rsidR="00FA697F" w:rsidRPr="00FD3172" w:rsidRDefault="00FA697F" w:rsidP="00BE154C">
            <w:pPr>
              <w:jc w:val="center"/>
              <w:rPr>
                <w:rFonts w:ascii="Times New Roman" w:hAnsi="Times New Roman" w:cs="Times New Roman"/>
              </w:rPr>
            </w:pPr>
            <w:r>
              <w:rPr>
                <w:rFonts w:ascii="Times New Roman" w:hAnsi="Times New Roman" w:cs="Times New Roman"/>
              </w:rPr>
              <w:t>l</w:t>
            </w:r>
            <w:r>
              <w:rPr>
                <w:rFonts w:ascii="Times New Roman" w:hAnsi="Times New Roman" w:cs="Times New Roman"/>
                <w:vertAlign w:val="superscript"/>
              </w:rPr>
              <w:t>2</w:t>
            </w:r>
            <w:r>
              <w:rPr>
                <w:rFonts w:ascii="Times New Roman" w:hAnsi="Times New Roman" w:cs="Times New Roman"/>
              </w:rPr>
              <w:t>/m</w:t>
            </w:r>
          </w:p>
        </w:tc>
        <w:tc>
          <w:tcPr>
            <w:tcW w:w="1368" w:type="dxa"/>
          </w:tcPr>
          <w:p w:rsidR="00FA697F" w:rsidRPr="00FD3172" w:rsidRDefault="00FA697F" w:rsidP="00BE154C">
            <w:pPr>
              <w:jc w:val="center"/>
              <w:rPr>
                <w:rFonts w:ascii="Times New Roman" w:hAnsi="Times New Roman" w:cs="Times New Roman"/>
              </w:rPr>
            </w:pPr>
            <w:r>
              <w:rPr>
                <w:rFonts w:ascii="Times New Roman" w:hAnsi="Times New Roman" w:cs="Times New Roman"/>
              </w:rPr>
              <w:t>d</w:t>
            </w:r>
            <w:r>
              <w:rPr>
                <w:rFonts w:ascii="Times New Roman" w:hAnsi="Times New Roman" w:cs="Times New Roman"/>
                <w:vertAlign w:val="superscript"/>
              </w:rPr>
              <w:t>2</w:t>
            </w:r>
            <w:r>
              <w:rPr>
                <w:rFonts w:ascii="Times New Roman" w:hAnsi="Times New Roman" w:cs="Times New Roman"/>
              </w:rPr>
              <w:t>/m</w:t>
            </w:r>
          </w:p>
        </w:tc>
        <w:tc>
          <w:tcPr>
            <w:tcW w:w="1368" w:type="dxa"/>
          </w:tcPr>
          <w:p w:rsidR="00FA697F" w:rsidRPr="001C42EC" w:rsidRDefault="00FA697F" w:rsidP="00BE154C">
            <w:pPr>
              <w:jc w:val="both"/>
              <w:rPr>
                <w:rFonts w:ascii="Times New Roman" w:hAnsi="Times New Roman" w:cs="Times New Roman"/>
              </w:rPr>
            </w:pPr>
            <w:r>
              <w:rPr>
                <w:rFonts w:ascii="Times New Roman" w:hAnsi="Times New Roman" w:cs="Times New Roman"/>
              </w:rPr>
              <w:t xml:space="preserve">    l</w:t>
            </w:r>
            <w:r>
              <w:rPr>
                <w:rFonts w:ascii="Times New Roman" w:hAnsi="Times New Roman" w:cs="Times New Roman"/>
                <w:vertAlign w:val="superscript"/>
              </w:rPr>
              <w:t>2</w:t>
            </w:r>
            <w:r>
              <w:rPr>
                <w:rFonts w:ascii="Times New Roman" w:hAnsi="Times New Roman" w:cs="Times New Roman"/>
              </w:rPr>
              <w:t>-d</w:t>
            </w:r>
            <w:r>
              <w:rPr>
                <w:rFonts w:ascii="Times New Roman" w:hAnsi="Times New Roman" w:cs="Times New Roman"/>
                <w:vertAlign w:val="superscript"/>
              </w:rPr>
              <w:t>2</w:t>
            </w:r>
            <w:r>
              <w:rPr>
                <w:rFonts w:ascii="Times New Roman" w:hAnsi="Times New Roman" w:cs="Times New Roman"/>
              </w:rPr>
              <w:t>/m</w:t>
            </w:r>
            <w:r>
              <w:rPr>
                <w:rFonts w:ascii="Times New Roman" w:hAnsi="Times New Roman" w:cs="Times New Roman"/>
                <w:vertAlign w:val="superscript"/>
              </w:rPr>
              <w:t>2</w:t>
            </w:r>
          </w:p>
        </w:tc>
      </w:tr>
      <w:tr w:rsidR="00FA697F" w:rsidTr="00BE154C">
        <w:tc>
          <w:tcPr>
            <w:tcW w:w="1368" w:type="dxa"/>
          </w:tcPr>
          <w:p w:rsidR="00FA697F" w:rsidRDefault="00D803A3" w:rsidP="00BE154C">
            <w:pPr>
              <w:jc w:val="center"/>
              <w:rPr>
                <w:rFonts w:ascii="Times New Roman" w:hAnsi="Times New Roman" w:cs="Times New Roman"/>
              </w:rPr>
            </w:pPr>
            <w:r>
              <w:rPr>
                <w:rFonts w:ascii="Times New Roman" w:hAnsi="Times New Roman" w:cs="Times New Roman"/>
              </w:rPr>
              <w:t>0.70</w:t>
            </w:r>
          </w:p>
        </w:tc>
        <w:tc>
          <w:tcPr>
            <w:tcW w:w="1368" w:type="dxa"/>
          </w:tcPr>
          <w:p w:rsidR="00FA697F" w:rsidRDefault="00D803A3" w:rsidP="00BE154C">
            <w:pPr>
              <w:jc w:val="center"/>
              <w:rPr>
                <w:rFonts w:ascii="Times New Roman" w:hAnsi="Times New Roman" w:cs="Times New Roman"/>
              </w:rPr>
            </w:pPr>
            <w:r>
              <w:rPr>
                <w:rFonts w:ascii="Times New Roman" w:hAnsi="Times New Roman" w:cs="Times New Roman"/>
              </w:rPr>
              <w:t>0.407</w:t>
            </w:r>
          </w:p>
        </w:tc>
        <w:tc>
          <w:tcPr>
            <w:tcW w:w="1368" w:type="dxa"/>
          </w:tcPr>
          <w:p w:rsidR="00FA697F" w:rsidRDefault="00D803A3" w:rsidP="00BE154C">
            <w:pPr>
              <w:jc w:val="center"/>
              <w:rPr>
                <w:rFonts w:ascii="Times New Roman" w:hAnsi="Times New Roman" w:cs="Times New Roman"/>
              </w:rPr>
            </w:pPr>
            <w:r>
              <w:rPr>
                <w:rFonts w:ascii="Times New Roman" w:hAnsi="Times New Roman" w:cs="Times New Roman"/>
              </w:rPr>
              <w:t>0.289</w:t>
            </w:r>
          </w:p>
        </w:tc>
        <w:tc>
          <w:tcPr>
            <w:tcW w:w="1368" w:type="dxa"/>
          </w:tcPr>
          <w:p w:rsidR="00FA697F" w:rsidRDefault="00DA7D94" w:rsidP="00BE154C">
            <w:pPr>
              <w:jc w:val="center"/>
              <w:rPr>
                <w:rFonts w:ascii="Times New Roman" w:hAnsi="Times New Roman" w:cs="Times New Roman"/>
              </w:rPr>
            </w:pPr>
            <w:r>
              <w:rPr>
                <w:rFonts w:ascii="Times New Roman" w:hAnsi="Times New Roman" w:cs="Times New Roman"/>
              </w:rPr>
              <w:t>0.118</w:t>
            </w:r>
          </w:p>
        </w:tc>
        <w:tc>
          <w:tcPr>
            <w:tcW w:w="1368" w:type="dxa"/>
          </w:tcPr>
          <w:p w:rsidR="00FA697F" w:rsidRDefault="00DA7D94" w:rsidP="00BE154C">
            <w:pPr>
              <w:jc w:val="center"/>
              <w:rPr>
                <w:rFonts w:ascii="Times New Roman" w:hAnsi="Times New Roman" w:cs="Times New Roman"/>
              </w:rPr>
            </w:pPr>
            <w:r>
              <w:rPr>
                <w:rFonts w:ascii="Times New Roman" w:hAnsi="Times New Roman" w:cs="Times New Roman"/>
              </w:rPr>
              <w:t>0.49</w:t>
            </w:r>
          </w:p>
        </w:tc>
        <w:tc>
          <w:tcPr>
            <w:tcW w:w="1368" w:type="dxa"/>
          </w:tcPr>
          <w:p w:rsidR="00FA697F" w:rsidRDefault="00DA7D94" w:rsidP="00BE154C">
            <w:pPr>
              <w:jc w:val="center"/>
              <w:rPr>
                <w:rFonts w:ascii="Times New Roman" w:hAnsi="Times New Roman" w:cs="Times New Roman"/>
              </w:rPr>
            </w:pPr>
            <w:r>
              <w:rPr>
                <w:rFonts w:ascii="Times New Roman" w:hAnsi="Times New Roman" w:cs="Times New Roman"/>
              </w:rPr>
              <w:t>0.013924</w:t>
            </w:r>
          </w:p>
        </w:tc>
        <w:tc>
          <w:tcPr>
            <w:tcW w:w="1368" w:type="dxa"/>
          </w:tcPr>
          <w:p w:rsidR="00FA697F" w:rsidRDefault="006320A9" w:rsidP="00BE154C">
            <w:pPr>
              <w:jc w:val="center"/>
              <w:rPr>
                <w:rFonts w:ascii="Times New Roman" w:hAnsi="Times New Roman" w:cs="Times New Roman"/>
              </w:rPr>
            </w:pPr>
            <w:r>
              <w:rPr>
                <w:rFonts w:ascii="Times New Roman" w:hAnsi="Times New Roman" w:cs="Times New Roman"/>
              </w:rPr>
              <w:t>0.476076</w:t>
            </w:r>
          </w:p>
        </w:tc>
      </w:tr>
      <w:tr w:rsidR="00FA697F" w:rsidTr="00BE154C">
        <w:tc>
          <w:tcPr>
            <w:tcW w:w="1368" w:type="dxa"/>
          </w:tcPr>
          <w:p w:rsidR="00FA697F" w:rsidRDefault="00D803A3" w:rsidP="00BE154C">
            <w:pPr>
              <w:jc w:val="center"/>
              <w:rPr>
                <w:rFonts w:ascii="Times New Roman" w:hAnsi="Times New Roman" w:cs="Times New Roman"/>
              </w:rPr>
            </w:pPr>
            <w:r>
              <w:rPr>
                <w:rFonts w:ascii="Times New Roman" w:hAnsi="Times New Roman" w:cs="Times New Roman"/>
              </w:rPr>
              <w:t>0.75</w:t>
            </w:r>
          </w:p>
        </w:tc>
        <w:tc>
          <w:tcPr>
            <w:tcW w:w="1368" w:type="dxa"/>
          </w:tcPr>
          <w:p w:rsidR="00FA697F" w:rsidRDefault="00D803A3" w:rsidP="00BE154C">
            <w:pPr>
              <w:jc w:val="center"/>
              <w:rPr>
                <w:rFonts w:ascii="Times New Roman" w:hAnsi="Times New Roman" w:cs="Times New Roman"/>
              </w:rPr>
            </w:pPr>
            <w:r>
              <w:rPr>
                <w:rFonts w:ascii="Times New Roman" w:hAnsi="Times New Roman" w:cs="Times New Roman"/>
              </w:rPr>
              <w:t>0.488</w:t>
            </w:r>
          </w:p>
        </w:tc>
        <w:tc>
          <w:tcPr>
            <w:tcW w:w="1368" w:type="dxa"/>
          </w:tcPr>
          <w:p w:rsidR="00FA697F" w:rsidRDefault="00D803A3" w:rsidP="00BE154C">
            <w:pPr>
              <w:jc w:val="center"/>
              <w:rPr>
                <w:rFonts w:ascii="Times New Roman" w:hAnsi="Times New Roman" w:cs="Times New Roman"/>
              </w:rPr>
            </w:pPr>
            <w:r>
              <w:rPr>
                <w:rFonts w:ascii="Times New Roman" w:hAnsi="Times New Roman" w:cs="Times New Roman"/>
              </w:rPr>
              <w:t>0.255</w:t>
            </w:r>
          </w:p>
        </w:tc>
        <w:tc>
          <w:tcPr>
            <w:tcW w:w="1368" w:type="dxa"/>
          </w:tcPr>
          <w:p w:rsidR="00FA697F" w:rsidRDefault="00DA7D94" w:rsidP="00BE154C">
            <w:pPr>
              <w:jc w:val="center"/>
              <w:rPr>
                <w:rFonts w:ascii="Times New Roman" w:hAnsi="Times New Roman" w:cs="Times New Roman"/>
              </w:rPr>
            </w:pPr>
            <w:r>
              <w:rPr>
                <w:rFonts w:ascii="Times New Roman" w:hAnsi="Times New Roman" w:cs="Times New Roman"/>
              </w:rPr>
              <w:t>0.233</w:t>
            </w:r>
          </w:p>
        </w:tc>
        <w:tc>
          <w:tcPr>
            <w:tcW w:w="1368" w:type="dxa"/>
          </w:tcPr>
          <w:p w:rsidR="00FA697F" w:rsidRDefault="00DA7D94" w:rsidP="00BE154C">
            <w:pPr>
              <w:jc w:val="center"/>
              <w:rPr>
                <w:rFonts w:ascii="Times New Roman" w:hAnsi="Times New Roman" w:cs="Times New Roman"/>
              </w:rPr>
            </w:pPr>
            <w:r>
              <w:rPr>
                <w:rFonts w:ascii="Times New Roman" w:hAnsi="Times New Roman" w:cs="Times New Roman"/>
              </w:rPr>
              <w:t>0.5625</w:t>
            </w:r>
          </w:p>
        </w:tc>
        <w:tc>
          <w:tcPr>
            <w:tcW w:w="1368" w:type="dxa"/>
          </w:tcPr>
          <w:p w:rsidR="00FA697F" w:rsidRDefault="00DA7D94" w:rsidP="00BE154C">
            <w:pPr>
              <w:jc w:val="center"/>
              <w:rPr>
                <w:rFonts w:ascii="Times New Roman" w:hAnsi="Times New Roman" w:cs="Times New Roman"/>
              </w:rPr>
            </w:pPr>
            <w:r>
              <w:rPr>
                <w:rFonts w:ascii="Times New Roman" w:hAnsi="Times New Roman" w:cs="Times New Roman"/>
              </w:rPr>
              <w:t>0.054289</w:t>
            </w:r>
          </w:p>
        </w:tc>
        <w:tc>
          <w:tcPr>
            <w:tcW w:w="1368" w:type="dxa"/>
          </w:tcPr>
          <w:p w:rsidR="00FA697F" w:rsidRDefault="006320A9" w:rsidP="00BE154C">
            <w:pPr>
              <w:jc w:val="center"/>
              <w:rPr>
                <w:rFonts w:ascii="Times New Roman" w:hAnsi="Times New Roman" w:cs="Times New Roman"/>
              </w:rPr>
            </w:pPr>
            <w:r>
              <w:rPr>
                <w:rFonts w:ascii="Times New Roman" w:hAnsi="Times New Roman" w:cs="Times New Roman"/>
              </w:rPr>
              <w:t>0.508211</w:t>
            </w:r>
          </w:p>
        </w:tc>
      </w:tr>
      <w:tr w:rsidR="00FA697F" w:rsidTr="00BE154C">
        <w:tc>
          <w:tcPr>
            <w:tcW w:w="1368" w:type="dxa"/>
          </w:tcPr>
          <w:p w:rsidR="00FA697F" w:rsidRDefault="00D803A3" w:rsidP="00BE154C">
            <w:pPr>
              <w:jc w:val="center"/>
              <w:rPr>
                <w:rFonts w:ascii="Times New Roman" w:hAnsi="Times New Roman" w:cs="Times New Roman"/>
              </w:rPr>
            </w:pPr>
            <w:r>
              <w:rPr>
                <w:rFonts w:ascii="Times New Roman" w:hAnsi="Times New Roman" w:cs="Times New Roman"/>
              </w:rPr>
              <w:t>0.80</w:t>
            </w:r>
          </w:p>
        </w:tc>
        <w:tc>
          <w:tcPr>
            <w:tcW w:w="1368" w:type="dxa"/>
          </w:tcPr>
          <w:p w:rsidR="00FA697F" w:rsidRDefault="00D803A3" w:rsidP="00BE154C">
            <w:pPr>
              <w:jc w:val="center"/>
              <w:rPr>
                <w:rFonts w:ascii="Times New Roman" w:hAnsi="Times New Roman" w:cs="Times New Roman"/>
              </w:rPr>
            </w:pPr>
            <w:r>
              <w:rPr>
                <w:rFonts w:ascii="Times New Roman" w:hAnsi="Times New Roman" w:cs="Times New Roman"/>
              </w:rPr>
              <w:t>0.243</w:t>
            </w:r>
          </w:p>
        </w:tc>
        <w:tc>
          <w:tcPr>
            <w:tcW w:w="1368" w:type="dxa"/>
          </w:tcPr>
          <w:p w:rsidR="00FA697F" w:rsidRDefault="00D803A3" w:rsidP="00BE154C">
            <w:pPr>
              <w:jc w:val="center"/>
              <w:rPr>
                <w:rFonts w:ascii="Times New Roman" w:hAnsi="Times New Roman" w:cs="Times New Roman"/>
              </w:rPr>
            </w:pPr>
            <w:r>
              <w:rPr>
                <w:rFonts w:ascii="Times New Roman" w:hAnsi="Times New Roman" w:cs="Times New Roman"/>
              </w:rPr>
              <w:t>0.552</w:t>
            </w:r>
          </w:p>
        </w:tc>
        <w:tc>
          <w:tcPr>
            <w:tcW w:w="1368" w:type="dxa"/>
          </w:tcPr>
          <w:p w:rsidR="00FA697F" w:rsidRDefault="00DA7D94" w:rsidP="00BE154C">
            <w:pPr>
              <w:jc w:val="center"/>
              <w:rPr>
                <w:rFonts w:ascii="Times New Roman" w:hAnsi="Times New Roman" w:cs="Times New Roman"/>
              </w:rPr>
            </w:pPr>
            <w:r>
              <w:rPr>
                <w:rFonts w:ascii="Times New Roman" w:hAnsi="Times New Roman" w:cs="Times New Roman"/>
              </w:rPr>
              <w:t>0.309</w:t>
            </w:r>
          </w:p>
        </w:tc>
        <w:tc>
          <w:tcPr>
            <w:tcW w:w="1368" w:type="dxa"/>
          </w:tcPr>
          <w:p w:rsidR="00FA697F" w:rsidRDefault="00DA7D94" w:rsidP="00BE154C">
            <w:pPr>
              <w:jc w:val="center"/>
              <w:rPr>
                <w:rFonts w:ascii="Times New Roman" w:hAnsi="Times New Roman" w:cs="Times New Roman"/>
              </w:rPr>
            </w:pPr>
            <w:r>
              <w:rPr>
                <w:rFonts w:ascii="Times New Roman" w:hAnsi="Times New Roman" w:cs="Times New Roman"/>
              </w:rPr>
              <w:t>0.64</w:t>
            </w:r>
          </w:p>
        </w:tc>
        <w:tc>
          <w:tcPr>
            <w:tcW w:w="1368" w:type="dxa"/>
          </w:tcPr>
          <w:p w:rsidR="00FA697F" w:rsidRDefault="00DA7D94" w:rsidP="00BE154C">
            <w:pPr>
              <w:jc w:val="center"/>
              <w:rPr>
                <w:rFonts w:ascii="Times New Roman" w:hAnsi="Times New Roman" w:cs="Times New Roman"/>
              </w:rPr>
            </w:pPr>
            <w:r>
              <w:rPr>
                <w:rFonts w:ascii="Times New Roman" w:hAnsi="Times New Roman" w:cs="Times New Roman"/>
              </w:rPr>
              <w:t>0.095481</w:t>
            </w:r>
          </w:p>
        </w:tc>
        <w:tc>
          <w:tcPr>
            <w:tcW w:w="1368" w:type="dxa"/>
          </w:tcPr>
          <w:p w:rsidR="00FA697F" w:rsidRDefault="006320A9" w:rsidP="00BE154C">
            <w:pPr>
              <w:jc w:val="center"/>
              <w:rPr>
                <w:rFonts w:ascii="Times New Roman" w:hAnsi="Times New Roman" w:cs="Times New Roman"/>
              </w:rPr>
            </w:pPr>
            <w:r>
              <w:rPr>
                <w:rFonts w:ascii="Times New Roman" w:hAnsi="Times New Roman" w:cs="Times New Roman"/>
              </w:rPr>
              <w:t>0.544519</w:t>
            </w:r>
          </w:p>
        </w:tc>
      </w:tr>
      <w:tr w:rsidR="00FA697F" w:rsidTr="00BE154C">
        <w:tc>
          <w:tcPr>
            <w:tcW w:w="1368" w:type="dxa"/>
          </w:tcPr>
          <w:p w:rsidR="00FA697F" w:rsidRDefault="00D803A3" w:rsidP="00BE154C">
            <w:pPr>
              <w:jc w:val="center"/>
              <w:rPr>
                <w:rFonts w:ascii="Times New Roman" w:hAnsi="Times New Roman" w:cs="Times New Roman"/>
              </w:rPr>
            </w:pPr>
            <w:r>
              <w:rPr>
                <w:rFonts w:ascii="Times New Roman" w:hAnsi="Times New Roman" w:cs="Times New Roman"/>
              </w:rPr>
              <w:t>0.85</w:t>
            </w:r>
          </w:p>
        </w:tc>
        <w:tc>
          <w:tcPr>
            <w:tcW w:w="1368" w:type="dxa"/>
          </w:tcPr>
          <w:p w:rsidR="00FA697F" w:rsidRDefault="00D803A3" w:rsidP="00BE154C">
            <w:pPr>
              <w:jc w:val="center"/>
              <w:rPr>
                <w:rFonts w:ascii="Times New Roman" w:hAnsi="Times New Roman" w:cs="Times New Roman"/>
              </w:rPr>
            </w:pPr>
            <w:r>
              <w:rPr>
                <w:rFonts w:ascii="Times New Roman" w:hAnsi="Times New Roman" w:cs="Times New Roman"/>
              </w:rPr>
              <w:t>0.238</w:t>
            </w:r>
          </w:p>
        </w:tc>
        <w:tc>
          <w:tcPr>
            <w:tcW w:w="1368" w:type="dxa"/>
          </w:tcPr>
          <w:p w:rsidR="00FA697F" w:rsidRDefault="00D803A3" w:rsidP="00BE154C">
            <w:pPr>
              <w:jc w:val="center"/>
              <w:rPr>
                <w:rFonts w:ascii="Times New Roman" w:hAnsi="Times New Roman" w:cs="Times New Roman"/>
              </w:rPr>
            </w:pPr>
            <w:r>
              <w:rPr>
                <w:rFonts w:ascii="Times New Roman" w:hAnsi="Times New Roman" w:cs="Times New Roman"/>
              </w:rPr>
              <w:t>0.615</w:t>
            </w:r>
          </w:p>
        </w:tc>
        <w:tc>
          <w:tcPr>
            <w:tcW w:w="1368" w:type="dxa"/>
          </w:tcPr>
          <w:p w:rsidR="00FA697F" w:rsidRDefault="00DA7D94" w:rsidP="00BE154C">
            <w:pPr>
              <w:jc w:val="center"/>
              <w:rPr>
                <w:rFonts w:ascii="Times New Roman" w:hAnsi="Times New Roman" w:cs="Times New Roman"/>
              </w:rPr>
            </w:pPr>
            <w:r>
              <w:rPr>
                <w:rFonts w:ascii="Times New Roman" w:hAnsi="Times New Roman" w:cs="Times New Roman"/>
              </w:rPr>
              <w:t>0.377</w:t>
            </w:r>
          </w:p>
        </w:tc>
        <w:tc>
          <w:tcPr>
            <w:tcW w:w="1368" w:type="dxa"/>
          </w:tcPr>
          <w:p w:rsidR="00FA697F" w:rsidRDefault="00DA7D94" w:rsidP="00BE154C">
            <w:pPr>
              <w:jc w:val="center"/>
              <w:rPr>
                <w:rFonts w:ascii="Times New Roman" w:hAnsi="Times New Roman" w:cs="Times New Roman"/>
              </w:rPr>
            </w:pPr>
            <w:r>
              <w:rPr>
                <w:rFonts w:ascii="Times New Roman" w:hAnsi="Times New Roman" w:cs="Times New Roman"/>
              </w:rPr>
              <w:t>0.7225</w:t>
            </w:r>
          </w:p>
        </w:tc>
        <w:tc>
          <w:tcPr>
            <w:tcW w:w="1368" w:type="dxa"/>
          </w:tcPr>
          <w:p w:rsidR="00FA697F" w:rsidRDefault="00DA7D94" w:rsidP="00BE154C">
            <w:pPr>
              <w:jc w:val="center"/>
              <w:rPr>
                <w:rFonts w:ascii="Times New Roman" w:hAnsi="Times New Roman" w:cs="Times New Roman"/>
              </w:rPr>
            </w:pPr>
            <w:r>
              <w:rPr>
                <w:rFonts w:ascii="Times New Roman" w:hAnsi="Times New Roman" w:cs="Times New Roman"/>
              </w:rPr>
              <w:t>0.142129</w:t>
            </w:r>
          </w:p>
        </w:tc>
        <w:tc>
          <w:tcPr>
            <w:tcW w:w="1368" w:type="dxa"/>
          </w:tcPr>
          <w:p w:rsidR="00FA697F" w:rsidRDefault="006320A9" w:rsidP="00BE154C">
            <w:pPr>
              <w:jc w:val="center"/>
              <w:rPr>
                <w:rFonts w:ascii="Times New Roman" w:hAnsi="Times New Roman" w:cs="Times New Roman"/>
              </w:rPr>
            </w:pPr>
            <w:r>
              <w:rPr>
                <w:rFonts w:ascii="Times New Roman" w:hAnsi="Times New Roman" w:cs="Times New Roman"/>
              </w:rPr>
              <w:t>0.580371</w:t>
            </w:r>
          </w:p>
        </w:tc>
      </w:tr>
      <w:tr w:rsidR="00FA697F" w:rsidTr="00BE154C">
        <w:tc>
          <w:tcPr>
            <w:tcW w:w="1368" w:type="dxa"/>
          </w:tcPr>
          <w:p w:rsidR="00FA697F" w:rsidRDefault="00D803A3" w:rsidP="00BE154C">
            <w:pPr>
              <w:jc w:val="center"/>
              <w:rPr>
                <w:rFonts w:ascii="Times New Roman" w:hAnsi="Times New Roman" w:cs="Times New Roman"/>
              </w:rPr>
            </w:pPr>
            <w:r>
              <w:rPr>
                <w:rFonts w:ascii="Times New Roman" w:hAnsi="Times New Roman" w:cs="Times New Roman"/>
              </w:rPr>
              <w:t>0.90</w:t>
            </w:r>
          </w:p>
        </w:tc>
        <w:tc>
          <w:tcPr>
            <w:tcW w:w="1368" w:type="dxa"/>
          </w:tcPr>
          <w:p w:rsidR="00FA697F" w:rsidRDefault="00D803A3" w:rsidP="00BE154C">
            <w:pPr>
              <w:jc w:val="center"/>
              <w:rPr>
                <w:rFonts w:ascii="Times New Roman" w:hAnsi="Times New Roman" w:cs="Times New Roman"/>
              </w:rPr>
            </w:pPr>
            <w:r>
              <w:rPr>
                <w:rFonts w:ascii="Times New Roman" w:hAnsi="Times New Roman" w:cs="Times New Roman"/>
              </w:rPr>
              <w:t>0.227</w:t>
            </w:r>
          </w:p>
        </w:tc>
        <w:tc>
          <w:tcPr>
            <w:tcW w:w="1368" w:type="dxa"/>
          </w:tcPr>
          <w:p w:rsidR="00FA697F" w:rsidRDefault="00D803A3" w:rsidP="00BE154C">
            <w:pPr>
              <w:jc w:val="center"/>
              <w:rPr>
                <w:rFonts w:ascii="Times New Roman" w:hAnsi="Times New Roman" w:cs="Times New Roman"/>
              </w:rPr>
            </w:pPr>
            <w:r>
              <w:rPr>
                <w:rFonts w:ascii="Times New Roman" w:hAnsi="Times New Roman" w:cs="Times New Roman"/>
              </w:rPr>
              <w:t>0.673</w:t>
            </w:r>
          </w:p>
        </w:tc>
        <w:tc>
          <w:tcPr>
            <w:tcW w:w="1368" w:type="dxa"/>
          </w:tcPr>
          <w:p w:rsidR="00FA697F" w:rsidRDefault="00DA7D94" w:rsidP="00BE154C">
            <w:pPr>
              <w:jc w:val="center"/>
              <w:rPr>
                <w:rFonts w:ascii="Times New Roman" w:hAnsi="Times New Roman" w:cs="Times New Roman"/>
              </w:rPr>
            </w:pPr>
            <w:r>
              <w:rPr>
                <w:rFonts w:ascii="Times New Roman" w:hAnsi="Times New Roman" w:cs="Times New Roman"/>
              </w:rPr>
              <w:t>0.446</w:t>
            </w:r>
          </w:p>
        </w:tc>
        <w:tc>
          <w:tcPr>
            <w:tcW w:w="1368" w:type="dxa"/>
          </w:tcPr>
          <w:p w:rsidR="00FA697F" w:rsidRDefault="00DA7D94" w:rsidP="00BE154C">
            <w:pPr>
              <w:jc w:val="center"/>
              <w:rPr>
                <w:rFonts w:ascii="Times New Roman" w:hAnsi="Times New Roman" w:cs="Times New Roman"/>
              </w:rPr>
            </w:pPr>
            <w:r>
              <w:rPr>
                <w:rFonts w:ascii="Times New Roman" w:hAnsi="Times New Roman" w:cs="Times New Roman"/>
              </w:rPr>
              <w:t>0.81</w:t>
            </w:r>
          </w:p>
        </w:tc>
        <w:tc>
          <w:tcPr>
            <w:tcW w:w="1368" w:type="dxa"/>
          </w:tcPr>
          <w:p w:rsidR="00FA697F" w:rsidRDefault="00DA7D94" w:rsidP="00BE154C">
            <w:pPr>
              <w:jc w:val="center"/>
              <w:rPr>
                <w:rFonts w:ascii="Times New Roman" w:hAnsi="Times New Roman" w:cs="Times New Roman"/>
              </w:rPr>
            </w:pPr>
            <w:r>
              <w:rPr>
                <w:rFonts w:ascii="Times New Roman" w:hAnsi="Times New Roman" w:cs="Times New Roman"/>
              </w:rPr>
              <w:t>0.198916</w:t>
            </w:r>
          </w:p>
        </w:tc>
        <w:tc>
          <w:tcPr>
            <w:tcW w:w="1368" w:type="dxa"/>
          </w:tcPr>
          <w:p w:rsidR="00FA697F" w:rsidRDefault="00DA7D94" w:rsidP="00BE154C">
            <w:pPr>
              <w:jc w:val="center"/>
              <w:rPr>
                <w:rFonts w:ascii="Times New Roman" w:hAnsi="Times New Roman" w:cs="Times New Roman"/>
              </w:rPr>
            </w:pPr>
            <w:r>
              <w:rPr>
                <w:rFonts w:ascii="Times New Roman" w:hAnsi="Times New Roman" w:cs="Times New Roman"/>
              </w:rPr>
              <w:t>0.61</w:t>
            </w:r>
            <w:r w:rsidR="006320A9">
              <w:rPr>
                <w:rFonts w:ascii="Times New Roman" w:hAnsi="Times New Roman" w:cs="Times New Roman"/>
              </w:rPr>
              <w:t>1084</w:t>
            </w:r>
          </w:p>
        </w:tc>
      </w:tr>
    </w:tbl>
    <w:p w:rsidR="00904B0E" w:rsidRDefault="00904B0E" w:rsidP="00904B0E">
      <w:pPr>
        <w:spacing w:line="240" w:lineRule="auto"/>
        <w:jc w:val="both"/>
      </w:pPr>
    </w:p>
    <w:p w:rsidR="00904B0E" w:rsidRDefault="00904B0E" w:rsidP="00904B0E">
      <w:pPr>
        <w:spacing w:line="240" w:lineRule="auto"/>
        <w:jc w:val="both"/>
      </w:pPr>
    </w:p>
    <w:p w:rsidR="00904B0E" w:rsidRDefault="00904B0E" w:rsidP="00904B0E">
      <w:pPr>
        <w:spacing w:line="240" w:lineRule="auto"/>
        <w:jc w:val="both"/>
      </w:pPr>
    </w:p>
    <w:p w:rsidR="00904B0E" w:rsidRDefault="00904B0E" w:rsidP="00904B0E">
      <w:pPr>
        <w:spacing w:line="240" w:lineRule="auto"/>
        <w:jc w:val="both"/>
        <w:rPr>
          <w:rFonts w:ascii="Times New Roman" w:hAnsi="Times New Roman" w:cs="Times New Roman"/>
          <w:sz w:val="28"/>
          <w:szCs w:val="28"/>
          <w:u w:val="single"/>
        </w:rPr>
      </w:pPr>
    </w:p>
    <w:p w:rsidR="00904B0E" w:rsidRDefault="00904B0E" w:rsidP="00904B0E">
      <w:pPr>
        <w:spacing w:line="240" w:lineRule="auto"/>
        <w:jc w:val="both"/>
        <w:rPr>
          <w:rFonts w:ascii="Times New Roman" w:hAnsi="Times New Roman" w:cs="Times New Roman"/>
          <w:sz w:val="28"/>
          <w:szCs w:val="28"/>
          <w:u w:val="single"/>
        </w:rPr>
      </w:pPr>
    </w:p>
    <w:p w:rsidR="00904B0E" w:rsidRDefault="00904B0E" w:rsidP="00904B0E">
      <w:pPr>
        <w:spacing w:line="240" w:lineRule="auto"/>
        <w:jc w:val="both"/>
        <w:rPr>
          <w:rFonts w:ascii="Times New Roman" w:hAnsi="Times New Roman" w:cs="Times New Roman"/>
          <w:sz w:val="28"/>
          <w:szCs w:val="28"/>
          <w:u w:val="single"/>
        </w:rPr>
      </w:pPr>
    </w:p>
    <w:p w:rsidR="00904B0E" w:rsidRDefault="00904B0E" w:rsidP="00904B0E">
      <w:pPr>
        <w:spacing w:line="240" w:lineRule="auto"/>
        <w:jc w:val="both"/>
        <w:rPr>
          <w:rFonts w:ascii="Times New Roman" w:hAnsi="Times New Roman" w:cs="Times New Roman"/>
          <w:sz w:val="28"/>
          <w:szCs w:val="28"/>
          <w:u w:val="single"/>
        </w:rPr>
      </w:pPr>
    </w:p>
    <w:p w:rsidR="00FA697F" w:rsidRPr="00904B0E" w:rsidRDefault="00FA697F" w:rsidP="00904B0E">
      <w:pPr>
        <w:spacing w:line="240" w:lineRule="auto"/>
        <w:jc w:val="both"/>
        <w:rPr>
          <w:rFonts w:ascii="Times New Roman" w:hAnsi="Times New Roman" w:cs="Times New Roman"/>
        </w:rPr>
      </w:pPr>
      <w:r w:rsidRPr="00E809BC">
        <w:rPr>
          <w:rFonts w:ascii="Times New Roman" w:hAnsi="Times New Roman" w:cs="Times New Roman"/>
          <w:sz w:val="28"/>
          <w:szCs w:val="28"/>
          <w:u w:val="single"/>
        </w:rPr>
        <w:t>GRAPH</w:t>
      </w:r>
    </w:p>
    <w:p w:rsidR="00FA697F" w:rsidRDefault="00904B0E" w:rsidP="00FA697F">
      <w:r w:rsidRPr="00904B0E">
        <w:rPr>
          <w:noProof/>
        </w:rPr>
        <w:drawing>
          <wp:inline distT="0" distB="0" distL="0" distR="0">
            <wp:extent cx="6397118" cy="7199940"/>
            <wp:effectExtent l="19050" t="0" r="22732" b="96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FA697F" w:rsidRDefault="00FA697F" w:rsidP="00FA697F"/>
    <w:p w:rsidR="00FA697F" w:rsidRDefault="00FA697F" w:rsidP="00FA697F"/>
    <w:p w:rsidR="00FA697F" w:rsidRDefault="00FA697F" w:rsidP="00FA697F"/>
    <w:p w:rsidR="00FA697F" w:rsidRDefault="00FA697F" w:rsidP="00FA697F"/>
    <w:p w:rsidR="00FA697F" w:rsidRPr="00B6617D" w:rsidRDefault="00FA697F" w:rsidP="00FA697F">
      <w:pPr>
        <w:spacing w:line="240" w:lineRule="auto"/>
        <w:ind w:left="720"/>
        <w:jc w:val="both"/>
        <w:rPr>
          <w:rFonts w:ascii="Times New Roman" w:hAnsi="Times New Roman" w:cs="Times New Roman"/>
        </w:rPr>
      </w:pPr>
      <w:r w:rsidRPr="00A5039D">
        <w:rPr>
          <w:rFonts w:ascii="Times New Roman" w:hAnsi="Times New Roman" w:cs="Times New Roman"/>
          <w:b/>
          <w:u w:val="single"/>
        </w:rPr>
        <w:t>CALCULATION</w:t>
      </w:r>
    </w:p>
    <w:p w:rsidR="00FA697F" w:rsidRDefault="00FA697F" w:rsidP="00FA697F">
      <w:pPr>
        <w:spacing w:line="240" w:lineRule="auto"/>
        <w:ind w:left="720"/>
        <w:jc w:val="both"/>
        <w:rPr>
          <w:rFonts w:ascii="Times New Roman" w:hAnsi="Times New Roman" w:cs="Times New Roman"/>
        </w:rPr>
      </w:pPr>
      <w:r w:rsidRPr="00A5039D">
        <w:rPr>
          <w:rFonts w:ascii="Times New Roman" w:hAnsi="Times New Roman" w:cs="Times New Roman"/>
        </w:rPr>
        <w:t>From the graph, the resistance of the copper rod which</w:t>
      </w:r>
      <w:r>
        <w:rPr>
          <w:rFonts w:ascii="Times New Roman" w:hAnsi="Times New Roman" w:cs="Times New Roman"/>
        </w:rPr>
        <w:t xml:space="preserve"> is</w:t>
      </w:r>
      <w:r w:rsidRPr="00A5039D">
        <w:rPr>
          <w:rFonts w:ascii="Times New Roman" w:hAnsi="Times New Roman" w:cs="Times New Roman"/>
        </w:rPr>
        <w:t xml:space="preserve"> the slope of its graph</w:t>
      </w:r>
      <w:r>
        <w:rPr>
          <w:rFonts w:ascii="Times New Roman" w:hAnsi="Times New Roman" w:cs="Times New Roman"/>
        </w:rPr>
        <w:t>,</w:t>
      </w:r>
    </w:p>
    <w:p w:rsidR="00FA697F" w:rsidRPr="007E1A7D" w:rsidRDefault="00FA697F" w:rsidP="00FA697F">
      <w:pPr>
        <w:spacing w:line="240" w:lineRule="auto"/>
        <w:ind w:left="720"/>
        <w:jc w:val="both"/>
        <w:rPr>
          <w:rFonts w:ascii="Times New Roman" w:eastAsiaTheme="minorEastAsia" w:hAnsi="Times New Roman" w:cs="Times New Roman"/>
          <w:sz w:val="36"/>
          <w:szCs w:val="36"/>
        </w:rPr>
      </w:pPr>
      <w:r>
        <w:rPr>
          <w:rFonts w:ascii="Times New Roman" w:hAnsi="Times New Roman" w:cs="Times New Roman"/>
        </w:rPr>
        <w:t>Slope =</w:t>
      </w:r>
      <m:oMath>
        <m:f>
          <m:fPr>
            <m:ctrlPr>
              <w:rPr>
                <w:rFonts w:ascii="Cambria Math" w:hAnsi="Cambria Math" w:cs="Times New Roman"/>
                <w:i/>
                <w:sz w:val="36"/>
                <w:szCs w:val="36"/>
              </w:rPr>
            </m:ctrlPr>
          </m:fPr>
          <m:num>
            <m:r>
              <m:rPr>
                <m:sty m:val="p"/>
              </m:rPr>
              <w:rPr>
                <w:rFonts w:ascii="Cambria Math" w:hAnsi="Cambria Math" w:cs="Times New Roman"/>
                <w:sz w:val="36"/>
                <w:szCs w:val="36"/>
              </w:rPr>
              <m:t>l</m:t>
            </m:r>
            <m:r>
              <m:rPr>
                <m:sty m:val="p"/>
              </m:rPr>
              <w:rPr>
                <w:rFonts w:ascii="Cambria Math" w:hAnsi="Cambria Math" w:cs="Times New Roman"/>
                <w:sz w:val="36"/>
                <w:szCs w:val="36"/>
                <w:vertAlign w:val="superscript"/>
              </w:rPr>
              <m:t>2</m:t>
            </m:r>
            <m:r>
              <m:rPr>
                <m:sty m:val="p"/>
              </m:rPr>
              <w:rPr>
                <w:rFonts w:ascii="Cambria Math" w:hAnsi="Cambria Math" w:cs="Times New Roman"/>
                <w:sz w:val="36"/>
                <w:szCs w:val="36"/>
              </w:rPr>
              <m:t>-d</m:t>
            </m:r>
            <m:r>
              <m:rPr>
                <m:sty m:val="p"/>
              </m:rPr>
              <w:rPr>
                <w:rFonts w:ascii="Cambria Math" w:hAnsi="Cambria Math" w:cs="Times New Roman"/>
                <w:sz w:val="36"/>
                <w:szCs w:val="36"/>
                <w:vertAlign w:val="superscript"/>
              </w:rPr>
              <m:t>2</m:t>
            </m:r>
          </m:num>
          <m:den>
            <m:r>
              <w:rPr>
                <w:rFonts w:ascii="Cambria Math" w:hAnsi="Cambria Math" w:cs="Times New Roman"/>
                <w:sz w:val="36"/>
                <w:szCs w:val="36"/>
              </w:rPr>
              <m:t>l</m:t>
            </m:r>
          </m:den>
        </m:f>
      </m:oMath>
    </w:p>
    <w:p w:rsidR="00FA697F" w:rsidRDefault="00FA697F" w:rsidP="00FA697F">
      <w:pPr>
        <w:spacing w:line="240" w:lineRule="auto"/>
        <w:ind w:left="720"/>
        <w:jc w:val="both"/>
        <w:rPr>
          <w:rFonts w:ascii="Times New Roman" w:eastAsiaTheme="minorEastAsia" w:hAnsi="Times New Roman" w:cs="Times New Roman"/>
          <w:sz w:val="28"/>
          <w:szCs w:val="28"/>
        </w:rPr>
      </w:pPr>
      <w:r w:rsidRPr="007E1A7D">
        <w:rPr>
          <w:rFonts w:ascii="Times New Roman" w:eastAsiaTheme="minorEastAsia" w:hAnsi="Times New Roman" w:cs="Times New Roman"/>
          <w:sz w:val="24"/>
          <w:szCs w:val="24"/>
        </w:rPr>
        <w:t>Slope</w:t>
      </w:r>
      <w:r w:rsidRPr="007E1A7D">
        <w:rPr>
          <w:rFonts w:ascii="Times New Roman" w:eastAsiaTheme="minorEastAsia" w:hAnsi="Times New Roman" w:cs="Times New Roman"/>
          <w:sz w:val="36"/>
          <w:szCs w:val="36"/>
        </w:rPr>
        <w:t xml:space="preserve"> =</w:t>
      </w:r>
      <m:oMath>
        <m:f>
          <m:fPr>
            <m:ctrlPr>
              <w:rPr>
                <w:rFonts w:ascii="Cambria Math" w:eastAsiaTheme="minorEastAsia" w:hAnsi="Cambria Math" w:cs="Times New Roman"/>
                <w:i/>
                <w:sz w:val="36"/>
                <w:szCs w:val="36"/>
              </w:rPr>
            </m:ctrlPr>
          </m:fPr>
          <m:num>
            <m:r>
              <w:rPr>
                <w:rFonts w:ascii="Cambria Math" w:eastAsiaTheme="minorEastAsia" w:hAnsi="Cambria Math" w:cs="Times New Roman"/>
                <w:sz w:val="36"/>
                <w:szCs w:val="36"/>
              </w:rPr>
              <m:t>0.476076-0.508211</m:t>
            </m:r>
          </m:num>
          <m:den>
            <m:r>
              <w:rPr>
                <w:rFonts w:ascii="Cambria Math" w:eastAsiaTheme="minorEastAsia" w:hAnsi="Cambria Math" w:cs="Times New Roman"/>
                <w:sz w:val="36"/>
                <w:szCs w:val="36"/>
              </w:rPr>
              <m:t>0.70-0.75</m:t>
            </m:r>
          </m:den>
        </m:f>
      </m:oMath>
      <w:r w:rsidRPr="007E1A7D">
        <w:rPr>
          <w:rFonts w:ascii="Times New Roman" w:eastAsiaTheme="minorEastAsia" w:hAnsi="Times New Roman" w:cs="Times New Roman"/>
          <w:sz w:val="36"/>
          <w:szCs w:val="36"/>
        </w:rPr>
        <w:t xml:space="preserve"> =</w:t>
      </w:r>
      <m:oMath>
        <m:f>
          <m:fPr>
            <m:ctrlPr>
              <w:rPr>
                <w:rFonts w:ascii="Cambria Math" w:eastAsiaTheme="minorEastAsia" w:hAnsi="Cambria Math" w:cs="Times New Roman"/>
                <w:i/>
                <w:sz w:val="36"/>
                <w:szCs w:val="36"/>
              </w:rPr>
            </m:ctrlPr>
          </m:fPr>
          <m:num>
            <m:r>
              <w:rPr>
                <w:rFonts w:ascii="Cambria Math" w:eastAsiaTheme="minorEastAsia" w:hAnsi="Cambria Math" w:cs="Times New Roman"/>
                <w:sz w:val="36"/>
                <w:szCs w:val="36"/>
              </w:rPr>
              <m:t>0.032135</m:t>
            </m:r>
          </m:num>
          <m:den>
            <m:r>
              <w:rPr>
                <w:rFonts w:ascii="Cambria Math" w:eastAsiaTheme="minorEastAsia" w:hAnsi="Cambria Math" w:cs="Times New Roman"/>
                <w:sz w:val="36"/>
                <w:szCs w:val="36"/>
              </w:rPr>
              <m:t>0.05</m:t>
            </m:r>
          </m:den>
        </m:f>
      </m:oMath>
      <w:r>
        <w:rPr>
          <w:rFonts w:ascii="Times New Roman" w:eastAsiaTheme="minorEastAsia" w:hAnsi="Times New Roman" w:cs="Times New Roman"/>
        </w:rPr>
        <w:t xml:space="preserve"> =   </w:t>
      </w:r>
      <w:r w:rsidR="009454E0">
        <w:rPr>
          <w:rFonts w:ascii="Times New Roman" w:eastAsiaTheme="minorEastAsia" w:hAnsi="Times New Roman" w:cs="Times New Roman"/>
          <w:sz w:val="28"/>
          <w:szCs w:val="28"/>
        </w:rPr>
        <w:t>0.6427</w:t>
      </w:r>
      <w:r>
        <w:rPr>
          <w:rFonts w:ascii="Times New Roman" w:eastAsiaTheme="minorEastAsia" w:hAnsi="Times New Roman" w:cs="Times New Roman"/>
          <w:sz w:val="28"/>
          <w:szCs w:val="28"/>
        </w:rPr>
        <w:t>m</w:t>
      </w:r>
    </w:p>
    <w:p w:rsidR="00FA697F" w:rsidRPr="007E1A7D" w:rsidRDefault="00FA697F" w:rsidP="00FA697F">
      <w:pPr>
        <w:spacing w:line="240" w:lineRule="auto"/>
        <w:ind w:left="720"/>
        <w:jc w:val="both"/>
        <w:rPr>
          <w:rFonts w:ascii="Times New Roman" w:eastAsiaTheme="minorEastAsia" w:hAnsi="Times New Roman" w:cs="Times New Roman"/>
          <w:sz w:val="28"/>
          <w:szCs w:val="28"/>
        </w:rPr>
      </w:pPr>
      <w:r w:rsidRPr="007E1A7D">
        <w:rPr>
          <w:rFonts w:ascii="Times New Roman" w:eastAsiaTheme="minorEastAsia" w:hAnsi="Times New Roman" w:cs="Times New Roman"/>
          <w:sz w:val="24"/>
          <w:szCs w:val="24"/>
        </w:rPr>
        <w:t>Using the equation:</w:t>
      </w:r>
      <w:r>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8"/>
                <w:szCs w:val="28"/>
              </w:rPr>
            </m:ctrlPr>
          </m:fPr>
          <m:num>
            <m:r>
              <m:rPr>
                <m:sty m:val="p"/>
              </m:rPr>
              <w:rPr>
                <w:rFonts w:ascii="Cambria Math" w:hAnsi="Cambria Math" w:cs="Times New Roman"/>
                <w:sz w:val="28"/>
                <w:szCs w:val="28"/>
              </w:rPr>
              <m:t>l</m:t>
            </m:r>
            <m:r>
              <m:rPr>
                <m:sty m:val="p"/>
              </m:rPr>
              <w:rPr>
                <w:rFonts w:ascii="Cambria Math" w:hAnsi="Cambria Math" w:cs="Times New Roman"/>
                <w:sz w:val="28"/>
                <w:szCs w:val="28"/>
                <w:vertAlign w:val="superscript"/>
              </w:rPr>
              <m:t>2</m:t>
            </m:r>
            <m:r>
              <m:rPr>
                <m:sty m:val="p"/>
              </m:rPr>
              <w:rPr>
                <w:rFonts w:ascii="Cambria Math" w:hAnsi="Cambria Math" w:cs="Times New Roman"/>
                <w:sz w:val="28"/>
                <w:szCs w:val="28"/>
              </w:rPr>
              <m:t>-d</m:t>
            </m:r>
            <m:r>
              <m:rPr>
                <m:sty m:val="p"/>
              </m:rPr>
              <w:rPr>
                <w:rFonts w:ascii="Cambria Math" w:hAnsi="Cambria Math" w:cs="Times New Roman"/>
                <w:sz w:val="28"/>
                <w:szCs w:val="28"/>
                <w:vertAlign w:val="superscript"/>
              </w:rPr>
              <m:t>2</m:t>
            </m:r>
          </m:num>
          <m:den>
            <m:r>
              <w:rPr>
                <w:rFonts w:ascii="Cambria Math" w:eastAsiaTheme="minorEastAsia" w:hAnsi="Cambria Math" w:cs="Times New Roman"/>
                <w:sz w:val="28"/>
                <w:szCs w:val="28"/>
              </w:rPr>
              <m:t>l</m:t>
            </m:r>
          </m:den>
        </m:f>
      </m:oMath>
      <w:r w:rsidRPr="007E1A7D">
        <w:rPr>
          <w:rFonts w:ascii="Times New Roman" w:eastAsiaTheme="minorEastAsia" w:hAnsi="Times New Roman" w:cs="Times New Roman"/>
          <w:sz w:val="28"/>
          <w:szCs w:val="28"/>
        </w:rPr>
        <w:t>= 4f</w:t>
      </w:r>
    </w:p>
    <w:p w:rsidR="00FA697F" w:rsidRPr="007E1A7D" w:rsidRDefault="00FA697F" w:rsidP="00FA697F">
      <w:pPr>
        <w:spacing w:line="240" w:lineRule="auto"/>
        <w:ind w:left="720"/>
        <w:jc w:val="both"/>
        <w:rPr>
          <w:rFonts w:ascii="Times New Roman" w:eastAsiaTheme="minorEastAsia" w:hAnsi="Times New Roman" w:cs="Times New Roman"/>
          <w:sz w:val="28"/>
          <w:szCs w:val="28"/>
        </w:rPr>
      </w:pPr>
      <w:r w:rsidRPr="007E1A7D">
        <w:rPr>
          <w:rFonts w:ascii="Times New Roman" w:eastAsiaTheme="minorEastAsia" w:hAnsi="Times New Roman" w:cs="Times New Roman"/>
          <w:sz w:val="28"/>
          <w:szCs w:val="28"/>
        </w:rPr>
        <w:t>4f =slope</w:t>
      </w:r>
    </w:p>
    <w:p w:rsidR="00FA697F" w:rsidRPr="007E1A7D" w:rsidRDefault="00FA697F" w:rsidP="00FA697F">
      <w:pPr>
        <w:spacing w:line="240" w:lineRule="auto"/>
        <w:ind w:left="720"/>
        <w:jc w:val="both"/>
        <w:rPr>
          <w:rFonts w:ascii="Times New Roman" w:eastAsiaTheme="minorEastAsia" w:hAnsi="Times New Roman" w:cs="Times New Roman"/>
          <w:sz w:val="28"/>
          <w:szCs w:val="28"/>
        </w:rPr>
      </w:pPr>
      <w:r w:rsidRPr="007E1A7D">
        <w:rPr>
          <w:rFonts w:ascii="Times New Roman" w:eastAsiaTheme="minorEastAsia" w:hAnsi="Times New Roman" w:cs="Times New Roman"/>
          <w:sz w:val="28"/>
          <w:szCs w:val="28"/>
        </w:rPr>
        <w:t>f = slope/4</w:t>
      </w:r>
    </w:p>
    <w:p w:rsidR="00FA697F" w:rsidRPr="007E1A7D" w:rsidRDefault="00FA697F" w:rsidP="00FA697F">
      <w:pPr>
        <w:spacing w:line="240" w:lineRule="auto"/>
        <w:ind w:left="720"/>
        <w:jc w:val="both"/>
        <w:rPr>
          <w:rFonts w:ascii="Times New Roman" w:eastAsiaTheme="minorEastAsia" w:hAnsi="Times New Roman" w:cs="Times New Roman"/>
          <w:sz w:val="28"/>
          <w:szCs w:val="28"/>
        </w:rPr>
      </w:pPr>
      <w:r w:rsidRPr="007E1A7D">
        <w:rPr>
          <w:rFonts w:ascii="Times New Roman" w:eastAsiaTheme="minorEastAsia" w:hAnsi="Times New Roman" w:cs="Times New Roman"/>
          <w:sz w:val="28"/>
          <w:szCs w:val="28"/>
        </w:rPr>
        <w:t xml:space="preserve">f =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0.6427</m:t>
            </m:r>
          </m:num>
          <m:den>
            <m:r>
              <w:rPr>
                <w:rFonts w:ascii="Cambria Math" w:eastAsiaTheme="minorEastAsia" w:hAnsi="Cambria Math" w:cs="Times New Roman"/>
                <w:sz w:val="28"/>
                <w:szCs w:val="28"/>
              </w:rPr>
              <m:t>4</m:t>
            </m:r>
          </m:den>
        </m:f>
      </m:oMath>
    </w:p>
    <w:p w:rsidR="00FA697F" w:rsidRPr="007E1A7D" w:rsidRDefault="009454E0" w:rsidP="00FA697F">
      <w:pPr>
        <w:spacing w:line="240" w:lineRule="auto"/>
        <w:ind w:left="720"/>
        <w:jc w:val="both"/>
        <w:rPr>
          <w:rFonts w:ascii="Times New Roman" w:hAnsi="Times New Roman" w:cs="Times New Roman"/>
          <w:sz w:val="28"/>
          <w:szCs w:val="28"/>
        </w:rPr>
      </w:pPr>
      <w:r>
        <w:rPr>
          <w:rFonts w:ascii="Times New Roman" w:hAnsi="Times New Roman" w:cs="Times New Roman"/>
          <w:sz w:val="28"/>
          <w:szCs w:val="28"/>
        </w:rPr>
        <w:t>f = 0.160675</w:t>
      </w:r>
      <w:r w:rsidR="00FA697F">
        <w:rPr>
          <w:rFonts w:ascii="Times New Roman" w:hAnsi="Times New Roman" w:cs="Times New Roman"/>
          <w:sz w:val="28"/>
          <w:szCs w:val="28"/>
        </w:rPr>
        <w:t>m</w:t>
      </w:r>
    </w:p>
    <w:p w:rsidR="00FA697F" w:rsidRDefault="00FA697F" w:rsidP="00FA697F">
      <w:pPr>
        <w:rPr>
          <w:rFonts w:ascii="Times New Roman" w:hAnsi="Times New Roman" w:cs="Times New Roman"/>
          <w:b/>
          <w:u w:val="single"/>
        </w:rPr>
      </w:pPr>
      <w:r w:rsidRPr="00A5039D">
        <w:rPr>
          <w:rFonts w:ascii="Times New Roman" w:hAnsi="Times New Roman" w:cs="Times New Roman"/>
          <w:b/>
          <w:u w:val="single"/>
        </w:rPr>
        <w:t>DISCUSSION</w:t>
      </w:r>
    </w:p>
    <w:p w:rsidR="00FA697F" w:rsidRPr="007E1A7D" w:rsidRDefault="00FA697F" w:rsidP="00FA697F">
      <w:pPr>
        <w:spacing w:line="240" w:lineRule="auto"/>
        <w:ind w:left="720"/>
        <w:jc w:val="both"/>
        <w:rPr>
          <w:rFonts w:ascii="Times New Roman" w:hAnsi="Times New Roman" w:cs="Times New Roman"/>
          <w:u w:val="single"/>
        </w:rPr>
      </w:pPr>
      <w:r w:rsidRPr="00F26E8D">
        <w:rPr>
          <w:rFonts w:ascii="Times New Roman" w:hAnsi="Times New Roman" w:cs="Times New Roman"/>
          <w:sz w:val="24"/>
          <w:szCs w:val="24"/>
        </w:rPr>
        <w:t xml:space="preserve">From the calculations the theoretical </w:t>
      </w:r>
      <w:r w:rsidR="009454E0">
        <w:rPr>
          <w:rFonts w:ascii="Times New Roman" w:hAnsi="Times New Roman" w:cs="Times New Roman"/>
          <w:sz w:val="24"/>
          <w:szCs w:val="24"/>
        </w:rPr>
        <w:t>value was evaluated to be 0.160675</w:t>
      </w:r>
      <w:r w:rsidRPr="00F26E8D">
        <w:rPr>
          <w:rFonts w:ascii="Times New Roman" w:hAnsi="Times New Roman" w:cs="Times New Roman"/>
          <w:sz w:val="24"/>
          <w:szCs w:val="24"/>
        </w:rPr>
        <w:t xml:space="preserve">m as </w:t>
      </w:r>
      <w:r w:rsidR="009454E0">
        <w:rPr>
          <w:rFonts w:ascii="Times New Roman" w:hAnsi="Times New Roman" w:cs="Times New Roman"/>
          <w:sz w:val="24"/>
          <w:szCs w:val="24"/>
        </w:rPr>
        <w:t xml:space="preserve">compared to the </w:t>
      </w:r>
      <w:proofErr w:type="gramStart"/>
      <w:r w:rsidR="009454E0">
        <w:rPr>
          <w:rFonts w:ascii="Times New Roman" w:hAnsi="Times New Roman" w:cs="Times New Roman"/>
          <w:sz w:val="24"/>
          <w:szCs w:val="24"/>
        </w:rPr>
        <w:t>graph  with</w:t>
      </w:r>
      <w:proofErr w:type="gramEnd"/>
      <w:r w:rsidR="009454E0">
        <w:rPr>
          <w:rFonts w:ascii="Times New Roman" w:hAnsi="Times New Roman" w:cs="Times New Roman"/>
          <w:sz w:val="24"/>
          <w:szCs w:val="24"/>
        </w:rPr>
        <w:t xml:space="preserve"> an intercept 0. From </w:t>
      </w:r>
      <w:proofErr w:type="gramStart"/>
      <w:r w:rsidR="009454E0">
        <w:rPr>
          <w:rFonts w:ascii="Times New Roman" w:hAnsi="Times New Roman" w:cs="Times New Roman"/>
          <w:sz w:val="24"/>
          <w:szCs w:val="24"/>
        </w:rPr>
        <w:t xml:space="preserve">the </w:t>
      </w:r>
      <w:r w:rsidRPr="00F26E8D">
        <w:rPr>
          <w:rFonts w:ascii="Times New Roman" w:hAnsi="Times New Roman" w:cs="Times New Roman"/>
          <w:sz w:val="24"/>
          <w:szCs w:val="24"/>
        </w:rPr>
        <w:t xml:space="preserve"> graph</w:t>
      </w:r>
      <w:proofErr w:type="gramEnd"/>
      <w:r w:rsidRPr="00F26E8D">
        <w:rPr>
          <w:rFonts w:ascii="Times New Roman" w:hAnsi="Times New Roman" w:cs="Times New Roman"/>
          <w:sz w:val="24"/>
          <w:szCs w:val="24"/>
        </w:rPr>
        <w:t xml:space="preserve"> the in</w:t>
      </w:r>
      <w:r w:rsidR="009454E0">
        <w:rPr>
          <w:rFonts w:ascii="Times New Roman" w:hAnsi="Times New Roman" w:cs="Times New Roman"/>
          <w:sz w:val="24"/>
          <w:szCs w:val="24"/>
        </w:rPr>
        <w:t>tercept  passed</w:t>
      </w:r>
      <w:r w:rsidRPr="00F26E8D">
        <w:rPr>
          <w:rFonts w:ascii="Times New Roman" w:hAnsi="Times New Roman" w:cs="Times New Roman"/>
          <w:sz w:val="24"/>
          <w:szCs w:val="24"/>
        </w:rPr>
        <w:t xml:space="preserve"> through the origin and having a point (0, 0) The slope which showed that l</w:t>
      </w:r>
      <w:r w:rsidRPr="00F26E8D">
        <w:rPr>
          <w:rFonts w:ascii="Times New Roman" w:hAnsi="Times New Roman" w:cs="Times New Roman"/>
          <w:sz w:val="24"/>
          <w:szCs w:val="24"/>
          <w:vertAlign w:val="superscript"/>
        </w:rPr>
        <w:t>2</w:t>
      </w:r>
      <w:r w:rsidRPr="00F26E8D">
        <w:rPr>
          <w:rFonts w:ascii="Times New Roman" w:hAnsi="Times New Roman" w:cs="Times New Roman"/>
          <w:sz w:val="24"/>
          <w:szCs w:val="24"/>
        </w:rPr>
        <w:t>-d</w:t>
      </w:r>
      <w:r w:rsidRPr="00F26E8D">
        <w:rPr>
          <w:rFonts w:ascii="Times New Roman" w:hAnsi="Times New Roman" w:cs="Times New Roman"/>
          <w:sz w:val="24"/>
          <w:szCs w:val="24"/>
          <w:vertAlign w:val="superscript"/>
        </w:rPr>
        <w:t>2</w:t>
      </w:r>
      <w:r w:rsidRPr="00F26E8D">
        <w:rPr>
          <w:rFonts w:ascii="Times New Roman" w:hAnsi="Times New Roman" w:cs="Times New Roman"/>
          <w:sz w:val="24"/>
          <w:szCs w:val="24"/>
        </w:rPr>
        <w:t>/l was from the main equation as stated above the main focal length was found by dividing the va</w:t>
      </w:r>
      <w:r w:rsidR="009454E0">
        <w:rPr>
          <w:rFonts w:ascii="Times New Roman" w:hAnsi="Times New Roman" w:cs="Times New Roman"/>
          <w:sz w:val="24"/>
          <w:szCs w:val="24"/>
        </w:rPr>
        <w:t>lue obtain by four to get 0.160675</w:t>
      </w:r>
      <w:r w:rsidRPr="00F26E8D">
        <w:rPr>
          <w:rFonts w:ascii="Times New Roman" w:hAnsi="Times New Roman" w:cs="Times New Roman"/>
          <w:sz w:val="24"/>
          <w:szCs w:val="24"/>
        </w:rPr>
        <w:t xml:space="preserve"> which when approximate would be equal to 0.20m an almost similar</w:t>
      </w:r>
      <w:r>
        <w:rPr>
          <w:rFonts w:ascii="Times New Roman" w:hAnsi="Times New Roman" w:cs="Times New Roman"/>
        </w:rPr>
        <w:t xml:space="preserve"> value to the one obtain the experiment was done to determine the approximate focal length of the converging lens.</w:t>
      </w:r>
    </w:p>
    <w:p w:rsidR="00FA697F" w:rsidRPr="00A5039D" w:rsidRDefault="00FA697F" w:rsidP="00FA697F">
      <w:pPr>
        <w:spacing w:line="240" w:lineRule="auto"/>
        <w:ind w:left="720"/>
        <w:jc w:val="both"/>
        <w:rPr>
          <w:rFonts w:ascii="Times New Roman" w:hAnsi="Times New Roman" w:cs="Times New Roman"/>
          <w:b/>
          <w:u w:val="single"/>
        </w:rPr>
      </w:pPr>
    </w:p>
    <w:p w:rsidR="00FA697F" w:rsidRPr="00A5039D" w:rsidRDefault="00FA697F" w:rsidP="00FA697F">
      <w:pPr>
        <w:spacing w:line="240" w:lineRule="auto"/>
        <w:ind w:left="720"/>
        <w:jc w:val="both"/>
        <w:rPr>
          <w:rFonts w:ascii="Times New Roman" w:hAnsi="Times New Roman" w:cs="Times New Roman"/>
          <w:b/>
          <w:u w:val="single"/>
        </w:rPr>
      </w:pPr>
      <w:r w:rsidRPr="00A5039D">
        <w:rPr>
          <w:rFonts w:ascii="Times New Roman" w:hAnsi="Times New Roman" w:cs="Times New Roman"/>
          <w:b/>
          <w:u w:val="single"/>
        </w:rPr>
        <w:t>CONCLUSION</w:t>
      </w:r>
    </w:p>
    <w:p w:rsidR="00FA697F" w:rsidRDefault="00FA697F" w:rsidP="00FA697F">
      <w:pPr>
        <w:spacing w:line="240" w:lineRule="auto"/>
        <w:ind w:left="720"/>
        <w:jc w:val="both"/>
        <w:rPr>
          <w:rFonts w:ascii="Times New Roman" w:hAnsi="Times New Roman" w:cs="Times New Roman"/>
          <w:b/>
          <w:u w:val="single"/>
        </w:rPr>
      </w:pPr>
      <w:r w:rsidRPr="00A5039D">
        <w:rPr>
          <w:rFonts w:ascii="Times New Roman" w:hAnsi="Times New Roman" w:cs="Times New Roman"/>
        </w:rPr>
        <w:t xml:space="preserve">From the experiment performed and the data obtained, the </w:t>
      </w:r>
      <w:r>
        <w:rPr>
          <w:rFonts w:ascii="Times New Roman" w:hAnsi="Times New Roman" w:cs="Times New Roman"/>
        </w:rPr>
        <w:t>slope of t</w:t>
      </w:r>
      <w:r w:rsidR="00AD608F">
        <w:rPr>
          <w:rFonts w:ascii="Times New Roman" w:hAnsi="Times New Roman" w:cs="Times New Roman"/>
        </w:rPr>
        <w:t>he graph was found to be o.6427</w:t>
      </w:r>
      <w:r>
        <w:rPr>
          <w:rFonts w:ascii="Times New Roman" w:hAnsi="Times New Roman" w:cs="Times New Roman"/>
        </w:rPr>
        <w:t xml:space="preserve">m, which when divided by four </w:t>
      </w:r>
      <w:r w:rsidR="00AD608F">
        <w:rPr>
          <w:rFonts w:ascii="Times New Roman" w:hAnsi="Times New Roman" w:cs="Times New Roman"/>
        </w:rPr>
        <w:t>gives the focal length of 0.160675</w:t>
      </w:r>
      <w:r>
        <w:rPr>
          <w:rFonts w:ascii="Times New Roman" w:hAnsi="Times New Roman" w:cs="Times New Roman"/>
        </w:rPr>
        <w:t>m which is approximately 0.20m</w:t>
      </w:r>
    </w:p>
    <w:p w:rsidR="00FA697F" w:rsidRPr="00A5039D" w:rsidRDefault="00FA697F" w:rsidP="00FA697F">
      <w:pPr>
        <w:spacing w:line="240" w:lineRule="auto"/>
        <w:ind w:left="720"/>
        <w:jc w:val="both"/>
        <w:rPr>
          <w:rFonts w:ascii="Times New Roman" w:hAnsi="Times New Roman" w:cs="Times New Roman"/>
          <w:b/>
          <w:u w:val="single"/>
        </w:rPr>
      </w:pPr>
      <w:r w:rsidRPr="00A5039D">
        <w:rPr>
          <w:rFonts w:ascii="Times New Roman" w:hAnsi="Times New Roman" w:cs="Times New Roman"/>
          <w:b/>
          <w:u w:val="single"/>
        </w:rPr>
        <w:t>SOURCE OF ERROR</w:t>
      </w:r>
    </w:p>
    <w:p w:rsidR="00FA697F" w:rsidRDefault="00FA697F" w:rsidP="00FA697F">
      <w:pPr>
        <w:pStyle w:val="ListParagraph"/>
        <w:numPr>
          <w:ilvl w:val="0"/>
          <w:numId w:val="1"/>
        </w:numPr>
        <w:spacing w:line="240" w:lineRule="auto"/>
        <w:ind w:left="1140"/>
        <w:jc w:val="both"/>
        <w:rPr>
          <w:rFonts w:ascii="Times New Roman" w:hAnsi="Times New Roman" w:cs="Times New Roman"/>
        </w:rPr>
      </w:pPr>
      <w:r w:rsidRPr="0014033C">
        <w:rPr>
          <w:rFonts w:ascii="Times New Roman" w:hAnsi="Times New Roman" w:cs="Times New Roman"/>
        </w:rPr>
        <w:t xml:space="preserve">Errors might be due to </w:t>
      </w:r>
      <w:r>
        <w:rPr>
          <w:rFonts w:ascii="Times New Roman" w:hAnsi="Times New Roman" w:cs="Times New Roman"/>
        </w:rPr>
        <w:t>parallax errors in measuring the metre rule.</w:t>
      </w:r>
    </w:p>
    <w:p w:rsidR="00FA697F" w:rsidRPr="0014033C" w:rsidRDefault="00FA697F" w:rsidP="00FA697F">
      <w:pPr>
        <w:pStyle w:val="ListParagraph"/>
        <w:spacing w:line="240" w:lineRule="auto"/>
        <w:ind w:left="1140"/>
        <w:jc w:val="both"/>
        <w:rPr>
          <w:rFonts w:ascii="Times New Roman" w:hAnsi="Times New Roman" w:cs="Times New Roman"/>
        </w:rPr>
      </w:pPr>
      <w:r>
        <w:rPr>
          <w:rFonts w:ascii="Times New Roman" w:hAnsi="Times New Roman" w:cs="Times New Roman"/>
        </w:rPr>
        <w:t>.</w:t>
      </w:r>
    </w:p>
    <w:p w:rsidR="00FA697F" w:rsidRPr="00A5039D" w:rsidRDefault="00FA697F" w:rsidP="00FA697F">
      <w:pPr>
        <w:spacing w:line="240" w:lineRule="auto"/>
        <w:ind w:firstLine="720"/>
        <w:jc w:val="both"/>
        <w:rPr>
          <w:rFonts w:ascii="Times New Roman" w:hAnsi="Times New Roman" w:cs="Times New Roman"/>
          <w:b/>
          <w:u w:val="single"/>
        </w:rPr>
      </w:pPr>
      <w:r w:rsidRPr="00A5039D">
        <w:rPr>
          <w:rFonts w:ascii="Times New Roman" w:hAnsi="Times New Roman" w:cs="Times New Roman"/>
          <w:b/>
          <w:u w:val="single"/>
        </w:rPr>
        <w:lastRenderedPageBreak/>
        <w:t>PRECAUTION</w:t>
      </w:r>
      <w:r>
        <w:rPr>
          <w:rFonts w:ascii="Times New Roman" w:hAnsi="Times New Roman" w:cs="Times New Roman"/>
          <w:b/>
          <w:u w:val="single"/>
        </w:rPr>
        <w:t>S</w:t>
      </w:r>
    </w:p>
    <w:p w:rsidR="00FA697F" w:rsidRDefault="00FA697F" w:rsidP="00FA697F">
      <w:pPr>
        <w:pStyle w:val="ListParagraph"/>
        <w:numPr>
          <w:ilvl w:val="0"/>
          <w:numId w:val="2"/>
        </w:numPr>
        <w:spacing w:line="240" w:lineRule="auto"/>
        <w:ind w:left="1440"/>
        <w:jc w:val="both"/>
        <w:rPr>
          <w:rFonts w:ascii="Times New Roman" w:hAnsi="Times New Roman" w:cs="Times New Roman"/>
        </w:rPr>
      </w:pPr>
      <w:r>
        <w:rPr>
          <w:rFonts w:ascii="Times New Roman" w:hAnsi="Times New Roman" w:cs="Times New Roman"/>
        </w:rPr>
        <w:t>It was ensured that a sharp image was properly focused on the screened.</w:t>
      </w:r>
    </w:p>
    <w:p w:rsidR="00FA697F" w:rsidRPr="001C42EC" w:rsidRDefault="00FA697F" w:rsidP="00FA697F">
      <w:pPr>
        <w:pStyle w:val="ListParagraph"/>
        <w:numPr>
          <w:ilvl w:val="0"/>
          <w:numId w:val="2"/>
        </w:numPr>
        <w:spacing w:line="240" w:lineRule="auto"/>
        <w:ind w:left="1440"/>
        <w:jc w:val="both"/>
        <w:rPr>
          <w:rFonts w:ascii="Times New Roman" w:hAnsi="Times New Roman" w:cs="Times New Roman"/>
        </w:rPr>
      </w:pPr>
      <w:r>
        <w:rPr>
          <w:rFonts w:ascii="Times New Roman" w:hAnsi="Times New Roman" w:cs="Times New Roman"/>
        </w:rPr>
        <w:t>It was ensured that there was a proper alignment of object, lens and the screen.</w:t>
      </w:r>
    </w:p>
    <w:p w:rsidR="00FA697F" w:rsidRDefault="00FA697F" w:rsidP="00FA697F">
      <w:pPr>
        <w:spacing w:line="240" w:lineRule="auto"/>
        <w:ind w:left="720"/>
        <w:jc w:val="both"/>
        <w:rPr>
          <w:rFonts w:ascii="Times New Roman" w:hAnsi="Times New Roman" w:cs="Times New Roman"/>
          <w:b/>
          <w:u w:val="single"/>
        </w:rPr>
      </w:pPr>
    </w:p>
    <w:p w:rsidR="00FA697F" w:rsidRPr="00A5039D" w:rsidRDefault="00FA697F" w:rsidP="00FA697F">
      <w:pPr>
        <w:spacing w:line="240" w:lineRule="auto"/>
        <w:ind w:left="720"/>
        <w:jc w:val="both"/>
        <w:rPr>
          <w:rFonts w:ascii="Times New Roman" w:hAnsi="Times New Roman" w:cs="Times New Roman"/>
          <w:b/>
          <w:u w:val="single"/>
        </w:rPr>
      </w:pPr>
      <w:r w:rsidRPr="00A5039D">
        <w:rPr>
          <w:rFonts w:ascii="Times New Roman" w:hAnsi="Times New Roman" w:cs="Times New Roman"/>
          <w:b/>
          <w:u w:val="single"/>
        </w:rPr>
        <w:t xml:space="preserve">REFERENCE                                                                                                                                                                                                            </w:t>
      </w:r>
    </w:p>
    <w:p w:rsidR="00FA697F" w:rsidRPr="0014033C" w:rsidRDefault="00FA697F" w:rsidP="00FA697F">
      <w:pPr>
        <w:spacing w:line="240" w:lineRule="auto"/>
        <w:ind w:left="720"/>
        <w:jc w:val="both"/>
        <w:rPr>
          <w:rFonts w:ascii="Times New Roman" w:hAnsi="Times New Roman" w:cs="Times New Roman"/>
          <w:b/>
          <w:u w:val="single"/>
        </w:rPr>
      </w:pPr>
      <w:proofErr w:type="gramStart"/>
      <w:r w:rsidRPr="0014033C">
        <w:rPr>
          <w:rFonts w:ascii="Times New Roman" w:hAnsi="Times New Roman" w:cs="Times New Roman"/>
        </w:rPr>
        <w:t xml:space="preserve">Raymond </w:t>
      </w:r>
      <w:proofErr w:type="spellStart"/>
      <w:r w:rsidRPr="0014033C">
        <w:rPr>
          <w:rFonts w:ascii="Times New Roman" w:hAnsi="Times New Roman" w:cs="Times New Roman"/>
        </w:rPr>
        <w:t>A.Serway</w:t>
      </w:r>
      <w:proofErr w:type="spellEnd"/>
      <w:r w:rsidRPr="0014033C">
        <w:rPr>
          <w:rFonts w:ascii="Times New Roman" w:hAnsi="Times New Roman" w:cs="Times New Roman"/>
        </w:rPr>
        <w:t xml:space="preserve">, Jerry </w:t>
      </w:r>
      <w:proofErr w:type="spellStart"/>
      <w:r w:rsidRPr="0014033C">
        <w:rPr>
          <w:rFonts w:ascii="Times New Roman" w:hAnsi="Times New Roman" w:cs="Times New Roman"/>
        </w:rPr>
        <w:t>S.Faughn</w:t>
      </w:r>
      <w:proofErr w:type="spellEnd"/>
      <w:r w:rsidRPr="0014033C">
        <w:rPr>
          <w:rFonts w:ascii="Times New Roman" w:hAnsi="Times New Roman" w:cs="Times New Roman"/>
        </w:rPr>
        <w:t xml:space="preserve">, </w:t>
      </w:r>
      <w:r w:rsidRPr="0014033C">
        <w:rPr>
          <w:rFonts w:ascii="Times New Roman" w:hAnsi="Times New Roman" w:cs="Times New Roman"/>
          <w:i/>
        </w:rPr>
        <w:t>College Physics Sixth</w:t>
      </w:r>
      <w:r w:rsidRPr="0014033C">
        <w:rPr>
          <w:rFonts w:ascii="Times New Roman" w:hAnsi="Times New Roman" w:cs="Times New Roman"/>
        </w:rPr>
        <w:t xml:space="preserve"> (6</w:t>
      </w:r>
      <w:r w:rsidRPr="0014033C">
        <w:rPr>
          <w:rFonts w:ascii="Times New Roman" w:hAnsi="Times New Roman" w:cs="Times New Roman"/>
          <w:vertAlign w:val="superscript"/>
        </w:rPr>
        <w:t>th</w:t>
      </w:r>
      <w:r w:rsidRPr="0014033C">
        <w:rPr>
          <w:rFonts w:ascii="Times New Roman" w:hAnsi="Times New Roman" w:cs="Times New Roman"/>
        </w:rPr>
        <w:t>) Edition; Thomson Learning Company, Canada (2003).</w:t>
      </w:r>
      <w:proofErr w:type="gramEnd"/>
      <w:r w:rsidRPr="0014033C">
        <w:rPr>
          <w:rFonts w:ascii="Times New Roman" w:hAnsi="Times New Roman" w:cs="Times New Roman"/>
        </w:rPr>
        <w:t xml:space="preserve"> </w:t>
      </w:r>
      <w:proofErr w:type="gramStart"/>
      <w:r w:rsidRPr="0014033C">
        <w:rPr>
          <w:rFonts w:ascii="Times New Roman" w:hAnsi="Times New Roman" w:cs="Times New Roman"/>
        </w:rPr>
        <w:t>Page 536.</w:t>
      </w:r>
      <w:proofErr w:type="gramEnd"/>
    </w:p>
    <w:p w:rsidR="00FA697F" w:rsidRDefault="00FA697F" w:rsidP="00FA697F">
      <w:pPr>
        <w:spacing w:line="240" w:lineRule="auto"/>
        <w:jc w:val="both"/>
        <w:rPr>
          <w:rFonts w:ascii="Times New Roman" w:hAnsi="Times New Roman" w:cs="Times New Roman"/>
        </w:rPr>
      </w:pPr>
      <w:r>
        <w:rPr>
          <w:rFonts w:ascii="Times New Roman" w:hAnsi="Times New Roman" w:cs="Times New Roman"/>
        </w:rPr>
        <w:tab/>
      </w:r>
      <w:proofErr w:type="spellStart"/>
      <w:r>
        <w:rPr>
          <w:rFonts w:ascii="Times New Roman" w:hAnsi="Times New Roman" w:cs="Times New Roman"/>
        </w:rPr>
        <w:t>Nelkon</w:t>
      </w:r>
      <w:proofErr w:type="spellEnd"/>
      <w:r>
        <w:rPr>
          <w:rFonts w:ascii="Times New Roman" w:hAnsi="Times New Roman" w:cs="Times New Roman"/>
        </w:rPr>
        <w:t xml:space="preserve"> and Parker, 4</w:t>
      </w:r>
      <w:r w:rsidRPr="0099662B">
        <w:rPr>
          <w:rFonts w:ascii="Times New Roman" w:hAnsi="Times New Roman" w:cs="Times New Roman"/>
          <w:vertAlign w:val="superscript"/>
        </w:rPr>
        <w:t>th</w:t>
      </w:r>
      <w:r>
        <w:rPr>
          <w:rFonts w:ascii="Times New Roman" w:hAnsi="Times New Roman" w:cs="Times New Roman"/>
        </w:rPr>
        <w:t>edition</w:t>
      </w:r>
    </w:p>
    <w:p w:rsidR="00FA697F" w:rsidRDefault="00FA697F" w:rsidP="00FA697F">
      <w:pPr>
        <w:spacing w:line="240" w:lineRule="auto"/>
        <w:jc w:val="both"/>
        <w:rPr>
          <w:rFonts w:ascii="Times New Roman" w:hAnsi="Times New Roman" w:cs="Times New Roman"/>
        </w:rPr>
      </w:pPr>
      <w:r>
        <w:rPr>
          <w:rFonts w:ascii="Times New Roman" w:hAnsi="Times New Roman" w:cs="Times New Roman"/>
        </w:rPr>
        <w:tab/>
        <w:t>Principle of Physics, 5</w:t>
      </w:r>
      <w:r w:rsidRPr="0099662B">
        <w:rPr>
          <w:rFonts w:ascii="Times New Roman" w:hAnsi="Times New Roman" w:cs="Times New Roman"/>
          <w:vertAlign w:val="superscript"/>
        </w:rPr>
        <w:t>th</w:t>
      </w:r>
      <w:r>
        <w:rPr>
          <w:rFonts w:ascii="Times New Roman" w:hAnsi="Times New Roman" w:cs="Times New Roman"/>
        </w:rPr>
        <w:t xml:space="preserve"> edition</w:t>
      </w:r>
    </w:p>
    <w:p w:rsidR="00FA697F" w:rsidRPr="00A5039D" w:rsidRDefault="00FA697F" w:rsidP="00FA697F">
      <w:pPr>
        <w:spacing w:line="240" w:lineRule="auto"/>
        <w:jc w:val="both"/>
        <w:rPr>
          <w:rFonts w:ascii="Times New Roman" w:hAnsi="Times New Roman" w:cs="Times New Roman"/>
        </w:rPr>
      </w:pPr>
      <w:r>
        <w:rPr>
          <w:rFonts w:ascii="Times New Roman" w:hAnsi="Times New Roman" w:cs="Times New Roman"/>
        </w:rPr>
        <w:tab/>
      </w:r>
      <w:proofErr w:type="gramStart"/>
      <w:r>
        <w:rPr>
          <w:rFonts w:ascii="Times New Roman" w:hAnsi="Times New Roman" w:cs="Times New Roman"/>
        </w:rPr>
        <w:t>College Physics.</w:t>
      </w:r>
      <w:proofErr w:type="gramEnd"/>
    </w:p>
    <w:p w:rsidR="00FA697F" w:rsidRDefault="00FA697F" w:rsidP="00FA697F"/>
    <w:sectPr w:rsidR="00FA697F" w:rsidSect="00F26B02">
      <w:pgSz w:w="12240" w:h="15840"/>
      <w:pgMar w:top="1440" w:right="1440" w:bottom="1440" w:left="1440" w:header="720" w:footer="720" w:gutter="0"/>
      <w:cols w:space="720"/>
      <w:titlePg/>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 w:name="Cambria Math">
    <w:panose1 w:val="02040503050406030204"/>
    <w:charset w:val="00"/>
    <w:family w:val="roman"/>
    <w:pitch w:val="variable"/>
    <w:sig w:usb0="A00002EF" w:usb1="420020E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652847"/>
    <w:multiLevelType w:val="hybridMultilevel"/>
    <w:tmpl w:val="D5EECC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F7132BB"/>
    <w:multiLevelType w:val="hybridMultilevel"/>
    <w:tmpl w:val="CD2A6580"/>
    <w:lvl w:ilvl="0" w:tplc="B16C29F4">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9"/>
  <w:proofState w:spelling="clean" w:grammar="clean"/>
  <w:defaultTabStop w:val="720"/>
  <w:drawingGridHorizontalSpacing w:val="110"/>
  <w:displayHorizontalDrawingGridEvery w:val="2"/>
  <w:characterSpacingControl w:val="doNotCompress"/>
  <w:compat/>
  <w:rsids>
    <w:rsidRoot w:val="00FA697F"/>
    <w:rsid w:val="00280C9D"/>
    <w:rsid w:val="004C3B0F"/>
    <w:rsid w:val="00521168"/>
    <w:rsid w:val="006320A9"/>
    <w:rsid w:val="006919FC"/>
    <w:rsid w:val="007D783D"/>
    <w:rsid w:val="008E65B8"/>
    <w:rsid w:val="00904B0E"/>
    <w:rsid w:val="009454E0"/>
    <w:rsid w:val="009C176F"/>
    <w:rsid w:val="00AD608F"/>
    <w:rsid w:val="00D803A3"/>
    <w:rsid w:val="00DA7D94"/>
    <w:rsid w:val="00F26B02"/>
    <w:rsid w:val="00FA697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rules v:ext="edit">
        <o:r id="V:Rule4" type="connector" idref="#_x0000_s1027"/>
        <o:r id="V:Rule5" type="connector" idref="#_x0000_s1029"/>
        <o:r id="V:Rule6" type="connector" idref="#_x0000_s102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697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A697F"/>
    <w:pPr>
      <w:spacing w:after="0" w:line="240" w:lineRule="auto"/>
    </w:pPr>
    <w:rPr>
      <w:lang w:val="en-GB"/>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A69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697F"/>
    <w:rPr>
      <w:rFonts w:ascii="Tahoma" w:hAnsi="Tahoma" w:cs="Tahoma"/>
      <w:sz w:val="16"/>
      <w:szCs w:val="16"/>
    </w:rPr>
  </w:style>
  <w:style w:type="paragraph" w:styleId="ListParagraph">
    <w:name w:val="List Paragraph"/>
    <w:basedOn w:val="Normal"/>
    <w:uiPriority w:val="34"/>
    <w:qFormat/>
    <w:rsid w:val="00FA697F"/>
    <w:pPr>
      <w:ind w:left="720"/>
      <w:contextualSpacing/>
    </w:pPr>
    <w:rPr>
      <w:lang w:val="en-GB"/>
    </w:rPr>
  </w:style>
  <w:style w:type="paragraph" w:styleId="NoSpacing">
    <w:name w:val="No Spacing"/>
    <w:link w:val="NoSpacingChar"/>
    <w:uiPriority w:val="1"/>
    <w:qFormat/>
    <w:rsid w:val="00F26B02"/>
    <w:pPr>
      <w:spacing w:after="0" w:line="240" w:lineRule="auto"/>
    </w:pPr>
    <w:rPr>
      <w:rFonts w:eastAsiaTheme="minorEastAsia"/>
    </w:rPr>
  </w:style>
  <w:style w:type="character" w:customStyle="1" w:styleId="NoSpacingChar">
    <w:name w:val="No Spacing Char"/>
    <w:basedOn w:val="DefaultParagraphFont"/>
    <w:link w:val="NoSpacing"/>
    <w:uiPriority w:val="1"/>
    <w:rsid w:val="00F26B02"/>
    <w:rPr>
      <w:rFonts w:eastAsiaTheme="minorEastAsia"/>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tyles" Target="styles.xml"/><Relationship Id="rId7" Type="http://schemas.openxmlformats.org/officeDocument/2006/relationships/package" Target="embeddings/Microsoft_Office_PowerPoint_Slide1.sldx"/><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Eddy\Documents\Book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plotArea>
      <c:layout/>
      <c:scatterChart>
        <c:scatterStyle val="lineMarker"/>
        <c:ser>
          <c:idx val="0"/>
          <c:order val="0"/>
          <c:spPr>
            <a:ln w="28575">
              <a:noFill/>
            </a:ln>
          </c:spPr>
          <c:trendline>
            <c:trendlineType val="linear"/>
            <c:intercept val="0"/>
          </c:trendline>
          <c:trendline>
            <c:trendlineType val="linear"/>
          </c:trendline>
          <c:trendline>
            <c:trendlineType val="linear"/>
            <c:backward val="0.60000000000000064"/>
            <c:intercept val="0"/>
          </c:trendline>
          <c:trendline>
            <c:trendlineType val="linear"/>
            <c:backward val="0.2"/>
            <c:intercept val="0"/>
          </c:trendline>
          <c:trendline>
            <c:trendlineType val="linear"/>
            <c:backward val="0.1"/>
            <c:intercept val="0"/>
          </c:trendline>
          <c:trendline>
            <c:trendlineType val="linear"/>
            <c:backward val="0.2"/>
            <c:intercept val="0"/>
          </c:trendline>
          <c:trendline>
            <c:trendlineType val="linear"/>
            <c:backward val="0.70000000000000062"/>
            <c:intercept val="0"/>
          </c:trendline>
          <c:trendline>
            <c:trendlineType val="linear"/>
            <c:intercept val="0"/>
            <c:dispEq val="1"/>
            <c:trendlineLbl>
              <c:numFmt formatCode="General" sourceLinked="0"/>
            </c:trendlineLbl>
          </c:trendline>
          <c:xVal>
            <c:numRef>
              <c:f>Sheet1!$A$1:$A$5</c:f>
              <c:numCache>
                <c:formatCode>General</c:formatCode>
                <c:ptCount val="5"/>
                <c:pt idx="0">
                  <c:v>0.7000000000000004</c:v>
                </c:pt>
                <c:pt idx="1">
                  <c:v>0.75000000000000044</c:v>
                </c:pt>
                <c:pt idx="2">
                  <c:v>0.8</c:v>
                </c:pt>
                <c:pt idx="3">
                  <c:v>0.85000000000000042</c:v>
                </c:pt>
                <c:pt idx="4">
                  <c:v>0.9</c:v>
                </c:pt>
              </c:numCache>
            </c:numRef>
          </c:xVal>
          <c:yVal>
            <c:numRef>
              <c:f>Sheet1!$B$1:$B$5</c:f>
              <c:numCache>
                <c:formatCode>General</c:formatCode>
                <c:ptCount val="5"/>
                <c:pt idx="0">
                  <c:v>0.47607600000000022</c:v>
                </c:pt>
                <c:pt idx="1">
                  <c:v>0.50821099999999941</c:v>
                </c:pt>
                <c:pt idx="2">
                  <c:v>0.54451899999999942</c:v>
                </c:pt>
                <c:pt idx="3">
                  <c:v>0.58037099999999953</c:v>
                </c:pt>
                <c:pt idx="4">
                  <c:v>0.61108399999999996</c:v>
                </c:pt>
              </c:numCache>
            </c:numRef>
          </c:yVal>
        </c:ser>
        <c:axId val="62770176"/>
        <c:axId val="88291200"/>
      </c:scatterChart>
      <c:valAx>
        <c:axId val="62770176"/>
        <c:scaling>
          <c:orientation val="minMax"/>
        </c:scaling>
        <c:axPos val="b"/>
        <c:majorGridlines/>
        <c:minorGridlines/>
        <c:title>
          <c:tx>
            <c:rich>
              <a:bodyPr/>
              <a:lstStyle/>
              <a:p>
                <a:pPr>
                  <a:defRPr/>
                </a:pPr>
                <a:r>
                  <a:rPr lang="en-US"/>
                  <a:t>l/m</a:t>
                </a:r>
              </a:p>
            </c:rich>
          </c:tx>
        </c:title>
        <c:numFmt formatCode="General" sourceLinked="1"/>
        <c:tickLblPos val="nextTo"/>
        <c:crossAx val="88291200"/>
        <c:crossesAt val="0"/>
        <c:crossBetween val="midCat"/>
      </c:valAx>
      <c:valAx>
        <c:axId val="88291200"/>
        <c:scaling>
          <c:orientation val="minMax"/>
        </c:scaling>
        <c:axPos val="l"/>
        <c:majorGridlines/>
        <c:minorGridlines/>
        <c:title>
          <c:tx>
            <c:rich>
              <a:bodyPr/>
              <a:lstStyle/>
              <a:p>
                <a:pPr>
                  <a:defRPr/>
                </a:pPr>
                <a:r>
                  <a:rPr lang="en-US"/>
                  <a:t>l2-d2/m2</a:t>
                </a:r>
              </a:p>
            </c:rich>
          </c:tx>
        </c:title>
        <c:numFmt formatCode="General" sourceLinked="1"/>
        <c:tickLblPos val="nextTo"/>
        <c:crossAx val="62770176"/>
        <c:crossesAt val="0"/>
        <c:crossBetween val="midCat"/>
      </c:valAx>
    </c:plotArea>
    <c:legend>
      <c:legendPos val="r"/>
      <c:legendEntry>
        <c:idx val="1"/>
        <c:delete val="1"/>
      </c:legendEntry>
      <c:legendEntry>
        <c:idx val="2"/>
        <c:delete val="1"/>
      </c:legendEntry>
      <c:legendEntry>
        <c:idx val="3"/>
        <c:delete val="1"/>
      </c:legendEntry>
      <c:legendEntry>
        <c:idx val="4"/>
        <c:delete val="1"/>
      </c:legendEntry>
      <c:legendEntry>
        <c:idx val="5"/>
        <c:delete val="1"/>
      </c:legendEntry>
      <c:legendEntry>
        <c:idx val="6"/>
        <c:delete val="1"/>
      </c:legendEntry>
      <c:legendEntry>
        <c:idx val="7"/>
        <c:delete val="1"/>
      </c:legendEntry>
    </c:legend>
    <c:plotVisOnly val="1"/>
  </c:chart>
  <c:externalData r:id="rId1"/>
</c:chartSpac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1EAD1C1F70B54A038933F3C1BA2F1EA7"/>
        <w:category>
          <w:name w:val="General"/>
          <w:gallery w:val="placeholder"/>
        </w:category>
        <w:types>
          <w:type w:val="bbPlcHdr"/>
        </w:types>
        <w:behaviors>
          <w:behavior w:val="content"/>
        </w:behaviors>
        <w:guid w:val="{EAEED151-7D50-4780-855F-20AD2F2DACA2}"/>
      </w:docPartPr>
      <w:docPartBody>
        <w:p w:rsidR="00203072" w:rsidRDefault="004D07F2" w:rsidP="004D07F2">
          <w:pPr>
            <w:pStyle w:val="1EAD1C1F70B54A038933F3C1BA2F1EA7"/>
          </w:pPr>
          <w:r>
            <w:rPr>
              <w:rFonts w:asciiTheme="majorHAnsi" w:eastAsiaTheme="majorEastAsia" w:hAnsiTheme="majorHAnsi" w:cstheme="majorBidi"/>
              <w:sz w:val="80"/>
              <w:szCs w:val="80"/>
            </w:rPr>
            <w:t>[Type the document title]</w:t>
          </w:r>
        </w:p>
      </w:docPartBody>
    </w:docPart>
    <w:docPart>
      <w:docPartPr>
        <w:name w:val="FA948BFE0D114F7F92C20B3857928753"/>
        <w:category>
          <w:name w:val="General"/>
          <w:gallery w:val="placeholder"/>
        </w:category>
        <w:types>
          <w:type w:val="bbPlcHdr"/>
        </w:types>
        <w:behaviors>
          <w:behavior w:val="content"/>
        </w:behaviors>
        <w:guid w:val="{DEA3A33A-B745-442A-A56B-F6D96E11A16D}"/>
      </w:docPartPr>
      <w:docPartBody>
        <w:p w:rsidR="00203072" w:rsidRDefault="004D07F2" w:rsidP="004D07F2">
          <w:pPr>
            <w:pStyle w:val="FA948BFE0D114F7F92C20B3857928753"/>
          </w:pPr>
          <w:r>
            <w:rPr>
              <w:rFonts w:asciiTheme="majorHAnsi" w:eastAsiaTheme="majorEastAsia" w:hAnsiTheme="majorHAnsi" w:cstheme="majorBidi"/>
              <w:sz w:val="44"/>
              <w:szCs w:val="44"/>
            </w:rPr>
            <w:t>[Type the document subtitle]</w:t>
          </w:r>
        </w:p>
      </w:docPartBody>
    </w:docPart>
    <w:docPart>
      <w:docPartPr>
        <w:name w:val="7C56A542F6A2437EAE83ED7BB73F9C28"/>
        <w:category>
          <w:name w:val="General"/>
          <w:gallery w:val="placeholder"/>
        </w:category>
        <w:types>
          <w:type w:val="bbPlcHdr"/>
        </w:types>
        <w:behaviors>
          <w:behavior w:val="content"/>
        </w:behaviors>
        <w:guid w:val="{24D61AD7-AF01-4D56-B0B8-820B51D05FB2}"/>
      </w:docPartPr>
      <w:docPartBody>
        <w:p w:rsidR="00203072" w:rsidRDefault="004D07F2" w:rsidP="004D07F2">
          <w:pPr>
            <w:pStyle w:val="7C56A542F6A2437EAE83ED7BB73F9C28"/>
          </w:pPr>
          <w:r>
            <w:rPr>
              <w:b/>
              <w:bCs/>
            </w:rPr>
            <w:t>[Pick the date]</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 w:name="Cambria Math">
    <w:panose1 w:val="02040503050406030204"/>
    <w:charset w:val="00"/>
    <w:family w:val="roman"/>
    <w:pitch w:val="variable"/>
    <w:sig w:usb0="A00002EF" w:usb1="420020EB" w:usb2="00000000" w:usb3="00000000" w:csb0="000000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4D07F2"/>
    <w:rsid w:val="000E500D"/>
    <w:rsid w:val="00203072"/>
    <w:rsid w:val="004D07F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307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311AB569F294B0BA4A3F1AA3A44CF97">
    <w:name w:val="9311AB569F294B0BA4A3F1AA3A44CF97"/>
    <w:rsid w:val="004D07F2"/>
  </w:style>
  <w:style w:type="paragraph" w:customStyle="1" w:styleId="1EAD1C1F70B54A038933F3C1BA2F1EA7">
    <w:name w:val="1EAD1C1F70B54A038933F3C1BA2F1EA7"/>
    <w:rsid w:val="004D07F2"/>
  </w:style>
  <w:style w:type="paragraph" w:customStyle="1" w:styleId="FA948BFE0D114F7F92C20B3857928753">
    <w:name w:val="FA948BFE0D114F7F92C20B3857928753"/>
    <w:rsid w:val="004D07F2"/>
  </w:style>
  <w:style w:type="paragraph" w:customStyle="1" w:styleId="4BD4CA2E09004115BC8CFFFF75F14B0E">
    <w:name w:val="4BD4CA2E09004115BC8CFFFF75F14B0E"/>
    <w:rsid w:val="004D07F2"/>
  </w:style>
  <w:style w:type="paragraph" w:customStyle="1" w:styleId="7C56A542F6A2437EAE83ED7BB73F9C28">
    <w:name w:val="7C56A542F6A2437EAE83ED7BB73F9C28"/>
    <w:rsid w:val="004D07F2"/>
  </w:style>
  <w:style w:type="paragraph" w:customStyle="1" w:styleId="2573A59797D74BB48D9F4C7FBB27E362">
    <w:name w:val="2573A59797D74BB48D9F4C7FBB27E362"/>
    <w:rsid w:val="004D07F2"/>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2010-03-04T00:00:00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6</Pages>
  <Words>702</Words>
  <Characters>4004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egbemode ifeoluwa adedapo</Company>
  <LinksUpToDate>false</LinksUpToDate>
  <CharactersWithSpaces>4697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7</dc:title>
  <dc:subject>SM/SMS/09/0032</dc:subject>
  <dc:creator>Eddy</dc:creator>
  <cp:lastModifiedBy>RTM</cp:lastModifiedBy>
  <cp:revision>5</cp:revision>
  <dcterms:created xsi:type="dcterms:W3CDTF">2010-04-06T20:16:00Z</dcterms:created>
  <dcterms:modified xsi:type="dcterms:W3CDTF">2010-04-14T09:47:00Z</dcterms:modified>
</cp:coreProperties>
</file>