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4AA" w:rsidRPr="00A5039D" w:rsidRDefault="008E24AA" w:rsidP="00066FB9">
      <w:pPr>
        <w:pStyle w:val="Heading2"/>
        <w:spacing w:line="240" w:lineRule="auto"/>
        <w:jc w:val="both"/>
        <w:rPr>
          <w:rFonts w:ascii="Times New Roman" w:hAnsi="Times New Roman" w:cs="Times New Roman"/>
        </w:rPr>
      </w:pPr>
      <w:r w:rsidRPr="00A5039D">
        <w:rPr>
          <w:rFonts w:ascii="Times New Roman" w:hAnsi="Times New Roman" w:cs="Times New Roman"/>
        </w:rPr>
        <w:t xml:space="preserve">                                                                                                                                         TITLE: </w:t>
      </w:r>
      <w:r w:rsidRPr="00A5039D">
        <w:rPr>
          <w:rFonts w:ascii="Times New Roman" w:hAnsi="Times New Roman" w:cs="Times New Roman"/>
          <w:u w:val="single"/>
        </w:rPr>
        <w:t>MEARSUREMENT OF LOW RESISTANCE</w:t>
      </w:r>
    </w:p>
    <w:p w:rsidR="008E24AA" w:rsidRPr="00A5039D" w:rsidRDefault="008E24AA" w:rsidP="00066FB9">
      <w:pPr>
        <w:pStyle w:val="Heading2"/>
        <w:spacing w:line="240" w:lineRule="auto"/>
        <w:jc w:val="both"/>
        <w:rPr>
          <w:rFonts w:ascii="Times New Roman" w:hAnsi="Times New Roman" w:cs="Times New Roman"/>
          <w:u w:val="single"/>
        </w:rPr>
      </w:pPr>
    </w:p>
    <w:p w:rsidR="008E24AA" w:rsidRPr="004E3352" w:rsidRDefault="008E24AA" w:rsidP="00066FB9">
      <w:pPr>
        <w:spacing w:line="240" w:lineRule="auto"/>
        <w:jc w:val="both"/>
        <w:rPr>
          <w:rFonts w:ascii="Times New Roman" w:hAnsi="Times New Roman" w:cs="Times New Roman"/>
          <w:sz w:val="24"/>
          <w:szCs w:val="24"/>
        </w:rPr>
      </w:pPr>
      <w:r w:rsidRPr="004E3352">
        <w:rPr>
          <w:rFonts w:ascii="Times New Roman" w:hAnsi="Times New Roman" w:cs="Times New Roman"/>
          <w:b/>
          <w:sz w:val="24"/>
          <w:szCs w:val="24"/>
          <w:u w:val="single"/>
        </w:rPr>
        <w:t>AIM</w:t>
      </w:r>
      <w:r w:rsidRPr="004E3352">
        <w:rPr>
          <w:rFonts w:ascii="Times New Roman" w:hAnsi="Times New Roman" w:cs="Times New Roman"/>
          <w:sz w:val="24"/>
          <w:szCs w:val="24"/>
          <w:u w:val="single"/>
        </w:rPr>
        <w:t>:</w:t>
      </w:r>
      <w:r w:rsidRPr="004E3352">
        <w:rPr>
          <w:rFonts w:ascii="Times New Roman" w:hAnsi="Times New Roman" w:cs="Times New Roman"/>
          <w:sz w:val="24"/>
          <w:szCs w:val="24"/>
        </w:rPr>
        <w:t xml:space="preserve"> </w:t>
      </w:r>
      <w:r w:rsidR="004E18DC" w:rsidRPr="004E3352">
        <w:rPr>
          <w:rFonts w:ascii="Times New Roman" w:hAnsi="Times New Roman" w:cs="Times New Roman"/>
          <w:sz w:val="24"/>
          <w:szCs w:val="24"/>
        </w:rPr>
        <w:t xml:space="preserve">To </w:t>
      </w:r>
      <w:r w:rsidR="00D91C1B" w:rsidRPr="004E3352">
        <w:rPr>
          <w:rFonts w:ascii="Times New Roman" w:hAnsi="Times New Roman" w:cs="Times New Roman"/>
          <w:sz w:val="24"/>
          <w:szCs w:val="24"/>
        </w:rPr>
        <w:t>determine the resistivity of metal rods (copper and aluminium) by using their current and voltage characteristics.</w:t>
      </w:r>
    </w:p>
    <w:p w:rsidR="00D91C1B" w:rsidRPr="004E3352" w:rsidRDefault="00D91C1B" w:rsidP="00066FB9">
      <w:pPr>
        <w:spacing w:line="240" w:lineRule="auto"/>
        <w:jc w:val="both"/>
        <w:rPr>
          <w:rFonts w:ascii="Times New Roman" w:hAnsi="Times New Roman" w:cs="Times New Roman"/>
          <w:sz w:val="24"/>
          <w:szCs w:val="24"/>
        </w:rPr>
      </w:pPr>
      <w:r w:rsidRPr="004E3352">
        <w:rPr>
          <w:rFonts w:ascii="Times New Roman" w:hAnsi="Times New Roman" w:cs="Times New Roman"/>
          <w:b/>
          <w:sz w:val="24"/>
          <w:szCs w:val="24"/>
          <w:u w:val="single"/>
        </w:rPr>
        <w:t>APPARATUS</w:t>
      </w:r>
      <w:r w:rsidRPr="004E3352">
        <w:rPr>
          <w:rFonts w:ascii="Times New Roman" w:hAnsi="Times New Roman" w:cs="Times New Roman"/>
          <w:sz w:val="24"/>
          <w:szCs w:val="24"/>
        </w:rPr>
        <w:t>: Copper and aluminium rods, ammeter, voltmeter, connecting cords</w:t>
      </w:r>
      <w:r w:rsidR="00B10D4C" w:rsidRPr="004E3352">
        <w:rPr>
          <w:rFonts w:ascii="Times New Roman" w:hAnsi="Times New Roman" w:cs="Times New Roman"/>
          <w:sz w:val="24"/>
          <w:szCs w:val="24"/>
        </w:rPr>
        <w:t>, power source, amplifier</w:t>
      </w:r>
    </w:p>
    <w:p w:rsidR="00B10D4C" w:rsidRPr="004E3352" w:rsidRDefault="00B10D4C" w:rsidP="00066FB9">
      <w:pPr>
        <w:spacing w:line="240" w:lineRule="auto"/>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DIAGRAM</w:t>
      </w:r>
      <w:r w:rsidR="00B6349E" w:rsidRPr="004E3352">
        <w:rPr>
          <w:rFonts w:ascii="Times New Roman" w:hAnsi="Times New Roman" w:cs="Times New Roman"/>
          <w:b/>
          <w:sz w:val="24"/>
          <w:szCs w:val="24"/>
          <w:u w:val="single"/>
        </w:rPr>
        <w:t xml:space="preserve"> </w:t>
      </w:r>
    </w:p>
    <w:p w:rsidR="00A300B8" w:rsidRPr="004E3352" w:rsidRDefault="00A300B8" w:rsidP="00066FB9">
      <w:pPr>
        <w:spacing w:line="240" w:lineRule="auto"/>
        <w:jc w:val="both"/>
        <w:rPr>
          <w:rFonts w:ascii="Times New Roman" w:hAnsi="Times New Roman" w:cs="Times New Roman"/>
          <w:b/>
          <w:sz w:val="24"/>
          <w:szCs w:val="24"/>
          <w:u w:val="single"/>
        </w:rPr>
      </w:pPr>
      <w:r w:rsidRPr="004E3352">
        <w:rPr>
          <w:rFonts w:ascii="Times New Roman" w:hAnsi="Times New Roman" w:cs="Times New Roman"/>
          <w:b/>
          <w:sz w:val="24"/>
          <w:szCs w:val="24"/>
          <w:u w:val="single"/>
        </w:rPr>
        <w:t>THEORY</w:t>
      </w:r>
    </w:p>
    <w:p w:rsidR="008A3A3D" w:rsidRPr="004E3352" w:rsidRDefault="004207E6" w:rsidP="00066FB9">
      <w:pPr>
        <w:spacing w:line="240" w:lineRule="auto"/>
        <w:jc w:val="both"/>
        <w:rPr>
          <w:rFonts w:ascii="Times New Roman" w:hAnsi="Times New Roman" w:cs="Times New Roman"/>
          <w:sz w:val="24"/>
          <w:szCs w:val="24"/>
        </w:rPr>
      </w:pPr>
      <w:r w:rsidRPr="004E3352">
        <w:rPr>
          <w:rFonts w:ascii="Times New Roman" w:hAnsi="Times New Roman" w:cs="Times New Roman"/>
          <w:sz w:val="24"/>
          <w:szCs w:val="24"/>
        </w:rPr>
        <w:t xml:space="preserve">Resistivity of a metal </w:t>
      </w:r>
      <w:r w:rsidR="001E3700" w:rsidRPr="004E3352">
        <w:rPr>
          <w:rFonts w:ascii="Times New Roman" w:hAnsi="Times New Roman" w:cs="Times New Roman"/>
          <w:sz w:val="24"/>
          <w:szCs w:val="24"/>
        </w:rPr>
        <w:t>conductor can</w:t>
      </w:r>
      <w:r w:rsidRPr="004E3352">
        <w:rPr>
          <w:rFonts w:ascii="Times New Roman" w:hAnsi="Times New Roman" w:cs="Times New Roman"/>
          <w:sz w:val="24"/>
          <w:szCs w:val="24"/>
        </w:rPr>
        <w:t xml:space="preserve"> be determined from the resistance </w:t>
      </w:r>
      <w:r w:rsidR="001E3700" w:rsidRPr="004E3352">
        <w:rPr>
          <w:rFonts w:ascii="Times New Roman" w:hAnsi="Times New Roman" w:cs="Times New Roman"/>
          <w:sz w:val="24"/>
          <w:szCs w:val="24"/>
        </w:rPr>
        <w:t xml:space="preserve">R of the metal conductor and its dimensions. The resistance of a metal conductor is the ability of the conductor to inhibit the flow of current passing through it. The resistance in conductors is due to collisions between electrons carrying current with fixed atoms within </w:t>
      </w:r>
      <w:r w:rsidR="00D01B68" w:rsidRPr="004E3352">
        <w:rPr>
          <w:rFonts w:ascii="Times New Roman" w:hAnsi="Times New Roman" w:cs="Times New Roman"/>
          <w:sz w:val="24"/>
          <w:szCs w:val="24"/>
        </w:rPr>
        <w:t>the conductor. These collisions prevent the free flow of charges and hence prevent the flow of current.</w:t>
      </w:r>
      <w:r w:rsidRPr="004E3352">
        <w:rPr>
          <w:rFonts w:ascii="Times New Roman" w:hAnsi="Times New Roman" w:cs="Times New Roman"/>
          <w:sz w:val="24"/>
          <w:szCs w:val="24"/>
        </w:rPr>
        <w:t xml:space="preserve"> </w:t>
      </w:r>
      <w:r w:rsidR="00E305C4" w:rsidRPr="004E3352">
        <w:rPr>
          <w:rFonts w:ascii="Times New Roman" w:hAnsi="Times New Roman" w:cs="Times New Roman"/>
          <w:sz w:val="24"/>
          <w:szCs w:val="24"/>
        </w:rPr>
        <w:t xml:space="preserve">A conductor with low resistance allows large amount of current to pass through it.  A conductor </w:t>
      </w:r>
      <w:r w:rsidR="00E17245" w:rsidRPr="004E3352">
        <w:rPr>
          <w:rFonts w:ascii="Times New Roman" w:hAnsi="Times New Roman" w:cs="Times New Roman"/>
          <w:sz w:val="24"/>
          <w:szCs w:val="24"/>
        </w:rPr>
        <w:t>with high resistance will only allow small amount of current to pass through it.</w:t>
      </w:r>
    </w:p>
    <w:p w:rsidR="00BF3797" w:rsidRPr="004E3352" w:rsidRDefault="00E17245" w:rsidP="00066FB9">
      <w:pPr>
        <w:spacing w:line="240" w:lineRule="auto"/>
        <w:jc w:val="both"/>
        <w:rPr>
          <w:rFonts w:ascii="Times New Roman" w:hAnsi="Times New Roman" w:cs="Times New Roman"/>
          <w:sz w:val="24"/>
          <w:szCs w:val="24"/>
        </w:rPr>
      </w:pPr>
      <w:r w:rsidRPr="004E3352">
        <w:rPr>
          <w:rFonts w:ascii="Times New Roman" w:hAnsi="Times New Roman" w:cs="Times New Roman"/>
          <w:sz w:val="24"/>
          <w:szCs w:val="24"/>
        </w:rPr>
        <w:t>From Ohm’s law which states that when a voltage (potential difference) ∆V is applied across</w:t>
      </w:r>
      <w:r w:rsidR="00BF3797" w:rsidRPr="004E3352">
        <w:rPr>
          <w:rFonts w:ascii="Times New Roman" w:hAnsi="Times New Roman" w:cs="Times New Roman"/>
          <w:sz w:val="24"/>
          <w:szCs w:val="24"/>
        </w:rPr>
        <w:t xml:space="preserve"> the ends of a conductor, the current in the conductor is found to be proportional to the applied voltage. This law will hold if the temperature of the conductor is kept constant.</w:t>
      </w:r>
    </w:p>
    <w:p w:rsidR="00740604" w:rsidRDefault="00740604" w:rsidP="00740604">
      <w:pPr>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That is:</w:t>
      </w:r>
      <w:r w:rsidR="00BF3797" w:rsidRPr="004E3352">
        <w:rPr>
          <w:rFonts w:ascii="Times New Roman" w:hAnsi="Times New Roman" w:cs="Times New Roman"/>
          <w:sz w:val="24"/>
          <w:szCs w:val="24"/>
        </w:rPr>
        <w:t xml:space="preserve"> </w:t>
      </w:r>
      <w:r w:rsidR="00D607EB" w:rsidRPr="004E3352">
        <w:rPr>
          <w:rFonts w:ascii="Times New Roman" w:hAnsi="Times New Roman" w:cs="Times New Roman"/>
          <w:sz w:val="24"/>
          <w:szCs w:val="24"/>
        </w:rPr>
        <w:br/>
      </w:r>
    </w:p>
    <w:p w:rsidR="00BF3797" w:rsidRPr="004E3352" w:rsidRDefault="00BF3797" w:rsidP="00066FB9">
      <w:pPr>
        <w:spacing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I∝</m:t>
          </m:r>
          <m:r>
            <w:rPr>
              <w:rFonts w:ascii="Times New Roman" w:hAnsi="Times New Roman" w:cs="Times New Roman"/>
              <w:sz w:val="24"/>
              <w:szCs w:val="24"/>
            </w:rPr>
            <m:t>∆</m:t>
          </m:r>
          <m:r>
            <w:rPr>
              <w:rFonts w:ascii="Cambria Math" w:hAnsi="Cambria Math" w:cs="Times New Roman"/>
              <w:sz w:val="24"/>
              <w:szCs w:val="24"/>
            </w:rPr>
            <m:t>V</m:t>
          </m:r>
        </m:oMath>
      </m:oMathPara>
    </w:p>
    <w:p w:rsidR="00D607EB" w:rsidRPr="004E3352" w:rsidRDefault="00D607EB" w:rsidP="00066FB9">
      <w:pPr>
        <w:spacing w:line="240" w:lineRule="auto"/>
        <w:jc w:val="both"/>
        <w:rPr>
          <w:rFonts w:ascii="Times New Roman" w:eastAsiaTheme="minorEastAsia" w:hAnsi="Times New Roman" w:cs="Times New Roman"/>
          <w:i/>
          <w:sz w:val="24"/>
          <w:szCs w:val="24"/>
        </w:rPr>
      </w:pPr>
      <m:oMathPara>
        <m:oMath>
          <m:r>
            <w:rPr>
              <w:rFonts w:ascii="Times New Roman" w:hAnsi="Times New Roman" w:cs="Times New Roman"/>
              <w:sz w:val="24"/>
              <w:szCs w:val="24"/>
            </w:rPr>
            <m:t>∆</m:t>
          </m:r>
          <m:r>
            <w:rPr>
              <w:rFonts w:ascii="Cambria Math" w:hAnsi="Cambria Math" w:cs="Times New Roman"/>
              <w:sz w:val="24"/>
              <w:szCs w:val="24"/>
            </w:rPr>
            <m:t>V</m:t>
          </m:r>
          <m:r>
            <w:rPr>
              <w:rFonts w:ascii="Cambria Math" w:hAnsi="Times New Roman" w:cs="Times New Roman"/>
              <w:sz w:val="24"/>
              <w:szCs w:val="24"/>
            </w:rPr>
            <m:t>=</m:t>
          </m:r>
          <m:r>
            <w:rPr>
              <w:rFonts w:ascii="Cambria Math" w:hAnsi="Cambria Math" w:cs="Times New Roman"/>
              <w:sz w:val="24"/>
              <w:szCs w:val="24"/>
            </w:rPr>
            <m:t>IR</m:t>
          </m:r>
        </m:oMath>
      </m:oMathPara>
    </w:p>
    <w:p w:rsidR="00D607EB" w:rsidRPr="004E3352" w:rsidRDefault="00D607EB"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Where V is the potential dif</w:t>
      </w:r>
      <w:r w:rsidR="00271F9D" w:rsidRPr="004E3352">
        <w:rPr>
          <w:rFonts w:ascii="Times New Roman" w:eastAsiaTheme="minorEastAsia" w:hAnsi="Times New Roman" w:cs="Times New Roman"/>
        </w:rPr>
        <w:t xml:space="preserve">ference, </w:t>
      </w:r>
      <w:r w:rsidR="00271F9D" w:rsidRPr="004E3352">
        <w:rPr>
          <w:rFonts w:ascii="Times New Roman" w:eastAsiaTheme="minorEastAsia" w:hAnsi="Times New Roman" w:cs="Times New Roman"/>
          <w:i/>
        </w:rPr>
        <w:t>I</w:t>
      </w:r>
      <w:r w:rsidR="00271F9D" w:rsidRPr="004E3352">
        <w:rPr>
          <w:rFonts w:ascii="Times New Roman" w:eastAsiaTheme="minorEastAsia" w:hAnsi="Times New Roman" w:cs="Times New Roman"/>
        </w:rPr>
        <w:t xml:space="preserve"> </w:t>
      </w:r>
      <w:proofErr w:type="gramStart"/>
      <w:r w:rsidR="00271F9D" w:rsidRPr="004E3352">
        <w:rPr>
          <w:rFonts w:ascii="Times New Roman" w:eastAsiaTheme="minorEastAsia" w:hAnsi="Times New Roman" w:cs="Times New Roman"/>
        </w:rPr>
        <w:t>is</w:t>
      </w:r>
      <w:proofErr w:type="gramEnd"/>
      <w:r w:rsidR="00271F9D" w:rsidRPr="004E3352">
        <w:rPr>
          <w:rFonts w:ascii="Times New Roman" w:eastAsiaTheme="minorEastAsia" w:hAnsi="Times New Roman" w:cs="Times New Roman"/>
        </w:rPr>
        <w:t xml:space="preserve"> the current and R is the resistance. A graph of ∆</w:t>
      </w:r>
      <w:r w:rsidR="00E95304" w:rsidRPr="004E3352">
        <w:rPr>
          <w:rFonts w:ascii="Times New Roman" w:eastAsiaTheme="minorEastAsia" w:hAnsi="Times New Roman" w:cs="Times New Roman"/>
        </w:rPr>
        <w:t xml:space="preserve">V against </w:t>
      </w:r>
      <w:proofErr w:type="gramStart"/>
      <w:r w:rsidR="00E95304" w:rsidRPr="004E3352">
        <w:rPr>
          <w:rFonts w:ascii="Times New Roman" w:eastAsiaTheme="minorEastAsia" w:hAnsi="Times New Roman" w:cs="Times New Roman"/>
          <w:i/>
        </w:rPr>
        <w:t>I</w:t>
      </w:r>
      <w:proofErr w:type="gramEnd"/>
      <w:r w:rsidR="00E95304" w:rsidRPr="004E3352">
        <w:rPr>
          <w:rFonts w:ascii="Times New Roman" w:eastAsiaTheme="minorEastAsia" w:hAnsi="Times New Roman" w:cs="Times New Roman"/>
          <w:i/>
        </w:rPr>
        <w:t xml:space="preserve"> </w:t>
      </w:r>
      <w:r w:rsidR="00E95304" w:rsidRPr="004E3352">
        <w:rPr>
          <w:rFonts w:ascii="Times New Roman" w:eastAsiaTheme="minorEastAsia" w:hAnsi="Times New Roman" w:cs="Times New Roman"/>
        </w:rPr>
        <w:t>is a straight line through the origin with a slope equal to the resistance R.</w:t>
      </w:r>
    </w:p>
    <w:p w:rsidR="00E95304" w:rsidRPr="004E3352" w:rsidRDefault="00E95304"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The resistivity of the conductor can therefore be determined since the resistance is directly proportional to the length and inversely proportional to the area.</w:t>
      </w:r>
    </w:p>
    <w:p w:rsidR="000B5993" w:rsidRPr="004E3352"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R</m:t>
          </m:r>
          <m:r>
            <w:rPr>
              <w:rFonts w:ascii="Cambria Math" w:eastAsiaTheme="minorEastAsia" w:hAnsi="Times New Roman" w:cs="Times New Roman"/>
            </w:rPr>
            <m:t>=</m:t>
          </m:r>
          <m:r>
            <w:rPr>
              <w:rFonts w:ascii="Cambria Math" w:eastAsiaTheme="minorEastAsia" w:hAnsi="Cambria Math" w:cs="Times New Roman"/>
            </w:rPr>
            <m:t>ρ</m:t>
          </m:r>
          <m:f>
            <m:fPr>
              <m:ctrlPr>
                <w:rPr>
                  <w:rFonts w:ascii="Cambria Math" w:eastAsiaTheme="minorEastAsia" w:hAnsi="Times New Roman"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0B5993" w:rsidRPr="004E3352" w:rsidRDefault="000B5993" w:rsidP="00066FB9">
      <w:pPr>
        <w:spacing w:line="240" w:lineRule="auto"/>
        <w:jc w:val="both"/>
        <w:rPr>
          <w:rFonts w:ascii="Times New Roman" w:eastAsiaTheme="minorEastAsia" w:hAnsi="Times New Roman" w:cs="Times New Roman"/>
        </w:rPr>
      </w:pPr>
      <w:r w:rsidRPr="004E3352">
        <w:rPr>
          <w:rFonts w:ascii="Times New Roman" w:eastAsiaTheme="minorEastAsia" w:hAnsi="Times New Roman" w:cs="Times New Roman"/>
        </w:rPr>
        <w:t>Where R is the resistance of the metal rod, ρ is its resistivity, l is the length of the rod and A is the cross-sectional area of the rod. Rearranging this equation to obtain resistivity gives the equation</w:t>
      </w:r>
    </w:p>
    <w:p w:rsidR="000B5993" w:rsidRPr="004E3352" w:rsidRDefault="000B5993" w:rsidP="00066FB9">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ρ</m:t>
          </m:r>
          <m:r>
            <w:rPr>
              <w:rFonts w:ascii="Cambria Math" w:eastAsiaTheme="minorEastAsia" w:hAnsi="Times New Roman" w:cs="Times New Roman"/>
            </w:rPr>
            <m:t>=</m:t>
          </m:r>
          <m:f>
            <m:fPr>
              <m:ctrlPr>
                <w:rPr>
                  <w:rFonts w:ascii="Cambria Math" w:eastAsiaTheme="minorEastAsia" w:hAnsi="Times New Roman" w:cs="Times New Roman"/>
                  <w:i/>
                </w:rPr>
              </m:ctrlPr>
            </m:fPr>
            <m:num>
              <m:r>
                <w:rPr>
                  <w:rFonts w:ascii="Cambria Math" w:eastAsiaTheme="minorEastAsia" w:hAnsi="Cambria Math" w:cs="Times New Roman"/>
                </w:rPr>
                <m:t>RA</m:t>
              </m:r>
            </m:num>
            <m:den>
              <m:r>
                <w:rPr>
                  <w:rFonts w:ascii="Cambria Math" w:eastAsiaTheme="minorEastAsia" w:hAnsi="Cambria Math" w:cs="Times New Roman"/>
                </w:rPr>
                <m:t>l</m:t>
              </m:r>
            </m:den>
          </m:f>
        </m:oMath>
      </m:oMathPara>
      <w:r w:rsidRPr="004E3352">
        <w:rPr>
          <w:rFonts w:ascii="Times New Roman" w:eastAsiaTheme="minorEastAsia" w:hAnsi="Times New Roman" w:cs="Times New Roman"/>
        </w:rPr>
        <w:br/>
      </w:r>
      <w:r w:rsidRPr="004E3352">
        <w:rPr>
          <w:rFonts w:ascii="Times New Roman" w:eastAsiaTheme="minorEastAsia" w:hAnsi="Times New Roman" w:cs="Times New Roman"/>
        </w:rPr>
        <w:t xml:space="preserve"> </w:t>
      </w:r>
    </w:p>
    <w:p w:rsidR="00DA2A26" w:rsidRPr="004E3352" w:rsidRDefault="008A3A3D" w:rsidP="00066FB9">
      <w:pPr>
        <w:spacing w:line="240" w:lineRule="auto"/>
        <w:jc w:val="both"/>
        <w:rPr>
          <w:rFonts w:ascii="Times New Roman" w:hAnsi="Times New Roman" w:cs="Times New Roman"/>
          <w:b/>
          <w:u w:val="single"/>
        </w:rPr>
      </w:pPr>
      <w:r w:rsidRPr="004E3352">
        <w:rPr>
          <w:rFonts w:ascii="Times New Roman" w:hAnsi="Times New Roman" w:cs="Times New Roman"/>
          <w:b/>
          <w:u w:val="single"/>
        </w:rPr>
        <w:t>METHOD</w:t>
      </w:r>
    </w:p>
    <w:p w:rsidR="00DA2A26" w:rsidRPr="004E3352" w:rsidRDefault="00DA2A26" w:rsidP="00066FB9">
      <w:pPr>
        <w:spacing w:line="240" w:lineRule="auto"/>
        <w:jc w:val="both"/>
        <w:rPr>
          <w:rFonts w:ascii="Times New Roman" w:hAnsi="Times New Roman" w:cs="Times New Roman"/>
          <w:b/>
          <w:u w:val="single"/>
        </w:rPr>
      </w:pPr>
      <w:r w:rsidRPr="004E3352">
        <w:rPr>
          <w:rFonts w:ascii="Times New Roman" w:hAnsi="Times New Roman" w:cs="Times New Roman"/>
        </w:rPr>
        <w:t xml:space="preserve">The copper rod is connected to mains with the ammeter. The voltage of the mains is set at 12v. The copper rod is also </w:t>
      </w:r>
      <w:r w:rsidR="00C528CE" w:rsidRPr="004E3352">
        <w:rPr>
          <w:rFonts w:ascii="Times New Roman" w:hAnsi="Times New Roman" w:cs="Times New Roman"/>
        </w:rPr>
        <w:t>connected from the two sockets on its side to the amplifier. The amplifier is then connected to a voltmeter to measure the voltage drop. The current is varied at constant intervals of 0.2A for at least five values. The same process is repeated but this time using aluminium rod.</w:t>
      </w:r>
    </w:p>
    <w:p w:rsidR="004E3352" w:rsidRDefault="004E3352" w:rsidP="00066FB9">
      <w:pPr>
        <w:spacing w:line="240" w:lineRule="auto"/>
        <w:jc w:val="both"/>
        <w:rPr>
          <w:rFonts w:ascii="Times New Roman" w:hAnsi="Times New Roman" w:cs="Times New Roman"/>
          <w:b/>
          <w:u w:val="single"/>
        </w:rPr>
      </w:pPr>
    </w:p>
    <w:p w:rsidR="00C528CE" w:rsidRPr="004E3352" w:rsidRDefault="00C528CE" w:rsidP="00066FB9">
      <w:pPr>
        <w:spacing w:line="240" w:lineRule="auto"/>
        <w:jc w:val="both"/>
        <w:rPr>
          <w:rFonts w:ascii="Times New Roman" w:hAnsi="Times New Roman" w:cs="Times New Roman"/>
          <w:b/>
          <w:u w:val="single"/>
        </w:rPr>
      </w:pPr>
      <w:r w:rsidRPr="004E3352">
        <w:rPr>
          <w:rFonts w:ascii="Times New Roman" w:hAnsi="Times New Roman" w:cs="Times New Roman"/>
          <w:b/>
          <w:u w:val="single"/>
        </w:rPr>
        <w:t>TABLE OF VALUES</w:t>
      </w:r>
    </w:p>
    <w:p w:rsidR="00C528CE" w:rsidRPr="004E3352" w:rsidRDefault="00C528CE" w:rsidP="00066FB9">
      <w:pPr>
        <w:spacing w:line="240" w:lineRule="auto"/>
        <w:jc w:val="both"/>
        <w:rPr>
          <w:rFonts w:ascii="Times New Roman" w:hAnsi="Times New Roman" w:cs="Times New Roman"/>
        </w:rPr>
      </w:pPr>
      <w:r w:rsidRPr="004E3352">
        <w:rPr>
          <w:rFonts w:ascii="Times New Roman" w:hAnsi="Times New Roman" w:cs="Times New Roman"/>
        </w:rPr>
        <w:t>Settings of the amplifier: low drift, R=</w:t>
      </w:r>
      <w:r w:rsidR="00123801" w:rsidRPr="004E3352">
        <w:rPr>
          <w:rFonts w:ascii="Times New Roman" w:hAnsi="Times New Roman" w:cs="Times New Roman"/>
        </w:rPr>
        <w:t>10</w:t>
      </w:r>
      <w:r w:rsidR="00123801" w:rsidRPr="004E3352">
        <w:rPr>
          <w:rFonts w:cs="Times New Roman"/>
        </w:rPr>
        <w:t>⁴</w:t>
      </w:r>
      <w:r w:rsidR="00123801" w:rsidRPr="004E3352">
        <w:rPr>
          <w:rFonts w:ascii="Times New Roman" w:hAnsi="Times New Roman" w:cs="Times New Roman"/>
        </w:rPr>
        <w:t>Ω</w:t>
      </w:r>
    </w:p>
    <w:p w:rsidR="00123801" w:rsidRPr="004E3352" w:rsidRDefault="00123801" w:rsidP="00066FB9">
      <w:pPr>
        <w:spacing w:line="240" w:lineRule="auto"/>
        <w:jc w:val="both"/>
        <w:rPr>
          <w:rFonts w:ascii="Times New Roman" w:hAnsi="Times New Roman" w:cs="Times New Roman"/>
        </w:rPr>
      </w:pPr>
      <w:r w:rsidRPr="004E3352">
        <w:rPr>
          <w:rFonts w:ascii="Times New Roman" w:hAnsi="Times New Roman" w:cs="Times New Roman"/>
        </w:rPr>
        <w:t>Amplification: 10³, Timer constant: 0 sec.</w:t>
      </w:r>
    </w:p>
    <w:p w:rsidR="009F5BDE" w:rsidRDefault="009F5BDE" w:rsidP="00066FB9">
      <w:pPr>
        <w:spacing w:line="240" w:lineRule="auto"/>
        <w:jc w:val="both"/>
        <w:rPr>
          <w:rFonts w:ascii="Times New Roman" w:hAnsi="Times New Roman" w:cs="Times New Roman"/>
          <w:u w:val="single"/>
        </w:rPr>
      </w:pPr>
    </w:p>
    <w:p w:rsidR="00123801" w:rsidRPr="004E3352" w:rsidRDefault="00502F30" w:rsidP="00066FB9">
      <w:pPr>
        <w:spacing w:line="240" w:lineRule="auto"/>
        <w:jc w:val="both"/>
        <w:rPr>
          <w:rFonts w:ascii="Times New Roman" w:hAnsi="Times New Roman" w:cs="Times New Roman"/>
          <w:u w:val="single"/>
        </w:rPr>
      </w:pPr>
      <w:r w:rsidRPr="00502F30">
        <w:rPr>
          <w:rFonts w:ascii="Times New Roman" w:hAnsi="Times New Roman" w:cs="Times New Roman"/>
        </w:rPr>
        <w:t xml:space="preserve">                                                       </w:t>
      </w:r>
      <w:r>
        <w:rPr>
          <w:rFonts w:ascii="Times New Roman" w:hAnsi="Times New Roman" w:cs="Times New Roman"/>
        </w:rPr>
        <w:t xml:space="preserve">  </w:t>
      </w:r>
      <w:r w:rsidRPr="00502F30">
        <w:rPr>
          <w:rFonts w:ascii="Times New Roman" w:hAnsi="Times New Roman" w:cs="Times New Roman"/>
        </w:rPr>
        <w:t xml:space="preserve">  </w:t>
      </w:r>
      <w:r w:rsidR="00123801" w:rsidRPr="004E3352">
        <w:rPr>
          <w:rFonts w:ascii="Times New Roman" w:hAnsi="Times New Roman" w:cs="Times New Roman"/>
          <w:u w:val="single"/>
        </w:rPr>
        <w:t>COPPER ROD</w:t>
      </w:r>
    </w:p>
    <w:tbl>
      <w:tblPr>
        <w:tblStyle w:val="TableGrid"/>
        <w:tblpPr w:leftFromText="180" w:rightFromText="180" w:vertAnchor="page" w:horzAnchor="margin" w:tblpXSpec="center" w:tblpY="4276"/>
        <w:tblW w:w="0" w:type="auto"/>
        <w:tblLook w:val="04A0"/>
      </w:tblPr>
      <w:tblGrid>
        <w:gridCol w:w="1703"/>
        <w:gridCol w:w="1704"/>
      </w:tblGrid>
      <w:tr w:rsidR="00E809BC" w:rsidRPr="004E3352" w:rsidTr="00ED0372">
        <w:trPr>
          <w:trHeight w:val="603"/>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I/A</w:t>
            </w:r>
          </w:p>
        </w:tc>
        <w:tc>
          <w:tcPr>
            <w:tcW w:w="1704"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V/v</w:t>
            </w:r>
          </w:p>
        </w:tc>
      </w:tr>
      <w:tr w:rsidR="00E809BC" w:rsidRPr="004E3352" w:rsidTr="00ED0372">
        <w:trPr>
          <w:trHeight w:val="569"/>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0.2</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195</w:t>
            </w:r>
          </w:p>
        </w:tc>
      </w:tr>
      <w:tr w:rsidR="00E809BC" w:rsidRPr="004E3352" w:rsidTr="00ED0372">
        <w:trPr>
          <w:trHeight w:val="603"/>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0.4</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197</w:t>
            </w:r>
          </w:p>
        </w:tc>
      </w:tr>
      <w:tr w:rsidR="00E809BC" w:rsidRPr="004E3352" w:rsidTr="00ED0372">
        <w:trPr>
          <w:trHeight w:val="603"/>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0.6</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199</w:t>
            </w:r>
          </w:p>
        </w:tc>
      </w:tr>
      <w:tr w:rsidR="00E809BC" w:rsidRPr="004E3352" w:rsidTr="00ED0372">
        <w:trPr>
          <w:trHeight w:val="569"/>
        </w:trPr>
        <w:tc>
          <w:tcPr>
            <w:tcW w:w="1703" w:type="dxa"/>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0.8</w:t>
            </w:r>
          </w:p>
        </w:tc>
        <w:tc>
          <w:tcPr>
            <w:tcW w:w="1704" w:type="dxa"/>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201</w:t>
            </w:r>
          </w:p>
        </w:tc>
      </w:tr>
      <w:tr w:rsidR="00E809BC" w:rsidRPr="004E3352" w:rsidTr="00ED0372">
        <w:trPr>
          <w:trHeight w:val="636"/>
        </w:trPr>
        <w:tc>
          <w:tcPr>
            <w:tcW w:w="1703" w:type="dxa"/>
            <w:tcBorders>
              <w:bottom w:val="single" w:sz="4" w:space="0" w:color="auto"/>
              <w:right w:val="single" w:sz="4" w:space="0" w:color="auto"/>
            </w:tcBorders>
          </w:tcPr>
          <w:p w:rsidR="00E809BC" w:rsidRPr="004E3352" w:rsidRDefault="00E809BC" w:rsidP="00ED0372">
            <w:pPr>
              <w:jc w:val="both"/>
              <w:rPr>
                <w:rFonts w:ascii="Times New Roman" w:hAnsi="Times New Roman" w:cs="Times New Roman"/>
                <w:b/>
              </w:rPr>
            </w:pPr>
            <w:r w:rsidRPr="004E3352">
              <w:rPr>
                <w:rFonts w:ascii="Times New Roman" w:hAnsi="Times New Roman" w:cs="Times New Roman"/>
                <w:b/>
              </w:rPr>
              <w:t>1.0</w:t>
            </w:r>
          </w:p>
        </w:tc>
        <w:tc>
          <w:tcPr>
            <w:tcW w:w="1704" w:type="dxa"/>
            <w:tcBorders>
              <w:left w:val="single" w:sz="4" w:space="0" w:color="auto"/>
            </w:tcBorders>
          </w:tcPr>
          <w:p w:rsidR="00E809BC" w:rsidRPr="004E3352"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203</w:t>
            </w:r>
          </w:p>
        </w:tc>
      </w:tr>
      <w:tr w:rsidR="00E809BC" w:rsidTr="00ED03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58"/>
        </w:trPr>
        <w:tc>
          <w:tcPr>
            <w:tcW w:w="1703" w:type="dxa"/>
          </w:tcPr>
          <w:p w:rsidR="00E809BC" w:rsidRPr="004E3352" w:rsidRDefault="00E809BC" w:rsidP="00ED0372">
            <w:pPr>
              <w:jc w:val="both"/>
              <w:rPr>
                <w:rFonts w:ascii="Times New Roman" w:hAnsi="Times New Roman" w:cs="Times New Roman"/>
                <w:b/>
              </w:rPr>
            </w:pPr>
          </w:p>
        </w:tc>
        <w:tc>
          <w:tcPr>
            <w:tcW w:w="1704" w:type="dxa"/>
          </w:tcPr>
          <w:p w:rsidR="00E809BC" w:rsidRPr="004E3352" w:rsidRDefault="00E809BC" w:rsidP="00ED0372">
            <w:pPr>
              <w:jc w:val="both"/>
              <w:rPr>
                <w:rFonts w:ascii="Times New Roman" w:hAnsi="Times New Roman" w:cs="Times New Roman"/>
                <w:b/>
              </w:rPr>
            </w:pPr>
          </w:p>
        </w:tc>
      </w:tr>
    </w:tbl>
    <w:p w:rsidR="00123801" w:rsidRPr="00A5039D" w:rsidRDefault="00123801" w:rsidP="00066FB9">
      <w:pPr>
        <w:spacing w:line="240" w:lineRule="auto"/>
        <w:jc w:val="both"/>
        <w:rPr>
          <w:rFonts w:ascii="Times New Roman" w:hAnsi="Times New Roman" w:cs="Times New Roman"/>
        </w:rPr>
      </w:pPr>
    </w:p>
    <w:p w:rsidR="00123801" w:rsidRPr="00A5039D" w:rsidRDefault="00123801" w:rsidP="00066FB9">
      <w:pPr>
        <w:spacing w:line="240" w:lineRule="auto"/>
        <w:jc w:val="both"/>
        <w:rPr>
          <w:rFonts w:ascii="Times New Roman" w:hAnsi="Times New Roman" w:cs="Times New Roman"/>
        </w:rPr>
      </w:pPr>
    </w:p>
    <w:p w:rsidR="00C528CE" w:rsidRPr="00A5039D" w:rsidRDefault="00C528CE"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9F5BDE" w:rsidRDefault="009F5BDE" w:rsidP="00066FB9">
      <w:pPr>
        <w:spacing w:line="240" w:lineRule="auto"/>
        <w:jc w:val="both"/>
        <w:rPr>
          <w:rFonts w:ascii="Times New Roman" w:hAnsi="Times New Roman" w:cs="Times New Roman"/>
          <w:u w:val="single"/>
        </w:rPr>
      </w:pPr>
    </w:p>
    <w:p w:rsidR="00502F30" w:rsidRDefault="00502F30" w:rsidP="00066FB9">
      <w:pPr>
        <w:spacing w:line="240" w:lineRule="auto"/>
        <w:jc w:val="both"/>
        <w:rPr>
          <w:rFonts w:ascii="Times New Roman" w:hAnsi="Times New Roman" w:cs="Times New Roman"/>
        </w:rPr>
      </w:pPr>
      <w:r w:rsidRPr="00502F30">
        <w:rPr>
          <w:rFonts w:ascii="Times New Roman" w:hAnsi="Times New Roman" w:cs="Times New Roman"/>
        </w:rPr>
        <w:t xml:space="preserve">                                                        </w:t>
      </w:r>
    </w:p>
    <w:p w:rsidR="004E3352" w:rsidRPr="00B6617D" w:rsidRDefault="00502F30" w:rsidP="00066FB9">
      <w:pPr>
        <w:spacing w:line="240" w:lineRule="auto"/>
        <w:jc w:val="both"/>
        <w:rPr>
          <w:rFonts w:ascii="Times New Roman" w:hAnsi="Times New Roman" w:cs="Times New Roman"/>
          <w:u w:val="single"/>
        </w:rPr>
      </w:pPr>
      <w:r>
        <w:rPr>
          <w:rFonts w:ascii="Times New Roman" w:hAnsi="Times New Roman" w:cs="Times New Roman"/>
        </w:rPr>
        <w:t xml:space="preserve">                                                      </w:t>
      </w:r>
      <w:r w:rsidRPr="00502F30">
        <w:rPr>
          <w:rFonts w:ascii="Times New Roman" w:hAnsi="Times New Roman" w:cs="Times New Roman"/>
        </w:rPr>
        <w:t xml:space="preserve">  </w:t>
      </w:r>
      <w:r w:rsidR="004E3352" w:rsidRPr="00A5039D">
        <w:rPr>
          <w:rFonts w:ascii="Times New Roman" w:hAnsi="Times New Roman" w:cs="Times New Roman"/>
          <w:u w:val="single"/>
        </w:rPr>
        <w:t>ALUMINIUM ROD</w:t>
      </w:r>
    </w:p>
    <w:tbl>
      <w:tblPr>
        <w:tblStyle w:val="TableGrid"/>
        <w:tblpPr w:leftFromText="180" w:rightFromText="180" w:vertAnchor="page" w:horzAnchor="margin" w:tblpXSpec="center" w:tblpY="10186"/>
        <w:tblW w:w="0" w:type="auto"/>
        <w:tblLook w:val="04A0"/>
      </w:tblPr>
      <w:tblGrid>
        <w:gridCol w:w="1684"/>
        <w:gridCol w:w="1551"/>
      </w:tblGrid>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I/A</w:t>
            </w:r>
          </w:p>
        </w:tc>
        <w:tc>
          <w:tcPr>
            <w:tcW w:w="1551"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V/v</w:t>
            </w:r>
          </w:p>
        </w:tc>
      </w:tr>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0.2</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195</w:t>
            </w:r>
          </w:p>
        </w:tc>
      </w:tr>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0.4</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199</w:t>
            </w:r>
          </w:p>
        </w:tc>
      </w:tr>
      <w:tr w:rsidR="00E809BC" w:rsidRPr="00A5039D" w:rsidTr="00ED0372">
        <w:trPr>
          <w:trHeight w:val="440"/>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0.6</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203</w:t>
            </w:r>
          </w:p>
        </w:tc>
      </w:tr>
      <w:tr w:rsidR="00E809BC" w:rsidRPr="00A5039D" w:rsidTr="00ED0372">
        <w:trPr>
          <w:trHeight w:val="468"/>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0.8</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207</w:t>
            </w:r>
          </w:p>
        </w:tc>
      </w:tr>
      <w:tr w:rsidR="00E809BC" w:rsidRPr="00A5039D" w:rsidTr="00ED0372">
        <w:trPr>
          <w:trHeight w:val="493"/>
        </w:trPr>
        <w:tc>
          <w:tcPr>
            <w:tcW w:w="1684" w:type="dxa"/>
          </w:tcPr>
          <w:p w:rsidR="00E809BC" w:rsidRPr="00A5039D" w:rsidRDefault="00E809BC" w:rsidP="00ED0372">
            <w:pPr>
              <w:jc w:val="both"/>
              <w:rPr>
                <w:rFonts w:ascii="Times New Roman" w:hAnsi="Times New Roman" w:cs="Times New Roman"/>
                <w:b/>
              </w:rPr>
            </w:pPr>
            <w:r w:rsidRPr="00A5039D">
              <w:rPr>
                <w:rFonts w:ascii="Times New Roman" w:hAnsi="Times New Roman" w:cs="Times New Roman"/>
                <w:b/>
              </w:rPr>
              <w:t>1.0</w:t>
            </w:r>
          </w:p>
        </w:tc>
        <w:tc>
          <w:tcPr>
            <w:tcW w:w="1551" w:type="dxa"/>
          </w:tcPr>
          <w:p w:rsidR="00E809BC" w:rsidRPr="00A5039D" w:rsidRDefault="00E809BC" w:rsidP="00ED0372">
            <w:pPr>
              <w:jc w:val="both"/>
              <w:rPr>
                <w:rFonts w:ascii="Times New Roman" w:hAnsi="Times New Roman" w:cs="Times New Roman"/>
                <w:b/>
              </w:rPr>
            </w:pPr>
            <w:r>
              <w:rPr>
                <w:rFonts w:ascii="Times New Roman" w:hAnsi="Times New Roman" w:cs="Times New Roman"/>
                <w:b/>
              </w:rPr>
              <w:t>0.</w:t>
            </w:r>
            <w:r w:rsidR="006B3120">
              <w:rPr>
                <w:rFonts w:ascii="Times New Roman" w:hAnsi="Times New Roman" w:cs="Times New Roman"/>
                <w:b/>
              </w:rPr>
              <w:t>210</w:t>
            </w:r>
          </w:p>
        </w:tc>
      </w:tr>
      <w:tr w:rsidR="00E809BC" w:rsidTr="00ED03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95"/>
        </w:trPr>
        <w:tc>
          <w:tcPr>
            <w:tcW w:w="1684" w:type="dxa"/>
            <w:tcBorders>
              <w:bottom w:val="single" w:sz="4" w:space="0" w:color="auto"/>
            </w:tcBorders>
          </w:tcPr>
          <w:p w:rsidR="00E809BC" w:rsidRPr="00B6617D" w:rsidRDefault="00E809BC" w:rsidP="00ED0372">
            <w:pPr>
              <w:jc w:val="both"/>
              <w:rPr>
                <w:rFonts w:ascii="Times New Roman" w:hAnsi="Times New Roman" w:cs="Times New Roman"/>
                <w:b/>
              </w:rPr>
            </w:pPr>
          </w:p>
        </w:tc>
        <w:tc>
          <w:tcPr>
            <w:tcW w:w="1551" w:type="dxa"/>
          </w:tcPr>
          <w:p w:rsidR="00E809BC" w:rsidRPr="00B6617D" w:rsidRDefault="00E809BC" w:rsidP="00ED0372">
            <w:pPr>
              <w:jc w:val="both"/>
              <w:rPr>
                <w:rFonts w:ascii="Times New Roman" w:hAnsi="Times New Roman" w:cs="Times New Roman"/>
                <w:b/>
              </w:rPr>
            </w:pPr>
          </w:p>
        </w:tc>
      </w:tr>
    </w:tbl>
    <w:p w:rsidR="004E3352" w:rsidRDefault="004E3352" w:rsidP="00066FB9">
      <w:pPr>
        <w:spacing w:line="240" w:lineRule="auto"/>
        <w:jc w:val="both"/>
        <w:rPr>
          <w:rFonts w:ascii="Times New Roman" w:hAnsi="Times New Roman" w:cs="Times New Roman"/>
        </w:rPr>
      </w:pPr>
    </w:p>
    <w:p w:rsidR="004E3352" w:rsidRPr="00A5039D" w:rsidRDefault="004E3352" w:rsidP="004E3352">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4E3352" w:rsidRDefault="004E3352" w:rsidP="00066FB9">
      <w:pPr>
        <w:spacing w:line="240" w:lineRule="auto"/>
        <w:jc w:val="both"/>
        <w:rPr>
          <w:rFonts w:ascii="Times New Roman" w:hAnsi="Times New Roman" w:cs="Times New Roman"/>
        </w:rPr>
      </w:pPr>
    </w:p>
    <w:p w:rsidR="00E809BC" w:rsidRDefault="00E809BC" w:rsidP="004E3352">
      <w:pPr>
        <w:pStyle w:val="Heading1"/>
        <w:spacing w:line="240" w:lineRule="auto"/>
        <w:jc w:val="both"/>
        <w:rPr>
          <w:rFonts w:ascii="Times New Roman" w:hAnsi="Times New Roman" w:cs="Times New Roman"/>
          <w:u w:val="single"/>
        </w:rPr>
      </w:pPr>
    </w:p>
    <w:p w:rsidR="00E809BC" w:rsidRDefault="00E809BC" w:rsidP="004E3352">
      <w:pPr>
        <w:pStyle w:val="Heading1"/>
        <w:spacing w:line="240" w:lineRule="auto"/>
        <w:jc w:val="both"/>
        <w:rPr>
          <w:rFonts w:ascii="Times New Roman" w:hAnsi="Times New Roman" w:cs="Times New Roman"/>
          <w:u w:val="single"/>
        </w:rPr>
      </w:pPr>
    </w:p>
    <w:p w:rsidR="00502F30" w:rsidRDefault="00502F30" w:rsidP="00066FB9">
      <w:pPr>
        <w:spacing w:line="240" w:lineRule="auto"/>
        <w:jc w:val="both"/>
        <w:rPr>
          <w:rFonts w:ascii="Times New Roman" w:eastAsiaTheme="majorEastAsia" w:hAnsi="Times New Roman" w:cs="Times New Roman"/>
          <w:b/>
          <w:bCs/>
          <w:color w:val="365F91" w:themeColor="accent1" w:themeShade="BF"/>
          <w:sz w:val="28"/>
          <w:szCs w:val="28"/>
          <w:u w:val="single"/>
        </w:rPr>
      </w:pPr>
    </w:p>
    <w:p w:rsidR="00E809BC" w:rsidRPr="00502F30" w:rsidRDefault="00F91E9A" w:rsidP="00066FB9">
      <w:pPr>
        <w:spacing w:line="240" w:lineRule="auto"/>
        <w:jc w:val="both"/>
        <w:rPr>
          <w:rFonts w:ascii="Times New Roman" w:hAnsi="Times New Roman" w:cs="Times New Roman"/>
        </w:rPr>
      </w:pPr>
      <w:r w:rsidRPr="00E809BC">
        <w:rPr>
          <w:rFonts w:ascii="Times New Roman" w:hAnsi="Times New Roman" w:cs="Times New Roman"/>
          <w:sz w:val="28"/>
          <w:szCs w:val="28"/>
        </w:rPr>
        <w:t xml:space="preserve">  </w:t>
      </w:r>
      <w:r w:rsidR="00E809BC" w:rsidRPr="00E809BC">
        <w:rPr>
          <w:rFonts w:ascii="Times New Roman" w:hAnsi="Times New Roman" w:cs="Times New Roman"/>
          <w:sz w:val="28"/>
          <w:szCs w:val="28"/>
          <w:u w:val="single"/>
        </w:rPr>
        <w:t>GRAPH</w:t>
      </w:r>
    </w:p>
    <w:p w:rsidR="00502F30" w:rsidRDefault="00502F30" w:rsidP="00066FB9">
      <w:pPr>
        <w:spacing w:line="240" w:lineRule="auto"/>
        <w:jc w:val="both"/>
        <w:rPr>
          <w:rFonts w:ascii="Times New Roman" w:hAnsi="Times New Roman" w:cs="Times New Roman"/>
          <w:sz w:val="28"/>
          <w:szCs w:val="28"/>
        </w:rPr>
      </w:pPr>
    </w:p>
    <w:p w:rsidR="00B6617D" w:rsidRPr="00E809BC" w:rsidRDefault="00502F30" w:rsidP="00066FB9">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D36EFB" w:rsidRPr="00E809BC">
        <w:rPr>
          <w:rFonts w:ascii="Times New Roman" w:hAnsi="Times New Roman" w:cs="Times New Roman"/>
          <w:sz w:val="28"/>
          <w:szCs w:val="28"/>
        </w:rPr>
        <w:t>A graph of voltage (v) against current (A).</w:t>
      </w:r>
      <w:proofErr w:type="gramEnd"/>
    </w:p>
    <w:p w:rsidR="00B6617D" w:rsidRDefault="00F91E9A" w:rsidP="00066FB9">
      <w:pPr>
        <w:spacing w:line="240" w:lineRule="auto"/>
        <w:jc w:val="both"/>
        <w:rPr>
          <w:rFonts w:ascii="Times New Roman" w:hAnsi="Times New Roman" w:cs="Times New Roman"/>
        </w:rPr>
      </w:pPr>
      <w:r>
        <w:rPr>
          <w:rFonts w:ascii="Times New Roman" w:hAnsi="Times New Roman" w:cs="Times New Roman"/>
          <w:noProof/>
          <w:lang w:val="en-US"/>
        </w:rPr>
        <w:drawing>
          <wp:inline distT="0" distB="0" distL="0" distR="0">
            <wp:extent cx="6010275" cy="6743700"/>
            <wp:effectExtent l="1905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6010275" cy="6743700"/>
                    </a:xfrm>
                    <a:prstGeom prst="rect">
                      <a:avLst/>
                    </a:prstGeom>
                    <a:noFill/>
                  </pic:spPr>
                </pic:pic>
              </a:graphicData>
            </a:graphic>
          </wp:inline>
        </w:drawing>
      </w:r>
    </w:p>
    <w:p w:rsidR="00B6617D" w:rsidRDefault="00B6617D" w:rsidP="00066FB9">
      <w:pPr>
        <w:spacing w:line="240" w:lineRule="auto"/>
        <w:jc w:val="both"/>
        <w:rPr>
          <w:rFonts w:ascii="Times New Roman" w:hAnsi="Times New Roman" w:cs="Times New Roman"/>
        </w:rPr>
      </w:pPr>
    </w:p>
    <w:p w:rsidR="00BF6467" w:rsidRPr="00B6617D" w:rsidRDefault="005F1FE2" w:rsidP="00066FB9">
      <w:pPr>
        <w:spacing w:line="240" w:lineRule="auto"/>
        <w:jc w:val="both"/>
        <w:rPr>
          <w:rFonts w:ascii="Times New Roman" w:hAnsi="Times New Roman" w:cs="Times New Roman"/>
        </w:rPr>
      </w:pPr>
      <w:r w:rsidRPr="00A5039D">
        <w:rPr>
          <w:rFonts w:ascii="Times New Roman" w:hAnsi="Times New Roman" w:cs="Times New Roman"/>
          <w:b/>
          <w:u w:val="single"/>
        </w:rPr>
        <w:t>CALCULATION</w:t>
      </w:r>
    </w:p>
    <w:p w:rsidR="00BC6D96" w:rsidRPr="00A5039D" w:rsidRDefault="005F1FE2" w:rsidP="00066FB9">
      <w:pPr>
        <w:spacing w:line="240" w:lineRule="auto"/>
        <w:jc w:val="both"/>
        <w:rPr>
          <w:rFonts w:ascii="Times New Roman" w:hAnsi="Times New Roman" w:cs="Times New Roman"/>
        </w:rPr>
      </w:pPr>
      <w:r w:rsidRPr="00A5039D">
        <w:rPr>
          <w:rFonts w:ascii="Times New Roman" w:hAnsi="Times New Roman" w:cs="Times New Roman"/>
        </w:rPr>
        <w:t>From the graph, the resistance of the copper rod which</w:t>
      </w:r>
      <w:r w:rsidR="00ED0372">
        <w:rPr>
          <w:rFonts w:ascii="Times New Roman" w:hAnsi="Times New Roman" w:cs="Times New Roman"/>
        </w:rPr>
        <w:t xml:space="preserve"> is</w:t>
      </w:r>
      <w:r w:rsidRPr="00A5039D">
        <w:rPr>
          <w:rFonts w:ascii="Times New Roman" w:hAnsi="Times New Roman" w:cs="Times New Roman"/>
        </w:rPr>
        <w:t xml:space="preserve"> the slope of its graph</w:t>
      </w:r>
      <w:r w:rsidR="00ED0372">
        <w:rPr>
          <w:rFonts w:ascii="Times New Roman" w:hAnsi="Times New Roman" w:cs="Times New Roman"/>
        </w:rPr>
        <w:t xml:space="preserve"> is 0.011</w:t>
      </w:r>
      <w:r w:rsidR="00524E75" w:rsidRPr="00A5039D">
        <w:rPr>
          <w:rFonts w:ascii="Times New Roman" w:hAnsi="Times New Roman" w:cs="Times New Roman"/>
        </w:rPr>
        <w:t>Ω and tha</w:t>
      </w:r>
      <w:r w:rsidR="00ED0372">
        <w:rPr>
          <w:rFonts w:ascii="Times New Roman" w:hAnsi="Times New Roman" w:cs="Times New Roman"/>
        </w:rPr>
        <w:t>t of the aluminium rod is 0.017</w:t>
      </w:r>
      <w:r w:rsidR="00524E75" w:rsidRPr="00A5039D">
        <w:rPr>
          <w:rFonts w:ascii="Times New Roman" w:hAnsi="Times New Roman" w:cs="Times New Roman"/>
        </w:rPr>
        <w:t>Ω</w:t>
      </w:r>
      <w:r w:rsidR="00BC6D96" w:rsidRPr="00A5039D">
        <w:rPr>
          <w:rFonts w:ascii="Times New Roman" w:hAnsi="Times New Roman" w:cs="Times New Roman"/>
        </w:rPr>
        <w:t>.Therefore the resistivity of the copper rod is</w:t>
      </w:r>
    </w:p>
    <w:p w:rsidR="005F1FE2" w:rsidRPr="00A5039D" w:rsidRDefault="00BC6D96"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RA</m:t>
              </m:r>
            </m:num>
            <m:den>
              <m:r>
                <w:rPr>
                  <w:rFonts w:ascii="Cambria Math" w:hAnsi="Cambria Math" w:cs="Times New Roman"/>
                </w:rPr>
                <m:t>l</m:t>
              </m:r>
            </m:den>
          </m:f>
        </m:oMath>
      </m:oMathPara>
      <w:r w:rsidRPr="00A5039D">
        <w:rPr>
          <w:rFonts w:ascii="Times New Roman" w:hAnsi="Times New Roman" w:cs="Times New Roman"/>
        </w:rPr>
        <w:br/>
      </w:r>
      <w:r w:rsidR="005F1FE2" w:rsidRPr="00A5039D">
        <w:rPr>
          <w:rFonts w:ascii="Times New Roman" w:hAnsi="Times New Roman" w:cs="Times New Roman"/>
        </w:rPr>
        <w:t xml:space="preserve"> </w:t>
      </w:r>
      <w:r w:rsidR="0059060F">
        <w:rPr>
          <w:rFonts w:ascii="Times New Roman" w:hAnsi="Times New Roman" w:cs="Times New Roman"/>
        </w:rPr>
        <w:t>R=0.011</w:t>
      </w:r>
      <w:r w:rsidRPr="00A5039D">
        <w:rPr>
          <w:rFonts w:ascii="Times New Roman" w:hAnsi="Times New Roman" w:cs="Times New Roman"/>
        </w:rPr>
        <w:t>Ω, A=4.91×</w:t>
      </w:r>
      <w:r w:rsidR="001C21E4" w:rsidRPr="00A5039D">
        <w:rPr>
          <w:rFonts w:ascii="Times New Roman" w:hAnsi="Times New Roman" w:cs="Times New Roman"/>
        </w:rPr>
        <w:t>10</w:t>
      </w:r>
      <w:r w:rsidR="001C21E4" w:rsidRPr="00A5039D">
        <w:rPr>
          <w:rFonts w:ascii="Times New Roman" w:cs="Times New Roman"/>
        </w:rPr>
        <w:t>⁻⁴</w:t>
      </w:r>
      <w:r w:rsidR="001C21E4" w:rsidRPr="00A5039D">
        <w:rPr>
          <w:rFonts w:ascii="Times New Roman" w:hAnsi="Times New Roman" w:cs="Times New Roman"/>
        </w:rPr>
        <w:t>m², l=0.315m</w:t>
      </w:r>
    </w:p>
    <w:p w:rsidR="00EC1B02" w:rsidRPr="00A5039D" w:rsidRDefault="00EC1B02" w:rsidP="00066FB9">
      <w:pPr>
        <w:spacing w:line="240" w:lineRule="auto"/>
        <w:jc w:val="both"/>
        <w:rPr>
          <w:rFonts w:ascii="Times New Roman" w:eastAsiaTheme="minorEastAsia"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Times New Roman" w:cs="Times New Roman"/>
                </w:rPr>
                <m:t>0.011</m:t>
              </m:r>
              <m:r>
                <w:rPr>
                  <w:rFonts w:ascii="Times New Roman" w:hAnsi="Times New Roman" w:cs="Times New Roman"/>
                </w:rPr>
                <m:t>Ω×</m:t>
              </m:r>
              <m:r>
                <w:rPr>
                  <w:rFonts w:ascii="Cambria Math" w:hAnsi="Times New Roman" w:cs="Times New Roman"/>
                </w:rPr>
                <m:t>(4.91</m:t>
              </m:r>
              <m:r>
                <w:rPr>
                  <w:rFonts w:ascii="Times New Roman" w:hAnsi="Times New Roman" w:cs="Times New Roman"/>
                </w:rPr>
                <m:t>×</m:t>
              </m:r>
              <m:sSup>
                <m:sSupPr>
                  <m:ctrlPr>
                    <w:rPr>
                      <w:rFonts w:ascii="Cambria Math" w:hAnsi="Times New Roman" w:cs="Times New Roman"/>
                      <w:i/>
                    </w:rPr>
                  </m:ctrlPr>
                </m:sSupPr>
                <m:e>
                  <m:r>
                    <w:rPr>
                      <w:rFonts w:ascii="Cambria Math" w:hAnsi="Times New Roman" w:cs="Times New Roman"/>
                    </w:rPr>
                    <m:t>10</m:t>
                  </m:r>
                </m:e>
                <m:sup>
                  <m:r>
                    <w:rPr>
                      <w:rFonts w:ascii="Times New Roman" w:hAnsi="Times New Roman" w:cs="Times New Roman"/>
                    </w:rPr>
                    <m:t>-</m:t>
                  </m:r>
                  <m:r>
                    <w:rPr>
                      <w:rFonts w:ascii="Cambria Math" w:hAnsi="Times New Roman" w:cs="Times New Roman"/>
                    </w:rPr>
                    <m:t>4</m:t>
                  </m:r>
                </m:sup>
              </m:sSup>
              <m:r>
                <w:rPr>
                  <w:rFonts w:ascii="Cambria Math" w:hAnsi="Cambria Math" w:cs="Times New Roman"/>
                </w:rPr>
                <m:t>m</m:t>
              </m:r>
              <m:r>
                <w:rPr>
                  <w:rFonts w:ascii="Times New Roman" w:hAnsi="Times New Roman" w:cs="Times New Roman"/>
                </w:rPr>
                <m:t>²</m:t>
              </m:r>
              <m:r>
                <w:rPr>
                  <w:rFonts w:ascii="Cambria Math" w:hAnsi="Times New Roman" w:cs="Times New Roman"/>
                </w:rPr>
                <m:t>)</m:t>
              </m:r>
            </m:num>
            <m:den>
              <m:r>
                <w:rPr>
                  <w:rFonts w:ascii="Cambria Math" w:hAnsi="Times New Roman" w:cs="Times New Roman"/>
                </w:rPr>
                <m:t>0.315</m:t>
              </m:r>
              <m:r>
                <w:rPr>
                  <w:rFonts w:ascii="Cambria Math" w:hAnsi="Cambria Math" w:cs="Times New Roman"/>
                </w:rPr>
                <m:t>m</m:t>
              </m:r>
            </m:den>
          </m:f>
        </m:oMath>
      </m:oMathPara>
    </w:p>
    <w:p w:rsidR="00F24E41" w:rsidRPr="00A5039D" w:rsidRDefault="00176DC1" w:rsidP="00066FB9">
      <w:pPr>
        <w:spacing w:line="240" w:lineRule="auto"/>
        <w:jc w:val="both"/>
        <w:rPr>
          <w:rFonts w:ascii="Times New Roman" w:eastAsiaTheme="minorEastAsia" w:hAnsi="Times New Roman" w:cs="Times New Roman"/>
        </w:rPr>
      </w:pPr>
      <w:r w:rsidRPr="00A5039D">
        <w:rPr>
          <w:rFonts w:ascii="Times New Roman" w:eastAsiaTheme="minorEastAsia" w:hAnsi="Times New Roman" w:cs="Times New Roman"/>
        </w:rPr>
        <w:t xml:space="preserve">The resistivity of copper is given by       </w:t>
      </w:r>
      <m:oMath>
        <m:r>
          <w:rPr>
            <w:rFonts w:ascii="Cambria Math" w:hAnsi="Cambria Math" w:cs="Times New Roman"/>
          </w:rPr>
          <m:t>ρ</m:t>
        </m:r>
        <m:r>
          <w:rPr>
            <w:rFonts w:ascii="Cambria Math" w:hAnsi="Times New Roman" w:cs="Times New Roman"/>
          </w:rPr>
          <m:t>=1.71</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w:p>
    <w:p w:rsidR="0059060F" w:rsidRDefault="0059060F" w:rsidP="00066FB9">
      <w:pPr>
        <w:spacing w:line="240" w:lineRule="auto"/>
        <w:jc w:val="both"/>
        <w:rPr>
          <w:rFonts w:ascii="Times New Roman" w:eastAsiaTheme="minorEastAsia" w:hAnsi="Times New Roman" w:cs="Times New Roman"/>
        </w:rPr>
      </w:pPr>
    </w:p>
    <w:p w:rsidR="0059060F" w:rsidRDefault="0059060F" w:rsidP="00066FB9">
      <w:pPr>
        <w:spacing w:line="240" w:lineRule="auto"/>
        <w:jc w:val="both"/>
        <w:rPr>
          <w:rFonts w:ascii="Times New Roman" w:eastAsiaTheme="minorEastAsia" w:hAnsi="Times New Roman" w:cs="Times New Roman"/>
        </w:rPr>
      </w:pPr>
      <w:r>
        <w:rPr>
          <w:rFonts w:ascii="Times New Roman" w:eastAsiaTheme="minorEastAsia" w:hAnsi="Times New Roman" w:cs="Times New Roman"/>
        </w:rPr>
        <w:t>When R=0.017</w:t>
      </w:r>
      <w:r w:rsidRPr="0059060F">
        <w:rPr>
          <w:rFonts w:ascii="Times New Roman" w:hAnsi="Times New Roman" w:cs="Times New Roman"/>
        </w:rPr>
        <w:t xml:space="preserve"> </w:t>
      </w:r>
      <w:r w:rsidRPr="0059060F">
        <w:rPr>
          <w:rFonts w:ascii="Times New Roman" w:eastAsiaTheme="minorEastAsia" w:hAnsi="Times New Roman" w:cs="Times New Roman"/>
        </w:rPr>
        <w:t>Ω</w:t>
      </w:r>
      <w:r>
        <w:rPr>
          <w:rFonts w:ascii="Times New Roman" w:eastAsiaTheme="minorEastAsia" w:hAnsi="Times New Roman" w:cs="Times New Roman"/>
        </w:rPr>
        <w:t>, A=4.91</w:t>
      </w:r>
      <w:r w:rsidRPr="0059060F">
        <w:rPr>
          <w:rFonts w:ascii="Times New Roman" w:eastAsiaTheme="minorEastAsia" w:hAnsi="Times New Roman" w:cs="Times New Roman"/>
        </w:rPr>
        <w:t>×10</w:t>
      </w:r>
      <w:r w:rsidRPr="0059060F">
        <w:rPr>
          <w:rFonts w:ascii="Cambria Math" w:eastAsiaTheme="minorEastAsia" w:hAnsi="Cambria Math" w:cs="Cambria Math"/>
        </w:rPr>
        <w:t>⁻⁴</w:t>
      </w:r>
      <w:r w:rsidRPr="0059060F">
        <w:rPr>
          <w:rFonts w:ascii="Times New Roman" w:eastAsiaTheme="minorEastAsia" w:hAnsi="Times New Roman" w:cs="Times New Roman"/>
        </w:rPr>
        <w:t>m², l=0.315m</w:t>
      </w:r>
    </w:p>
    <w:p w:rsidR="00FF6895" w:rsidRPr="00A5039D" w:rsidRDefault="00176DC1" w:rsidP="00066FB9">
      <w:pPr>
        <w:spacing w:line="240" w:lineRule="auto"/>
        <w:jc w:val="both"/>
        <w:rPr>
          <w:rFonts w:ascii="Times New Roman" w:eastAsiaTheme="minorEastAsia" w:hAnsi="Times New Roman" w:cs="Times New Roman"/>
        </w:rPr>
      </w:pPr>
      <w:r w:rsidRPr="00A5039D">
        <w:rPr>
          <w:rFonts w:ascii="Times New Roman" w:eastAsiaTheme="minorEastAsia" w:hAnsi="Times New Roman" w:cs="Times New Roman"/>
        </w:rPr>
        <w:t xml:space="preserve">The resistivity of aluminium is given by </w:t>
      </w:r>
      <m:oMath>
        <m:r>
          <w:rPr>
            <w:rFonts w:ascii="Cambria Math" w:hAnsi="Cambria Math" w:cs="Times New Roman"/>
            <w:sz w:val="24"/>
            <w:szCs w:val="24"/>
          </w:rPr>
          <m:t>ρ</m:t>
        </m:r>
        <m: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0.017</m:t>
            </m:r>
            <m:r>
              <m:rPr>
                <m:sty m:val="p"/>
              </m:rPr>
              <w:rPr>
                <w:rFonts w:ascii="Times New Roman" w:hAnsi="Times New Roman" w:cs="Times New Roman"/>
                <w:sz w:val="24"/>
                <w:szCs w:val="24"/>
              </w:rPr>
              <m:t>Ω×</m:t>
            </m:r>
            <m:r>
              <m:rPr>
                <m:sty m:val="p"/>
              </m:rPr>
              <w:rPr>
                <w:rFonts w:ascii="Cambria Math" w:hAnsi="Times New Roman" w:cs="Times New Roman"/>
                <w:sz w:val="24"/>
                <w:szCs w:val="24"/>
              </w:rPr>
              <m:t>(4.91</m:t>
            </m:r>
            <m:r>
              <m:rPr>
                <m:sty m:val="p"/>
              </m:rPr>
              <w:rPr>
                <w:rFonts w:ascii="Times New Roman"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Times New Roman" w:cs="Times New Roman"/>
                    <w:sz w:val="24"/>
                    <w:szCs w:val="24"/>
                  </w:rPr>
                  <m:t>10</m:t>
                </m:r>
              </m:e>
              <m:sup>
                <m:r>
                  <m:rPr>
                    <m:sty m:val="p"/>
                  </m:rPr>
                  <w:rPr>
                    <w:rFonts w:ascii="Times New Roman" w:hAnsi="Times New Roman" w:cs="Times New Roman"/>
                    <w:sz w:val="24"/>
                    <w:szCs w:val="24"/>
                  </w:rPr>
                  <m:t>-</m:t>
                </m:r>
                <m:r>
                  <m:rPr>
                    <m:sty m:val="p"/>
                  </m:rPr>
                  <w:rPr>
                    <w:rFonts w:ascii="Cambria Math" w:hAnsi="Times New Roman" w:cs="Times New Roman"/>
                    <w:sz w:val="24"/>
                    <w:szCs w:val="24"/>
                  </w:rPr>
                  <m:t>4</m:t>
                </m:r>
              </m:sup>
            </m:sSup>
            <m:r>
              <m:rPr>
                <m:sty m:val="p"/>
              </m:rPr>
              <w:rPr>
                <w:rFonts w:ascii="Cambria Math" w:hAnsi="Times New Roman" w:cs="Times New Roman"/>
                <w:sz w:val="24"/>
                <w:szCs w:val="24"/>
              </w:rPr>
              <m:t>m</m:t>
            </m:r>
            <m:r>
              <m:rPr>
                <m:sty m:val="p"/>
              </m:rPr>
              <w:rPr>
                <w:rFonts w:ascii="Times New Roman" w:hAnsi="Times New Roman" w:cs="Times New Roman"/>
                <w:sz w:val="24"/>
                <w:szCs w:val="24"/>
              </w:rPr>
              <m:t>²</m:t>
            </m:r>
            <m:r>
              <m:rPr>
                <m:sty m:val="p"/>
              </m:rPr>
              <w:rPr>
                <w:rFonts w:ascii="Cambria Math" w:hAnsi="Times New Roman" w:cs="Times New Roman"/>
                <w:sz w:val="24"/>
                <w:szCs w:val="24"/>
              </w:rPr>
              <m:t>)</m:t>
            </m:r>
          </m:num>
          <m:den>
            <m:r>
              <m:rPr>
                <m:sty m:val="p"/>
              </m:rPr>
              <w:rPr>
                <w:rFonts w:ascii="Cambria Math" w:hAnsi="Times New Roman" w:cs="Times New Roman"/>
                <w:sz w:val="24"/>
                <w:szCs w:val="24"/>
              </w:rPr>
              <m:t>0.315m</m:t>
            </m:r>
          </m:den>
        </m:f>
      </m:oMath>
    </w:p>
    <w:p w:rsidR="00FF6895" w:rsidRPr="00A5039D" w:rsidRDefault="00FF6895" w:rsidP="00066FB9">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=2.65</m:t>
          </m:r>
          <m:r>
            <w:rPr>
              <w:rFonts w:ascii="Times New Roman" w:hAnsi="Times New Roman" w:cs="Times New Roman"/>
            </w:rPr>
            <m:t>×</m:t>
          </m:r>
          <m:r>
            <w:rPr>
              <w:rFonts w:ascii="Cambria Math" w:hAnsi="Times New Roman" w:cs="Times New Roman"/>
            </w:rPr>
            <m:t>10</m:t>
          </m:r>
          <m:r>
            <w:rPr>
              <w:rFonts w:ascii="Times New Roman" w:hAnsi="Cambria Math" w:cs="Times New Roman"/>
            </w:rPr>
            <m:t>⁻⁵</m:t>
          </m:r>
          <m:r>
            <w:rPr>
              <w:rFonts w:ascii="Times New Roman" w:hAnsi="Times New Roman" w:cs="Times New Roman"/>
            </w:rPr>
            <m:t>Ω</m:t>
          </m:r>
          <m:r>
            <w:rPr>
              <w:rFonts w:ascii="Cambria Math" w:hAnsi="Cambria Math" w:cs="Times New Roman"/>
            </w:rPr>
            <m:t>m</m:t>
          </m:r>
        </m:oMath>
      </m:oMathPara>
    </w:p>
    <w:p w:rsidR="00B6617D" w:rsidRDefault="00B6617D" w:rsidP="00066FB9">
      <w:pPr>
        <w:spacing w:line="240" w:lineRule="auto"/>
        <w:jc w:val="both"/>
        <w:rPr>
          <w:rFonts w:ascii="Times New Roman" w:hAnsi="Times New Roman" w:cs="Times New Roman"/>
          <w:b/>
          <w:u w:val="single"/>
        </w:rPr>
      </w:pPr>
    </w:p>
    <w:p w:rsidR="006D633F" w:rsidRDefault="006D633F" w:rsidP="00066FB9">
      <w:pPr>
        <w:spacing w:line="240" w:lineRule="auto"/>
        <w:jc w:val="both"/>
        <w:rPr>
          <w:rFonts w:ascii="Times New Roman" w:hAnsi="Times New Roman" w:cs="Times New Roman"/>
          <w:b/>
          <w:u w:val="single"/>
        </w:rPr>
      </w:pPr>
    </w:p>
    <w:p w:rsidR="00BF6467"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DISCUSSION</w:t>
      </w:r>
    </w:p>
    <w:p w:rsidR="00F147D5" w:rsidRPr="00A5039D" w:rsidRDefault="00FE08AE" w:rsidP="00066FB9">
      <w:pPr>
        <w:spacing w:line="240" w:lineRule="auto"/>
        <w:jc w:val="both"/>
        <w:rPr>
          <w:rFonts w:ascii="Times New Roman" w:hAnsi="Times New Roman" w:cs="Times New Roman"/>
        </w:rPr>
      </w:pPr>
      <w:r w:rsidRPr="00A5039D">
        <w:rPr>
          <w:rFonts w:ascii="Times New Roman" w:hAnsi="Times New Roman" w:cs="Times New Roman"/>
        </w:rPr>
        <w:t xml:space="preserve">The resistivity of a metal conductor </w:t>
      </w:r>
      <w:r w:rsidR="00FB494A" w:rsidRPr="00A5039D">
        <w:rPr>
          <w:rFonts w:ascii="Times New Roman" w:hAnsi="Times New Roman" w:cs="Times New Roman"/>
        </w:rPr>
        <w:t xml:space="preserve">determines whether </w:t>
      </w:r>
      <w:r w:rsidR="00F147D5" w:rsidRPr="00A5039D">
        <w:rPr>
          <w:rFonts w:ascii="Times New Roman" w:hAnsi="Times New Roman" w:cs="Times New Roman"/>
        </w:rPr>
        <w:t>a co</w:t>
      </w:r>
      <w:r w:rsidR="000505E7" w:rsidRPr="00A5039D">
        <w:rPr>
          <w:rFonts w:ascii="Times New Roman" w:hAnsi="Times New Roman" w:cs="Times New Roman"/>
        </w:rPr>
        <w:t>nductor has low resistance or not</w:t>
      </w:r>
      <w:r w:rsidR="00D270B3" w:rsidRPr="00A5039D">
        <w:rPr>
          <w:rFonts w:ascii="Times New Roman" w:hAnsi="Times New Roman" w:cs="Times New Roman"/>
        </w:rPr>
        <w:t xml:space="preserve">. For </w:t>
      </w:r>
      <w:r w:rsidR="00286680" w:rsidRPr="00A5039D">
        <w:rPr>
          <w:rFonts w:ascii="Times New Roman" w:hAnsi="Times New Roman" w:cs="Times New Roman"/>
        </w:rPr>
        <w:t>cylindrical metal rods, the resistance depends on the length and cross-sectional area. Since resistance is directly proportiona</w:t>
      </w:r>
      <w:r w:rsidR="00B5069A" w:rsidRPr="00A5039D">
        <w:rPr>
          <w:rFonts w:ascii="Times New Roman" w:hAnsi="Times New Roman" w:cs="Times New Roman"/>
        </w:rPr>
        <w:t>l to the length and inversely proportional to its area, resistance</w:t>
      </w:r>
      <w:r w:rsidR="00286680" w:rsidRPr="00A5039D">
        <w:rPr>
          <w:rFonts w:ascii="Times New Roman" w:hAnsi="Times New Roman" w:cs="Times New Roman"/>
        </w:rPr>
        <w:t xml:space="preserve"> increase</w:t>
      </w:r>
      <w:r w:rsidR="00B5069A" w:rsidRPr="00A5039D">
        <w:rPr>
          <w:rFonts w:ascii="Times New Roman" w:hAnsi="Times New Roman" w:cs="Times New Roman"/>
        </w:rPr>
        <w:t>s as the length increases</w:t>
      </w:r>
      <w:r w:rsidR="00286680" w:rsidRPr="00A5039D">
        <w:rPr>
          <w:rFonts w:ascii="Times New Roman" w:hAnsi="Times New Roman" w:cs="Times New Roman"/>
        </w:rPr>
        <w:t>.</w:t>
      </w:r>
      <w:r w:rsidR="00B5069A" w:rsidRPr="00A5039D">
        <w:rPr>
          <w:rFonts w:ascii="Times New Roman" w:hAnsi="Times New Roman" w:cs="Times New Roman"/>
        </w:rPr>
        <w:t xml:space="preserve"> The resistance decreases as the cross-sectional area increases since more current can flow through the rod. From the graph and the calculation, it can be observed that the</w:t>
      </w:r>
      <w:r w:rsidR="00F147D5" w:rsidRPr="00A5039D">
        <w:rPr>
          <w:rFonts w:ascii="Times New Roman" w:hAnsi="Times New Roman" w:cs="Times New Roman"/>
        </w:rPr>
        <w:t xml:space="preserve"> resistances of both copper and aluminium are 0.0175Ω and 0.018Ω respectively which differ slightly due to their different resistivity although they are of the same dimensions.</w:t>
      </w:r>
    </w:p>
    <w:p w:rsidR="005F1FE2" w:rsidRPr="00A5039D" w:rsidRDefault="005F1FE2"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8F189C"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CONCLUSION</w:t>
      </w:r>
    </w:p>
    <w:p w:rsidR="005F1FE2" w:rsidRPr="00A5039D" w:rsidRDefault="00F147D5" w:rsidP="00066FB9">
      <w:pPr>
        <w:spacing w:line="240" w:lineRule="auto"/>
        <w:jc w:val="both"/>
        <w:rPr>
          <w:rFonts w:ascii="Times New Roman" w:hAnsi="Times New Roman" w:cs="Times New Roman"/>
        </w:rPr>
      </w:pPr>
      <w:r w:rsidRPr="00A5039D">
        <w:rPr>
          <w:rFonts w:ascii="Times New Roman" w:hAnsi="Times New Roman" w:cs="Times New Roman"/>
        </w:rPr>
        <w:t xml:space="preserve">From </w:t>
      </w:r>
      <w:r w:rsidR="006629C8" w:rsidRPr="00A5039D">
        <w:rPr>
          <w:rFonts w:ascii="Times New Roman" w:hAnsi="Times New Roman" w:cs="Times New Roman"/>
        </w:rPr>
        <w:t>the experiment performed</w:t>
      </w:r>
      <w:r w:rsidRPr="00A5039D">
        <w:rPr>
          <w:rFonts w:ascii="Times New Roman" w:hAnsi="Times New Roman" w:cs="Times New Roman"/>
        </w:rPr>
        <w:t xml:space="preserve"> and the</w:t>
      </w:r>
      <w:r w:rsidR="006629C8" w:rsidRPr="00A5039D">
        <w:rPr>
          <w:rFonts w:ascii="Times New Roman" w:hAnsi="Times New Roman" w:cs="Times New Roman"/>
        </w:rPr>
        <w:t xml:space="preserve"> data obtained, the resistivity of a conductor can be obtained by measuring its resistance and dimensions.</w:t>
      </w:r>
      <w:r w:rsidRPr="00A5039D">
        <w:rPr>
          <w:rFonts w:ascii="Times New Roman" w:hAnsi="Times New Roman" w:cs="Times New Roman"/>
        </w:rPr>
        <w:t xml:space="preserve"> </w:t>
      </w:r>
    </w:p>
    <w:p w:rsidR="00B6617D" w:rsidRDefault="00B6617D"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E809BC" w:rsidRDefault="00E809BC" w:rsidP="00066FB9">
      <w:pPr>
        <w:spacing w:line="240" w:lineRule="auto"/>
        <w:jc w:val="both"/>
        <w:rPr>
          <w:rFonts w:ascii="Times New Roman" w:hAnsi="Times New Roman" w:cs="Times New Roman"/>
          <w:b/>
          <w:u w:val="single"/>
        </w:rPr>
      </w:pPr>
    </w:p>
    <w:p w:rsidR="00672E54" w:rsidRDefault="00672E54" w:rsidP="00066FB9">
      <w:pPr>
        <w:spacing w:line="240" w:lineRule="auto"/>
        <w:jc w:val="both"/>
        <w:rPr>
          <w:rFonts w:ascii="Times New Roman" w:hAnsi="Times New Roman" w:cs="Times New Roman"/>
          <w:b/>
          <w:u w:val="single"/>
        </w:rPr>
      </w:pPr>
    </w:p>
    <w:p w:rsidR="00672E54" w:rsidRDefault="00672E54" w:rsidP="00066FB9">
      <w:pPr>
        <w:spacing w:line="240" w:lineRule="auto"/>
        <w:jc w:val="both"/>
        <w:rPr>
          <w:rFonts w:ascii="Times New Roman" w:hAnsi="Times New Roman" w:cs="Times New Roman"/>
          <w:b/>
          <w:u w:val="single"/>
        </w:rPr>
      </w:pPr>
    </w:p>
    <w:p w:rsidR="006629C8" w:rsidRPr="00A5039D" w:rsidRDefault="008F189C"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lastRenderedPageBreak/>
        <w:t xml:space="preserve">SOURCE OF </w:t>
      </w:r>
      <w:r w:rsidR="005F1FE2" w:rsidRPr="00A5039D">
        <w:rPr>
          <w:rFonts w:ascii="Times New Roman" w:hAnsi="Times New Roman" w:cs="Times New Roman"/>
          <w:b/>
          <w:u w:val="single"/>
        </w:rPr>
        <w:t>ERROR</w:t>
      </w:r>
    </w:p>
    <w:p w:rsidR="006629C8" w:rsidRPr="00A5039D" w:rsidRDefault="006629C8" w:rsidP="00066FB9">
      <w:pPr>
        <w:spacing w:line="240" w:lineRule="auto"/>
        <w:jc w:val="both"/>
        <w:rPr>
          <w:rFonts w:ascii="Times New Roman" w:hAnsi="Times New Roman" w:cs="Times New Roman"/>
        </w:rPr>
      </w:pPr>
      <w:r w:rsidRPr="00A5039D">
        <w:rPr>
          <w:rFonts w:ascii="Times New Roman" w:hAnsi="Times New Roman" w:cs="Times New Roman"/>
        </w:rPr>
        <w:t>Errors might be due to the following:</w:t>
      </w:r>
    </w:p>
    <w:p w:rsidR="005F1FE2" w:rsidRPr="00A5039D" w:rsidRDefault="006629C8" w:rsidP="00066FB9">
      <w:pPr>
        <w:pStyle w:val="ListParagraph"/>
        <w:numPr>
          <w:ilvl w:val="0"/>
          <w:numId w:val="2"/>
        </w:numPr>
        <w:spacing w:line="240" w:lineRule="auto"/>
        <w:jc w:val="both"/>
        <w:rPr>
          <w:rFonts w:ascii="Times New Roman" w:hAnsi="Times New Roman" w:cs="Times New Roman"/>
        </w:rPr>
      </w:pPr>
      <w:r w:rsidRPr="00A5039D">
        <w:rPr>
          <w:rFonts w:ascii="Times New Roman" w:hAnsi="Times New Roman" w:cs="Times New Roman"/>
        </w:rPr>
        <w:t xml:space="preserve"> </w:t>
      </w: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8F189C"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PRECAUTION</w:t>
      </w:r>
    </w:p>
    <w:p w:rsidR="007D1ABD" w:rsidRPr="00A5039D" w:rsidRDefault="000B26B8" w:rsidP="00066FB9">
      <w:pPr>
        <w:pStyle w:val="ListParagraph"/>
        <w:numPr>
          <w:ilvl w:val="0"/>
          <w:numId w:val="3"/>
        </w:numPr>
        <w:spacing w:line="240" w:lineRule="auto"/>
        <w:jc w:val="both"/>
        <w:rPr>
          <w:rFonts w:ascii="Times New Roman" w:hAnsi="Times New Roman" w:cs="Times New Roman"/>
        </w:rPr>
      </w:pPr>
      <w:r w:rsidRPr="00A5039D">
        <w:rPr>
          <w:rFonts w:ascii="Times New Roman" w:hAnsi="Times New Roman" w:cs="Times New Roman"/>
        </w:rPr>
        <w:t xml:space="preserve">All </w:t>
      </w:r>
      <w:r w:rsidR="007D1ABD" w:rsidRPr="00A5039D">
        <w:rPr>
          <w:rFonts w:ascii="Times New Roman" w:hAnsi="Times New Roman" w:cs="Times New Roman"/>
        </w:rPr>
        <w:t>connections were</w:t>
      </w:r>
      <w:r w:rsidRPr="00A5039D">
        <w:rPr>
          <w:rFonts w:ascii="Times New Roman" w:hAnsi="Times New Roman" w:cs="Times New Roman"/>
        </w:rPr>
        <w:t xml:space="preserve"> tightly connected to prevent a break</w:t>
      </w:r>
      <w:r w:rsidR="007D1ABD" w:rsidRPr="00A5039D">
        <w:rPr>
          <w:rFonts w:ascii="Times New Roman" w:hAnsi="Times New Roman" w:cs="Times New Roman"/>
        </w:rPr>
        <w:t xml:space="preserve"> in the continuity of the circuit.</w:t>
      </w:r>
    </w:p>
    <w:p w:rsidR="005F1FE2" w:rsidRPr="00A5039D" w:rsidRDefault="007D1ABD" w:rsidP="00066FB9">
      <w:pPr>
        <w:pStyle w:val="ListParagraph"/>
        <w:numPr>
          <w:ilvl w:val="0"/>
          <w:numId w:val="3"/>
        </w:numPr>
        <w:spacing w:line="240" w:lineRule="auto"/>
        <w:jc w:val="both"/>
        <w:rPr>
          <w:rFonts w:ascii="Times New Roman" w:hAnsi="Times New Roman" w:cs="Times New Roman"/>
        </w:rPr>
      </w:pPr>
      <w:r w:rsidRPr="00A5039D">
        <w:rPr>
          <w:rFonts w:ascii="Times New Roman" w:hAnsi="Times New Roman" w:cs="Times New Roman"/>
        </w:rPr>
        <w:t>The metal rod was not touched often to prevent increase in temperature of the rod.</w:t>
      </w:r>
    </w:p>
    <w:p w:rsidR="007D1ABD" w:rsidRPr="00A5039D" w:rsidRDefault="007D1ABD" w:rsidP="00066FB9">
      <w:pPr>
        <w:pStyle w:val="ListParagraph"/>
        <w:numPr>
          <w:ilvl w:val="0"/>
          <w:numId w:val="3"/>
        </w:numPr>
        <w:spacing w:line="240" w:lineRule="auto"/>
        <w:jc w:val="both"/>
        <w:rPr>
          <w:rFonts w:ascii="Times New Roman" w:hAnsi="Times New Roman" w:cs="Times New Roman"/>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B6617D" w:rsidRDefault="00B6617D" w:rsidP="00066FB9">
      <w:pPr>
        <w:spacing w:line="240" w:lineRule="auto"/>
        <w:jc w:val="both"/>
        <w:rPr>
          <w:rFonts w:ascii="Times New Roman" w:hAnsi="Times New Roman" w:cs="Times New Roman"/>
          <w:b/>
          <w:u w:val="single"/>
        </w:rPr>
      </w:pPr>
    </w:p>
    <w:p w:rsidR="007D1ABD" w:rsidRPr="00A5039D" w:rsidRDefault="005F1FE2" w:rsidP="00066FB9">
      <w:pPr>
        <w:spacing w:line="240" w:lineRule="auto"/>
        <w:jc w:val="both"/>
        <w:rPr>
          <w:rFonts w:ascii="Times New Roman" w:hAnsi="Times New Roman" w:cs="Times New Roman"/>
          <w:b/>
          <w:u w:val="single"/>
        </w:rPr>
      </w:pPr>
      <w:r w:rsidRPr="00A5039D">
        <w:rPr>
          <w:rFonts w:ascii="Times New Roman" w:hAnsi="Times New Roman" w:cs="Times New Roman"/>
          <w:b/>
          <w:u w:val="single"/>
        </w:rPr>
        <w:t>REFERENCE</w:t>
      </w:r>
      <w:r w:rsidR="007D1ABD" w:rsidRPr="00A5039D">
        <w:rPr>
          <w:rFonts w:ascii="Times New Roman" w:hAnsi="Times New Roman" w:cs="Times New Roman"/>
          <w:b/>
          <w:u w:val="single"/>
        </w:rPr>
        <w:t xml:space="preserve">                                                                                                                                                                                                            </w:t>
      </w:r>
    </w:p>
    <w:p w:rsidR="005F1FE2" w:rsidRPr="00A5039D" w:rsidRDefault="000705D6" w:rsidP="00066FB9">
      <w:pPr>
        <w:pStyle w:val="ListParagraph"/>
        <w:numPr>
          <w:ilvl w:val="0"/>
          <w:numId w:val="4"/>
        </w:numPr>
        <w:spacing w:line="240" w:lineRule="auto"/>
        <w:jc w:val="both"/>
        <w:rPr>
          <w:rFonts w:ascii="Times New Roman" w:hAnsi="Times New Roman" w:cs="Times New Roman"/>
          <w:b/>
          <w:u w:val="single"/>
        </w:rPr>
      </w:pPr>
      <w:r w:rsidRPr="00A5039D">
        <w:rPr>
          <w:rFonts w:ascii="Times New Roman" w:hAnsi="Times New Roman" w:cs="Times New Roman"/>
        </w:rPr>
        <w:t xml:space="preserve">Raymond A.Serway, Jerry </w:t>
      </w:r>
      <w:r w:rsidR="00A74A16" w:rsidRPr="00A5039D">
        <w:rPr>
          <w:rFonts w:ascii="Times New Roman" w:hAnsi="Times New Roman" w:cs="Times New Roman"/>
        </w:rPr>
        <w:t>S.Faughn,</w:t>
      </w:r>
      <w:r w:rsidRPr="00A5039D">
        <w:rPr>
          <w:rFonts w:ascii="Times New Roman" w:hAnsi="Times New Roman" w:cs="Times New Roman"/>
        </w:rPr>
        <w:t xml:space="preserve"> </w:t>
      </w:r>
      <w:r w:rsidRPr="00A5039D">
        <w:rPr>
          <w:rFonts w:ascii="Times New Roman" w:hAnsi="Times New Roman" w:cs="Times New Roman"/>
          <w:i/>
        </w:rPr>
        <w:t>College Physics Sixth</w:t>
      </w:r>
      <w:r w:rsidRPr="00A5039D">
        <w:rPr>
          <w:rFonts w:ascii="Times New Roman" w:hAnsi="Times New Roman" w:cs="Times New Roman"/>
        </w:rPr>
        <w:t xml:space="preserve"> (6</w:t>
      </w:r>
      <w:r w:rsidRPr="00A5039D">
        <w:rPr>
          <w:rFonts w:ascii="Times New Roman" w:hAnsi="Times New Roman" w:cs="Times New Roman"/>
          <w:vertAlign w:val="superscript"/>
        </w:rPr>
        <w:t>th</w:t>
      </w:r>
      <w:r w:rsidR="00A74A16" w:rsidRPr="00A5039D">
        <w:rPr>
          <w:rFonts w:ascii="Times New Roman" w:hAnsi="Times New Roman" w:cs="Times New Roman"/>
        </w:rPr>
        <w:t>) Edition;</w:t>
      </w:r>
      <w:r w:rsidRPr="00A5039D">
        <w:rPr>
          <w:rFonts w:ascii="Times New Roman" w:hAnsi="Times New Roman" w:cs="Times New Roman"/>
        </w:rPr>
        <w:t xml:space="preserve"> Thomson Learning </w:t>
      </w:r>
      <w:r w:rsidR="00A74A16" w:rsidRPr="00A5039D">
        <w:rPr>
          <w:rFonts w:ascii="Times New Roman" w:hAnsi="Times New Roman" w:cs="Times New Roman"/>
        </w:rPr>
        <w:t>Company, Canada (2003). Page 536.</w:t>
      </w: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Pr="00A5039D" w:rsidRDefault="00E12EC5" w:rsidP="00066FB9">
      <w:pPr>
        <w:spacing w:line="240" w:lineRule="auto"/>
        <w:jc w:val="both"/>
        <w:rPr>
          <w:rFonts w:ascii="Times New Roman" w:hAnsi="Times New Roman" w:cs="Times New Roman"/>
        </w:rPr>
      </w:pPr>
    </w:p>
    <w:p w:rsidR="00E12EC5" w:rsidRDefault="00E12EC5" w:rsidP="00066FB9">
      <w:pPr>
        <w:spacing w:line="240" w:lineRule="auto"/>
        <w:jc w:val="both"/>
        <w:rPr>
          <w:rFonts w:ascii="Times New Roman" w:hAnsi="Times New Roman" w:cs="Times New Roman"/>
        </w:rPr>
      </w:pPr>
    </w:p>
    <w:p w:rsidR="00A5039D" w:rsidRPr="00A5039D" w:rsidRDefault="00A5039D" w:rsidP="00066FB9">
      <w:pPr>
        <w:spacing w:line="240" w:lineRule="auto"/>
        <w:jc w:val="both"/>
        <w:rPr>
          <w:rFonts w:ascii="Times New Roman" w:hAnsi="Times New Roman" w:cs="Times New Roman"/>
        </w:rPr>
      </w:pPr>
    </w:p>
    <w:sectPr w:rsidR="00A5039D" w:rsidRPr="00A5039D" w:rsidSect="00C14BF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29A4"/>
    <w:multiLevelType w:val="hybridMultilevel"/>
    <w:tmpl w:val="B6D47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32232A"/>
    <w:multiLevelType w:val="hybridMultilevel"/>
    <w:tmpl w:val="3564888E"/>
    <w:lvl w:ilvl="0" w:tplc="2670240C">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86623A8"/>
    <w:multiLevelType w:val="hybridMultilevel"/>
    <w:tmpl w:val="908020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4AA"/>
    <w:rsid w:val="000505E7"/>
    <w:rsid w:val="00066FB9"/>
    <w:rsid w:val="000705D6"/>
    <w:rsid w:val="000B26B8"/>
    <w:rsid w:val="000B5993"/>
    <w:rsid w:val="00123801"/>
    <w:rsid w:val="00176DC1"/>
    <w:rsid w:val="00191142"/>
    <w:rsid w:val="001C21E4"/>
    <w:rsid w:val="001E3700"/>
    <w:rsid w:val="00271F9D"/>
    <w:rsid w:val="00286680"/>
    <w:rsid w:val="004207E6"/>
    <w:rsid w:val="004A744F"/>
    <w:rsid w:val="004E18DC"/>
    <w:rsid w:val="004E3352"/>
    <w:rsid w:val="00502F30"/>
    <w:rsid w:val="00524E75"/>
    <w:rsid w:val="0059060F"/>
    <w:rsid w:val="005F1FE2"/>
    <w:rsid w:val="00622C5F"/>
    <w:rsid w:val="00657945"/>
    <w:rsid w:val="006629C8"/>
    <w:rsid w:val="00672E54"/>
    <w:rsid w:val="006A233E"/>
    <w:rsid w:val="006B3120"/>
    <w:rsid w:val="006D633F"/>
    <w:rsid w:val="00740604"/>
    <w:rsid w:val="00767BFF"/>
    <w:rsid w:val="007D1ABD"/>
    <w:rsid w:val="007D332C"/>
    <w:rsid w:val="008328C7"/>
    <w:rsid w:val="00847BC1"/>
    <w:rsid w:val="008A3A3D"/>
    <w:rsid w:val="008E24AA"/>
    <w:rsid w:val="008F189C"/>
    <w:rsid w:val="009F5BDE"/>
    <w:rsid w:val="00A300B8"/>
    <w:rsid w:val="00A5039D"/>
    <w:rsid w:val="00A74A16"/>
    <w:rsid w:val="00AE7B03"/>
    <w:rsid w:val="00B10D4C"/>
    <w:rsid w:val="00B5069A"/>
    <w:rsid w:val="00B6349E"/>
    <w:rsid w:val="00B6617D"/>
    <w:rsid w:val="00BB7537"/>
    <w:rsid w:val="00BC6D96"/>
    <w:rsid w:val="00BF3797"/>
    <w:rsid w:val="00BF6467"/>
    <w:rsid w:val="00C14BFA"/>
    <w:rsid w:val="00C528CE"/>
    <w:rsid w:val="00D01B68"/>
    <w:rsid w:val="00D05584"/>
    <w:rsid w:val="00D270B3"/>
    <w:rsid w:val="00D36EFB"/>
    <w:rsid w:val="00D607EB"/>
    <w:rsid w:val="00D91C1B"/>
    <w:rsid w:val="00DA2A26"/>
    <w:rsid w:val="00DE6C75"/>
    <w:rsid w:val="00E12EC5"/>
    <w:rsid w:val="00E17245"/>
    <w:rsid w:val="00E305C4"/>
    <w:rsid w:val="00E809BC"/>
    <w:rsid w:val="00E95304"/>
    <w:rsid w:val="00EC1B02"/>
    <w:rsid w:val="00ED0372"/>
    <w:rsid w:val="00F147D5"/>
    <w:rsid w:val="00F24E41"/>
    <w:rsid w:val="00F91E9A"/>
    <w:rsid w:val="00FB494A"/>
    <w:rsid w:val="00FE08AE"/>
    <w:rsid w:val="00FF68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4BFA"/>
  </w:style>
  <w:style w:type="paragraph" w:styleId="Heading1">
    <w:name w:val="heading 1"/>
    <w:basedOn w:val="Normal"/>
    <w:next w:val="Normal"/>
    <w:link w:val="Heading1Char"/>
    <w:uiPriority w:val="9"/>
    <w:qFormat/>
    <w:rsid w:val="00E12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24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24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24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24AA"/>
    <w:rPr>
      <w:rFonts w:asciiTheme="majorHAnsi" w:eastAsiaTheme="majorEastAsia" w:hAnsiTheme="majorHAnsi" w:cstheme="majorBidi"/>
      <w:b/>
      <w:bCs/>
      <w:color w:val="4F81BD" w:themeColor="accent1"/>
    </w:rPr>
  </w:style>
  <w:style w:type="table" w:styleId="TableGrid">
    <w:name w:val="Table Grid"/>
    <w:basedOn w:val="TableNormal"/>
    <w:uiPriority w:val="59"/>
    <w:rsid w:val="001238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12EC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F64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467"/>
    <w:rPr>
      <w:rFonts w:ascii="Tahoma" w:hAnsi="Tahoma" w:cs="Tahoma"/>
      <w:sz w:val="16"/>
      <w:szCs w:val="16"/>
    </w:rPr>
  </w:style>
  <w:style w:type="character" w:styleId="PlaceholderText">
    <w:name w:val="Placeholder Text"/>
    <w:basedOn w:val="DefaultParagraphFont"/>
    <w:uiPriority w:val="99"/>
    <w:semiHidden/>
    <w:rsid w:val="00BF3797"/>
    <w:rPr>
      <w:color w:val="808080"/>
    </w:rPr>
  </w:style>
  <w:style w:type="paragraph" w:styleId="ListParagraph">
    <w:name w:val="List Paragraph"/>
    <w:basedOn w:val="Normal"/>
    <w:uiPriority w:val="34"/>
    <w:qFormat/>
    <w:rsid w:val="006629C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2C69D-6F5D-4F16-BD99-E2F4E820B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5</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senam</dc:creator>
  <cp:lastModifiedBy>stephen</cp:lastModifiedBy>
  <cp:revision>23</cp:revision>
  <dcterms:created xsi:type="dcterms:W3CDTF">2010-02-18T14:55:00Z</dcterms:created>
  <dcterms:modified xsi:type="dcterms:W3CDTF">2009-12-02T10:33:00Z</dcterms:modified>
</cp:coreProperties>
</file>