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B39" w:rsidRDefault="00A00B39">
      <w:pPr>
        <w:rPr>
          <w:sz w:val="24"/>
          <w:szCs w:val="24"/>
        </w:rPr>
      </w:pPr>
      <w:r>
        <w:rPr>
          <w:sz w:val="24"/>
          <w:szCs w:val="24"/>
        </w:rPr>
        <w:t>ANIAKWO, LUKE ADAGRAH                                                                                                29/10/2009</w:t>
      </w:r>
    </w:p>
    <w:p w:rsidR="00A00B39" w:rsidRDefault="00A00B39">
      <w:pPr>
        <w:rPr>
          <w:sz w:val="24"/>
          <w:szCs w:val="24"/>
        </w:rPr>
      </w:pPr>
      <w:r>
        <w:rPr>
          <w:sz w:val="24"/>
          <w:szCs w:val="24"/>
        </w:rPr>
        <w:t>SM/SMS/09/0055</w:t>
      </w:r>
    </w:p>
    <w:p w:rsidR="00A00B39" w:rsidRDefault="00A00B39">
      <w:pPr>
        <w:rPr>
          <w:sz w:val="24"/>
          <w:szCs w:val="24"/>
        </w:rPr>
      </w:pPr>
      <w:r>
        <w:rPr>
          <w:sz w:val="24"/>
          <w:szCs w:val="24"/>
        </w:rPr>
        <w:t>GROUP 14</w:t>
      </w:r>
    </w:p>
    <w:p w:rsidR="00A00B39" w:rsidRPr="00A00B39" w:rsidRDefault="00A00B39" w:rsidP="00A00B39">
      <w:pPr>
        <w:jc w:val="center"/>
        <w:rPr>
          <w:sz w:val="24"/>
          <w:szCs w:val="24"/>
          <w:u w:val="double"/>
        </w:rPr>
      </w:pPr>
      <w:r w:rsidRPr="00A00B39">
        <w:rPr>
          <w:sz w:val="24"/>
          <w:szCs w:val="24"/>
          <w:u w:val="double"/>
        </w:rPr>
        <w:t>EXPERIMENT 4</w:t>
      </w:r>
    </w:p>
    <w:p w:rsidR="00A00B39" w:rsidRPr="004819B3" w:rsidRDefault="00A00B39" w:rsidP="00A00B39">
      <w:pPr>
        <w:jc w:val="center"/>
        <w:rPr>
          <w:sz w:val="24"/>
          <w:szCs w:val="24"/>
        </w:rPr>
      </w:pPr>
      <w:r w:rsidRPr="004819B3">
        <w:rPr>
          <w:sz w:val="24"/>
          <w:szCs w:val="24"/>
        </w:rPr>
        <w:t>MEASURING VISCOSITY USING THE FALLING BALL METHOD</w:t>
      </w:r>
    </w:p>
    <w:p w:rsidR="00A00B39" w:rsidRDefault="00A00B39" w:rsidP="00A00B39">
      <w:pPr>
        <w:rPr>
          <w:b/>
          <w:sz w:val="24"/>
          <w:szCs w:val="24"/>
          <w:u w:val="thick"/>
        </w:rPr>
      </w:pPr>
      <w:r w:rsidRPr="00A00B39">
        <w:rPr>
          <w:b/>
          <w:sz w:val="24"/>
          <w:szCs w:val="24"/>
          <w:u w:val="thick"/>
        </w:rPr>
        <w:t>AI</w:t>
      </w:r>
      <w:r>
        <w:rPr>
          <w:b/>
          <w:sz w:val="24"/>
          <w:szCs w:val="24"/>
          <w:u w:val="thick"/>
        </w:rPr>
        <w:t>M</w:t>
      </w:r>
    </w:p>
    <w:p w:rsidR="00A00B39" w:rsidRPr="00A00B39" w:rsidRDefault="00A00B39" w:rsidP="00A00B39">
      <w:pPr>
        <w:rPr>
          <w:b/>
          <w:sz w:val="24"/>
          <w:szCs w:val="24"/>
          <w:u w:val="thick"/>
        </w:rPr>
      </w:pPr>
      <w:r w:rsidRPr="00A00B39">
        <w:rPr>
          <w:rFonts w:cs="Times New Roman"/>
          <w:sz w:val="24"/>
          <w:szCs w:val="24"/>
        </w:rPr>
        <w:t xml:space="preserve">To verify Stokes’ law which states that if a sphere of radius r and density σ moves with a velocity v in a fluid (this experiment used the fluid of glycerin) of viscosity η and of density ρ, therefore very small velocities, the resistance w of the sphere </w:t>
      </w:r>
      <w:proofErr w:type="gramStart"/>
      <w:r w:rsidRPr="00A00B39">
        <w:rPr>
          <w:rFonts w:cs="Times New Roman"/>
          <w:sz w:val="24"/>
          <w:szCs w:val="24"/>
        </w:rPr>
        <w:t xml:space="preserve">is </w:t>
      </w:r>
      <m:oMath>
        <w:proofErr w:type="gramEnd"/>
        <m:r>
          <w:rPr>
            <w:rFonts w:ascii="Cambria Math" w:hAnsi="Cambria Math" w:cs="Times New Roman"/>
            <w:sz w:val="24"/>
            <w:szCs w:val="24"/>
          </w:rPr>
          <m:t>w</m:t>
        </m:r>
        <m:r>
          <w:rPr>
            <w:rFonts w:ascii="Cambria Math" w:cs="Times New Roman"/>
            <w:sz w:val="24"/>
            <w:szCs w:val="24"/>
          </w:rPr>
          <m:t>=6</m:t>
        </m:r>
        <m:r>
          <w:rPr>
            <w:rFonts w:ascii="Cambria Math" w:hAnsi="Cambria Math" w:cs="Times New Roman"/>
            <w:sz w:val="24"/>
            <w:szCs w:val="24"/>
          </w:rPr>
          <m:t>πrηv</m:t>
        </m:r>
      </m:oMath>
      <w:r w:rsidRPr="00A00B39">
        <w:rPr>
          <w:rFonts w:cs="Times New Roman"/>
          <w:sz w:val="24"/>
          <w:szCs w:val="24"/>
        </w:rPr>
        <w:t>.</w:t>
      </w:r>
    </w:p>
    <w:p w:rsidR="00A00B39" w:rsidRDefault="00A00B39" w:rsidP="00A00B39">
      <w:pPr>
        <w:rPr>
          <w:rFonts w:cs="Times New Roman"/>
          <w:sz w:val="24"/>
          <w:szCs w:val="24"/>
        </w:rPr>
      </w:pPr>
      <w:proofErr w:type="gramStart"/>
      <w:r w:rsidRPr="00A00B39">
        <w:rPr>
          <w:rFonts w:cs="Times New Roman"/>
          <w:sz w:val="24"/>
          <w:szCs w:val="24"/>
        </w:rPr>
        <w:t xml:space="preserve">To determine the </w:t>
      </w:r>
      <w:r>
        <w:rPr>
          <w:rFonts w:cs="Times New Roman"/>
          <w:sz w:val="24"/>
          <w:szCs w:val="24"/>
        </w:rPr>
        <w:t>viscosity of a fluid (glycerin).</w:t>
      </w:r>
      <w:proofErr w:type="gramEnd"/>
    </w:p>
    <w:p w:rsidR="00A00B39" w:rsidRDefault="00A00B39" w:rsidP="00A00B39">
      <w:pPr>
        <w:rPr>
          <w:rFonts w:cs="Times New Roman"/>
          <w:b/>
          <w:sz w:val="24"/>
          <w:szCs w:val="24"/>
          <w:u w:val="thick"/>
        </w:rPr>
      </w:pPr>
      <w:r>
        <w:rPr>
          <w:rFonts w:cs="Times New Roman"/>
          <w:b/>
          <w:sz w:val="24"/>
          <w:szCs w:val="24"/>
          <w:u w:val="thick"/>
        </w:rPr>
        <w:t>APPARATUS</w:t>
      </w:r>
    </w:p>
    <w:p w:rsidR="00B43774" w:rsidRDefault="00B43774" w:rsidP="00A00B39">
      <w:pPr>
        <w:rPr>
          <w:rFonts w:cs="Times New Roman"/>
          <w:sz w:val="24"/>
          <w:szCs w:val="24"/>
        </w:rPr>
      </w:pPr>
      <w:proofErr w:type="gramStart"/>
      <w:r>
        <w:rPr>
          <w:rFonts w:cs="Times New Roman"/>
          <w:sz w:val="24"/>
          <w:szCs w:val="24"/>
        </w:rPr>
        <w:t>Five metal balls</w:t>
      </w:r>
      <w:r w:rsidR="009A3963">
        <w:rPr>
          <w:rFonts w:cs="Times New Roman"/>
          <w:sz w:val="24"/>
          <w:szCs w:val="24"/>
        </w:rPr>
        <w:t>,</w:t>
      </w:r>
      <w:r>
        <w:rPr>
          <w:rFonts w:cs="Times New Roman"/>
          <w:sz w:val="24"/>
          <w:szCs w:val="24"/>
        </w:rPr>
        <w:t xml:space="preserve"> Stopwatch</w:t>
      </w:r>
      <w:r w:rsidR="009A3963">
        <w:rPr>
          <w:rFonts w:cs="Times New Roman"/>
          <w:sz w:val="24"/>
          <w:szCs w:val="24"/>
        </w:rPr>
        <w:t xml:space="preserve">, </w:t>
      </w:r>
      <w:r>
        <w:rPr>
          <w:rFonts w:cs="Times New Roman"/>
          <w:sz w:val="24"/>
          <w:szCs w:val="24"/>
        </w:rPr>
        <w:t>Glycerin</w:t>
      </w:r>
      <w:r w:rsidR="009A3963">
        <w:rPr>
          <w:rFonts w:cs="Times New Roman"/>
          <w:sz w:val="24"/>
          <w:szCs w:val="24"/>
        </w:rPr>
        <w:t xml:space="preserve">, Bath for thermostat, </w:t>
      </w:r>
      <w:r>
        <w:rPr>
          <w:rFonts w:cs="Times New Roman"/>
          <w:sz w:val="24"/>
          <w:szCs w:val="24"/>
        </w:rPr>
        <w:t>Falling ba</w:t>
      </w:r>
      <w:r w:rsidR="009A3963">
        <w:rPr>
          <w:rFonts w:cs="Times New Roman"/>
          <w:sz w:val="24"/>
          <w:szCs w:val="24"/>
        </w:rPr>
        <w:t>ll viscometer and</w:t>
      </w:r>
      <w:r w:rsidR="00D97519">
        <w:rPr>
          <w:rFonts w:cs="Times New Roman"/>
          <w:sz w:val="24"/>
          <w:szCs w:val="24"/>
        </w:rPr>
        <w:t xml:space="preserve"> Micro</w:t>
      </w:r>
      <w:r w:rsidR="009A3963">
        <w:rPr>
          <w:rFonts w:cs="Times New Roman"/>
          <w:sz w:val="24"/>
          <w:szCs w:val="24"/>
        </w:rPr>
        <w:t>meter</w:t>
      </w:r>
      <w:r w:rsidR="00D97519">
        <w:rPr>
          <w:rFonts w:cs="Times New Roman"/>
          <w:sz w:val="24"/>
          <w:szCs w:val="24"/>
        </w:rPr>
        <w:t xml:space="preserve"> screw gauge.</w:t>
      </w:r>
      <w:proofErr w:type="gramEnd"/>
    </w:p>
    <w:p w:rsidR="00D97519" w:rsidRDefault="00D97519" w:rsidP="00A00B39">
      <w:pPr>
        <w:rPr>
          <w:rFonts w:cs="Times New Roman"/>
          <w:b/>
          <w:sz w:val="24"/>
          <w:szCs w:val="24"/>
          <w:u w:val="thick"/>
        </w:rPr>
      </w:pPr>
      <w:r w:rsidRPr="00D97519">
        <w:rPr>
          <w:rFonts w:cs="Times New Roman"/>
          <w:b/>
          <w:sz w:val="24"/>
          <w:szCs w:val="24"/>
          <w:u w:val="thick"/>
        </w:rPr>
        <w:t>DIAGRAM</w:t>
      </w:r>
      <w:r w:rsidR="009A3963">
        <w:rPr>
          <w:rFonts w:cs="Times New Roman"/>
          <w:b/>
          <w:sz w:val="24"/>
          <w:szCs w:val="24"/>
          <w:u w:val="thick"/>
        </w:rPr>
        <w:t xml:space="preserve"> </w:t>
      </w:r>
    </w:p>
    <w:p w:rsidR="00D97519" w:rsidRPr="00D97519" w:rsidRDefault="00D97519" w:rsidP="00A00B39">
      <w:pPr>
        <w:rPr>
          <w:rFonts w:cs="Times New Roman"/>
          <w:sz w:val="24"/>
          <w:szCs w:val="24"/>
        </w:rPr>
      </w:pPr>
      <w:r>
        <w:rPr>
          <w:rFonts w:cs="Times New Roman"/>
          <w:sz w:val="24"/>
          <w:szCs w:val="24"/>
        </w:rPr>
        <w:t xml:space="preserve">          </w:t>
      </w:r>
      <w:r w:rsidR="004819B3">
        <w:rPr>
          <w:rFonts w:cs="Times New Roman"/>
          <w:noProof/>
          <w:sz w:val="24"/>
          <w:szCs w:val="24"/>
        </w:rPr>
        <w:drawing>
          <wp:inline distT="0" distB="0" distL="0" distR="0">
            <wp:extent cx="4438650" cy="29051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438650" cy="2905125"/>
                    </a:xfrm>
                    <a:prstGeom prst="rect">
                      <a:avLst/>
                    </a:prstGeom>
                    <a:noFill/>
                    <a:ln w="9525">
                      <a:noFill/>
                      <a:miter lim="800000"/>
                      <a:headEnd/>
                      <a:tailEnd/>
                    </a:ln>
                  </pic:spPr>
                </pic:pic>
              </a:graphicData>
            </a:graphic>
          </wp:inline>
        </w:drawing>
      </w:r>
    </w:p>
    <w:p w:rsidR="00EF4D59" w:rsidRDefault="00D97519" w:rsidP="00A00B39">
      <w:pPr>
        <w:rPr>
          <w:b/>
          <w:sz w:val="24"/>
          <w:szCs w:val="24"/>
          <w:u w:val="thick"/>
        </w:rPr>
      </w:pPr>
      <w:r>
        <w:rPr>
          <w:b/>
          <w:sz w:val="24"/>
          <w:szCs w:val="24"/>
          <w:u w:val="thick"/>
        </w:rPr>
        <w:t xml:space="preserve">                    </w:t>
      </w:r>
    </w:p>
    <w:p w:rsidR="00EF4D59" w:rsidRDefault="00EF4D59" w:rsidP="00A00B39">
      <w:pPr>
        <w:rPr>
          <w:b/>
          <w:sz w:val="24"/>
          <w:szCs w:val="24"/>
          <w:u w:val="thick"/>
        </w:rPr>
      </w:pPr>
    </w:p>
    <w:p w:rsidR="00EF4D59" w:rsidRDefault="00EF4D59" w:rsidP="00A00B39">
      <w:pPr>
        <w:rPr>
          <w:b/>
          <w:sz w:val="24"/>
          <w:szCs w:val="24"/>
          <w:u w:val="thick"/>
        </w:rPr>
      </w:pPr>
      <w:r>
        <w:rPr>
          <w:b/>
          <w:sz w:val="24"/>
          <w:szCs w:val="24"/>
          <w:u w:val="thick"/>
        </w:rPr>
        <w:lastRenderedPageBreak/>
        <w:t>THEORY</w:t>
      </w:r>
    </w:p>
    <w:p w:rsidR="00EF4D59" w:rsidRPr="00EF4D59" w:rsidRDefault="00EF4D59" w:rsidP="00EF4D59">
      <w:pPr>
        <w:rPr>
          <w:rFonts w:cs="Times New Roman"/>
          <w:sz w:val="24"/>
          <w:szCs w:val="24"/>
        </w:rPr>
      </w:pPr>
      <w:r w:rsidRPr="00EF4D59">
        <w:rPr>
          <w:rFonts w:cs="Times New Roman"/>
          <w:sz w:val="24"/>
          <w:szCs w:val="24"/>
        </w:rPr>
        <w:t>If a sphere of radius r and density σ moves with velocity υ in a fluid of viscosity η and of density, then for very small velocities, the resistance W of the sphere is:</w:t>
      </w:r>
    </w:p>
    <w:p w:rsidR="00EF4D59" w:rsidRPr="00EF4D59" w:rsidRDefault="004F3A93" w:rsidP="00EF4D59">
      <w:pPr>
        <w:tabs>
          <w:tab w:val="left" w:pos="5845"/>
        </w:tabs>
        <w:rPr>
          <w:rFonts w:eastAsiaTheme="minorEastAsia" w:cs="Times New Roman"/>
          <w:sz w:val="24"/>
          <w:szCs w:val="24"/>
        </w:rPr>
      </w:pPr>
      <w:r>
        <w:rPr>
          <w:rFonts w:eastAsiaTheme="minorEastAsia"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60288" o:connectortype="straight"/>
        </w:pict>
      </w:r>
      <w:r w:rsidR="00EF4D59" w:rsidRPr="00EF4D59">
        <w:rPr>
          <w:rFonts w:eastAsiaTheme="minorEastAsia" w:cs="Times New Roman"/>
          <w:sz w:val="24"/>
          <w:szCs w:val="24"/>
        </w:rPr>
        <w:t xml:space="preserve">       </w:t>
      </w:r>
      <m:oMath>
        <m:r>
          <w:rPr>
            <w:rFonts w:ascii="Cambria Math" w:hAnsi="Cambria Math" w:cs="Times New Roman"/>
            <w:sz w:val="24"/>
            <w:szCs w:val="24"/>
          </w:rPr>
          <m:t>W</m:t>
        </m:r>
        <m:r>
          <w:rPr>
            <w:rFonts w:ascii="Cambria Math" w:cs="Times New Roman"/>
            <w:sz w:val="24"/>
            <w:szCs w:val="24"/>
          </w:rPr>
          <m:t>=6</m:t>
        </m:r>
        <m:r>
          <w:rPr>
            <w:rFonts w:ascii="Cambria Math" w:hAnsi="Cambria Math" w:cs="Times New Roman"/>
            <w:sz w:val="24"/>
            <w:szCs w:val="24"/>
          </w:rPr>
          <m:t>πrηυ</m:t>
        </m:r>
      </m:oMath>
      <w:r w:rsidR="00EF4D59" w:rsidRPr="00EF4D59">
        <w:rPr>
          <w:rFonts w:eastAsiaTheme="minorEastAsia" w:cs="Times New Roman"/>
          <w:sz w:val="24"/>
          <w:szCs w:val="24"/>
        </w:rPr>
        <w:t xml:space="preserve"> (Stokes’ law) </w:t>
      </w:r>
      <w:r w:rsidR="00EF4D59" w:rsidRPr="00EF4D59">
        <w:rPr>
          <w:rFonts w:eastAsiaTheme="minorEastAsia" w:cs="Times New Roman"/>
          <w:sz w:val="24"/>
          <w:szCs w:val="24"/>
        </w:rPr>
        <w:tab/>
        <w:t>(1).</w:t>
      </w:r>
    </w:p>
    <w:p w:rsidR="00EF4D59" w:rsidRPr="00EF4D59" w:rsidRDefault="00EF4D59" w:rsidP="00EF4D59">
      <w:pPr>
        <w:tabs>
          <w:tab w:val="left" w:pos="5845"/>
        </w:tabs>
        <w:rPr>
          <w:rFonts w:eastAsiaTheme="minorEastAsia" w:cs="Times New Roman"/>
          <w:sz w:val="24"/>
          <w:szCs w:val="24"/>
        </w:rPr>
      </w:pPr>
      <w:r w:rsidRPr="00EF4D59">
        <w:rPr>
          <w:rFonts w:eastAsiaTheme="minorEastAsia" w:cs="Times New Roman"/>
          <w:sz w:val="24"/>
          <w:szCs w:val="24"/>
        </w:rPr>
        <w:t>If the fluid is not of infinite extent, then, as an approximation,</w:t>
      </w:r>
    </w:p>
    <w:p w:rsidR="00EF4D59" w:rsidRPr="00EF4D59" w:rsidRDefault="00EF4D59" w:rsidP="00EF4D59">
      <w:pPr>
        <w:tabs>
          <w:tab w:val="left" w:pos="5845"/>
        </w:tabs>
        <w:rPr>
          <w:rFonts w:eastAsiaTheme="minorEastAsia" w:cs="Times New Roman"/>
          <w:sz w:val="24"/>
          <w:szCs w:val="24"/>
        </w:rPr>
      </w:pPr>
      <m:oMath>
        <m:r>
          <w:rPr>
            <w:rFonts w:ascii="Cambria Math" w:hAnsi="Cambria Math" w:cs="Times New Roman"/>
            <w:sz w:val="24"/>
            <w:szCs w:val="24"/>
          </w:rPr>
          <m:t>W</m:t>
        </m:r>
        <m:r>
          <w:rPr>
            <w:rFonts w:ascii="Cambria Math" w:cs="Times New Roman"/>
            <w:sz w:val="24"/>
            <w:szCs w:val="24"/>
          </w:rPr>
          <m:t>=6</m:t>
        </m:r>
        <m:r>
          <w:rPr>
            <w:rFonts w:ascii="Cambria Math" w:hAnsi="Cambria Math" w:cs="Times New Roman"/>
            <w:sz w:val="24"/>
            <w:szCs w:val="24"/>
          </w:rPr>
          <m:t>πrηυ</m:t>
        </m:r>
        <m:r>
          <w:rPr>
            <w:rFonts w:ascii="Cambria Math" w:cs="Times New Roman"/>
            <w:sz w:val="24"/>
            <w:szCs w:val="24"/>
          </w:rPr>
          <m:t>(1+2.4</m:t>
        </m:r>
        <m:box>
          <m:boxPr>
            <m:ctrlPr>
              <w:rPr>
                <w:rFonts w:ascii="Cambria Math" w:hAnsi="Cambria Math" w:cs="Times New Roman"/>
                <w:i/>
                <w:sz w:val="24"/>
                <w:szCs w:val="24"/>
              </w:rPr>
            </m:ctrlPr>
          </m:boxPr>
          <m:e>
            <m:argPr>
              <m:argSz m:val="-1"/>
            </m:argP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e>
        </m:box>
        <w:proofErr w:type="gramStart"/>
      </m:oMath>
      <w:r w:rsidRPr="00EF4D59">
        <w:rPr>
          <w:rFonts w:eastAsiaTheme="minorEastAsia" w:cs="Times New Roman"/>
          <w:sz w:val="24"/>
          <w:szCs w:val="24"/>
        </w:rPr>
        <w:t>)     (referred to as Ladenburg correction.)</w:t>
      </w:r>
      <w:proofErr w:type="gramEnd"/>
    </w:p>
    <w:p w:rsidR="00EF4D59" w:rsidRPr="00EF4D59" w:rsidRDefault="00EF4D59" w:rsidP="00EF4D59">
      <w:pPr>
        <w:tabs>
          <w:tab w:val="left" w:pos="5845"/>
        </w:tabs>
        <w:rPr>
          <w:rFonts w:eastAsiaTheme="minorEastAsia" w:cs="Times New Roman"/>
          <w:sz w:val="24"/>
          <w:szCs w:val="24"/>
        </w:rPr>
      </w:pPr>
      <w:proofErr w:type="gramStart"/>
      <w:r w:rsidRPr="00EF4D59">
        <w:rPr>
          <w:rFonts w:eastAsiaTheme="minorEastAsia" w:cs="Times New Roman"/>
          <w:sz w:val="24"/>
          <w:szCs w:val="24"/>
        </w:rPr>
        <w:t>if</w:t>
      </w:r>
      <w:proofErr w:type="gramEnd"/>
      <w:r w:rsidRPr="00EF4D59">
        <w:rPr>
          <w:rFonts w:eastAsiaTheme="minorEastAsia" w:cs="Times New Roman"/>
          <w:sz w:val="24"/>
          <w:szCs w:val="24"/>
        </w:rPr>
        <w:t xml:space="preserve"> the liquid is in a cylindrical vessel of radius R and the height of the cylinder is</w:t>
      </w:r>
    </w:p>
    <w:p w:rsidR="00EF4D59" w:rsidRPr="00EF4D59" w:rsidRDefault="00EF4D59" w:rsidP="00EF4D59">
      <w:pPr>
        <w:tabs>
          <w:tab w:val="left" w:pos="5845"/>
        </w:tabs>
        <w:rPr>
          <w:rFonts w:eastAsiaTheme="minorEastAsia" w:cs="Times New Roman"/>
          <w:sz w:val="24"/>
          <w:szCs w:val="24"/>
        </w:rPr>
      </w:pPr>
      <w:r w:rsidRPr="00EF4D59">
        <w:rPr>
          <w:rFonts w:eastAsiaTheme="minorEastAsia" w:cs="Times New Roman"/>
          <w:sz w:val="24"/>
          <w:szCs w:val="24"/>
        </w:rPr>
        <w:t>The force which acts on the sphere in the gravitational field of the earth because of the density difference between the sphere and the fluid is</w:t>
      </w:r>
    </w:p>
    <w:p w:rsidR="00EF4D59" w:rsidRPr="00EF4D59" w:rsidRDefault="004F3A93" w:rsidP="00EF4D59">
      <w:pPr>
        <w:tabs>
          <w:tab w:val="left" w:pos="5845"/>
        </w:tabs>
        <w:rPr>
          <w:rFonts w:eastAsiaTheme="minorEastAsia" w:cs="Times New Roman"/>
          <w:sz w:val="24"/>
          <w:szCs w:val="24"/>
        </w:rPr>
      </w:pPr>
      <w:r>
        <w:rPr>
          <w:rFonts w:eastAsiaTheme="minorEastAsia" w:cs="Times New Roman"/>
          <w:noProof/>
          <w:sz w:val="24"/>
          <w:szCs w:val="24"/>
        </w:rPr>
        <w:pict>
          <v:shape id="_x0000_s1027" type="#_x0000_t32" style="position:absolute;margin-left:119.45pt;margin-top:12.25pt;width:39.8pt;height:0;z-index:251661312" o:connectortype="straight"/>
        </w:pict>
      </w:r>
      <m:oMath>
        <m:r>
          <w:rPr>
            <w:rFonts w:ascii="Cambria Math" w:hAnsi="Cambria Math" w:cs="Times New Roman"/>
            <w:sz w:val="24"/>
            <w:szCs w:val="24"/>
          </w:rPr>
          <m:t>F</m:t>
        </m:r>
        <m:r>
          <w:rPr>
            <w:rFonts w:ascii="Cambria Math" w:cs="Times New Roman"/>
            <w:sz w:val="24"/>
            <w:szCs w:val="24"/>
          </w:rPr>
          <m:t>=</m:t>
        </m:r>
        <m:f>
          <m:fPr>
            <m:ctrlPr>
              <w:rPr>
                <w:rFonts w:ascii="Cambria Math" w:hAnsi="Cambria Math" w:cs="Times New Roman"/>
                <w:i/>
                <w:sz w:val="24"/>
                <w:szCs w:val="24"/>
              </w:rPr>
            </m:ctrlPr>
          </m:fPr>
          <m:num>
            <m:r>
              <w:rPr>
                <w:rFonts w:ascii="Cambria Math" w:cs="Times New Roman"/>
                <w:sz w:val="24"/>
                <w:szCs w:val="24"/>
              </w:rPr>
              <m:t>4</m:t>
            </m:r>
          </m:num>
          <m:den>
            <m:r>
              <w:rPr>
                <w:rFonts w:ascii="Cambria Math" w:cs="Times New Roman"/>
                <w:sz w:val="24"/>
                <w:szCs w:val="24"/>
              </w:rPr>
              <m:t>3</m:t>
            </m:r>
          </m:den>
        </m:f>
        <m:r>
          <w:rPr>
            <w:rFonts w:ascii="Cambria Math" w:eastAsiaTheme="minorEastAsia" w:hAnsi="Cambria Math" w:cs="Times New Roman"/>
            <w:sz w:val="24"/>
            <w:szCs w:val="24"/>
          </w:rPr>
          <m:t>π</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cs="Times New Roman"/>
                <w:sz w:val="24"/>
                <w:szCs w:val="24"/>
              </w:rPr>
              <m:t>3</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σ</m:t>
            </m:r>
            <m:r>
              <w:rPr>
                <w:rFonts w:eastAsiaTheme="minorEastAsia" w:cs="Times New Roman"/>
                <w:sz w:val="24"/>
                <w:szCs w:val="24"/>
              </w:rPr>
              <m:t>-</m:t>
            </m:r>
            <m:r>
              <w:rPr>
                <w:rFonts w:ascii="Cambria Math" w:eastAsiaTheme="minorEastAsia" w:hAnsi="Cambria Math" w:cs="Times New Roman"/>
                <w:sz w:val="24"/>
                <w:szCs w:val="24"/>
              </w:rPr>
              <m:t>ρ</m:t>
            </m:r>
          </m:e>
        </m:d>
        <m:r>
          <w:rPr>
            <w:rFonts w:ascii="Cambria Math" w:eastAsiaTheme="minorEastAsia" w:hAnsi="Cambria Math" w:cs="Times New Roman"/>
            <w:sz w:val="24"/>
            <w:szCs w:val="24"/>
          </w:rPr>
          <m:t>g</m:t>
        </m:r>
      </m:oMath>
      <w:r w:rsidR="00EF4D59" w:rsidRPr="00EF4D59">
        <w:rPr>
          <w:rFonts w:eastAsiaTheme="minorEastAsia" w:cs="Times New Roman"/>
          <w:sz w:val="24"/>
          <w:szCs w:val="24"/>
        </w:rPr>
        <w:t xml:space="preserve">,               </w:t>
      </w:r>
      <w:r w:rsidR="004F1826">
        <w:rPr>
          <w:rFonts w:eastAsiaTheme="minorEastAsia" w:cs="Times New Roman"/>
          <w:sz w:val="24"/>
          <w:szCs w:val="24"/>
        </w:rPr>
        <w:t xml:space="preserve">         (2</w:t>
      </w:r>
      <w:proofErr w:type="gramStart"/>
      <w:r w:rsidR="004F1826">
        <w:rPr>
          <w:rFonts w:eastAsiaTheme="minorEastAsia" w:cs="Times New Roman"/>
          <w:sz w:val="24"/>
          <w:szCs w:val="24"/>
        </w:rPr>
        <w:t xml:space="preserve">) </w:t>
      </w:r>
      <w:r w:rsidR="00EF4D59" w:rsidRPr="00EF4D59">
        <w:rPr>
          <w:rFonts w:eastAsiaTheme="minorEastAsia" w:cs="Times New Roman"/>
          <w:sz w:val="24"/>
          <w:szCs w:val="24"/>
        </w:rPr>
        <w:t xml:space="preserve"> where</w:t>
      </w:r>
      <w:proofErr w:type="gramEnd"/>
      <w:r w:rsidR="00EF4D59" w:rsidRPr="00EF4D59">
        <w:rPr>
          <w:rFonts w:eastAsiaTheme="minorEastAsia" w:cs="Times New Roman"/>
          <w:sz w:val="24"/>
          <w:szCs w:val="24"/>
        </w:rPr>
        <w:t xml:space="preserve"> </w:t>
      </w:r>
      <m:oMath>
        <m:r>
          <w:rPr>
            <w:rFonts w:ascii="Cambria Math" w:eastAsiaTheme="minorEastAsia" w:hAnsi="Cambria Math" w:cs="Times New Roman"/>
            <w:sz w:val="24"/>
            <w:szCs w:val="24"/>
          </w:rPr>
          <m:t>g</m:t>
        </m:r>
      </m:oMath>
      <w:r w:rsidR="00EF4D59" w:rsidRPr="00EF4D59">
        <w:rPr>
          <w:rFonts w:eastAsiaTheme="minorEastAsia" w:cs="Times New Roman"/>
          <w:sz w:val="24"/>
          <w:szCs w:val="24"/>
        </w:rPr>
        <w:t xml:space="preserve"> is the acceleration due to gravity. From (1) and (2) with W=F, it follows that  </w:t>
      </w:r>
    </w:p>
    <w:p w:rsidR="00EF4D59" w:rsidRPr="00EF4D59" w:rsidRDefault="004F3A93" w:rsidP="00EF4D59">
      <w:pPr>
        <w:tabs>
          <w:tab w:val="left" w:pos="5845"/>
        </w:tabs>
        <w:rPr>
          <w:rFonts w:eastAsiaTheme="minorEastAsia" w:cs="Times New Roman"/>
          <w:sz w:val="24"/>
          <w:szCs w:val="24"/>
        </w:rPr>
      </w:pPr>
      <w:r>
        <w:rPr>
          <w:rFonts w:eastAsiaTheme="minorEastAsia" w:cs="Times New Roman"/>
          <w:noProof/>
          <w:sz w:val="24"/>
          <w:szCs w:val="24"/>
        </w:rPr>
        <w:pict>
          <v:shape id="_x0000_s1028" type="#_x0000_t32" style="position:absolute;margin-left:94pt;margin-top:11pt;width:45.75pt;height:0;z-index:251662336" o:connectortype="straight"/>
        </w:pict>
      </w:r>
      <w:r w:rsidR="00EF4D59" w:rsidRPr="00EF4D59">
        <w:rPr>
          <w:rFonts w:eastAsiaTheme="minorEastAsia" w:cs="Times New Roman"/>
          <w:sz w:val="24"/>
          <w:szCs w:val="24"/>
        </w:rPr>
        <w:t xml:space="preserve"> </w:t>
      </w:r>
      <m:oMath>
        <m:r>
          <w:rPr>
            <w:rFonts w:ascii="Cambria Math" w:eastAsiaTheme="minorEastAsia" w:hAnsi="Cambria Math" w:cs="Times New Roman"/>
            <w:sz w:val="24"/>
            <w:szCs w:val="24"/>
          </w:rPr>
          <m:t>η</m:t>
        </m:r>
        <m:r>
          <w:rPr>
            <w:rFonts w:ascii="Cambria Math" w:eastAsiaTheme="minorEastAsia"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cs="Times New Roman"/>
                <w:sz w:val="24"/>
                <w:szCs w:val="24"/>
              </w:rPr>
              <m:t>2</m:t>
            </m:r>
            <m:r>
              <w:rPr>
                <w:rFonts w:ascii="Cambria Math" w:eastAsiaTheme="minorEastAsia" w:hAnsi="Cambria Math" w:cs="Times New Roman"/>
                <w:sz w:val="24"/>
                <w:szCs w:val="24"/>
              </w:rPr>
              <m:t>g</m:t>
            </m:r>
            <m:r>
              <w:rPr>
                <w:rFonts w:ascii="Cambria Math" w:eastAsiaTheme="minorEastAsia" w:cs="Times New Roman"/>
                <w:sz w:val="24"/>
                <w:szCs w:val="24"/>
              </w:rPr>
              <m:t>(</m:t>
            </m:r>
            <m:r>
              <w:rPr>
                <w:rFonts w:ascii="Cambria Math" w:eastAsiaTheme="minorEastAsia" w:hAnsi="Cambria Math" w:cs="Times New Roman"/>
                <w:sz w:val="24"/>
                <w:szCs w:val="24"/>
              </w:rPr>
              <m:t>σ</m:t>
            </m:r>
            <m:r>
              <w:rPr>
                <w:rFonts w:eastAsiaTheme="minorEastAsia" w:cs="Times New Roman"/>
                <w:sz w:val="24"/>
                <w:szCs w:val="24"/>
              </w:rPr>
              <m:t>-</m:t>
            </m:r>
            <m:r>
              <w:rPr>
                <w:rFonts w:ascii="Cambria Math" w:eastAsiaTheme="minorEastAsia" w:hAnsi="Cambria Math" w:cs="Times New Roman"/>
                <w:sz w:val="24"/>
                <w:szCs w:val="24"/>
              </w:rPr>
              <m:t>ρ</m:t>
            </m:r>
            <m:r>
              <w:rPr>
                <w:rFonts w:ascii="Cambria Math" w:eastAsiaTheme="minorEastAsia" w:cs="Times New Roman"/>
                <w:sz w:val="24"/>
                <w:szCs w:val="24"/>
              </w:rPr>
              <m:t>)</m:t>
            </m:r>
          </m:num>
          <m:den>
            <m:r>
              <w:rPr>
                <w:rFonts w:ascii="Cambria Math" w:eastAsiaTheme="minorEastAsia" w:cs="Times New Roman"/>
                <w:sz w:val="24"/>
                <w:szCs w:val="24"/>
              </w:rPr>
              <m:t>9</m:t>
            </m:r>
            <m:r>
              <w:rPr>
                <w:rFonts w:ascii="Cambria Math" w:eastAsiaTheme="minorEastAsia" w:hAnsi="Cambria Math" w:cs="Times New Roman"/>
                <w:sz w:val="24"/>
                <w:szCs w:val="24"/>
              </w:rPr>
              <m:t>v</m:t>
            </m:r>
          </m:den>
        </m:f>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cs="Times New Roman"/>
                <w:sz w:val="24"/>
                <w:szCs w:val="24"/>
              </w:rPr>
              <m:t>2</m:t>
            </m:r>
          </m:sup>
        </m:sSup>
      </m:oMath>
      <w:r w:rsidR="00EF4D59" w:rsidRPr="00EF4D59">
        <w:rPr>
          <w:rFonts w:eastAsiaTheme="minorEastAsia" w:cs="Times New Roman"/>
          <w:sz w:val="24"/>
          <w:szCs w:val="24"/>
        </w:rPr>
        <w:t xml:space="preserve">                </w:t>
      </w:r>
      <w:r w:rsidR="004F1826">
        <w:rPr>
          <w:rFonts w:eastAsiaTheme="minorEastAsia" w:cs="Times New Roman"/>
          <w:sz w:val="24"/>
          <w:szCs w:val="24"/>
        </w:rPr>
        <w:t xml:space="preserve">         </w:t>
      </w:r>
      <w:r w:rsidR="00EF4D59" w:rsidRPr="00EF4D59">
        <w:rPr>
          <w:rFonts w:eastAsiaTheme="minorEastAsia" w:cs="Times New Roman"/>
          <w:sz w:val="24"/>
          <w:szCs w:val="24"/>
        </w:rPr>
        <w:t xml:space="preserve">(3). </w:t>
      </w:r>
      <w:r w:rsidR="004F1826">
        <w:rPr>
          <w:rFonts w:eastAsiaTheme="minorEastAsia" w:cs="Times New Roman"/>
          <w:sz w:val="24"/>
          <w:szCs w:val="24"/>
        </w:rPr>
        <w:t xml:space="preserve">  </w:t>
      </w:r>
      <w:proofErr w:type="gramStart"/>
      <w:r w:rsidR="00EF4D59" w:rsidRPr="00EF4D59">
        <w:rPr>
          <w:rFonts w:eastAsiaTheme="minorEastAsia" w:cs="Times New Roman"/>
          <w:sz w:val="24"/>
          <w:szCs w:val="24"/>
        </w:rPr>
        <w:t>So</w:t>
      </w:r>
      <w:proofErr w:type="gramEnd"/>
      <w:r w:rsidR="00EF4D59" w:rsidRPr="00EF4D59">
        <w:rPr>
          <w:rFonts w:eastAsiaTheme="minorEastAsia" w:cs="Times New Roman"/>
          <w:sz w:val="24"/>
          <w:szCs w:val="24"/>
        </w:rPr>
        <w:t xml:space="preserve"> a graph of r</w:t>
      </w:r>
      <w:r w:rsidR="00EF4D59" w:rsidRPr="00EF4D59">
        <w:rPr>
          <w:rFonts w:eastAsiaTheme="minorEastAsia" w:cs="Times New Roman"/>
          <w:sz w:val="24"/>
          <w:szCs w:val="24"/>
          <w:vertAlign w:val="superscript"/>
        </w:rPr>
        <w:t>2</w:t>
      </w:r>
      <w:r w:rsidR="00EF4D59" w:rsidRPr="00EF4D59">
        <w:rPr>
          <w:rFonts w:eastAsiaTheme="minorEastAsia" w:cs="Times New Roman"/>
          <w:sz w:val="24"/>
          <w:szCs w:val="24"/>
        </w:rPr>
        <w:t xml:space="preserve"> against v is plotted. Since the falling ball viscometer has an inclined plane with additional rotary motion of the ball, (3) applies only approximately, with a correction factor. For many liquids it is an exponential of the viscosity function of temperature</w:t>
      </w:r>
    </w:p>
    <w:p w:rsidR="00EF4D59" w:rsidRPr="00EF4D59" w:rsidRDefault="004F3A93" w:rsidP="00EF4D59">
      <w:pPr>
        <w:tabs>
          <w:tab w:val="left" w:pos="5845"/>
        </w:tabs>
        <w:rPr>
          <w:rFonts w:eastAsiaTheme="minorEastAsia" w:cs="Times New Roman"/>
          <w:noProof/>
          <w:sz w:val="24"/>
          <w:szCs w:val="24"/>
        </w:rPr>
      </w:pPr>
      <w:r>
        <w:rPr>
          <w:rFonts w:eastAsiaTheme="minorEastAsia" w:cs="Times New Roman"/>
          <w:noProof/>
          <w:sz w:val="24"/>
          <w:szCs w:val="24"/>
        </w:rPr>
        <w:pict>
          <v:shape id="_x0000_s1029" type="#_x0000_t32" style="position:absolute;margin-left:74.55pt;margin-top:8.8pt;width:84.7pt;height:.05pt;flip:x;z-index:251663360" o:connectortype="straight"/>
        </w:pict>
      </w:r>
      <m:oMath>
        <m:r>
          <w:rPr>
            <w:rFonts w:ascii="Cambria Math" w:hAnsi="Cambria Math" w:cs="Times New Roman"/>
            <w:sz w:val="24"/>
            <w:szCs w:val="24"/>
          </w:rPr>
          <m:t>η</m:t>
        </m:r>
        <m:r>
          <w:rPr>
            <w:rFonts w:ascii="Cambria Math" w:cs="Times New Roman"/>
            <w:sz w:val="24"/>
            <w:szCs w:val="24"/>
          </w:rPr>
          <m:t>=</m:t>
        </m:r>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e</m:t>
            </m:r>
          </m:e>
          <m:sup>
            <m:f>
              <m:fPr>
                <m:type m:val="lin"/>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T</m:t>
                </m:r>
              </m:den>
            </m:f>
          </m:sup>
        </m:sSup>
      </m:oMath>
      <w:r w:rsidR="00EF4D59" w:rsidRPr="00EF4D59">
        <w:rPr>
          <w:rFonts w:eastAsiaTheme="minorEastAsia" w:cs="Times New Roman"/>
          <w:noProof/>
          <w:sz w:val="24"/>
          <w:szCs w:val="24"/>
        </w:rPr>
        <w:t xml:space="preserve">                             </w:t>
      </w:r>
      <w:r w:rsidR="004F1826">
        <w:rPr>
          <w:rFonts w:eastAsiaTheme="minorEastAsia" w:cs="Times New Roman"/>
          <w:noProof/>
          <w:sz w:val="24"/>
          <w:szCs w:val="24"/>
        </w:rPr>
        <w:t xml:space="preserve">           </w:t>
      </w:r>
      <w:r w:rsidR="00EF4D59" w:rsidRPr="00EF4D59">
        <w:rPr>
          <w:rFonts w:eastAsiaTheme="minorEastAsia" w:cs="Times New Roman"/>
          <w:noProof/>
          <w:sz w:val="24"/>
          <w:szCs w:val="24"/>
        </w:rPr>
        <w:t>(4)</w:t>
      </w:r>
    </w:p>
    <w:p w:rsidR="00EF4D59" w:rsidRPr="00EF4D59" w:rsidRDefault="00EF4D59" w:rsidP="00EF4D59">
      <w:pPr>
        <w:tabs>
          <w:tab w:val="left" w:pos="5845"/>
        </w:tabs>
        <w:rPr>
          <w:rFonts w:eastAsiaTheme="minorEastAsia" w:cs="Times New Roman"/>
          <w:noProof/>
          <w:sz w:val="24"/>
          <w:szCs w:val="24"/>
        </w:rPr>
      </w:pPr>
      <w:r w:rsidRPr="00EF4D59">
        <w:rPr>
          <w:rFonts w:eastAsiaTheme="minorEastAsia" w:cs="Times New Roman"/>
          <w:noProof/>
          <w:sz w:val="24"/>
          <w:szCs w:val="24"/>
        </w:rPr>
        <w:t>The constant b in (4) is the activation energy for viscous flow.</w:t>
      </w:r>
    </w:p>
    <w:p w:rsidR="00EF4D59" w:rsidRDefault="004F3A93" w:rsidP="00EF4D59">
      <w:pPr>
        <w:tabs>
          <w:tab w:val="left" w:pos="5845"/>
        </w:tabs>
        <w:rPr>
          <w:rFonts w:eastAsiaTheme="minorEastAsia"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T</m:t>
                </m:r>
              </m:den>
            </m:f>
          </m:sup>
        </m:sSup>
      </m:oMath>
      <w:r w:rsidR="00EF4D59" w:rsidRPr="00EF4D59">
        <w:rPr>
          <w:rFonts w:eastAsiaTheme="minorEastAsia" w:cs="Times New Roman"/>
          <w:sz w:val="24"/>
          <w:szCs w:val="24"/>
        </w:rPr>
        <w:t xml:space="preserve"> </w:t>
      </w:r>
      <w:proofErr w:type="gramStart"/>
      <w:r w:rsidR="00EF4D59" w:rsidRPr="00EF4D59">
        <w:rPr>
          <w:rFonts w:eastAsiaTheme="minorEastAsia" w:cs="Times New Roman"/>
          <w:sz w:val="24"/>
          <w:szCs w:val="24"/>
        </w:rPr>
        <w:t>can</w:t>
      </w:r>
      <w:proofErr w:type="gramEnd"/>
      <w:r w:rsidR="00EF4D59" w:rsidRPr="00EF4D59">
        <w:rPr>
          <w:rFonts w:eastAsiaTheme="minorEastAsia" w:cs="Times New Roman"/>
          <w:sz w:val="24"/>
          <w:szCs w:val="24"/>
        </w:rPr>
        <w:t xml:space="preserve"> be explained as a Boltzmann factor, which states that the proportion of the molecules which have sufficient energy to overcome the barriers before the flow sets in.</w:t>
      </w:r>
    </w:p>
    <w:p w:rsidR="00A41867" w:rsidRDefault="00A41867" w:rsidP="00A41867">
      <w:pPr>
        <w:tabs>
          <w:tab w:val="left" w:pos="5845"/>
        </w:tabs>
        <w:rPr>
          <w:rFonts w:eastAsiaTheme="minorEastAsia" w:cs="Times New Roman"/>
          <w:b/>
          <w:sz w:val="24"/>
          <w:szCs w:val="24"/>
          <w:u w:val="thick"/>
        </w:rPr>
      </w:pPr>
      <w:r w:rsidRPr="00A41867">
        <w:rPr>
          <w:rFonts w:eastAsiaTheme="minorEastAsia" w:cs="Times New Roman"/>
          <w:b/>
          <w:sz w:val="24"/>
          <w:szCs w:val="24"/>
          <w:u w:val="thick"/>
        </w:rPr>
        <w:t>PROCEDUR</w:t>
      </w:r>
      <w:r>
        <w:rPr>
          <w:rFonts w:eastAsiaTheme="minorEastAsia" w:cs="Times New Roman"/>
          <w:b/>
          <w:sz w:val="24"/>
          <w:szCs w:val="24"/>
          <w:u w:val="thick"/>
        </w:rPr>
        <w:t>E</w:t>
      </w:r>
    </w:p>
    <w:p w:rsidR="00A41867" w:rsidRDefault="00A41867" w:rsidP="00A41867">
      <w:pPr>
        <w:tabs>
          <w:tab w:val="left" w:pos="5845"/>
        </w:tabs>
        <w:rPr>
          <w:rFonts w:cs="Times New Roman"/>
          <w:sz w:val="24"/>
          <w:szCs w:val="24"/>
        </w:rPr>
      </w:pPr>
      <w:r w:rsidRPr="00A41867">
        <w:rPr>
          <w:rFonts w:cs="Times New Roman"/>
          <w:sz w:val="24"/>
          <w:szCs w:val="24"/>
        </w:rPr>
        <w:t>The experiment was set up as is shown in the diagram above. The viscometer was filled with the liquid glycerin. A temperature of 35</w:t>
      </w:r>
      <w:r w:rsidRPr="00A41867">
        <w:rPr>
          <w:rFonts w:cs="Times New Roman"/>
          <w:sz w:val="24"/>
          <w:szCs w:val="24"/>
          <w:vertAlign w:val="superscript"/>
        </w:rPr>
        <w:t>0</w:t>
      </w:r>
      <w:r w:rsidRPr="00A41867">
        <w:rPr>
          <w:rFonts w:cs="Times New Roman"/>
          <w:sz w:val="24"/>
          <w:szCs w:val="24"/>
        </w:rPr>
        <w:t>C was maintained through the experiment using the thermostat and bath for about 15minutes. The alloy balls given were weighed on the electronic balance to determine their masses. The 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time taken for the ball to cover a specified distance was recorded using a stopwatch.</w:t>
      </w:r>
    </w:p>
    <w:p w:rsidR="009A76D6" w:rsidRDefault="009A76D6" w:rsidP="00A41867">
      <w:pPr>
        <w:tabs>
          <w:tab w:val="left" w:pos="5845"/>
        </w:tabs>
        <w:rPr>
          <w:rFonts w:cs="Times New Roman"/>
          <w:sz w:val="24"/>
          <w:szCs w:val="24"/>
        </w:rPr>
      </w:pPr>
    </w:p>
    <w:p w:rsidR="009A76D6" w:rsidRDefault="009A76D6" w:rsidP="00A41867">
      <w:pPr>
        <w:tabs>
          <w:tab w:val="left" w:pos="5845"/>
        </w:tabs>
        <w:rPr>
          <w:rFonts w:cs="Times New Roman"/>
          <w:b/>
          <w:sz w:val="24"/>
          <w:szCs w:val="24"/>
          <w:u w:val="thick"/>
        </w:rPr>
      </w:pPr>
      <w:r w:rsidRPr="009A76D6">
        <w:rPr>
          <w:rFonts w:cs="Times New Roman"/>
          <w:b/>
          <w:sz w:val="24"/>
          <w:szCs w:val="24"/>
          <w:u w:val="thick"/>
        </w:rPr>
        <w:lastRenderedPageBreak/>
        <w:t>TABLE OF RESULTS</w:t>
      </w:r>
    </w:p>
    <w:p w:rsidR="009A76D6" w:rsidRPr="009A76D6" w:rsidRDefault="009A76D6" w:rsidP="009A76D6">
      <w:pPr>
        <w:tabs>
          <w:tab w:val="left" w:pos="5845"/>
        </w:tabs>
        <w:jc w:val="center"/>
        <w:rPr>
          <w:rFonts w:eastAsiaTheme="minorEastAsia" w:cs="Times New Roman"/>
          <w:sz w:val="24"/>
          <w:szCs w:val="24"/>
        </w:rPr>
      </w:pPr>
      <w:r>
        <w:rPr>
          <w:rFonts w:eastAsiaTheme="minorEastAsia" w:cs="Times New Roman"/>
          <w:sz w:val="24"/>
          <w:szCs w:val="24"/>
        </w:rPr>
        <w:t>A TABLE OF RADIUS, TIME AND VELOCITY OF METAL BALLS</w:t>
      </w:r>
    </w:p>
    <w:tbl>
      <w:tblPr>
        <w:tblStyle w:val="TableGrid"/>
        <w:tblW w:w="0" w:type="auto"/>
        <w:tblLook w:val="04A0"/>
      </w:tblPr>
      <w:tblGrid>
        <w:gridCol w:w="1469"/>
        <w:gridCol w:w="1476"/>
        <w:gridCol w:w="1580"/>
        <w:gridCol w:w="1418"/>
        <w:gridCol w:w="1211"/>
        <w:gridCol w:w="1211"/>
        <w:gridCol w:w="1211"/>
      </w:tblGrid>
      <w:tr w:rsidR="009A76D6" w:rsidTr="00886D3C">
        <w:tc>
          <w:tcPr>
            <w:tcW w:w="1469" w:type="dxa"/>
          </w:tcPr>
          <w:p w:rsidR="009A76D6" w:rsidRDefault="009A76D6" w:rsidP="00886D3C">
            <w:r>
              <w:t>d₁/mm</w:t>
            </w:r>
          </w:p>
        </w:tc>
        <w:tc>
          <w:tcPr>
            <w:tcW w:w="1476" w:type="dxa"/>
          </w:tcPr>
          <w:p w:rsidR="009A76D6" w:rsidRDefault="009A76D6" w:rsidP="00886D3C">
            <w:r>
              <w:t>d₂/mm</w:t>
            </w:r>
          </w:p>
        </w:tc>
        <w:tc>
          <w:tcPr>
            <w:tcW w:w="1580" w:type="dxa"/>
          </w:tcPr>
          <w:p w:rsidR="009A76D6" w:rsidRDefault="009A76D6" w:rsidP="00886D3C">
            <w:r>
              <w:t>d</w:t>
            </w:r>
            <m:oMath>
              <m:r>
                <m:rPr>
                  <m:sty m:val="b"/>
                </m:rPr>
                <w:rPr>
                  <w:rFonts w:ascii="Cambria Math" w:cs="MS Shell Dlg 2"/>
                  <w:sz w:val="16"/>
                  <w:szCs w:val="16"/>
                </w:rPr>
                <m:t xml:space="preserve">av </m:t>
              </m:r>
            </m:oMath>
            <w:r>
              <w:t xml:space="preserve"> = </w:t>
            </w:r>
            <m:oMath>
              <m:f>
                <m:fPr>
                  <m:ctrlPr>
                    <w:rPr>
                      <w:rFonts w:ascii="Cambria Math" w:hAnsi="Cambria Math"/>
                      <w:i/>
                    </w:rPr>
                  </m:ctrlPr>
                </m:fPr>
                <m:num>
                  <m:r>
                    <m:rPr>
                      <m:sty m:val="b"/>
                    </m:rPr>
                    <w:rPr>
                      <w:rFonts w:ascii="Cambria Math" w:hAnsi="Cambria Math"/>
                    </w:rPr>
                    <m:t>d₁+d₂</m:t>
                  </m:r>
                </m:num>
                <m:den>
                  <m:r>
                    <m:rPr>
                      <m:sty m:val="bi"/>
                    </m:rPr>
                    <w:rPr>
                      <w:rFonts w:ascii="Cambria Math" w:hAnsi="Cambria Math"/>
                    </w:rPr>
                    <m:t>2</m:t>
                  </m:r>
                </m:den>
              </m:f>
            </m:oMath>
            <w:r>
              <w:t>/mm</w:t>
            </w:r>
          </w:p>
        </w:tc>
        <w:tc>
          <w:tcPr>
            <w:tcW w:w="1418" w:type="dxa"/>
          </w:tcPr>
          <w:p w:rsidR="009A76D6" w:rsidRDefault="009A76D6" w:rsidP="00886D3C">
            <w:r>
              <w:t>t/s</w:t>
            </w:r>
          </w:p>
        </w:tc>
        <w:tc>
          <w:tcPr>
            <w:tcW w:w="1211" w:type="dxa"/>
          </w:tcPr>
          <w:p w:rsidR="009A76D6" w:rsidRDefault="009A76D6" w:rsidP="00886D3C">
            <w:r>
              <w:t xml:space="preserve">r = </w:t>
            </w:r>
            <m:oMath>
              <m:f>
                <m:fPr>
                  <m:ctrlPr>
                    <w:rPr>
                      <w:rFonts w:ascii="Cambria Math" w:hAnsi="Cambria Math"/>
                      <w:b/>
                      <w:bCs/>
                      <w:i/>
                    </w:rPr>
                  </m:ctrlPr>
                </m:fPr>
                <m:num>
                  <m:r>
                    <m:rPr>
                      <m:sty m:val="b"/>
                    </m:rPr>
                    <w:rPr>
                      <w:rFonts w:ascii="Cambria Math" w:hAnsi="Cambria Math"/>
                    </w:rPr>
                    <m:t>d</m:t>
                  </m:r>
                  <m:r>
                    <m:rPr>
                      <m:sty m:val="b"/>
                    </m:rPr>
                    <w:rPr>
                      <w:rFonts w:ascii="Cambria Math" w:cs="MS Shell Dlg 2"/>
                      <w:sz w:val="16"/>
                      <w:szCs w:val="16"/>
                    </w:rPr>
                    <m:t>av</m:t>
                  </m:r>
                </m:num>
                <m:den>
                  <m:r>
                    <m:rPr>
                      <m:sty m:val="bi"/>
                    </m:rPr>
                    <w:rPr>
                      <w:rFonts w:ascii="Cambria Math" w:hAnsi="Cambria Math"/>
                    </w:rPr>
                    <m:t>2</m:t>
                  </m:r>
                </m:den>
              </m:f>
            </m:oMath>
            <w:r>
              <w:t xml:space="preserve"> /mm</w:t>
            </w:r>
          </w:p>
        </w:tc>
        <w:tc>
          <w:tcPr>
            <w:tcW w:w="1211" w:type="dxa"/>
          </w:tcPr>
          <w:p w:rsidR="009A76D6" w:rsidRDefault="009A76D6" w:rsidP="00886D3C">
            <w:r>
              <w:t>r²/mm²</w:t>
            </w:r>
          </w:p>
        </w:tc>
        <w:tc>
          <w:tcPr>
            <w:tcW w:w="1211" w:type="dxa"/>
          </w:tcPr>
          <w:p w:rsidR="009A76D6" w:rsidRDefault="009A76D6" w:rsidP="00886D3C">
            <w:r>
              <w:t xml:space="preserve">V = </w:t>
            </w:r>
            <m:oMath>
              <m:r>
                <w:rPr>
                  <w:rFonts w:ascii="Cambria Math" w:hAnsi="Cambria Math"/>
                </w:rPr>
                <m:t>(</m:t>
              </m:r>
              <m:f>
                <m:fPr>
                  <m:ctrlPr>
                    <w:rPr>
                      <w:rFonts w:ascii="Cambria Math" w:hAnsi="Cambria Math"/>
                      <w:b/>
                      <w:bCs/>
                      <w:i/>
                    </w:rPr>
                  </m:ctrlPr>
                </m:fPr>
                <m:num>
                  <m:r>
                    <m:rPr>
                      <m:sty m:val="bi"/>
                    </m:rPr>
                    <w:rPr>
                      <w:rFonts w:ascii="Cambria Math" w:hAnsi="Cambria Math"/>
                    </w:rPr>
                    <m:t>45</m:t>
                  </m:r>
                </m:num>
                <m:den>
                  <m:r>
                    <m:rPr>
                      <m:sty m:val="bi"/>
                    </m:rPr>
                    <w:rPr>
                      <w:rFonts w:ascii="Cambria Math" w:hAnsi="Cambria Math"/>
                    </w:rPr>
                    <m:t>t</m:t>
                  </m:r>
                </m:den>
              </m:f>
            </m:oMath>
            <w:r>
              <w:t>) /mm/s</w:t>
            </w:r>
          </w:p>
        </w:tc>
      </w:tr>
      <w:tr w:rsidR="009A76D6" w:rsidTr="00886D3C">
        <w:tc>
          <w:tcPr>
            <w:tcW w:w="1469" w:type="dxa"/>
          </w:tcPr>
          <w:p w:rsidR="009A76D6" w:rsidRPr="004B2EE1" w:rsidRDefault="009A76D6" w:rsidP="00886D3C">
            <w:pPr>
              <w:rPr>
                <w:b/>
              </w:rPr>
            </w:pPr>
            <w:r w:rsidRPr="004B2EE1">
              <w:t>15.15</w:t>
            </w:r>
          </w:p>
        </w:tc>
        <w:tc>
          <w:tcPr>
            <w:tcW w:w="1476" w:type="dxa"/>
          </w:tcPr>
          <w:p w:rsidR="009A76D6" w:rsidRDefault="009A76D6" w:rsidP="00886D3C">
            <w:r>
              <w:t>15.14</w:t>
            </w:r>
          </w:p>
        </w:tc>
        <w:tc>
          <w:tcPr>
            <w:tcW w:w="1580" w:type="dxa"/>
          </w:tcPr>
          <w:p w:rsidR="009A76D6" w:rsidRDefault="009A76D6" w:rsidP="00886D3C">
            <w:r>
              <w:t>15.145</w:t>
            </w:r>
          </w:p>
        </w:tc>
        <w:tc>
          <w:tcPr>
            <w:tcW w:w="1418" w:type="dxa"/>
          </w:tcPr>
          <w:p w:rsidR="009A76D6" w:rsidRDefault="009A76D6" w:rsidP="00886D3C">
            <w:r>
              <w:t>31.34</w:t>
            </w:r>
          </w:p>
        </w:tc>
        <w:tc>
          <w:tcPr>
            <w:tcW w:w="1211" w:type="dxa"/>
          </w:tcPr>
          <w:p w:rsidR="009A76D6" w:rsidRDefault="009A76D6" w:rsidP="00886D3C">
            <w:r>
              <w:t>7.5725</w:t>
            </w:r>
          </w:p>
        </w:tc>
        <w:tc>
          <w:tcPr>
            <w:tcW w:w="1211" w:type="dxa"/>
          </w:tcPr>
          <w:p w:rsidR="009A76D6" w:rsidRDefault="009A76D6" w:rsidP="00886D3C">
            <w:r>
              <w:t>57.3428</w:t>
            </w:r>
          </w:p>
        </w:tc>
        <w:tc>
          <w:tcPr>
            <w:tcW w:w="1211" w:type="dxa"/>
          </w:tcPr>
          <w:p w:rsidR="009A76D6" w:rsidRDefault="009A76D6" w:rsidP="00886D3C">
            <w:r>
              <w:t>1.4359</w:t>
            </w:r>
          </w:p>
        </w:tc>
      </w:tr>
      <w:tr w:rsidR="009A76D6" w:rsidTr="00886D3C">
        <w:tc>
          <w:tcPr>
            <w:tcW w:w="1469" w:type="dxa"/>
          </w:tcPr>
          <w:p w:rsidR="009A76D6" w:rsidRPr="004B2EE1" w:rsidRDefault="009A76D6" w:rsidP="00886D3C">
            <w:pPr>
              <w:rPr>
                <w:b/>
              </w:rPr>
            </w:pPr>
            <w:r w:rsidRPr="004B2EE1">
              <w:t>13.87</w:t>
            </w:r>
          </w:p>
        </w:tc>
        <w:tc>
          <w:tcPr>
            <w:tcW w:w="1476" w:type="dxa"/>
          </w:tcPr>
          <w:p w:rsidR="009A76D6" w:rsidRDefault="009A76D6" w:rsidP="00886D3C">
            <w:r>
              <w:t>13.92</w:t>
            </w:r>
          </w:p>
        </w:tc>
        <w:tc>
          <w:tcPr>
            <w:tcW w:w="1580" w:type="dxa"/>
          </w:tcPr>
          <w:p w:rsidR="009A76D6" w:rsidRDefault="009A76D6" w:rsidP="00886D3C">
            <w:r>
              <w:t>13.895</w:t>
            </w:r>
          </w:p>
        </w:tc>
        <w:tc>
          <w:tcPr>
            <w:tcW w:w="1418" w:type="dxa"/>
          </w:tcPr>
          <w:p w:rsidR="009A76D6" w:rsidRDefault="009A76D6" w:rsidP="00886D3C">
            <w:r>
              <w:t>3.34</w:t>
            </w:r>
          </w:p>
        </w:tc>
        <w:tc>
          <w:tcPr>
            <w:tcW w:w="1211" w:type="dxa"/>
          </w:tcPr>
          <w:p w:rsidR="009A76D6" w:rsidRDefault="009A76D6" w:rsidP="00886D3C">
            <w:r>
              <w:t>6.9475</w:t>
            </w:r>
          </w:p>
        </w:tc>
        <w:tc>
          <w:tcPr>
            <w:tcW w:w="1211" w:type="dxa"/>
          </w:tcPr>
          <w:p w:rsidR="009A76D6" w:rsidRDefault="009A76D6" w:rsidP="00886D3C">
            <w:r>
              <w:t>48.2678</w:t>
            </w:r>
          </w:p>
        </w:tc>
        <w:tc>
          <w:tcPr>
            <w:tcW w:w="1211" w:type="dxa"/>
          </w:tcPr>
          <w:p w:rsidR="009A76D6" w:rsidRDefault="009A76D6" w:rsidP="00886D3C">
            <w:r>
              <w:t>13.4731</w:t>
            </w:r>
          </w:p>
        </w:tc>
      </w:tr>
      <w:tr w:rsidR="009A76D6" w:rsidTr="00886D3C">
        <w:tc>
          <w:tcPr>
            <w:tcW w:w="1469" w:type="dxa"/>
          </w:tcPr>
          <w:p w:rsidR="009A76D6" w:rsidRPr="004B2EE1" w:rsidRDefault="009A76D6" w:rsidP="00886D3C">
            <w:pPr>
              <w:rPr>
                <w:b/>
              </w:rPr>
            </w:pPr>
            <w:r w:rsidRPr="004B2EE1">
              <w:t>11.79</w:t>
            </w:r>
          </w:p>
        </w:tc>
        <w:tc>
          <w:tcPr>
            <w:tcW w:w="1476" w:type="dxa"/>
          </w:tcPr>
          <w:p w:rsidR="009A76D6" w:rsidRDefault="009A76D6" w:rsidP="00886D3C">
            <w:r>
              <w:t>11.76</w:t>
            </w:r>
          </w:p>
        </w:tc>
        <w:tc>
          <w:tcPr>
            <w:tcW w:w="1580" w:type="dxa"/>
          </w:tcPr>
          <w:p w:rsidR="009A76D6" w:rsidRDefault="009A76D6" w:rsidP="00886D3C">
            <w:r>
              <w:t>11.775</w:t>
            </w:r>
          </w:p>
        </w:tc>
        <w:tc>
          <w:tcPr>
            <w:tcW w:w="1418" w:type="dxa"/>
          </w:tcPr>
          <w:p w:rsidR="009A76D6" w:rsidRDefault="009A76D6" w:rsidP="00886D3C">
            <w:r>
              <w:t>1.00</w:t>
            </w:r>
          </w:p>
        </w:tc>
        <w:tc>
          <w:tcPr>
            <w:tcW w:w="1211" w:type="dxa"/>
          </w:tcPr>
          <w:p w:rsidR="009A76D6" w:rsidRDefault="009A76D6" w:rsidP="00886D3C">
            <w:r>
              <w:t>5.8875</w:t>
            </w:r>
          </w:p>
        </w:tc>
        <w:tc>
          <w:tcPr>
            <w:tcW w:w="1211" w:type="dxa"/>
          </w:tcPr>
          <w:p w:rsidR="009A76D6" w:rsidRDefault="009A76D6" w:rsidP="00886D3C">
            <w:r>
              <w:t>34.6627</w:t>
            </w:r>
          </w:p>
        </w:tc>
        <w:tc>
          <w:tcPr>
            <w:tcW w:w="1211" w:type="dxa"/>
          </w:tcPr>
          <w:p w:rsidR="009A76D6" w:rsidRDefault="009A76D6" w:rsidP="00886D3C">
            <w:r>
              <w:t>45.0000</w:t>
            </w:r>
          </w:p>
        </w:tc>
      </w:tr>
      <w:tr w:rsidR="009A76D6" w:rsidTr="00886D3C">
        <w:tc>
          <w:tcPr>
            <w:tcW w:w="1469" w:type="dxa"/>
          </w:tcPr>
          <w:p w:rsidR="009A76D6" w:rsidRPr="004B2EE1" w:rsidRDefault="009A76D6" w:rsidP="00886D3C">
            <w:pPr>
              <w:rPr>
                <w:b/>
              </w:rPr>
            </w:pPr>
            <w:r w:rsidRPr="004B2EE1">
              <w:t>10.50</w:t>
            </w:r>
          </w:p>
        </w:tc>
        <w:tc>
          <w:tcPr>
            <w:tcW w:w="1476" w:type="dxa"/>
          </w:tcPr>
          <w:p w:rsidR="009A76D6" w:rsidRDefault="009A76D6" w:rsidP="00886D3C">
            <w:r>
              <w:t>10.93</w:t>
            </w:r>
          </w:p>
        </w:tc>
        <w:tc>
          <w:tcPr>
            <w:tcW w:w="1580" w:type="dxa"/>
          </w:tcPr>
          <w:p w:rsidR="009A76D6" w:rsidRDefault="009A76D6" w:rsidP="00886D3C">
            <w:r>
              <w:t>10.715</w:t>
            </w:r>
          </w:p>
        </w:tc>
        <w:tc>
          <w:tcPr>
            <w:tcW w:w="1418" w:type="dxa"/>
          </w:tcPr>
          <w:p w:rsidR="009A76D6" w:rsidRDefault="009A76D6" w:rsidP="00886D3C">
            <w:r>
              <w:t>0.82</w:t>
            </w:r>
          </w:p>
        </w:tc>
        <w:tc>
          <w:tcPr>
            <w:tcW w:w="1211" w:type="dxa"/>
          </w:tcPr>
          <w:p w:rsidR="009A76D6" w:rsidRDefault="009A76D6" w:rsidP="00886D3C">
            <w:r>
              <w:t>5.3575</w:t>
            </w:r>
          </w:p>
        </w:tc>
        <w:tc>
          <w:tcPr>
            <w:tcW w:w="1211" w:type="dxa"/>
          </w:tcPr>
          <w:p w:rsidR="009A76D6" w:rsidRDefault="009A76D6" w:rsidP="00886D3C">
            <w:r>
              <w:t>28.7028</w:t>
            </w:r>
          </w:p>
        </w:tc>
        <w:tc>
          <w:tcPr>
            <w:tcW w:w="1211" w:type="dxa"/>
          </w:tcPr>
          <w:p w:rsidR="009A76D6" w:rsidRDefault="009A76D6" w:rsidP="00886D3C">
            <w:r>
              <w:t>54.8780</w:t>
            </w:r>
          </w:p>
        </w:tc>
      </w:tr>
      <w:tr w:rsidR="009A76D6" w:rsidTr="00886D3C">
        <w:tc>
          <w:tcPr>
            <w:tcW w:w="1469" w:type="dxa"/>
          </w:tcPr>
          <w:p w:rsidR="009A76D6" w:rsidRPr="004B2EE1" w:rsidRDefault="009A76D6" w:rsidP="00886D3C">
            <w:pPr>
              <w:rPr>
                <w:b/>
              </w:rPr>
            </w:pPr>
            <w:r w:rsidRPr="004B2EE1">
              <w:t>7.52</w:t>
            </w:r>
          </w:p>
        </w:tc>
        <w:tc>
          <w:tcPr>
            <w:tcW w:w="1476" w:type="dxa"/>
          </w:tcPr>
          <w:p w:rsidR="009A76D6" w:rsidRDefault="009A76D6" w:rsidP="00886D3C">
            <w:r>
              <w:t>7.78</w:t>
            </w:r>
          </w:p>
        </w:tc>
        <w:tc>
          <w:tcPr>
            <w:tcW w:w="1580" w:type="dxa"/>
          </w:tcPr>
          <w:p w:rsidR="009A76D6" w:rsidRDefault="009A76D6" w:rsidP="00886D3C">
            <w:r>
              <w:t>7.650</w:t>
            </w:r>
          </w:p>
        </w:tc>
        <w:tc>
          <w:tcPr>
            <w:tcW w:w="1418" w:type="dxa"/>
          </w:tcPr>
          <w:p w:rsidR="009A76D6" w:rsidRDefault="009A76D6" w:rsidP="00886D3C">
            <w:r>
              <w:t>0.47</w:t>
            </w:r>
          </w:p>
        </w:tc>
        <w:tc>
          <w:tcPr>
            <w:tcW w:w="1211" w:type="dxa"/>
          </w:tcPr>
          <w:p w:rsidR="009A76D6" w:rsidRDefault="009A76D6" w:rsidP="00886D3C">
            <w:r>
              <w:t>3.8250</w:t>
            </w:r>
          </w:p>
        </w:tc>
        <w:tc>
          <w:tcPr>
            <w:tcW w:w="1211" w:type="dxa"/>
          </w:tcPr>
          <w:p w:rsidR="009A76D6" w:rsidRDefault="009A76D6" w:rsidP="00886D3C">
            <w:r>
              <w:t>14.6306</w:t>
            </w:r>
          </w:p>
        </w:tc>
        <w:tc>
          <w:tcPr>
            <w:tcW w:w="1211" w:type="dxa"/>
          </w:tcPr>
          <w:p w:rsidR="009A76D6" w:rsidRDefault="009A76D6" w:rsidP="00886D3C">
            <w:r>
              <w:t>95.7447</w:t>
            </w:r>
          </w:p>
        </w:tc>
      </w:tr>
    </w:tbl>
    <w:p w:rsidR="009A76D6" w:rsidRDefault="009A76D6" w:rsidP="00A41867">
      <w:pPr>
        <w:tabs>
          <w:tab w:val="left" w:pos="5845"/>
        </w:tabs>
        <w:rPr>
          <w:rFonts w:eastAsiaTheme="minorEastAsia" w:cs="Times New Roman"/>
          <w:sz w:val="24"/>
          <w:szCs w:val="24"/>
        </w:rPr>
      </w:pPr>
    </w:p>
    <w:p w:rsidR="00884169" w:rsidRDefault="00BA2025" w:rsidP="00A41867">
      <w:pPr>
        <w:tabs>
          <w:tab w:val="left" w:pos="5845"/>
        </w:tabs>
        <w:rPr>
          <w:rFonts w:eastAsiaTheme="minorEastAsia" w:cs="Times New Roman"/>
          <w:sz w:val="24"/>
          <w:szCs w:val="24"/>
        </w:rPr>
      </w:pPr>
      <w:r>
        <w:rPr>
          <w:rFonts w:eastAsiaTheme="minorEastAsia" w:cs="Times New Roman"/>
          <w:sz w:val="24"/>
          <w:szCs w:val="24"/>
        </w:rPr>
        <w:t>Mass of the bigger ball</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14.892+14.880</m:t>
            </m:r>
          </m:num>
          <m:den>
            <m:r>
              <w:rPr>
                <w:rFonts w:ascii="Cambria Math" w:eastAsiaTheme="minorEastAsia" w:hAnsi="Cambria Math" w:cs="Times New Roman"/>
                <w:sz w:val="32"/>
                <w:szCs w:val="32"/>
              </w:rPr>
              <m:t>2</m:t>
            </m:r>
          </m:den>
        </m:f>
        <m:r>
          <w:rPr>
            <w:rFonts w:ascii="Cambria Math" w:eastAsiaTheme="minorEastAsia" w:hAnsi="Cambria Math" w:cs="Times New Roman"/>
            <w:sz w:val="32"/>
            <w:szCs w:val="32"/>
          </w:rPr>
          <m:t>=</m:t>
        </m:r>
      </m:oMath>
      <w:r w:rsidR="008D1F3B">
        <w:rPr>
          <w:rFonts w:eastAsiaTheme="minorEastAsia" w:cs="Times New Roman"/>
          <w:sz w:val="32"/>
          <w:szCs w:val="32"/>
        </w:rPr>
        <w:t xml:space="preserve"> </w:t>
      </w:r>
      <w:r w:rsidR="008D1F3B">
        <w:rPr>
          <w:rFonts w:eastAsiaTheme="minorEastAsia" w:cs="Times New Roman"/>
          <w:sz w:val="24"/>
          <w:szCs w:val="24"/>
        </w:rPr>
        <w:t>14.886g</w:t>
      </w:r>
    </w:p>
    <w:p w:rsidR="008D1F3B" w:rsidRDefault="008D1F3B" w:rsidP="008F06C3">
      <w:pPr>
        <w:tabs>
          <w:tab w:val="left" w:pos="6210"/>
        </w:tabs>
        <w:rPr>
          <w:rFonts w:eastAsiaTheme="minorEastAsia" w:cs="Times New Roman"/>
          <w:sz w:val="24"/>
          <w:szCs w:val="24"/>
        </w:rPr>
      </w:pPr>
      <w:r w:rsidRPr="008D1F3B">
        <w:rPr>
          <w:rFonts w:eastAsiaTheme="minorEastAsia" w:cs="Times New Roman"/>
          <w:b/>
          <w:sz w:val="24"/>
          <w:szCs w:val="24"/>
          <w:u w:val="thick"/>
        </w:rPr>
        <w:t>CALCULATIONS</w:t>
      </w:r>
      <w:r>
        <w:rPr>
          <w:rFonts w:eastAsiaTheme="minorEastAsia" w:cs="Times New Roman"/>
          <w:b/>
          <w:sz w:val="24"/>
          <w:szCs w:val="24"/>
          <w:u w:val="thick"/>
        </w:rPr>
        <w:t xml:space="preserve"> </w:t>
      </w:r>
    </w:p>
    <w:p w:rsidR="008D1F3B" w:rsidRDefault="008D1F3B" w:rsidP="00A41867">
      <w:pPr>
        <w:tabs>
          <w:tab w:val="left" w:pos="5845"/>
        </w:tabs>
        <w:rPr>
          <w:rFonts w:eastAsiaTheme="minorEastAsia" w:cs="Times New Roman"/>
          <w:sz w:val="32"/>
          <w:szCs w:val="32"/>
        </w:rPr>
      </w:pPr>
      <w:r>
        <w:rPr>
          <w:rFonts w:eastAsiaTheme="minorEastAsia" w:cs="Times New Roman"/>
          <w:sz w:val="24"/>
          <w:szCs w:val="24"/>
        </w:rPr>
        <w:t>Also Volume of sphere, metal ball is equal to, V</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4</m:t>
            </m:r>
          </m:num>
          <m:den>
            <m:r>
              <w:rPr>
                <w:rFonts w:ascii="Cambria Math" w:eastAsiaTheme="minorEastAsia" w:hAnsi="Cambria Math" w:cs="Times New Roman"/>
                <w:sz w:val="32"/>
                <w:szCs w:val="32"/>
              </w:rPr>
              <m:t>3</m:t>
            </m:r>
          </m:den>
        </m:f>
        <m:r>
          <w:rPr>
            <w:rFonts w:ascii="Cambria Math" w:eastAsiaTheme="minorEastAsia" w:hAnsi="Cambria Math" w:cs="Times New Roman"/>
            <w:sz w:val="32"/>
            <w:szCs w:val="32"/>
          </w:rPr>
          <m:t>π</m:t>
        </m:r>
        <m:r>
          <m:rPr>
            <m:sty m:val="p"/>
          </m:rPr>
          <w:rPr>
            <w:rFonts w:ascii="Cambria Math" w:eastAsiaTheme="minorEastAsia" w:hAnsi="Cambria Math" w:cs="Times New Roman"/>
            <w:sz w:val="32"/>
            <w:szCs w:val="32"/>
          </w:rPr>
          <m:t>r</m:t>
        </m:r>
      </m:oMath>
      <w:r w:rsidR="008F06C3">
        <w:rPr>
          <w:rFonts w:eastAsiaTheme="minorEastAsia" w:cs="Times New Roman"/>
          <w:sz w:val="32"/>
          <w:szCs w:val="32"/>
          <w:vertAlign w:val="superscript"/>
        </w:rPr>
        <w:t>3</w:t>
      </w:r>
      <w:r w:rsidR="008F06C3">
        <w:rPr>
          <w:rFonts w:eastAsiaTheme="minorEastAsia" w:cs="Times New Roman"/>
          <w:sz w:val="32"/>
          <w:szCs w:val="32"/>
        </w:rPr>
        <w:t xml:space="preserve"> </w:t>
      </w:r>
    </w:p>
    <w:p w:rsidR="008F06C3" w:rsidRDefault="008F06C3" w:rsidP="00A41867">
      <w:pPr>
        <w:tabs>
          <w:tab w:val="left" w:pos="5845"/>
        </w:tabs>
        <w:rPr>
          <w:rFonts w:eastAsiaTheme="minorEastAsia" w:cs="Times New Roman"/>
          <w:sz w:val="24"/>
          <w:szCs w:val="24"/>
        </w:rPr>
      </w:pPr>
      <w:r>
        <w:rPr>
          <w:rFonts w:eastAsiaTheme="minorEastAsia" w:cs="Times New Roman"/>
          <w:sz w:val="32"/>
          <w:szCs w:val="32"/>
        </w:rPr>
        <w:t xml:space="preserve">                                   = </w:t>
      </w:r>
      <w:r>
        <w:rPr>
          <w:rFonts w:eastAsiaTheme="minorEastAsia" w:cs="Times New Roman"/>
          <w:sz w:val="24"/>
          <w:szCs w:val="24"/>
        </w:rPr>
        <w:t>4/3</w:t>
      </w:r>
      <w:r w:rsidR="00BF4DCE">
        <w:rPr>
          <w:rFonts w:eastAsiaTheme="minorEastAsia" w:cs="Times New Roman"/>
          <w:sz w:val="24"/>
          <w:szCs w:val="24"/>
        </w:rPr>
        <w:t>(3.1425</w:t>
      </w:r>
      <m:oMath>
        <m:r>
          <w:rPr>
            <w:rFonts w:ascii="Cambria Math" w:eastAsiaTheme="minorEastAsia" w:hAnsi="Cambria Math" w:cs="Times New Roman"/>
            <w:sz w:val="24"/>
            <w:szCs w:val="24"/>
          </w:rPr>
          <m:t>×</m:t>
        </m:r>
      </m:oMath>
      <w:r w:rsidR="00630334">
        <w:rPr>
          <w:rFonts w:eastAsiaTheme="minorEastAsia" w:cs="Times New Roman"/>
          <w:sz w:val="24"/>
          <w:szCs w:val="24"/>
        </w:rPr>
        <w:t>(7.5725</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630334">
        <w:rPr>
          <w:rFonts w:eastAsiaTheme="minorEastAsia" w:cs="Times New Roman"/>
          <w:sz w:val="24"/>
          <w:szCs w:val="24"/>
        </w:rPr>
        <w:t>)</w:t>
      </w:r>
      <w:r w:rsidR="00630334">
        <w:rPr>
          <w:rFonts w:eastAsiaTheme="minorEastAsia" w:cs="Times New Roman"/>
          <w:sz w:val="24"/>
          <w:szCs w:val="24"/>
          <w:vertAlign w:val="superscript"/>
        </w:rPr>
        <w:t>3</w:t>
      </w:r>
      <w:r w:rsidR="00630334">
        <w:rPr>
          <w:rFonts w:eastAsiaTheme="minorEastAsia" w:cs="Times New Roman"/>
          <w:sz w:val="24"/>
          <w:szCs w:val="24"/>
        </w:rPr>
        <w:t>)</w:t>
      </w:r>
    </w:p>
    <w:p w:rsidR="00630334" w:rsidRDefault="00630334" w:rsidP="00A41867">
      <w:pPr>
        <w:tabs>
          <w:tab w:val="left" w:pos="5845"/>
        </w:tabs>
        <w:rPr>
          <w:rFonts w:eastAsiaTheme="minorEastAsia" w:cs="Times New Roman"/>
          <w:sz w:val="24"/>
          <w:szCs w:val="24"/>
        </w:rPr>
      </w:pPr>
      <w:r>
        <w:rPr>
          <w:rFonts w:eastAsiaTheme="minorEastAsia" w:cs="Times New Roman"/>
          <w:sz w:val="24"/>
          <w:szCs w:val="24"/>
        </w:rPr>
        <w:t xml:space="preserve">                                               </w:t>
      </w:r>
      <w:r>
        <w:rPr>
          <w:rFonts w:eastAsiaTheme="minorEastAsia" w:cs="Times New Roman"/>
          <w:sz w:val="32"/>
          <w:szCs w:val="32"/>
        </w:rPr>
        <w:t>=</w:t>
      </w:r>
      <w:r>
        <w:rPr>
          <w:rFonts w:eastAsiaTheme="minorEastAsia" w:cs="Times New Roman"/>
          <w:sz w:val="24"/>
          <w:szCs w:val="24"/>
        </w:rPr>
        <w:t xml:space="preserve"> 1.819</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oMath>
      <w:r>
        <w:rPr>
          <w:rFonts w:eastAsiaTheme="minorEastAsia" w:cs="Times New Roman"/>
          <w:sz w:val="24"/>
          <w:szCs w:val="24"/>
        </w:rPr>
        <w:t>m</w:t>
      </w:r>
      <w:r>
        <w:rPr>
          <w:rFonts w:eastAsiaTheme="minorEastAsia" w:cs="Times New Roman"/>
          <w:sz w:val="24"/>
          <w:szCs w:val="24"/>
          <w:vertAlign w:val="superscript"/>
        </w:rPr>
        <w:t xml:space="preserve">3 </w:t>
      </w:r>
      <w:r>
        <w:rPr>
          <w:rFonts w:eastAsiaTheme="minorEastAsia" w:cs="Times New Roman"/>
          <w:sz w:val="24"/>
          <w:szCs w:val="24"/>
        </w:rPr>
        <w:t>or 1818.89mm</w:t>
      </w:r>
      <w:r w:rsidR="00C03AAF">
        <w:rPr>
          <w:rFonts w:eastAsiaTheme="minorEastAsia" w:cs="Times New Roman"/>
          <w:sz w:val="24"/>
          <w:szCs w:val="24"/>
          <w:vertAlign w:val="superscript"/>
        </w:rPr>
        <w:t>3</w:t>
      </w:r>
      <w:r>
        <w:rPr>
          <w:rFonts w:eastAsiaTheme="minorEastAsia" w:cs="Times New Roman"/>
          <w:sz w:val="24"/>
          <w:szCs w:val="24"/>
        </w:rPr>
        <w:t xml:space="preserve">. </w:t>
      </w:r>
    </w:p>
    <w:p w:rsidR="00630334" w:rsidRPr="00BF4DCE" w:rsidRDefault="00630334" w:rsidP="00A41867">
      <w:pPr>
        <w:tabs>
          <w:tab w:val="left" w:pos="5845"/>
        </w:tabs>
        <w:rPr>
          <w:rFonts w:eastAsiaTheme="minorEastAsia" w:cs="Times New Roman"/>
          <w:sz w:val="24"/>
          <w:szCs w:val="24"/>
        </w:rPr>
      </w:pPr>
      <w:proofErr w:type="gramStart"/>
      <w:r>
        <w:rPr>
          <w:rFonts w:eastAsiaTheme="minorEastAsia" w:cs="Times New Roman"/>
          <w:sz w:val="24"/>
          <w:szCs w:val="24"/>
        </w:rPr>
        <w:t>Therefore Density of ball,</w:t>
      </w:r>
      <m:oMath>
        <m:r>
          <w:rPr>
            <w:rFonts w:ascii="Cambria Math" w:eastAsiaTheme="minorEastAsia" w:hAnsi="Cambria Math" w:cs="Times New Roman"/>
            <w:sz w:val="24"/>
            <w:szCs w:val="24"/>
          </w:rPr>
          <m:t xml:space="preserve"> </m:t>
        </m:r>
        <m:r>
          <w:rPr>
            <w:rFonts w:ascii="Cambria Math" w:eastAsiaTheme="minorEastAsia" w:hAnsi="Cambria Math" w:cs="Times New Roman"/>
            <w:sz w:val="32"/>
            <w:szCs w:val="32"/>
          </w:rPr>
          <m:t>ρ=</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mass</m:t>
            </m:r>
          </m:num>
          <m:den>
            <m:r>
              <w:rPr>
                <w:rFonts w:ascii="Cambria Math" w:eastAsiaTheme="minorEastAsia" w:hAnsi="Cambria Math" w:cs="Times New Roman"/>
                <w:sz w:val="32"/>
                <w:szCs w:val="32"/>
              </w:rPr>
              <m:t>volume</m:t>
            </m:r>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m</m:t>
            </m:r>
          </m:num>
          <m:den>
            <m:r>
              <w:rPr>
                <w:rFonts w:ascii="Cambria Math" w:eastAsiaTheme="minorEastAsia" w:hAnsi="Cambria Math" w:cs="Times New Roman"/>
                <w:sz w:val="32"/>
                <w:szCs w:val="32"/>
              </w:rPr>
              <m:t>v</m:t>
            </m:r>
          </m:den>
        </m:f>
      </m:oMath>
      <w:r w:rsidR="00C03AAF">
        <w:rPr>
          <w:rFonts w:eastAsiaTheme="minorEastAsia" w:cs="Times New Roman"/>
          <w:sz w:val="32"/>
          <w:szCs w:val="32"/>
        </w:rPr>
        <w:t xml:space="preserve"> </w:t>
      </w:r>
      <m:oMath>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14.886g</m:t>
            </m:r>
          </m:num>
          <m:den>
            <m:r>
              <w:rPr>
                <w:rFonts w:ascii="Cambria Math" w:eastAsiaTheme="minorEastAsia" w:hAnsi="Cambria Math" w:cs="Times New Roman"/>
                <w:sz w:val="32"/>
                <w:szCs w:val="32"/>
              </w:rPr>
              <m:t>1818.89</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mm</m:t>
                </m:r>
              </m:e>
              <m:sup>
                <m:r>
                  <w:rPr>
                    <w:rFonts w:ascii="Cambria Math" w:eastAsiaTheme="minorEastAsia" w:hAnsi="Cambria Math" w:cs="Times New Roman"/>
                    <w:sz w:val="32"/>
                    <w:szCs w:val="32"/>
                  </w:rPr>
                  <m:t>3</m:t>
                </m:r>
              </m:sup>
            </m:sSup>
          </m:den>
        </m:f>
        <m:r>
          <w:rPr>
            <w:rFonts w:ascii="Cambria Math" w:eastAsiaTheme="minorEastAsia" w:hAnsi="Cambria Math" w:cs="Times New Roman"/>
            <w:sz w:val="32"/>
            <w:szCs w:val="32"/>
          </w:rPr>
          <m:t>=</m:t>
        </m:r>
      </m:oMath>
      <w:r w:rsidR="00C03AAF">
        <w:rPr>
          <w:rFonts w:eastAsiaTheme="minorEastAsia" w:cs="Times New Roman"/>
          <w:sz w:val="32"/>
          <w:szCs w:val="32"/>
        </w:rPr>
        <w:t xml:space="preserve"> </w:t>
      </w:r>
      <w:r w:rsidR="00C03AAF">
        <w:rPr>
          <w:rFonts w:eastAsiaTheme="minorEastAsia" w:cs="Times New Roman"/>
          <w:sz w:val="24"/>
          <w:szCs w:val="24"/>
        </w:rPr>
        <w:t>8.18</w:t>
      </w:r>
      <m:oMath>
        <m:r>
          <w:rPr>
            <w:rFonts w:ascii="Cambria Math" w:eastAsiaTheme="minorEastAsia" w:hAnsi="Cambria Math" w:cs="Times New Roman"/>
            <w:sz w:val="24"/>
            <w:szCs w:val="24"/>
          </w:rPr>
          <m:t>×</m:t>
        </m:r>
      </m:oMath>
      <w:r w:rsidR="00BF4DCE" w:rsidRPr="00BF4DCE">
        <w:rPr>
          <w:rFonts w:eastAsiaTheme="minorEastAsia" w:cs="Times New Roman"/>
          <w:sz w:val="24"/>
          <w:szCs w:val="24"/>
        </w:rPr>
        <w:t>10</w:t>
      </w:r>
      <w:r w:rsidR="00BF4DCE">
        <w:rPr>
          <w:rFonts w:eastAsiaTheme="minorEastAsia" w:cs="Times New Roman"/>
          <w:sz w:val="24"/>
          <w:szCs w:val="24"/>
          <w:vertAlign w:val="superscript"/>
        </w:rPr>
        <w:t>-3</w:t>
      </w:r>
      <w:r w:rsidR="00BF4DCE">
        <w:rPr>
          <w:rFonts w:eastAsiaTheme="minorEastAsia" w:cs="Times New Roman"/>
          <w:sz w:val="24"/>
          <w:szCs w:val="24"/>
        </w:rPr>
        <w:t xml:space="preserve"> </w:t>
      </w:r>
      <w:r w:rsidR="00C03AAF" w:rsidRPr="00BF4DCE">
        <w:rPr>
          <w:rFonts w:eastAsiaTheme="minorEastAsia" w:cs="Times New Roman"/>
          <w:sz w:val="24"/>
          <w:szCs w:val="24"/>
        </w:rPr>
        <w:t>g</w:t>
      </w:r>
      <w:r w:rsidR="00C03AAF">
        <w:rPr>
          <w:rFonts w:eastAsiaTheme="minorEastAsia" w:cs="Times New Roman"/>
          <w:sz w:val="24"/>
          <w:szCs w:val="24"/>
        </w:rPr>
        <w:t>/mm</w:t>
      </w:r>
      <w:r w:rsidR="00C03AAF">
        <w:rPr>
          <w:rFonts w:eastAsiaTheme="minorEastAsia" w:cs="Times New Roman"/>
          <w:sz w:val="24"/>
          <w:szCs w:val="24"/>
          <w:vertAlign w:val="superscript"/>
        </w:rPr>
        <w:t>3</w:t>
      </w:r>
      <w:r w:rsidR="00BF4DCE">
        <w:rPr>
          <w:rFonts w:eastAsiaTheme="minorEastAsia" w:cs="Times New Roman"/>
          <w:sz w:val="24"/>
          <w:szCs w:val="24"/>
        </w:rPr>
        <w:t xml:space="preserve"> or 8183.62Kg/m</w:t>
      </w:r>
      <w:r w:rsidR="00BF4DCE">
        <w:rPr>
          <w:rFonts w:eastAsiaTheme="minorEastAsia" w:cs="Times New Roman"/>
          <w:sz w:val="24"/>
          <w:szCs w:val="24"/>
          <w:vertAlign w:val="superscript"/>
        </w:rPr>
        <w:t>3</w:t>
      </w:r>
      <w:r w:rsidR="00BF4DCE">
        <w:rPr>
          <w:rFonts w:eastAsiaTheme="minorEastAsia" w:cs="Times New Roman"/>
          <w:sz w:val="24"/>
          <w:szCs w:val="24"/>
        </w:rPr>
        <w:t>.</w:t>
      </w:r>
      <w:proofErr w:type="gramEnd"/>
    </w:p>
    <w:p w:rsidR="00F652F2" w:rsidRPr="00F652F2" w:rsidRDefault="00F652F2" w:rsidP="00F652F2">
      <w:pPr>
        <w:rPr>
          <w:rFonts w:eastAsiaTheme="minorEastAsia" w:cs="Times New Roman"/>
          <w:sz w:val="24"/>
          <w:szCs w:val="24"/>
        </w:rPr>
      </w:pPr>
    </w:p>
    <w:p w:rsidR="00884169" w:rsidRPr="00F652F2" w:rsidRDefault="00884169" w:rsidP="00A41867">
      <w:pPr>
        <w:tabs>
          <w:tab w:val="left" w:pos="5845"/>
        </w:tabs>
        <w:rPr>
          <w:rFonts w:eastAsiaTheme="minorEastAsia" w:cs="Times New Roman"/>
          <w:sz w:val="24"/>
          <w:szCs w:val="24"/>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p>
    <w:p w:rsidR="00884169" w:rsidRDefault="00884169" w:rsidP="00A41867">
      <w:pPr>
        <w:tabs>
          <w:tab w:val="left" w:pos="5845"/>
        </w:tabs>
        <w:rPr>
          <w:rFonts w:eastAsiaTheme="minorEastAsia" w:cs="Times New Roman"/>
          <w:b/>
          <w:sz w:val="24"/>
          <w:szCs w:val="24"/>
          <w:u w:val="thick"/>
        </w:rPr>
      </w:pPr>
      <w:r w:rsidRPr="00884169">
        <w:rPr>
          <w:rFonts w:eastAsiaTheme="minorEastAsia" w:cs="Times New Roman"/>
          <w:b/>
          <w:sz w:val="24"/>
          <w:szCs w:val="24"/>
          <w:u w:val="thick"/>
        </w:rPr>
        <w:lastRenderedPageBreak/>
        <w:t>GRAPH</w:t>
      </w:r>
    </w:p>
    <w:p w:rsidR="00884169" w:rsidRPr="00884169" w:rsidRDefault="00884169" w:rsidP="00A41867">
      <w:pPr>
        <w:tabs>
          <w:tab w:val="left" w:pos="5845"/>
        </w:tabs>
        <w:rPr>
          <w:rFonts w:eastAsiaTheme="minorEastAsia" w:cs="Times New Roman"/>
          <w:sz w:val="24"/>
          <w:szCs w:val="24"/>
        </w:rPr>
      </w:pPr>
      <w:r>
        <w:rPr>
          <w:rFonts w:eastAsiaTheme="minorEastAsia" w:cs="Times New Roman"/>
          <w:sz w:val="24"/>
          <w:szCs w:val="24"/>
        </w:rPr>
        <w:t xml:space="preserve">      </w:t>
      </w:r>
      <w:r w:rsidRPr="00884169">
        <w:rPr>
          <w:rFonts w:eastAsiaTheme="minorEastAsia" w:cs="Times New Roman"/>
          <w:noProof/>
          <w:sz w:val="24"/>
          <w:szCs w:val="24"/>
        </w:rPr>
        <w:drawing>
          <wp:inline distT="0" distB="0" distL="0" distR="0">
            <wp:extent cx="6019800" cy="7477125"/>
            <wp:effectExtent l="19050" t="0" r="19050" b="0"/>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9A76D6" w:rsidRDefault="00BA2025" w:rsidP="00A41867">
      <w:pPr>
        <w:tabs>
          <w:tab w:val="left" w:pos="5845"/>
        </w:tabs>
        <w:rPr>
          <w:rFonts w:eastAsiaTheme="minorEastAsia" w:cs="Times New Roman"/>
          <w:sz w:val="24"/>
          <w:szCs w:val="24"/>
        </w:rPr>
      </w:pPr>
      <w:r>
        <w:rPr>
          <w:rFonts w:eastAsiaTheme="minorEastAsia" w:cs="Times New Roman"/>
          <w:sz w:val="24"/>
          <w:szCs w:val="24"/>
        </w:rPr>
        <w:lastRenderedPageBreak/>
        <w:t xml:space="preserve">Therefore, comparing the equation, y = -0.445x + 55.49 to the equation of a straight line y = </w:t>
      </w:r>
      <w:proofErr w:type="spellStart"/>
      <w:r>
        <w:rPr>
          <w:rFonts w:eastAsiaTheme="minorEastAsia" w:cs="Times New Roman"/>
          <w:sz w:val="24"/>
          <w:szCs w:val="24"/>
        </w:rPr>
        <w:t>mx</w:t>
      </w:r>
      <w:proofErr w:type="spellEnd"/>
      <w:r>
        <w:rPr>
          <w:rFonts w:eastAsiaTheme="minorEastAsia" w:cs="Times New Roman"/>
          <w:sz w:val="24"/>
          <w:szCs w:val="24"/>
        </w:rPr>
        <w:t xml:space="preserve"> + c implies that the gradient, M= -0.445mms</w:t>
      </w:r>
      <w:r>
        <w:rPr>
          <w:rFonts w:eastAsiaTheme="minorEastAsia" w:cs="Times New Roman"/>
          <w:sz w:val="24"/>
          <w:szCs w:val="24"/>
          <w:vertAlign w:val="superscript"/>
        </w:rPr>
        <w:t>2</w:t>
      </w:r>
      <w:r>
        <w:rPr>
          <w:rFonts w:eastAsiaTheme="minorEastAsia" w:cs="Times New Roman"/>
          <w:sz w:val="24"/>
          <w:szCs w:val="24"/>
        </w:rPr>
        <w:t xml:space="preserve"> and intercept, c= 55.49mm</w:t>
      </w:r>
      <w:r>
        <w:rPr>
          <w:rFonts w:eastAsiaTheme="minorEastAsia" w:cs="Times New Roman"/>
          <w:sz w:val="24"/>
          <w:szCs w:val="24"/>
          <w:vertAlign w:val="superscript"/>
        </w:rPr>
        <w:t>2</w:t>
      </w:r>
      <w:r>
        <w:rPr>
          <w:rFonts w:eastAsiaTheme="minorEastAsia" w:cs="Times New Roman"/>
          <w:sz w:val="24"/>
          <w:szCs w:val="24"/>
        </w:rPr>
        <w:t xml:space="preserve">. </w:t>
      </w:r>
    </w:p>
    <w:p w:rsidR="00F652F2" w:rsidRPr="00F652F2" w:rsidRDefault="00F652F2" w:rsidP="00F652F2">
      <w:pPr>
        <w:rPr>
          <w:rFonts w:cs="Times New Roman"/>
          <w:sz w:val="24"/>
          <w:szCs w:val="24"/>
        </w:rPr>
      </w:pPr>
      <w:r>
        <w:rPr>
          <w:rFonts w:eastAsiaTheme="minorEastAsia" w:cs="Times New Roman"/>
          <w:sz w:val="24"/>
          <w:szCs w:val="24"/>
        </w:rPr>
        <w:t xml:space="preserve">            </w:t>
      </w:r>
      <w:r w:rsidRPr="00F652F2">
        <w:rPr>
          <w:rFonts w:cs="Times New Roman"/>
          <w:sz w:val="24"/>
          <w:szCs w:val="24"/>
        </w:rPr>
        <w:t>Where η= dynamic viscosity of fluid</w:t>
      </w:r>
    </w:p>
    <w:p w:rsidR="00F652F2" w:rsidRPr="00F652F2" w:rsidRDefault="00F652F2" w:rsidP="00F652F2">
      <w:pPr>
        <w:rPr>
          <w:rFonts w:cs="Times New Roman"/>
          <w:sz w:val="24"/>
          <w:szCs w:val="24"/>
        </w:rPr>
      </w:pPr>
      <w:r w:rsidRPr="00F652F2">
        <w:rPr>
          <w:rFonts w:cs="Times New Roman"/>
          <w:sz w:val="24"/>
          <w:szCs w:val="24"/>
        </w:rPr>
        <w:t xml:space="preserve">            g= acceleration due to gravity</w:t>
      </w:r>
    </w:p>
    <w:p w:rsidR="00F652F2" w:rsidRPr="00F652F2" w:rsidRDefault="00F652F2" w:rsidP="00F652F2">
      <w:pPr>
        <w:rPr>
          <w:rFonts w:cs="Times New Roman"/>
          <w:sz w:val="24"/>
          <w:szCs w:val="24"/>
        </w:rPr>
      </w:pPr>
      <w:r w:rsidRPr="00F652F2">
        <w:rPr>
          <w:rFonts w:cs="Times New Roman"/>
          <w:sz w:val="24"/>
          <w:szCs w:val="24"/>
        </w:rPr>
        <w:t xml:space="preserve">            r= radius of sphere</w:t>
      </w:r>
    </w:p>
    <w:p w:rsidR="00F652F2" w:rsidRPr="00F652F2" w:rsidRDefault="00F652F2" w:rsidP="00F652F2">
      <w:pPr>
        <w:rPr>
          <w:rFonts w:cs="Times New Roman"/>
          <w:sz w:val="24"/>
          <w:szCs w:val="24"/>
        </w:rPr>
      </w:pPr>
      <w:r w:rsidRPr="00F652F2">
        <w:rPr>
          <w:rFonts w:cs="Times New Roman"/>
          <w:sz w:val="24"/>
          <w:szCs w:val="24"/>
        </w:rPr>
        <w:t xml:space="preserve">            v= settling velocity of ball</w:t>
      </w:r>
    </w:p>
    <w:p w:rsidR="00F652F2" w:rsidRPr="00F652F2" w:rsidRDefault="00F652F2" w:rsidP="00F652F2">
      <w:pPr>
        <w:rPr>
          <w:rFonts w:cs="Times New Roman"/>
          <w:sz w:val="24"/>
          <w:szCs w:val="24"/>
        </w:rPr>
      </w:pPr>
      <w:r w:rsidRPr="00F652F2">
        <w:rPr>
          <w:rFonts w:cs="Times New Roman"/>
          <w:sz w:val="24"/>
          <w:szCs w:val="24"/>
        </w:rPr>
        <w:t xml:space="preserve">            σ= density of sphere</w:t>
      </w:r>
    </w:p>
    <w:p w:rsidR="00F652F2" w:rsidRPr="00F652F2" w:rsidRDefault="00F652F2" w:rsidP="00F652F2">
      <w:pPr>
        <w:rPr>
          <w:rFonts w:cs="Times New Roman"/>
          <w:sz w:val="24"/>
          <w:szCs w:val="24"/>
        </w:rPr>
      </w:pPr>
      <w:r w:rsidRPr="00F652F2">
        <w:rPr>
          <w:rFonts w:cs="Times New Roman"/>
          <w:sz w:val="24"/>
          <w:szCs w:val="24"/>
        </w:rPr>
        <w:t xml:space="preserve">            ρ= density of fluid</w:t>
      </w:r>
    </w:p>
    <w:p w:rsidR="00F652F2" w:rsidRPr="00F652F2" w:rsidRDefault="00F652F2" w:rsidP="00F652F2">
      <w:pPr>
        <w:rPr>
          <w:rFonts w:eastAsiaTheme="minorEastAsia" w:cs="Times New Roman"/>
          <w:sz w:val="28"/>
          <w:szCs w:val="28"/>
        </w:rPr>
      </w:pPr>
      <m:oMathPara>
        <m:oMath>
          <m:r>
            <w:rPr>
              <w:rFonts w:ascii="Cambria Math" w:hAnsi="Cambria Math" w:cs="Times New Roman"/>
              <w:sz w:val="28"/>
              <w:szCs w:val="28"/>
            </w:rPr>
            <m:t>η</m:t>
          </m:r>
          <m:r>
            <w:rPr>
              <w:rFonts w:ascii="Cambria Math" w:cs="Times New Roman"/>
              <w:sz w:val="28"/>
              <w:szCs w:val="28"/>
            </w:rPr>
            <m:t>=</m:t>
          </m:r>
          <m:f>
            <m:fPr>
              <m:ctrlPr>
                <w:rPr>
                  <w:rFonts w:ascii="Cambria Math" w:hAnsi="Cambria Math" w:cs="Times New Roman"/>
                  <w:i/>
                  <w:sz w:val="28"/>
                  <w:szCs w:val="28"/>
                </w:rPr>
              </m:ctrlPr>
            </m:fPr>
            <m:num>
              <m:r>
                <w:rPr>
                  <w:rFonts w:ascii="Cambria Math" w:cs="Times New Roman"/>
                  <w:sz w:val="28"/>
                  <w:szCs w:val="28"/>
                </w:rPr>
                <m:t>2</m:t>
              </m:r>
              <m:r>
                <w:rPr>
                  <w:rFonts w:ascii="Cambria Math" w:hAnsi="Cambria Math" w:cs="Times New Roman"/>
                  <w:sz w:val="28"/>
                  <w:szCs w:val="28"/>
                </w:rPr>
                <m:t>g</m:t>
              </m:r>
              <m:r>
                <w:rPr>
                  <w:rFonts w:ascii="Cambria Math" w:cs="Times New Roman"/>
                  <w:sz w:val="28"/>
                  <w:szCs w:val="28"/>
                </w:rPr>
                <m:t>(</m:t>
              </m:r>
              <m:r>
                <w:rPr>
                  <w:rFonts w:ascii="Cambria Math" w:hAnsi="Cambria Math" w:cs="Times New Roman"/>
                  <w:sz w:val="28"/>
                  <w:szCs w:val="28"/>
                </w:rPr>
                <m:t>σ</m:t>
              </m:r>
              <m:r>
                <w:rPr>
                  <w:rFonts w:cs="Times New Roman"/>
                  <w:sz w:val="28"/>
                  <w:szCs w:val="28"/>
                </w:rPr>
                <m:t>-</m:t>
              </m:r>
              <m:r>
                <w:rPr>
                  <w:rFonts w:ascii="Cambria Math" w:hAnsi="Cambria Math" w:cs="Times New Roman"/>
                  <w:sz w:val="28"/>
                  <w:szCs w:val="28"/>
                </w:rPr>
                <m:t>ρ</m:t>
              </m:r>
              <m:r>
                <w:rPr>
                  <w:rFonts w:ascii="Cambria Math" w:cs="Times New Roman"/>
                  <w:sz w:val="28"/>
                  <w:szCs w:val="28"/>
                </w:rPr>
                <m:t>)</m:t>
              </m:r>
            </m:num>
            <m:den>
              <m:r>
                <w:rPr>
                  <w:rFonts w:ascii="Cambria Math" w:cs="Times New Roman"/>
                  <w:sz w:val="28"/>
                  <w:szCs w:val="28"/>
                </w:rPr>
                <m:t>9</m:t>
              </m:r>
              <m:r>
                <w:rPr>
                  <w:rFonts w:ascii="Cambria Math" w:hAnsi="Cambria Math" w:cs="Times New Roman"/>
                  <w:sz w:val="28"/>
                  <w:szCs w:val="28"/>
                </w:rPr>
                <m:t>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cs="Times New Roman"/>
                  <w:sz w:val="28"/>
                  <w:szCs w:val="28"/>
                </w:rPr>
                <m:t>2</m:t>
              </m:r>
            </m:sup>
          </m:sSup>
        </m:oMath>
      </m:oMathPara>
    </w:p>
    <w:p w:rsidR="00F652F2" w:rsidRPr="00F652F2" w:rsidRDefault="00F652F2" w:rsidP="00F652F2">
      <w:pPr>
        <w:rPr>
          <w:rFonts w:eastAsiaTheme="minorEastAsia" w:cs="Times New Roman"/>
          <w:sz w:val="28"/>
          <w:szCs w:val="28"/>
        </w:rPr>
      </w:pPr>
      <w:r w:rsidRPr="00F652F2">
        <w:rPr>
          <w:rFonts w:eastAsiaTheme="minorEastAsia" w:cs="Times New Roman"/>
          <w:sz w:val="28"/>
          <w:szCs w:val="28"/>
        </w:rPr>
        <w:t xml:space="preserve">                                                </w:t>
      </w:r>
    </w:p>
    <w:p w:rsidR="00F652F2" w:rsidRPr="00F652F2" w:rsidRDefault="00F652F2" w:rsidP="00F652F2">
      <w:pPr>
        <w:rPr>
          <w:rFonts w:eastAsiaTheme="minorEastAsia" w:cs="Times New Roman"/>
          <w:sz w:val="28"/>
          <w:szCs w:val="28"/>
        </w:rPr>
      </w:pPr>
      <w:r w:rsidRPr="00F652F2">
        <w:rPr>
          <w:rFonts w:eastAsiaTheme="minorEastAsia" w:cs="Times New Roman"/>
          <w:sz w:val="28"/>
          <w:szCs w:val="28"/>
        </w:rPr>
        <w:t xml:space="preserve">                       </w:t>
      </w:r>
      <w:r w:rsidR="00CA4240">
        <w:rPr>
          <w:rFonts w:eastAsiaTheme="minorEastAsia" w:cs="Times New Roman"/>
          <w:sz w:val="28"/>
          <w:szCs w:val="28"/>
        </w:rPr>
        <w:t xml:space="preserve">  </w:t>
      </w:r>
      <w:r w:rsidRPr="00F652F2">
        <w:rPr>
          <w:rFonts w:eastAsiaTheme="minorEastAsia" w:cs="Times New Roman"/>
          <w:sz w:val="28"/>
          <w:szCs w:val="28"/>
        </w:rPr>
        <w:t xml:space="preserve">                            </w:t>
      </w:r>
      <m:oMath>
        <m:r>
          <w:rPr>
            <w:rFonts w:ascii="Cambria Math" w:cs="Times New Roman"/>
            <w:sz w:val="28"/>
            <w:szCs w:val="28"/>
          </w:rPr>
          <m:t>9</m:t>
        </m:r>
        <m:r>
          <w:rPr>
            <w:rFonts w:ascii="Cambria Math" w:hAnsi="Cambria Math" w:cs="Times New Roman"/>
            <w:sz w:val="28"/>
            <w:szCs w:val="28"/>
          </w:rPr>
          <m:t>vη</m:t>
        </m:r>
        <m:r>
          <w:rPr>
            <w:rFonts w:ascii="Cambria Math" w:cs="Times New Roman"/>
            <w:sz w:val="28"/>
            <w:szCs w:val="28"/>
          </w:rPr>
          <m:t>=2</m:t>
        </m:r>
        <m:r>
          <w:rPr>
            <w:rFonts w:ascii="Cambria Math" w:hAnsi="Cambria Math" w:cs="Times New Roman"/>
            <w:sz w:val="28"/>
            <w:szCs w:val="28"/>
          </w:rPr>
          <m:t>g</m:t>
        </m:r>
        <m:r>
          <w:rPr>
            <w:rFonts w:ascii="Cambria Math" w:cs="Times New Roman"/>
            <w:sz w:val="28"/>
            <w:szCs w:val="28"/>
          </w:rPr>
          <m:t>(</m:t>
        </m:r>
        <m:r>
          <w:rPr>
            <w:rFonts w:ascii="Cambria Math" w:hAnsi="Cambria Math" w:cs="Times New Roman"/>
            <w:sz w:val="28"/>
            <w:szCs w:val="28"/>
          </w:rPr>
          <m:t>σ</m:t>
        </m:r>
        <m:r>
          <w:rPr>
            <w:rFonts w:cs="Times New Roman"/>
            <w:sz w:val="28"/>
            <w:szCs w:val="28"/>
          </w:rPr>
          <m:t>-</m:t>
        </m:r>
        <m:r>
          <w:rPr>
            <w:rFonts w:ascii="Cambria Math" w:hAnsi="Cambria Math" w:cs="Times New Roman"/>
            <w:sz w:val="28"/>
            <w:szCs w:val="28"/>
          </w:rPr>
          <m:t>ρ</m:t>
        </m:r>
        <m:r>
          <w:rPr>
            <w:rFonts w:asci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cs="Times New Roman"/>
                <w:sz w:val="28"/>
                <w:szCs w:val="28"/>
              </w:rPr>
              <m:t>2</m:t>
            </m:r>
          </m:sup>
        </m:sSup>
      </m:oMath>
    </w:p>
    <w:p w:rsidR="00F652F2" w:rsidRPr="00F652F2" w:rsidRDefault="00F652F2" w:rsidP="00F652F2">
      <w:pPr>
        <w:rPr>
          <w:rFonts w:eastAsiaTheme="minorEastAsia" w:cs="Times New Roman"/>
          <w:sz w:val="28"/>
          <w:szCs w:val="28"/>
        </w:rPr>
      </w:pPr>
      <w:r w:rsidRPr="00F652F2">
        <w:rPr>
          <w:rFonts w:eastAsiaTheme="minorEastAsia" w:cs="Times New Roman"/>
          <w:sz w:val="28"/>
          <w:szCs w:val="28"/>
        </w:rPr>
        <w:t xml:space="preserve">                                                </w:t>
      </w:r>
    </w:p>
    <w:p w:rsidR="00F652F2" w:rsidRDefault="00F652F2" w:rsidP="00F652F2">
      <w:pPr>
        <w:rPr>
          <w:rFonts w:eastAsiaTheme="minorEastAsia" w:cs="Times New Roman"/>
          <w:sz w:val="28"/>
          <w:szCs w:val="28"/>
        </w:rPr>
      </w:pPr>
      <w:r w:rsidRPr="00F652F2">
        <w:rPr>
          <w:rFonts w:eastAsiaTheme="minorEastAsia" w:cs="Times New Roman"/>
          <w:sz w:val="28"/>
          <w:szCs w:val="28"/>
        </w:rPr>
        <w:t xml:space="preserve">                                                    </w:t>
      </w:r>
      <m:oMath>
        <m:f>
          <m:fPr>
            <m:ctrlPr>
              <w:rPr>
                <w:rFonts w:ascii="Cambria Math" w:hAnsi="Cambria Math" w:cs="Times New Roman"/>
                <w:i/>
                <w:sz w:val="28"/>
                <w:szCs w:val="28"/>
              </w:rPr>
            </m:ctrlPr>
          </m:fPr>
          <m:num>
            <m:r>
              <w:rPr>
                <w:rFonts w:ascii="Cambria Math" w:cs="Times New Roman"/>
                <w:sz w:val="28"/>
                <w:szCs w:val="28"/>
              </w:rPr>
              <m:t>9</m:t>
            </m:r>
            <m:r>
              <w:rPr>
                <w:rFonts w:ascii="Cambria Math" w:hAnsi="Cambria Math" w:cs="Times New Roman"/>
                <w:sz w:val="28"/>
                <w:szCs w:val="28"/>
              </w:rPr>
              <m:t>η</m:t>
            </m:r>
          </m:num>
          <m:den>
            <m:r>
              <w:rPr>
                <w:rFonts w:ascii="Cambria Math" w:cs="Times New Roman"/>
                <w:sz w:val="28"/>
                <w:szCs w:val="28"/>
              </w:rPr>
              <m:t>2</m:t>
            </m:r>
            <m:r>
              <w:rPr>
                <w:rFonts w:ascii="Cambria Math" w:hAnsi="Cambria Math" w:cs="Times New Roman"/>
                <w:sz w:val="28"/>
                <w:szCs w:val="28"/>
              </w:rPr>
              <m:t>g</m:t>
            </m:r>
            <m:r>
              <w:rPr>
                <w:rFonts w:ascii="Cambria Math" w:cs="Times New Roman"/>
                <w:sz w:val="28"/>
                <w:szCs w:val="28"/>
              </w:rPr>
              <m:t>(</m:t>
            </m:r>
            <m:r>
              <w:rPr>
                <w:rFonts w:ascii="Cambria Math" w:hAnsi="Cambria Math" w:cs="Times New Roman"/>
                <w:sz w:val="28"/>
                <w:szCs w:val="28"/>
              </w:rPr>
              <m:t>σ</m:t>
            </m:r>
            <m:r>
              <w:rPr>
                <w:rFonts w:cs="Times New Roman"/>
                <w:sz w:val="28"/>
                <w:szCs w:val="28"/>
              </w:rPr>
              <m:t>-</m:t>
            </m:r>
            <m:r>
              <w:rPr>
                <w:rFonts w:ascii="Cambria Math" w:hAnsi="Cambria Math" w:cs="Times New Roman"/>
                <w:sz w:val="28"/>
                <w:szCs w:val="28"/>
              </w:rPr>
              <m:t>ρ</m:t>
            </m:r>
            <m:r>
              <w:rPr>
                <w:rFonts w:ascii="Cambria Math" w:cs="Times New Roman"/>
                <w:sz w:val="28"/>
                <w:szCs w:val="28"/>
              </w:rPr>
              <m:t>)</m:t>
            </m:r>
          </m:den>
        </m:f>
        <m:r>
          <w:rPr>
            <w:rFonts w:ascii="Cambria Math" w:hAnsi="Cambria Math" w:cs="Times New Roman"/>
            <w:sz w:val="28"/>
            <w:szCs w:val="28"/>
          </w:rPr>
          <m:t>v</m:t>
        </m:r>
        <m:r>
          <w:rPr>
            <w:rFonts w:asci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cs="Times New Roman"/>
                <w:sz w:val="28"/>
                <w:szCs w:val="28"/>
              </w:rPr>
              <m:t>2</m:t>
            </m:r>
          </m:sup>
        </m:sSup>
      </m:oMath>
      <w:r>
        <w:rPr>
          <w:rFonts w:eastAsiaTheme="minorEastAsia" w:cs="Times New Roman"/>
          <w:sz w:val="28"/>
          <w:szCs w:val="28"/>
        </w:rPr>
        <w:t xml:space="preserve"> </w:t>
      </w:r>
    </w:p>
    <w:p w:rsidR="00F652F2" w:rsidRDefault="005A255E" w:rsidP="00A41867">
      <w:pPr>
        <w:tabs>
          <w:tab w:val="left" w:pos="5845"/>
        </w:tabs>
        <w:rPr>
          <w:rFonts w:eastAsiaTheme="minorEastAsia" w:cs="Times New Roman"/>
          <w:sz w:val="24"/>
          <w:szCs w:val="24"/>
        </w:rPr>
      </w:pPr>
      <w:r>
        <w:rPr>
          <w:rFonts w:eastAsiaTheme="minorEastAsia" w:cs="Times New Roman"/>
          <w:sz w:val="24"/>
          <w:szCs w:val="24"/>
        </w:rPr>
        <w:t>The</w:t>
      </w:r>
      <w:r w:rsidR="00F652F2">
        <w:rPr>
          <w:rFonts w:eastAsiaTheme="minorEastAsia" w:cs="Times New Roman"/>
          <w:sz w:val="24"/>
          <w:szCs w:val="24"/>
        </w:rPr>
        <w:t xml:space="preserve"> m</w:t>
      </w:r>
      <w:proofErr w:type="gramStart"/>
      <w:r w:rsidR="00F652F2">
        <w:rPr>
          <w:rFonts w:eastAsiaTheme="minorEastAsia" w:cs="Times New Roman"/>
          <w:sz w:val="24"/>
          <w:szCs w:val="24"/>
        </w:rPr>
        <w:t xml:space="preserve">= </w:t>
      </w:r>
      <m:oMath>
        <w:proofErr w:type="gramEnd"/>
        <m:f>
          <m:fPr>
            <m:ctrlPr>
              <w:rPr>
                <w:rFonts w:ascii="Cambria Math" w:hAnsi="Cambria Math" w:cs="Times New Roman"/>
                <w:i/>
                <w:sz w:val="28"/>
                <w:szCs w:val="28"/>
              </w:rPr>
            </m:ctrlPr>
          </m:fPr>
          <m:num>
            <m:r>
              <w:rPr>
                <w:rFonts w:ascii="Cambria Math" w:cs="Times New Roman"/>
                <w:sz w:val="28"/>
                <w:szCs w:val="28"/>
              </w:rPr>
              <m:t>9</m:t>
            </m:r>
            <m:r>
              <w:rPr>
                <w:rFonts w:ascii="Cambria Math" w:hAnsi="Cambria Math" w:cs="Times New Roman"/>
                <w:sz w:val="28"/>
                <w:szCs w:val="28"/>
              </w:rPr>
              <m:t>η</m:t>
            </m:r>
          </m:num>
          <m:den>
            <m:r>
              <w:rPr>
                <w:rFonts w:ascii="Cambria Math" w:cs="Times New Roman"/>
                <w:sz w:val="28"/>
                <w:szCs w:val="28"/>
              </w:rPr>
              <m:t>2</m:t>
            </m:r>
            <m:r>
              <w:rPr>
                <w:rFonts w:ascii="Cambria Math" w:hAnsi="Cambria Math" w:cs="Times New Roman"/>
                <w:sz w:val="28"/>
                <w:szCs w:val="28"/>
              </w:rPr>
              <m:t>g</m:t>
            </m:r>
            <m:r>
              <w:rPr>
                <w:rFonts w:ascii="Cambria Math" w:cs="Times New Roman"/>
                <w:sz w:val="28"/>
                <w:szCs w:val="28"/>
              </w:rPr>
              <m:t>(</m:t>
            </m:r>
            <m:r>
              <w:rPr>
                <w:rFonts w:ascii="Cambria Math" w:hAnsi="Cambria Math" w:cs="Times New Roman"/>
                <w:sz w:val="28"/>
                <w:szCs w:val="28"/>
              </w:rPr>
              <m:t>σ</m:t>
            </m:r>
            <m:r>
              <w:rPr>
                <w:rFonts w:cs="Times New Roman"/>
                <w:sz w:val="28"/>
                <w:szCs w:val="28"/>
              </w:rPr>
              <m:t>-</m:t>
            </m:r>
            <m:r>
              <w:rPr>
                <w:rFonts w:ascii="Cambria Math" w:hAnsi="Cambria Math" w:cs="Times New Roman"/>
                <w:sz w:val="28"/>
                <w:szCs w:val="28"/>
              </w:rPr>
              <m:t>ρ</m:t>
            </m:r>
            <m:r>
              <w:rPr>
                <w:rFonts w:ascii="Cambria Math" w:cs="Times New Roman"/>
                <w:sz w:val="28"/>
                <w:szCs w:val="28"/>
              </w:rPr>
              <m:t>)</m:t>
            </m:r>
          </m:den>
        </m:f>
        <m:r>
          <w:rPr>
            <w:rFonts w:ascii="Cambria Math" w:hAnsi="Cambria Math" w:cs="Times New Roman"/>
            <w:sz w:val="28"/>
            <w:szCs w:val="28"/>
          </w:rPr>
          <m:t>v</m:t>
        </m:r>
      </m:oMath>
      <w:r w:rsidR="00CA4240">
        <w:rPr>
          <w:rFonts w:eastAsiaTheme="minorEastAsia" w:cs="Times New Roman"/>
          <w:sz w:val="24"/>
          <w:szCs w:val="24"/>
        </w:rPr>
        <w:t xml:space="preserve">, it implies that,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sidR="00CA4240">
        <w:rPr>
          <w:rFonts w:eastAsiaTheme="minorEastAsia" w:cs="Times New Roman"/>
          <w:sz w:val="28"/>
          <w:szCs w:val="28"/>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2×9.8×</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-o.445</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900-8183.64</m:t>
                </m:r>
              </m:e>
            </m:d>
          </m:num>
          <m:den>
            <m:r>
              <w:rPr>
                <w:rFonts w:ascii="Cambria Math" w:eastAsiaTheme="minorEastAsia" w:hAnsi="Cambria Math" w:cs="Times New Roman"/>
                <w:sz w:val="24"/>
                <w:szCs w:val="24"/>
              </w:rPr>
              <m:t>9×1000</m:t>
            </m:r>
          </m:den>
        </m:f>
      </m:oMath>
      <w:r w:rsidR="005B74F5">
        <w:rPr>
          <w:rFonts w:eastAsiaTheme="minorEastAsia" w:cs="Times New Roman"/>
          <w:sz w:val="24"/>
          <w:szCs w:val="24"/>
        </w:rPr>
        <w:t xml:space="preserve"> =7.0586ms</w:t>
      </w:r>
      <w:r w:rsidR="00772207">
        <w:rPr>
          <w:rFonts w:eastAsiaTheme="minorEastAsia" w:cs="Times New Roman"/>
          <w:sz w:val="24"/>
          <w:szCs w:val="24"/>
        </w:rPr>
        <w:t>.</w:t>
      </w:r>
    </w:p>
    <w:p w:rsidR="00772207" w:rsidRDefault="00772207" w:rsidP="00A41867">
      <w:pPr>
        <w:tabs>
          <w:tab w:val="left" w:pos="5845"/>
        </w:tabs>
        <w:rPr>
          <w:rFonts w:eastAsiaTheme="minorEastAsia" w:cs="Times New Roman"/>
          <w:sz w:val="24"/>
          <w:szCs w:val="24"/>
        </w:rPr>
      </w:pPr>
      <w:r w:rsidRPr="00772207">
        <w:rPr>
          <w:rFonts w:eastAsiaTheme="minorEastAsia" w:cs="Times New Roman"/>
          <w:b/>
          <w:sz w:val="24"/>
          <w:szCs w:val="24"/>
          <w:u w:val="thick"/>
        </w:rPr>
        <w:t>DISCUSSION</w:t>
      </w:r>
      <w:r>
        <w:rPr>
          <w:rFonts w:eastAsiaTheme="minorEastAsia" w:cs="Times New Roman"/>
          <w:sz w:val="24"/>
          <w:szCs w:val="24"/>
        </w:rPr>
        <w:t xml:space="preserve"> </w:t>
      </w:r>
    </w:p>
    <w:p w:rsidR="00772207" w:rsidRPr="00772207" w:rsidRDefault="00772207" w:rsidP="00772207">
      <w:pPr>
        <w:rPr>
          <w:rFonts w:cs="Times New Roman"/>
          <w:b/>
          <w:sz w:val="24"/>
          <w:szCs w:val="24"/>
          <w:u w:val="single"/>
        </w:rPr>
      </w:pPr>
      <w:r w:rsidRPr="00772207">
        <w:rPr>
          <w:rFonts w:eastAsiaTheme="minorEastAsia" w:cs="Times New Roman"/>
          <w:sz w:val="24"/>
          <w:szCs w:val="24"/>
        </w:rPr>
        <w:t xml:space="preserve">   </w:t>
      </w:r>
      <w:r w:rsidRPr="00772207">
        <w:rPr>
          <w:rFonts w:cs="Times New Roman"/>
          <w:sz w:val="24"/>
          <w:szCs w:val="24"/>
        </w:rPr>
        <w:t>Viscosity refers to the degree of internal friction in a fluid. A highly viscous fluid is the one which possess high resistance on the motion of a body moving through it. Consider the equation proposed by Strokes, that is;</w:t>
      </w:r>
    </w:p>
    <w:p w:rsidR="00772207" w:rsidRPr="003759C7" w:rsidRDefault="003759C7" w:rsidP="00772207">
      <w:pPr>
        <w:rPr>
          <w:rFonts w:cs="Times New Roman"/>
          <w:sz w:val="24"/>
          <w:szCs w:val="24"/>
          <w:vertAlign w:val="superscript"/>
        </w:rPr>
      </w:pPr>
      <w:r>
        <w:rPr>
          <w:rFonts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r2</m:t>
            </m:r>
          </m:num>
          <m:den>
            <m:r>
              <w:rPr>
                <w:rFonts w:ascii="Cambria Math" w:hAnsi="Cambria Math" w:cs="Times New Roman"/>
                <w:sz w:val="32"/>
                <w:szCs w:val="32"/>
              </w:rPr>
              <m:t>v</m:t>
            </m:r>
          </m:den>
        </m:f>
        <m:r>
          <w:rPr>
            <w:rFonts w:ascii="Cambria Math" w:hAnsi="Cambria Math" w:cs="Times New Roman"/>
            <w:sz w:val="32"/>
            <w:szCs w:val="32"/>
          </w:rPr>
          <m:t>=</m:t>
        </m:r>
        <m:d>
          <m:dPr>
            <m:ctrlPr>
              <w:rPr>
                <w:rFonts w:ascii="Cambria Math" w:hAnsi="Cambria Math" w:cs="Times New Roman"/>
                <w:i/>
                <w:sz w:val="32"/>
                <w:szCs w:val="32"/>
              </w:rPr>
            </m:ctrlPr>
          </m:dPr>
          <m:e>
            <m:f>
              <m:fPr>
                <m:ctrlPr>
                  <w:rPr>
                    <w:rFonts w:ascii="Cambria Math" w:hAnsi="Cambria Math" w:cs="Times New Roman"/>
                    <w:i/>
                    <w:sz w:val="32"/>
                    <w:szCs w:val="32"/>
                  </w:rPr>
                </m:ctrlPr>
              </m:fPr>
              <m:num>
                <m:r>
                  <w:rPr>
                    <w:rFonts w:ascii="Cambria Math" w:hAnsi="Cambria Math" w:cs="Times New Roman"/>
                    <w:sz w:val="32"/>
                    <w:szCs w:val="32"/>
                  </w:rPr>
                  <m:t>9η</m:t>
                </m:r>
              </m:num>
              <m:den>
                <m:r>
                  <w:rPr>
                    <w:rFonts w:ascii="Cambria Math" w:cs="Times New Roman"/>
                    <w:sz w:val="32"/>
                    <w:szCs w:val="32"/>
                  </w:rPr>
                  <m:t>2</m:t>
                </m:r>
                <m:r>
                  <w:rPr>
                    <w:rFonts w:ascii="Cambria Math" w:hAnsi="Cambria Math" w:cs="Times New Roman"/>
                    <w:sz w:val="32"/>
                    <w:szCs w:val="32"/>
                  </w:rPr>
                  <m:t>g</m:t>
                </m:r>
                <m:r>
                  <w:rPr>
                    <w:rFonts w:ascii="Cambria Math" w:cs="Times New Roman"/>
                    <w:sz w:val="32"/>
                    <w:szCs w:val="32"/>
                  </w:rPr>
                  <m:t>(</m:t>
                </m:r>
                <m:r>
                  <w:rPr>
                    <w:rFonts w:ascii="Cambria Math" w:hAnsi="Cambria Math" w:cs="Times New Roman"/>
                    <w:sz w:val="32"/>
                    <w:szCs w:val="32"/>
                  </w:rPr>
                  <m:t>σ</m:t>
                </m:r>
                <m:r>
                  <w:rPr>
                    <w:rFonts w:cs="Times New Roman"/>
                    <w:sz w:val="32"/>
                    <w:szCs w:val="32"/>
                  </w:rPr>
                  <m:t>-</m:t>
                </m:r>
                <m:r>
                  <w:rPr>
                    <w:rFonts w:ascii="Cambria Math" w:hAnsi="Cambria Math" w:cs="Times New Roman"/>
                    <w:sz w:val="32"/>
                    <w:szCs w:val="32"/>
                  </w:rPr>
                  <m:t>ρ</m:t>
                </m:r>
                <m:r>
                  <w:rPr>
                    <w:rFonts w:ascii="Cambria Math" w:cs="Times New Roman"/>
                    <w:sz w:val="32"/>
                    <w:szCs w:val="32"/>
                  </w:rPr>
                  <m:t>)</m:t>
                </m:r>
              </m:den>
            </m:f>
          </m:e>
        </m:d>
      </m:oMath>
    </w:p>
    <w:p w:rsidR="00772207" w:rsidRDefault="00772207" w:rsidP="00772207">
      <w:pPr>
        <w:rPr>
          <w:rFonts w:cs="Times New Roman"/>
          <w:sz w:val="24"/>
          <w:szCs w:val="24"/>
        </w:rPr>
      </w:pPr>
      <w:r w:rsidRPr="00772207">
        <w:rPr>
          <w:rFonts w:cs="Times New Roman"/>
          <w:sz w:val="24"/>
          <w:szCs w:val="24"/>
        </w:rPr>
        <w:t>Viscosity of a liquid is directly proportional to the square of the radius but inversely proportional to the velocity of the sphere through it.</w:t>
      </w:r>
    </w:p>
    <w:p w:rsidR="00772207" w:rsidRDefault="00772207" w:rsidP="00772207">
      <w:pPr>
        <w:rPr>
          <w:rFonts w:cs="Times New Roman"/>
          <w:sz w:val="24"/>
          <w:szCs w:val="24"/>
        </w:rPr>
      </w:pPr>
      <w:r>
        <w:rPr>
          <w:rFonts w:cs="Times New Roman"/>
          <w:sz w:val="24"/>
          <w:szCs w:val="24"/>
        </w:rPr>
        <w:t xml:space="preserve">Hence from the experimental values obtained as the radius of the metal balls decreased the velocity in turn increased. It can therefore be deduced that as the size of the balls decreased </w:t>
      </w:r>
      <w:r>
        <w:rPr>
          <w:rFonts w:cs="Times New Roman"/>
          <w:sz w:val="24"/>
          <w:szCs w:val="24"/>
        </w:rPr>
        <w:lastRenderedPageBreak/>
        <w:t>the viscous drag on the balls also decreased and thus the smaller the size the smoother the travel of the ball in high velocity.</w:t>
      </w:r>
    </w:p>
    <w:p w:rsidR="005F4E07" w:rsidRDefault="005F4E07" w:rsidP="005F4E07">
      <w:pPr>
        <w:rPr>
          <w:rFonts w:cs="Times New Roman"/>
          <w:sz w:val="24"/>
          <w:szCs w:val="24"/>
        </w:rPr>
      </w:pPr>
      <w:r w:rsidRPr="005F4E07">
        <w:rPr>
          <w:rFonts w:cs="Times New Roman"/>
          <w:b/>
          <w:sz w:val="24"/>
          <w:szCs w:val="24"/>
          <w:u w:val="thick"/>
        </w:rPr>
        <w:t>SOURCES OF ERRORS</w:t>
      </w:r>
    </w:p>
    <w:p w:rsidR="005F4E07" w:rsidRPr="00123736" w:rsidRDefault="005F4E07" w:rsidP="00123736">
      <w:pPr>
        <w:pStyle w:val="ListParagraph"/>
        <w:numPr>
          <w:ilvl w:val="0"/>
          <w:numId w:val="5"/>
        </w:numPr>
        <w:rPr>
          <w:rFonts w:cs="Times New Roman"/>
          <w:sz w:val="24"/>
          <w:szCs w:val="24"/>
        </w:rPr>
      </w:pPr>
      <w:r w:rsidRPr="00123736">
        <w:rPr>
          <w:rFonts w:cs="Times New Roman"/>
          <w:sz w:val="24"/>
          <w:szCs w:val="24"/>
        </w:rPr>
        <w:t>Impurities in the glycerin may produce errors in reading.</w:t>
      </w:r>
    </w:p>
    <w:p w:rsidR="005F4E07" w:rsidRPr="00123736" w:rsidRDefault="005F4E07" w:rsidP="00123736">
      <w:pPr>
        <w:pStyle w:val="ListParagraph"/>
        <w:numPr>
          <w:ilvl w:val="0"/>
          <w:numId w:val="5"/>
        </w:numPr>
        <w:rPr>
          <w:rFonts w:cs="Times New Roman"/>
          <w:sz w:val="24"/>
          <w:szCs w:val="24"/>
        </w:rPr>
      </w:pPr>
      <w:r w:rsidRPr="00123736">
        <w:rPr>
          <w:rFonts w:cs="Times New Roman"/>
          <w:sz w:val="24"/>
          <w:szCs w:val="24"/>
        </w:rPr>
        <w:t>Air bubbles may still be present in the glycerin.</w:t>
      </w:r>
    </w:p>
    <w:p w:rsidR="005F4E07" w:rsidRPr="00123736" w:rsidRDefault="005F4E07" w:rsidP="00123736">
      <w:pPr>
        <w:pStyle w:val="ListParagraph"/>
        <w:numPr>
          <w:ilvl w:val="0"/>
          <w:numId w:val="5"/>
        </w:numPr>
        <w:rPr>
          <w:rFonts w:cs="Times New Roman"/>
          <w:sz w:val="24"/>
          <w:szCs w:val="24"/>
        </w:rPr>
      </w:pPr>
      <w:r w:rsidRPr="00123736">
        <w:rPr>
          <w:rFonts w:cs="Times New Roman"/>
          <w:sz w:val="24"/>
          <w:szCs w:val="24"/>
        </w:rPr>
        <w:t>Ball bearing may not be perfectly streamlined due to dents or scratches on them.</w:t>
      </w:r>
    </w:p>
    <w:p w:rsidR="005F4E07" w:rsidRPr="005F4E07" w:rsidRDefault="005F4E07" w:rsidP="005F4E07">
      <w:pPr>
        <w:rPr>
          <w:rFonts w:cs="Times New Roman"/>
          <w:b/>
          <w:sz w:val="24"/>
          <w:szCs w:val="24"/>
          <w:u w:val="thick"/>
        </w:rPr>
      </w:pPr>
      <w:r w:rsidRPr="005F4E07">
        <w:rPr>
          <w:rFonts w:cs="Times New Roman"/>
          <w:b/>
          <w:sz w:val="24"/>
          <w:szCs w:val="24"/>
          <w:u w:val="thick"/>
        </w:rPr>
        <w:t>PRECAUTIONS</w:t>
      </w:r>
    </w:p>
    <w:p w:rsidR="005F4E07" w:rsidRPr="00123736" w:rsidRDefault="005F4E07" w:rsidP="00123736">
      <w:pPr>
        <w:pStyle w:val="ListParagraph"/>
        <w:numPr>
          <w:ilvl w:val="0"/>
          <w:numId w:val="4"/>
        </w:numPr>
        <w:rPr>
          <w:rFonts w:cs="Times New Roman"/>
          <w:sz w:val="24"/>
          <w:szCs w:val="24"/>
        </w:rPr>
      </w:pPr>
      <w:r w:rsidRPr="00123736">
        <w:rPr>
          <w:rFonts w:cs="Times New Roman"/>
          <w:sz w:val="24"/>
          <w:szCs w:val="24"/>
        </w:rPr>
        <w:t>The metal ball was dropped gently to avoid the spilling of the glycerin.</w:t>
      </w:r>
    </w:p>
    <w:p w:rsidR="005F4E07" w:rsidRPr="00123736" w:rsidRDefault="005F4E07" w:rsidP="00123736">
      <w:pPr>
        <w:pStyle w:val="ListParagraph"/>
        <w:numPr>
          <w:ilvl w:val="0"/>
          <w:numId w:val="4"/>
        </w:numPr>
        <w:rPr>
          <w:rFonts w:cs="Times New Roman"/>
          <w:sz w:val="24"/>
          <w:szCs w:val="24"/>
        </w:rPr>
      </w:pPr>
      <w:r w:rsidRPr="00123736">
        <w:rPr>
          <w:rFonts w:cs="Times New Roman"/>
          <w:sz w:val="24"/>
          <w:szCs w:val="24"/>
        </w:rPr>
        <w:t>Errors due to parallax were avoided during the reading of the distance on the inner cylinder.</w:t>
      </w:r>
    </w:p>
    <w:p w:rsidR="003311F4" w:rsidRDefault="003311F4" w:rsidP="003311F4">
      <w:pPr>
        <w:rPr>
          <w:rFonts w:cs="Times New Roman"/>
          <w:sz w:val="24"/>
          <w:szCs w:val="24"/>
        </w:rPr>
      </w:pPr>
      <w:r w:rsidRPr="003311F4">
        <w:rPr>
          <w:rFonts w:cs="Times New Roman"/>
          <w:b/>
          <w:sz w:val="24"/>
          <w:szCs w:val="24"/>
          <w:u w:val="thick"/>
        </w:rPr>
        <w:t>CONCLUSION</w:t>
      </w:r>
    </w:p>
    <w:p w:rsidR="003311F4" w:rsidRPr="003311F4" w:rsidRDefault="003311F4" w:rsidP="003311F4">
      <w:pPr>
        <w:rPr>
          <w:rFonts w:cs="Times New Roman"/>
          <w:sz w:val="24"/>
          <w:szCs w:val="24"/>
        </w:rPr>
      </w:pPr>
      <w:r>
        <w:rPr>
          <w:rFonts w:cs="Times New Roman"/>
          <w:sz w:val="24"/>
          <w:szCs w:val="24"/>
        </w:rPr>
        <w:t xml:space="preserve">Within all experimental limits, </w:t>
      </w:r>
      <w:proofErr w:type="spellStart"/>
      <w:r>
        <w:rPr>
          <w:rFonts w:cs="Times New Roman"/>
          <w:sz w:val="24"/>
          <w:szCs w:val="24"/>
        </w:rPr>
        <w:t>Stoke’s</w:t>
      </w:r>
      <w:proofErr w:type="spellEnd"/>
      <w:r>
        <w:rPr>
          <w:rFonts w:cs="Times New Roman"/>
          <w:sz w:val="24"/>
          <w:szCs w:val="24"/>
        </w:rPr>
        <w:t xml:space="preserve"> law was found to be 7.0586ms. Therefore as the radius of a sphere increas</w:t>
      </w:r>
      <w:r w:rsidR="003C14E2">
        <w:rPr>
          <w:rFonts w:cs="Times New Roman"/>
          <w:sz w:val="24"/>
          <w:szCs w:val="24"/>
        </w:rPr>
        <w:t>es the viscous drag on the ball also increases and vice versa.</w:t>
      </w:r>
    </w:p>
    <w:p w:rsidR="00772207" w:rsidRPr="00772207" w:rsidRDefault="00772207" w:rsidP="00A41867">
      <w:pPr>
        <w:tabs>
          <w:tab w:val="left" w:pos="5845"/>
        </w:tabs>
        <w:rPr>
          <w:rFonts w:eastAsiaTheme="minorEastAsia" w:cs="Times New Roman"/>
          <w:sz w:val="24"/>
          <w:szCs w:val="24"/>
        </w:rPr>
      </w:pPr>
    </w:p>
    <w:p w:rsidR="00F652F2" w:rsidRPr="009A76D6" w:rsidRDefault="00F652F2" w:rsidP="00A41867">
      <w:pPr>
        <w:tabs>
          <w:tab w:val="left" w:pos="5845"/>
        </w:tabs>
        <w:rPr>
          <w:rFonts w:eastAsiaTheme="minorEastAsia" w:cs="Times New Roman"/>
          <w:sz w:val="24"/>
          <w:szCs w:val="24"/>
        </w:rPr>
      </w:pPr>
      <w:r>
        <w:rPr>
          <w:rFonts w:eastAsiaTheme="minorEastAsia" w:cs="Times New Roman"/>
          <w:sz w:val="24"/>
          <w:szCs w:val="24"/>
        </w:rPr>
        <w:t xml:space="preserve">  </w:t>
      </w:r>
    </w:p>
    <w:p w:rsidR="00A41867" w:rsidRPr="00A41867" w:rsidRDefault="00A41867" w:rsidP="00EF4D59">
      <w:pPr>
        <w:tabs>
          <w:tab w:val="left" w:pos="5845"/>
        </w:tabs>
        <w:rPr>
          <w:rFonts w:eastAsiaTheme="minorEastAsia" w:cs="Times New Roman"/>
          <w:sz w:val="24"/>
          <w:szCs w:val="24"/>
        </w:rPr>
      </w:pPr>
    </w:p>
    <w:p w:rsidR="00A00B39" w:rsidRPr="00A00B39" w:rsidRDefault="00A00B39" w:rsidP="00A00B39">
      <w:pPr>
        <w:rPr>
          <w:b/>
          <w:sz w:val="24"/>
          <w:szCs w:val="24"/>
          <w:u w:val="thick"/>
        </w:rPr>
      </w:pPr>
    </w:p>
    <w:sectPr w:rsidR="00A00B39" w:rsidRPr="00A00B39" w:rsidSect="00827C21">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MS Shell Dlg 2">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A307E"/>
    <w:multiLevelType w:val="hybridMultilevel"/>
    <w:tmpl w:val="1C426D66"/>
    <w:lvl w:ilvl="0" w:tplc="0EBA7588">
      <w:start w:val="1"/>
      <w:numFmt w:val="decimal"/>
      <w:lvlText w:val="%1."/>
      <w:lvlJc w:val="left"/>
      <w:pPr>
        <w:ind w:left="765"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32F7C05"/>
    <w:multiLevelType w:val="hybridMultilevel"/>
    <w:tmpl w:val="442E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38129B"/>
    <w:multiLevelType w:val="hybridMultilevel"/>
    <w:tmpl w:val="7ADCDD46"/>
    <w:lvl w:ilvl="0" w:tplc="0EBA758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nsid w:val="65B805E6"/>
    <w:multiLevelType w:val="hybridMultilevel"/>
    <w:tmpl w:val="D2F45696"/>
    <w:lvl w:ilvl="0" w:tplc="0EBA7588">
      <w:start w:val="1"/>
      <w:numFmt w:val="decimal"/>
      <w:lvlText w:val="%1."/>
      <w:lvlJc w:val="left"/>
      <w:pPr>
        <w:ind w:left="450"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nsid w:val="6D036940"/>
    <w:multiLevelType w:val="hybridMultilevel"/>
    <w:tmpl w:val="5F9E8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A00B39"/>
    <w:rsid w:val="00123736"/>
    <w:rsid w:val="00203DB6"/>
    <w:rsid w:val="003311F4"/>
    <w:rsid w:val="00337434"/>
    <w:rsid w:val="00350FA7"/>
    <w:rsid w:val="003726CF"/>
    <w:rsid w:val="003759C7"/>
    <w:rsid w:val="00385E01"/>
    <w:rsid w:val="003C14E2"/>
    <w:rsid w:val="00417B59"/>
    <w:rsid w:val="004819B3"/>
    <w:rsid w:val="00484AF9"/>
    <w:rsid w:val="004F1826"/>
    <w:rsid w:val="004F3A93"/>
    <w:rsid w:val="0051637C"/>
    <w:rsid w:val="005A255E"/>
    <w:rsid w:val="005B74F5"/>
    <w:rsid w:val="005E3DB3"/>
    <w:rsid w:val="005F4E07"/>
    <w:rsid w:val="00630334"/>
    <w:rsid w:val="006F3AC0"/>
    <w:rsid w:val="00772207"/>
    <w:rsid w:val="00805677"/>
    <w:rsid w:val="00827C21"/>
    <w:rsid w:val="00884169"/>
    <w:rsid w:val="008D1F3B"/>
    <w:rsid w:val="008D3410"/>
    <w:rsid w:val="008F06C3"/>
    <w:rsid w:val="009A3963"/>
    <w:rsid w:val="009A76D6"/>
    <w:rsid w:val="00A00B39"/>
    <w:rsid w:val="00A36311"/>
    <w:rsid w:val="00A41867"/>
    <w:rsid w:val="00B43774"/>
    <w:rsid w:val="00BA2025"/>
    <w:rsid w:val="00BF4DCE"/>
    <w:rsid w:val="00C03AAF"/>
    <w:rsid w:val="00CA4240"/>
    <w:rsid w:val="00D97519"/>
    <w:rsid w:val="00EF4D59"/>
    <w:rsid w:val="00F652F2"/>
    <w:rsid w:val="00F70B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5" type="connector" idref="#_x0000_s1027"/>
        <o:r id="V:Rule6" type="connector" idref="#_x0000_s1026"/>
        <o:r id="V:Rule7" type="connector" idref="#_x0000_s1028"/>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6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0B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B39"/>
    <w:rPr>
      <w:rFonts w:ascii="Tahoma" w:hAnsi="Tahoma" w:cs="Tahoma"/>
      <w:sz w:val="16"/>
      <w:szCs w:val="16"/>
    </w:rPr>
  </w:style>
  <w:style w:type="table" w:styleId="TableGrid">
    <w:name w:val="Table Grid"/>
    <w:basedOn w:val="TableNormal"/>
    <w:uiPriority w:val="59"/>
    <w:rsid w:val="009A76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A2025"/>
    <w:rPr>
      <w:color w:val="808080"/>
    </w:rPr>
  </w:style>
  <w:style w:type="paragraph" w:styleId="ListParagraph">
    <w:name w:val="List Paragraph"/>
    <w:basedOn w:val="Normal"/>
    <w:uiPriority w:val="34"/>
    <w:qFormat/>
    <w:rsid w:val="005F4E0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r</a:t>
            </a:r>
            <a:r>
              <a:rPr lang="en-US" baseline="30000"/>
              <a:t>2</a:t>
            </a:r>
            <a:r>
              <a:rPr lang="en-US" baseline="0"/>
              <a:t>/mm</a:t>
            </a:r>
            <a:r>
              <a:rPr lang="en-US" baseline="30000"/>
              <a:t>2</a:t>
            </a:r>
            <a:r>
              <a:rPr lang="en-US" baseline="0"/>
              <a:t> AGAINST V/mms</a:t>
            </a:r>
            <a:r>
              <a:rPr lang="en-US" baseline="30000"/>
              <a:t>-2</a:t>
            </a:r>
            <a:endParaRPr lang="en-US"/>
          </a:p>
        </c:rich>
      </c:tx>
    </c:title>
    <c:plotArea>
      <c:layout/>
      <c:scatterChart>
        <c:scatterStyle val="lineMarker"/>
        <c:ser>
          <c:idx val="0"/>
          <c:order val="0"/>
          <c:tx>
            <c:strRef>
              <c:f>Sheet1!$B$1</c:f>
              <c:strCache>
                <c:ptCount val="1"/>
                <c:pt idx="0">
                  <c:v>r²/mm²</c:v>
                </c:pt>
              </c:strCache>
            </c:strRef>
          </c:tx>
          <c:spPr>
            <a:ln w="28575">
              <a:noFill/>
            </a:ln>
          </c:spPr>
          <c:trendline>
            <c:trendlineType val="linear"/>
            <c:dispRSqr val="1"/>
            <c:dispEq val="1"/>
            <c:trendlineLbl>
              <c:numFmt formatCode="General" sourceLinked="0"/>
            </c:trendlineLbl>
          </c:trendline>
          <c:trendline>
            <c:trendlineType val="linear"/>
          </c:trendline>
          <c:trendline>
            <c:spPr>
              <a:ln w="34925">
                <a:solidFill>
                  <a:schemeClr val="tx2">
                    <a:lumMod val="60000"/>
                    <a:lumOff val="40000"/>
                  </a:schemeClr>
                </a:solidFill>
              </a:ln>
            </c:spPr>
            <c:trendlineType val="linear"/>
          </c:trendline>
          <c:xVal>
            <c:numRef>
              <c:f>Sheet1!$A$2:$A$6</c:f>
              <c:numCache>
                <c:formatCode>General</c:formatCode>
                <c:ptCount val="5"/>
                <c:pt idx="0">
                  <c:v>1.4358999999999988</c:v>
                </c:pt>
                <c:pt idx="1">
                  <c:v>13.473100000000002</c:v>
                </c:pt>
                <c:pt idx="2">
                  <c:v>45</c:v>
                </c:pt>
                <c:pt idx="3">
                  <c:v>54.878</c:v>
                </c:pt>
                <c:pt idx="4">
                  <c:v>95.744700000000023</c:v>
                </c:pt>
              </c:numCache>
            </c:numRef>
          </c:xVal>
          <c:yVal>
            <c:numRef>
              <c:f>Sheet1!$B$2:$B$6</c:f>
              <c:numCache>
                <c:formatCode>General</c:formatCode>
                <c:ptCount val="5"/>
                <c:pt idx="0">
                  <c:v>57.342800000000004</c:v>
                </c:pt>
                <c:pt idx="1">
                  <c:v>48.267800000000001</c:v>
                </c:pt>
                <c:pt idx="2">
                  <c:v>34.662700000000022</c:v>
                </c:pt>
                <c:pt idx="3">
                  <c:v>28.7028</c:v>
                </c:pt>
                <c:pt idx="4">
                  <c:v>14.630600000000001</c:v>
                </c:pt>
              </c:numCache>
            </c:numRef>
          </c:yVal>
        </c:ser>
        <c:axId val="91159168"/>
        <c:axId val="91985408"/>
      </c:scatterChart>
      <c:valAx>
        <c:axId val="91159168"/>
        <c:scaling>
          <c:orientation val="minMax"/>
        </c:scaling>
        <c:axPos val="b"/>
        <c:title>
          <c:tx>
            <c:rich>
              <a:bodyPr/>
              <a:lstStyle/>
              <a:p>
                <a:pPr>
                  <a:defRPr/>
                </a:pPr>
                <a:r>
                  <a:rPr lang="en-US"/>
                  <a:t>V/mms</a:t>
                </a:r>
                <a:r>
                  <a:rPr lang="en-US" baseline="30000"/>
                  <a:t>-2</a:t>
                </a:r>
                <a:endParaRPr lang="en-US"/>
              </a:p>
            </c:rich>
          </c:tx>
        </c:title>
        <c:numFmt formatCode="General" sourceLinked="1"/>
        <c:tickLblPos val="nextTo"/>
        <c:crossAx val="91985408"/>
        <c:crosses val="autoZero"/>
        <c:crossBetween val="midCat"/>
      </c:valAx>
      <c:valAx>
        <c:axId val="91985408"/>
        <c:scaling>
          <c:orientation val="minMax"/>
        </c:scaling>
        <c:axPos val="l"/>
        <c:majorGridlines/>
        <c:minorGridlines/>
        <c:title>
          <c:tx>
            <c:rich>
              <a:bodyPr/>
              <a:lstStyle/>
              <a:p>
                <a:pPr>
                  <a:defRPr/>
                </a:pPr>
                <a:r>
                  <a:rPr lang="en-US"/>
                  <a:t>r</a:t>
                </a:r>
                <a:r>
                  <a:rPr lang="en-US" baseline="30000"/>
                  <a:t>2</a:t>
                </a:r>
                <a:r>
                  <a:rPr lang="en-US" baseline="0"/>
                  <a:t>/mm</a:t>
                </a:r>
                <a:r>
                  <a:rPr lang="en-US" baseline="30000"/>
                  <a:t>2</a:t>
                </a:r>
                <a:endParaRPr lang="en-US"/>
              </a:p>
            </c:rich>
          </c:tx>
        </c:title>
        <c:numFmt formatCode="General" sourceLinked="1"/>
        <c:tickLblPos val="nextTo"/>
        <c:crossAx val="9115916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6</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user</cp:lastModifiedBy>
  <cp:revision>43</cp:revision>
  <dcterms:created xsi:type="dcterms:W3CDTF">2009-11-05T17:05:00Z</dcterms:created>
  <dcterms:modified xsi:type="dcterms:W3CDTF">2011-10-26T15:56:00Z</dcterms:modified>
</cp:coreProperties>
</file>