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641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DATE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TITLE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AIM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APPARATUS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DIAGRAM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THEORY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METHOD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TABLE OF RESULTS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GRAPH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CALCULATION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DISCUSSION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SOURCES OF ERROR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PRECAUTION</w:t>
      </w:r>
    </w:p>
    <w:p w:rsidR="009238B4" w:rsidRPr="00EF75E7" w:rsidRDefault="009238B4">
      <w:pPr>
        <w:rPr>
          <w:b/>
          <w:sz w:val="26"/>
          <w:u w:val="single"/>
        </w:rPr>
      </w:pPr>
      <w:r w:rsidRPr="00EF75E7">
        <w:rPr>
          <w:b/>
          <w:sz w:val="26"/>
          <w:u w:val="single"/>
        </w:rPr>
        <w:t>CONCLUSION</w:t>
      </w:r>
    </w:p>
    <w:p w:rsidR="009238B4" w:rsidRDefault="009238B4">
      <w:r>
        <w:t xml:space="preserve"> </w:t>
      </w:r>
    </w:p>
    <w:sectPr w:rsidR="009238B4" w:rsidSect="00D4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38B4"/>
    <w:rsid w:val="0001078B"/>
    <w:rsid w:val="002D16A8"/>
    <w:rsid w:val="009238B4"/>
    <w:rsid w:val="00AE5515"/>
    <w:rsid w:val="00D44641"/>
    <w:rsid w:val="00EF7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enyonam</cp:lastModifiedBy>
  <cp:revision>3</cp:revision>
  <dcterms:created xsi:type="dcterms:W3CDTF">2008-09-24T06:03:00Z</dcterms:created>
  <dcterms:modified xsi:type="dcterms:W3CDTF">2008-10-24T21:23:00Z</dcterms:modified>
</cp:coreProperties>
</file>