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79063" w14:textId="77777777" w:rsidR="00BA0DB7" w:rsidRPr="00BA0DB7" w:rsidRDefault="00BA0DB7" w:rsidP="00BA0DB7">
      <w:pPr>
        <w:pStyle w:val="Heading1"/>
        <w:shd w:val="clear" w:color="auto" w:fill="FFFFFF"/>
        <w:spacing w:after="240" w:afterAutospacing="0"/>
        <w:rPr>
          <w:color w:val="1F2328"/>
          <w:sz w:val="40"/>
          <w:szCs w:val="40"/>
        </w:rPr>
      </w:pPr>
      <w:r w:rsidRPr="00BA0DB7">
        <w:rPr>
          <w:color w:val="1F2328"/>
          <w:sz w:val="40"/>
          <w:szCs w:val="40"/>
        </w:rPr>
        <w:t xml:space="preserve">Topic: </w:t>
      </w:r>
      <w:proofErr w:type="spellStart"/>
      <w:r w:rsidRPr="00BA0DB7">
        <w:rPr>
          <w:color w:val="1F2328"/>
          <w:sz w:val="40"/>
          <w:szCs w:val="40"/>
        </w:rPr>
        <w:t>Lexer</w:t>
      </w:r>
      <w:proofErr w:type="spellEnd"/>
      <w:r w:rsidRPr="00BA0DB7">
        <w:rPr>
          <w:color w:val="1F2328"/>
          <w:sz w:val="40"/>
          <w:szCs w:val="40"/>
        </w:rPr>
        <w:t xml:space="preserve"> &amp; Scanner</w:t>
      </w:r>
    </w:p>
    <w:p w14:paraId="2CDE6198" w14:textId="77777777" w:rsidR="00350F5A" w:rsidRPr="00350F5A" w:rsidRDefault="00350F5A" w:rsidP="00350F5A">
      <w:pPr>
        <w:pStyle w:val="Heading3"/>
        <w:shd w:val="clear" w:color="auto" w:fill="FFFFFF"/>
        <w:spacing w:before="360" w:after="240"/>
        <w:rPr>
          <w:rFonts w:ascii="Times New Roman" w:hAnsi="Times New Roman" w:cs="Times New Roman"/>
          <w:b/>
          <w:bCs/>
          <w:color w:val="1F2328"/>
          <w:sz w:val="32"/>
          <w:szCs w:val="32"/>
        </w:rPr>
      </w:pPr>
      <w:r w:rsidRPr="00350F5A">
        <w:rPr>
          <w:rFonts w:ascii="Times New Roman" w:hAnsi="Times New Roman" w:cs="Times New Roman"/>
          <w:b/>
          <w:bCs/>
          <w:color w:val="1F2328"/>
          <w:sz w:val="32"/>
          <w:szCs w:val="32"/>
        </w:rPr>
        <w:t>Course: Formal Languages &amp; Finite Automata</w:t>
      </w:r>
    </w:p>
    <w:p w14:paraId="166BC69A" w14:textId="6BA9176E" w:rsidR="00C11D25" w:rsidRPr="00350F5A" w:rsidRDefault="00350F5A" w:rsidP="00350F5A">
      <w:pPr>
        <w:rPr>
          <w:rFonts w:ascii="Times New Roman" w:hAnsi="Times New Roman" w:cs="Times New Roman"/>
          <w:b/>
          <w:bCs/>
          <w:sz w:val="32"/>
          <w:szCs w:val="32"/>
        </w:rPr>
      </w:pPr>
      <w:r w:rsidRPr="00350F5A">
        <w:rPr>
          <w:rFonts w:ascii="Times New Roman" w:hAnsi="Times New Roman" w:cs="Times New Roman"/>
          <w:b/>
          <w:bCs/>
          <w:sz w:val="32"/>
          <w:szCs w:val="32"/>
        </w:rPr>
        <w:t>Author: Durbailo Daniel</w:t>
      </w:r>
    </w:p>
    <w:p w14:paraId="50F4B5BF" w14:textId="2A62D8EE" w:rsidR="00350F5A" w:rsidRPr="00350F5A" w:rsidRDefault="00350F5A" w:rsidP="00350F5A">
      <w:pPr>
        <w:rPr>
          <w:rFonts w:ascii="Times New Roman" w:hAnsi="Times New Roman" w:cs="Times New Roman"/>
          <w:b/>
          <w:bCs/>
          <w:sz w:val="32"/>
          <w:szCs w:val="32"/>
        </w:rPr>
      </w:pPr>
      <w:r w:rsidRPr="00350F5A">
        <w:rPr>
          <w:rFonts w:ascii="Times New Roman" w:hAnsi="Times New Roman" w:cs="Times New Roman"/>
          <w:b/>
          <w:bCs/>
          <w:sz w:val="32"/>
          <w:szCs w:val="32"/>
        </w:rPr>
        <w:t>Group: FAF-222</w:t>
      </w:r>
    </w:p>
    <w:p w14:paraId="2D28FDF3" w14:textId="6364208C" w:rsidR="00350F5A" w:rsidRDefault="00350F5A" w:rsidP="00350F5A">
      <w:pPr>
        <w:rPr>
          <w:rFonts w:ascii="Times New Roman" w:hAnsi="Times New Roman" w:cs="Times New Roman"/>
          <w:b/>
          <w:bCs/>
          <w:sz w:val="32"/>
          <w:szCs w:val="32"/>
        </w:rPr>
      </w:pPr>
      <w:r w:rsidRPr="00350F5A">
        <w:rPr>
          <w:rFonts w:ascii="Times New Roman" w:hAnsi="Times New Roman" w:cs="Times New Roman"/>
          <w:b/>
          <w:bCs/>
          <w:sz w:val="32"/>
          <w:szCs w:val="32"/>
        </w:rPr>
        <w:t>Variant: 9</w:t>
      </w:r>
    </w:p>
    <w:p w14:paraId="13417A8C" w14:textId="5206FE9C" w:rsidR="00350F5A" w:rsidRDefault="00350F5A" w:rsidP="00350F5A">
      <w:pPr>
        <w:rPr>
          <w:rFonts w:ascii="Times New Roman" w:hAnsi="Times New Roman" w:cs="Times New Roman"/>
          <w:b/>
          <w:bCs/>
          <w:sz w:val="32"/>
          <w:szCs w:val="32"/>
        </w:rPr>
      </w:pPr>
    </w:p>
    <w:p w14:paraId="716297E3" w14:textId="6E69CAE9" w:rsidR="00350F5A" w:rsidRDefault="00350F5A" w:rsidP="00350F5A">
      <w:pPr>
        <w:rPr>
          <w:rFonts w:ascii="Times New Roman" w:hAnsi="Times New Roman" w:cs="Times New Roman"/>
          <w:b/>
          <w:bCs/>
          <w:sz w:val="32"/>
          <w:szCs w:val="32"/>
        </w:rPr>
      </w:pPr>
    </w:p>
    <w:p w14:paraId="6B9A38C4" w14:textId="1680953E" w:rsidR="00350F5A" w:rsidRDefault="00350F5A" w:rsidP="00350F5A">
      <w:pPr>
        <w:rPr>
          <w:rFonts w:ascii="Times New Roman" w:hAnsi="Times New Roman" w:cs="Times New Roman"/>
          <w:b/>
          <w:bCs/>
          <w:sz w:val="32"/>
          <w:szCs w:val="32"/>
        </w:rPr>
      </w:pPr>
    </w:p>
    <w:p w14:paraId="5DEA1D80" w14:textId="797A9741" w:rsidR="00350F5A" w:rsidRDefault="00350F5A" w:rsidP="00350F5A">
      <w:pPr>
        <w:rPr>
          <w:rFonts w:ascii="Times New Roman" w:hAnsi="Times New Roman" w:cs="Times New Roman"/>
          <w:b/>
          <w:bCs/>
          <w:sz w:val="32"/>
          <w:szCs w:val="32"/>
        </w:rPr>
      </w:pPr>
    </w:p>
    <w:p w14:paraId="6F099E0F" w14:textId="5F01929E" w:rsidR="00350F5A" w:rsidRDefault="00350F5A" w:rsidP="00350F5A">
      <w:pPr>
        <w:rPr>
          <w:rFonts w:ascii="Times New Roman" w:hAnsi="Times New Roman" w:cs="Times New Roman"/>
          <w:b/>
          <w:bCs/>
          <w:sz w:val="32"/>
          <w:szCs w:val="32"/>
        </w:rPr>
      </w:pPr>
    </w:p>
    <w:p w14:paraId="5A62AA43" w14:textId="162AB7A4" w:rsidR="00350F5A" w:rsidRDefault="00350F5A" w:rsidP="00350F5A">
      <w:pPr>
        <w:rPr>
          <w:rFonts w:ascii="Times New Roman" w:hAnsi="Times New Roman" w:cs="Times New Roman"/>
          <w:b/>
          <w:bCs/>
          <w:sz w:val="32"/>
          <w:szCs w:val="32"/>
        </w:rPr>
      </w:pPr>
    </w:p>
    <w:p w14:paraId="7FD3C63F" w14:textId="7A695D83" w:rsidR="00350F5A" w:rsidRDefault="00350F5A" w:rsidP="00350F5A">
      <w:pPr>
        <w:rPr>
          <w:rFonts w:ascii="Times New Roman" w:hAnsi="Times New Roman" w:cs="Times New Roman"/>
          <w:b/>
          <w:bCs/>
          <w:sz w:val="32"/>
          <w:szCs w:val="32"/>
        </w:rPr>
      </w:pPr>
    </w:p>
    <w:p w14:paraId="373569E5" w14:textId="172C410C" w:rsidR="00350F5A" w:rsidRDefault="00350F5A" w:rsidP="00350F5A">
      <w:pPr>
        <w:rPr>
          <w:rFonts w:ascii="Times New Roman" w:hAnsi="Times New Roman" w:cs="Times New Roman"/>
          <w:b/>
          <w:bCs/>
          <w:sz w:val="32"/>
          <w:szCs w:val="32"/>
        </w:rPr>
      </w:pPr>
    </w:p>
    <w:p w14:paraId="17C82E72" w14:textId="75AA9105" w:rsidR="00350F5A" w:rsidRDefault="00350F5A" w:rsidP="00350F5A">
      <w:pPr>
        <w:rPr>
          <w:rFonts w:ascii="Times New Roman" w:hAnsi="Times New Roman" w:cs="Times New Roman"/>
          <w:b/>
          <w:bCs/>
          <w:sz w:val="32"/>
          <w:szCs w:val="32"/>
        </w:rPr>
      </w:pPr>
    </w:p>
    <w:p w14:paraId="2B8A6334" w14:textId="770C9B6D" w:rsidR="00350F5A" w:rsidRDefault="00350F5A" w:rsidP="00350F5A">
      <w:pPr>
        <w:rPr>
          <w:rFonts w:ascii="Times New Roman" w:hAnsi="Times New Roman" w:cs="Times New Roman"/>
          <w:b/>
          <w:bCs/>
          <w:sz w:val="32"/>
          <w:szCs w:val="32"/>
        </w:rPr>
      </w:pPr>
    </w:p>
    <w:p w14:paraId="39B3A720" w14:textId="3C1F3A49" w:rsidR="00350F5A" w:rsidRDefault="00350F5A" w:rsidP="00350F5A">
      <w:pPr>
        <w:rPr>
          <w:rFonts w:ascii="Times New Roman" w:hAnsi="Times New Roman" w:cs="Times New Roman"/>
          <w:b/>
          <w:bCs/>
          <w:sz w:val="32"/>
          <w:szCs w:val="32"/>
        </w:rPr>
      </w:pPr>
    </w:p>
    <w:p w14:paraId="150BDD30" w14:textId="033125AD" w:rsidR="00350F5A" w:rsidRDefault="00350F5A" w:rsidP="00350F5A">
      <w:pPr>
        <w:rPr>
          <w:rFonts w:ascii="Times New Roman" w:hAnsi="Times New Roman" w:cs="Times New Roman"/>
          <w:b/>
          <w:bCs/>
          <w:sz w:val="32"/>
          <w:szCs w:val="32"/>
        </w:rPr>
      </w:pPr>
    </w:p>
    <w:p w14:paraId="0F7F09E9" w14:textId="17ABDBA2" w:rsidR="00350F5A" w:rsidRDefault="00350F5A" w:rsidP="00350F5A">
      <w:pPr>
        <w:rPr>
          <w:rFonts w:ascii="Times New Roman" w:hAnsi="Times New Roman" w:cs="Times New Roman"/>
          <w:b/>
          <w:bCs/>
          <w:sz w:val="32"/>
          <w:szCs w:val="32"/>
        </w:rPr>
      </w:pPr>
    </w:p>
    <w:p w14:paraId="371591DF" w14:textId="5189DE72" w:rsidR="00350F5A" w:rsidRDefault="00350F5A" w:rsidP="00350F5A">
      <w:pPr>
        <w:rPr>
          <w:rFonts w:ascii="Times New Roman" w:hAnsi="Times New Roman" w:cs="Times New Roman"/>
          <w:b/>
          <w:bCs/>
          <w:sz w:val="32"/>
          <w:szCs w:val="32"/>
        </w:rPr>
      </w:pPr>
    </w:p>
    <w:p w14:paraId="31278B5D" w14:textId="551A415B" w:rsidR="00350F5A" w:rsidRDefault="00350F5A" w:rsidP="00350F5A">
      <w:pPr>
        <w:rPr>
          <w:rFonts w:ascii="Times New Roman" w:hAnsi="Times New Roman" w:cs="Times New Roman"/>
          <w:b/>
          <w:bCs/>
          <w:sz w:val="32"/>
          <w:szCs w:val="32"/>
        </w:rPr>
      </w:pPr>
    </w:p>
    <w:p w14:paraId="6B4A2057" w14:textId="15C7931B" w:rsidR="00350F5A" w:rsidRPr="00350F5A" w:rsidRDefault="00350F5A" w:rsidP="00350F5A">
      <w:pPr>
        <w:jc w:val="center"/>
        <w:rPr>
          <w:rFonts w:ascii="Times New Roman" w:hAnsi="Times New Roman" w:cs="Times New Roman"/>
          <w:b/>
          <w:bCs/>
          <w:sz w:val="32"/>
          <w:szCs w:val="32"/>
        </w:rPr>
      </w:pPr>
    </w:p>
    <w:p w14:paraId="05EFC1FC" w14:textId="5D5648A6" w:rsidR="00350F5A" w:rsidRDefault="00350F5A" w:rsidP="00350F5A">
      <w:pPr>
        <w:pBdr>
          <w:bottom w:val="single" w:sz="12" w:space="1" w:color="auto"/>
        </w:pBdr>
        <w:jc w:val="center"/>
        <w:rPr>
          <w:rFonts w:ascii="Times New Roman" w:hAnsi="Times New Roman" w:cs="Times New Roman"/>
          <w:b/>
          <w:bCs/>
          <w:sz w:val="32"/>
          <w:szCs w:val="32"/>
        </w:rPr>
      </w:pPr>
      <w:r w:rsidRPr="00350F5A">
        <w:rPr>
          <w:rFonts w:ascii="Times New Roman" w:hAnsi="Times New Roman" w:cs="Times New Roman"/>
          <w:b/>
          <w:bCs/>
          <w:sz w:val="32"/>
          <w:szCs w:val="32"/>
        </w:rPr>
        <w:t>Chisinau 2024</w:t>
      </w:r>
    </w:p>
    <w:p w14:paraId="522DF45A" w14:textId="77777777" w:rsidR="009C2847" w:rsidRDefault="009C2847" w:rsidP="00350F5A">
      <w:pPr>
        <w:pBdr>
          <w:bottom w:val="single" w:sz="12" w:space="1" w:color="auto"/>
        </w:pBdr>
        <w:jc w:val="center"/>
        <w:rPr>
          <w:rFonts w:ascii="Times New Roman" w:hAnsi="Times New Roman" w:cs="Times New Roman"/>
          <w:b/>
          <w:bCs/>
          <w:sz w:val="32"/>
          <w:szCs w:val="32"/>
        </w:rPr>
      </w:pPr>
    </w:p>
    <w:p w14:paraId="4DD1FFC6" w14:textId="77777777" w:rsidR="009C2847" w:rsidRDefault="009C2847" w:rsidP="00350F5A">
      <w:pPr>
        <w:rPr>
          <w:rFonts w:ascii="Times New Roman" w:hAnsi="Times New Roman" w:cs="Times New Roman"/>
          <w:b/>
          <w:bCs/>
          <w:sz w:val="32"/>
          <w:szCs w:val="32"/>
        </w:rPr>
      </w:pPr>
    </w:p>
    <w:p w14:paraId="7090B068" w14:textId="500BCED2" w:rsidR="00350F5A" w:rsidRPr="0076457B" w:rsidRDefault="00350F5A" w:rsidP="00350F5A">
      <w:pPr>
        <w:jc w:val="center"/>
        <w:rPr>
          <w:rFonts w:ascii="Times New Roman" w:hAnsi="Times New Roman" w:cs="Times New Roman"/>
          <w:b/>
          <w:bCs/>
          <w:sz w:val="28"/>
          <w:szCs w:val="28"/>
        </w:rPr>
      </w:pPr>
      <w:r w:rsidRPr="0076457B">
        <w:rPr>
          <w:rFonts w:ascii="Times New Roman" w:hAnsi="Times New Roman" w:cs="Times New Roman"/>
          <w:b/>
          <w:bCs/>
          <w:sz w:val="28"/>
          <w:szCs w:val="28"/>
        </w:rPr>
        <w:t>Theory</w:t>
      </w:r>
    </w:p>
    <w:p w14:paraId="16D5A502" w14:textId="77777777"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Once upon a time, in the realm of programming languages and structured texts, there existed a crucial entity known as the lexical analyzer, or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for short. Its role was pivotal in the grand scheme of interpreting and compiling code, transforming the raw tapestry of characters into a structured narrative comprehensible to machines.</w:t>
      </w:r>
    </w:p>
    <w:p w14:paraId="4AC2D063" w14:textId="29152977"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At the heart of this process lay tokenization, wherein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meticulously dissected the input text into bite-sized morsels known as tokens. These tokens, akin to the building blocks of a language, encompassed everything from keywords and identifiers to literals and operators.</w:t>
      </w:r>
    </w:p>
    <w:p w14:paraId="2EC14713" w14:textId="77777777"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Guided by the principles of regular languages,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danced through the labyrinth of characters, employing intricate patterns and rules to discern one token from another. Like a seasoned traveler, it traversed through states, each representing a phase in the identification of various token types.</w:t>
      </w:r>
    </w:p>
    <w:p w14:paraId="3880CE4B" w14:textId="2BE47EF1"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Armed with its arsenal of recognition rules,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deftly handled whitespace and comments, gracefully sidestepping them as inconsequential nuances in the grand symphony of code.</w:t>
      </w:r>
    </w:p>
    <w:p w14:paraId="2BE2A8A4" w14:textId="77E6ACAD"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Yet, amidst its graceful ballet,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remained vigilant. When faced with an enigma, a sequence of characters that defied its rules, it did not falter. Instead, it raised the flag of error, signaling the presence of an anomaly, ensuring that no ambiguity remained unchecked.</w:t>
      </w:r>
    </w:p>
    <w:p w14:paraId="316C7259" w14:textId="77777777"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And thus, with precision akin to a master craftsman,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bestowed upon the world a stream of tokens, each bearing the mark of its type and the essence of its lexeme—the very soul of the matched text.</w:t>
      </w:r>
    </w:p>
    <w:p w14:paraId="3F3AC75E" w14:textId="77777777"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Across realms, from the domain of programming languages to the corridors of text processing, the </w:t>
      </w:r>
      <w:proofErr w:type="spellStart"/>
      <w:r w:rsidRPr="008F7823">
        <w:rPr>
          <w:rFonts w:ascii="Times New Roman" w:hAnsi="Times New Roman" w:cs="Times New Roman"/>
          <w:sz w:val="28"/>
          <w:szCs w:val="28"/>
        </w:rPr>
        <w:t>lexer's</w:t>
      </w:r>
      <w:proofErr w:type="spellEnd"/>
      <w:r w:rsidRPr="008F7823">
        <w:rPr>
          <w:rFonts w:ascii="Times New Roman" w:hAnsi="Times New Roman" w:cs="Times New Roman"/>
          <w:sz w:val="28"/>
          <w:szCs w:val="28"/>
        </w:rPr>
        <w:t xml:space="preserve"> influence knew no bounds. It was the cornerstone of compilers and interpreters, the unsung hero behind the scenes, bridging the chasm between human-readable code and machine-understandable logic.</w:t>
      </w:r>
    </w:p>
    <w:p w14:paraId="4CFF4660" w14:textId="77777777" w:rsidR="00BA0DB7" w:rsidRPr="008F7823" w:rsidRDefault="00BA0DB7" w:rsidP="009C2847">
      <w:pPr>
        <w:spacing w:line="276" w:lineRule="auto"/>
        <w:jc w:val="both"/>
        <w:rPr>
          <w:rFonts w:ascii="Times New Roman" w:hAnsi="Times New Roman" w:cs="Times New Roman"/>
          <w:sz w:val="28"/>
          <w:szCs w:val="28"/>
        </w:rPr>
      </w:pPr>
    </w:p>
    <w:p w14:paraId="783BB9EC" w14:textId="77777777" w:rsidR="00BA0DB7" w:rsidRPr="008F7823"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In the realms of syntax highlighting, where colors danced upon the canvas of code editors and IDEs, the </w:t>
      </w:r>
      <w:proofErr w:type="spellStart"/>
      <w:r w:rsidRPr="008F7823">
        <w:rPr>
          <w:rFonts w:ascii="Times New Roman" w:hAnsi="Times New Roman" w:cs="Times New Roman"/>
          <w:sz w:val="28"/>
          <w:szCs w:val="28"/>
        </w:rPr>
        <w:t>lexer's</w:t>
      </w:r>
      <w:proofErr w:type="spellEnd"/>
      <w:r w:rsidRPr="008F7823">
        <w:rPr>
          <w:rFonts w:ascii="Times New Roman" w:hAnsi="Times New Roman" w:cs="Times New Roman"/>
          <w:sz w:val="28"/>
          <w:szCs w:val="28"/>
        </w:rPr>
        <w:t xml:space="preserve"> handiwork shone brightly, guiding the eyes of programmers through the labyrinth of syntax with ease.</w:t>
      </w:r>
    </w:p>
    <w:p w14:paraId="1D5D914F" w14:textId="4803F7B0" w:rsidR="00B26F75" w:rsidRDefault="00BA0DB7" w:rsidP="009C284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In the end, the tale of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was one of elegance and utility, a testament to the power of formal language theory and the ingenuity of computer science. It stood as a guardian of structure, a weaver of coherence, forever etched in the annals of code.</w:t>
      </w:r>
    </w:p>
    <w:p w14:paraId="5B41F05B" w14:textId="3B0722DF" w:rsidR="009C2847" w:rsidRPr="008F7823" w:rsidRDefault="009C2847" w:rsidP="009C2847">
      <w:pPr>
        <w:spacing w:line="276"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14:paraId="4CF61E67" w14:textId="3E31F3AA" w:rsidR="00350F5A" w:rsidRPr="00C0389B" w:rsidRDefault="00350F5A" w:rsidP="00B26F75">
      <w:pPr>
        <w:jc w:val="center"/>
        <w:rPr>
          <w:rFonts w:ascii="Times New Roman" w:hAnsi="Times New Roman" w:cs="Times New Roman"/>
          <w:b/>
          <w:bCs/>
          <w:sz w:val="32"/>
          <w:szCs w:val="32"/>
        </w:rPr>
      </w:pPr>
      <w:r w:rsidRPr="00C0389B">
        <w:rPr>
          <w:rFonts w:ascii="Times New Roman" w:hAnsi="Times New Roman" w:cs="Times New Roman"/>
          <w:b/>
          <w:bCs/>
          <w:sz w:val="32"/>
          <w:szCs w:val="32"/>
        </w:rPr>
        <w:t>Objectives</w:t>
      </w:r>
    </w:p>
    <w:p w14:paraId="18101E5C" w14:textId="77777777" w:rsidR="00C0389B" w:rsidRPr="00C0389B" w:rsidRDefault="00C0389B" w:rsidP="00C0389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rPr>
      </w:pPr>
      <w:r w:rsidRPr="00C0389B">
        <w:rPr>
          <w:rFonts w:ascii="Times New Roman" w:eastAsia="Times New Roman" w:hAnsi="Times New Roman" w:cs="Times New Roman"/>
          <w:color w:val="1F2328"/>
          <w:sz w:val="28"/>
          <w:szCs w:val="28"/>
        </w:rPr>
        <w:t>Understand what lexical analysis [1] is.</w:t>
      </w:r>
    </w:p>
    <w:p w14:paraId="3D696DB0" w14:textId="77777777" w:rsidR="00C0389B" w:rsidRPr="00C0389B" w:rsidRDefault="00C0389B" w:rsidP="00C0389B">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C0389B">
        <w:rPr>
          <w:rFonts w:ascii="Times New Roman" w:eastAsia="Times New Roman" w:hAnsi="Times New Roman" w:cs="Times New Roman"/>
          <w:color w:val="1F2328"/>
          <w:sz w:val="28"/>
          <w:szCs w:val="28"/>
        </w:rPr>
        <w:t xml:space="preserve">Get familiar with the inner workings of a </w:t>
      </w:r>
      <w:proofErr w:type="spellStart"/>
      <w:r w:rsidRPr="00C0389B">
        <w:rPr>
          <w:rFonts w:ascii="Times New Roman" w:eastAsia="Times New Roman" w:hAnsi="Times New Roman" w:cs="Times New Roman"/>
          <w:color w:val="1F2328"/>
          <w:sz w:val="28"/>
          <w:szCs w:val="28"/>
        </w:rPr>
        <w:t>lexer</w:t>
      </w:r>
      <w:proofErr w:type="spellEnd"/>
      <w:r w:rsidRPr="00C0389B">
        <w:rPr>
          <w:rFonts w:ascii="Times New Roman" w:eastAsia="Times New Roman" w:hAnsi="Times New Roman" w:cs="Times New Roman"/>
          <w:color w:val="1F2328"/>
          <w:sz w:val="28"/>
          <w:szCs w:val="28"/>
        </w:rPr>
        <w:t>/scanner/tokenizer.</w:t>
      </w:r>
    </w:p>
    <w:p w14:paraId="10A1D09B" w14:textId="1BD1AA2B" w:rsidR="00C0389B" w:rsidRDefault="00C0389B" w:rsidP="00C0389B">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C0389B">
        <w:rPr>
          <w:rFonts w:ascii="Times New Roman" w:eastAsia="Times New Roman" w:hAnsi="Times New Roman" w:cs="Times New Roman"/>
          <w:color w:val="1F2328"/>
          <w:sz w:val="28"/>
          <w:szCs w:val="28"/>
        </w:rPr>
        <w:t xml:space="preserve">Implement a sample </w:t>
      </w:r>
      <w:proofErr w:type="spellStart"/>
      <w:r w:rsidRPr="00C0389B">
        <w:rPr>
          <w:rFonts w:ascii="Times New Roman" w:eastAsia="Times New Roman" w:hAnsi="Times New Roman" w:cs="Times New Roman"/>
          <w:color w:val="1F2328"/>
          <w:sz w:val="28"/>
          <w:szCs w:val="28"/>
        </w:rPr>
        <w:t>lexer</w:t>
      </w:r>
      <w:proofErr w:type="spellEnd"/>
      <w:r w:rsidRPr="00C0389B">
        <w:rPr>
          <w:rFonts w:ascii="Times New Roman" w:eastAsia="Times New Roman" w:hAnsi="Times New Roman" w:cs="Times New Roman"/>
          <w:color w:val="1F2328"/>
          <w:sz w:val="28"/>
          <w:szCs w:val="28"/>
        </w:rPr>
        <w:t xml:space="preserve"> and show how it works.</w:t>
      </w:r>
    </w:p>
    <w:p w14:paraId="159193B3" w14:textId="1F76AFBA" w:rsidR="009C2847" w:rsidRPr="00C0389B" w:rsidRDefault="009C2847" w:rsidP="009C2847">
      <w:pPr>
        <w:shd w:val="clear" w:color="auto" w:fill="FFFFFF"/>
        <w:spacing w:before="60" w:after="100" w:afterAutospacing="1" w:line="240" w:lineRule="auto"/>
        <w:rPr>
          <w:rFonts w:ascii="Times New Roman" w:eastAsia="Times New Roman" w:hAnsi="Times New Roman" w:cs="Times New Roman"/>
          <w:color w:val="1F2328"/>
          <w:sz w:val="28"/>
          <w:szCs w:val="28"/>
        </w:rPr>
      </w:pPr>
      <w:r>
        <w:rPr>
          <w:rFonts w:ascii="Times New Roman" w:eastAsia="Times New Roman" w:hAnsi="Times New Roman" w:cs="Times New Roman"/>
          <w:color w:val="1F2328"/>
          <w:sz w:val="28"/>
          <w:szCs w:val="28"/>
        </w:rPr>
        <w:t>__________________________________________________________________</w:t>
      </w:r>
    </w:p>
    <w:p w14:paraId="62BFE518" w14:textId="77777777" w:rsidR="00C0389B" w:rsidRDefault="00C0389B" w:rsidP="009C2847">
      <w:pPr>
        <w:ind w:left="360"/>
        <w:rPr>
          <w:rFonts w:ascii="Times New Roman" w:hAnsi="Times New Roman" w:cs="Times New Roman"/>
          <w:b/>
          <w:bCs/>
          <w:sz w:val="32"/>
          <w:szCs w:val="32"/>
        </w:rPr>
      </w:pPr>
    </w:p>
    <w:p w14:paraId="1D1BBFDF" w14:textId="76C4B6E3" w:rsidR="00557061" w:rsidRDefault="00557061" w:rsidP="00557061">
      <w:pPr>
        <w:jc w:val="center"/>
        <w:rPr>
          <w:rFonts w:ascii="Times New Roman" w:hAnsi="Times New Roman" w:cs="Times New Roman"/>
          <w:b/>
          <w:bCs/>
          <w:sz w:val="32"/>
          <w:szCs w:val="32"/>
        </w:rPr>
      </w:pPr>
      <w:r w:rsidRPr="00557061">
        <w:rPr>
          <w:rFonts w:ascii="Times New Roman" w:hAnsi="Times New Roman" w:cs="Times New Roman"/>
          <w:b/>
          <w:bCs/>
          <w:sz w:val="32"/>
          <w:szCs w:val="32"/>
        </w:rPr>
        <w:t>Implementation:</w:t>
      </w:r>
    </w:p>
    <w:p w14:paraId="73A91541" w14:textId="2D4BD648" w:rsidR="00C0389B" w:rsidRPr="00C0389B" w:rsidRDefault="00B5789C" w:rsidP="00C0389B">
      <w:pPr>
        <w:rPr>
          <w:rFonts w:ascii="Times New Roman" w:hAnsi="Times New Roman" w:cs="Times New Roman"/>
          <w:sz w:val="32"/>
          <w:szCs w:val="32"/>
        </w:rPr>
      </w:pPr>
      <w:r>
        <w:rPr>
          <w:rFonts w:ascii="Times New Roman" w:hAnsi="Times New Roman" w:cs="Times New Roman"/>
          <w:b/>
          <w:bCs/>
          <w:sz w:val="28"/>
          <w:szCs w:val="28"/>
        </w:rPr>
        <w:t>1.</w:t>
      </w:r>
      <w:r w:rsidR="00C0389B" w:rsidRPr="00B5789C">
        <w:rPr>
          <w:rFonts w:ascii="Times New Roman" w:hAnsi="Times New Roman" w:cs="Times New Roman"/>
          <w:b/>
          <w:bCs/>
          <w:sz w:val="28"/>
          <w:szCs w:val="28"/>
        </w:rPr>
        <w:t>Description:</w:t>
      </w:r>
      <w:r w:rsidR="00C0389B">
        <w:rPr>
          <w:rFonts w:ascii="Times New Roman" w:hAnsi="Times New Roman" w:cs="Times New Roman"/>
          <w:b/>
          <w:bCs/>
          <w:sz w:val="32"/>
          <w:szCs w:val="32"/>
        </w:rPr>
        <w:br/>
      </w:r>
      <w:r w:rsidR="00C0389B" w:rsidRPr="008F7823">
        <w:rPr>
          <w:rFonts w:ascii="Times New Roman" w:hAnsi="Times New Roman" w:cs="Times New Roman"/>
          <w:b/>
          <w:bCs/>
          <w:sz w:val="28"/>
          <w:szCs w:val="28"/>
        </w:rPr>
        <w:tab/>
      </w:r>
      <w:r w:rsidR="00C0389B" w:rsidRPr="008F7823">
        <w:rPr>
          <w:rFonts w:ascii="Times New Roman" w:hAnsi="Times New Roman" w:cs="Times New Roman"/>
          <w:sz w:val="28"/>
          <w:szCs w:val="28"/>
        </w:rPr>
        <w:t xml:space="preserve">For the following laboratory work I made a </w:t>
      </w:r>
      <w:proofErr w:type="spellStart"/>
      <w:r w:rsidR="00C0389B" w:rsidRPr="008F7823">
        <w:rPr>
          <w:rFonts w:ascii="Times New Roman" w:hAnsi="Times New Roman" w:cs="Times New Roman"/>
          <w:sz w:val="28"/>
          <w:szCs w:val="28"/>
        </w:rPr>
        <w:t>lexer</w:t>
      </w:r>
      <w:proofErr w:type="spellEnd"/>
      <w:r w:rsidR="00C0389B" w:rsidRPr="008F7823">
        <w:rPr>
          <w:rFonts w:ascii="Times New Roman" w:hAnsi="Times New Roman" w:cs="Times New Roman"/>
          <w:sz w:val="28"/>
          <w:szCs w:val="28"/>
        </w:rPr>
        <w:t xml:space="preserve"> for recognizing the types of the tokens</w:t>
      </w:r>
      <w:r w:rsidR="008F7823">
        <w:rPr>
          <w:rFonts w:ascii="Times New Roman" w:hAnsi="Times New Roman" w:cs="Times New Roman"/>
          <w:sz w:val="28"/>
          <w:szCs w:val="28"/>
        </w:rPr>
        <w:t xml:space="preserve"> (like numbers, keywords, dots, hashes, minuses, pluses, end tags, starting tags</w:t>
      </w:r>
      <w:r w:rsidR="00CD52D3">
        <w:rPr>
          <w:rFonts w:ascii="Times New Roman" w:hAnsi="Times New Roman" w:cs="Times New Roman"/>
          <w:sz w:val="28"/>
          <w:szCs w:val="28"/>
        </w:rPr>
        <w:t>, identifiers</w:t>
      </w:r>
      <w:r w:rsidR="008F7823">
        <w:rPr>
          <w:rFonts w:ascii="Times New Roman" w:hAnsi="Times New Roman" w:cs="Times New Roman"/>
          <w:sz w:val="28"/>
          <w:szCs w:val="28"/>
        </w:rPr>
        <w:t>)</w:t>
      </w:r>
      <w:r w:rsidR="00C0389B" w:rsidRPr="008F7823">
        <w:rPr>
          <w:rFonts w:ascii="Times New Roman" w:hAnsi="Times New Roman" w:cs="Times New Roman"/>
          <w:sz w:val="28"/>
          <w:szCs w:val="28"/>
        </w:rPr>
        <w:t xml:space="preserve"> for the java language and for HTML.</w:t>
      </w:r>
      <w:r w:rsidR="008F7823" w:rsidRPr="008F7823">
        <w:rPr>
          <w:rFonts w:ascii="Times New Roman" w:hAnsi="Times New Roman" w:cs="Times New Roman"/>
          <w:sz w:val="28"/>
          <w:szCs w:val="28"/>
        </w:rPr>
        <w:t xml:space="preserve"> This means that I will show you the code for both cases in a table using the library </w:t>
      </w:r>
      <w:proofErr w:type="spellStart"/>
      <w:r w:rsidR="008F7823" w:rsidRPr="008F7823">
        <w:rPr>
          <w:rFonts w:ascii="Times New Roman" w:hAnsi="Times New Roman" w:cs="Times New Roman"/>
          <w:sz w:val="28"/>
          <w:szCs w:val="28"/>
        </w:rPr>
        <w:t>prettytable</w:t>
      </w:r>
      <w:proofErr w:type="spellEnd"/>
      <w:r w:rsidR="008F7823" w:rsidRPr="008F7823">
        <w:rPr>
          <w:rFonts w:ascii="Times New Roman" w:hAnsi="Times New Roman" w:cs="Times New Roman"/>
          <w:sz w:val="28"/>
          <w:szCs w:val="28"/>
        </w:rPr>
        <w:t>.</w:t>
      </w:r>
    </w:p>
    <w:p w14:paraId="29D2CF3B" w14:textId="494FEA3D" w:rsidR="0076457B" w:rsidRDefault="0076457B" w:rsidP="0076457B">
      <w:pPr>
        <w:jc w:val="both"/>
        <w:rPr>
          <w:rFonts w:ascii="Times New Roman" w:hAnsi="Times New Roman" w:cs="Times New Roman"/>
          <w:b/>
          <w:bCs/>
          <w:sz w:val="28"/>
          <w:szCs w:val="28"/>
        </w:rPr>
      </w:pPr>
    </w:p>
    <w:p w14:paraId="7DB80737" w14:textId="5AF9714E" w:rsidR="00900CBD" w:rsidRDefault="00900CBD" w:rsidP="0076457B">
      <w:pPr>
        <w:jc w:val="both"/>
        <w:rPr>
          <w:rFonts w:ascii="Times New Roman" w:hAnsi="Times New Roman" w:cs="Times New Roman"/>
          <w:b/>
          <w:bCs/>
          <w:sz w:val="28"/>
          <w:szCs w:val="28"/>
        </w:rPr>
      </w:pPr>
      <w:r>
        <w:rPr>
          <w:rFonts w:ascii="Times New Roman" w:hAnsi="Times New Roman" w:cs="Times New Roman"/>
          <w:b/>
          <w:bCs/>
          <w:sz w:val="28"/>
          <w:szCs w:val="28"/>
        </w:rPr>
        <w:t>__________________________________________________________________</w:t>
      </w:r>
    </w:p>
    <w:p w14:paraId="62353E03" w14:textId="77777777" w:rsidR="00900CBD" w:rsidRDefault="00900CBD" w:rsidP="0076457B">
      <w:pPr>
        <w:jc w:val="both"/>
        <w:rPr>
          <w:rFonts w:ascii="Times New Roman" w:hAnsi="Times New Roman" w:cs="Times New Roman"/>
          <w:b/>
          <w:bCs/>
          <w:sz w:val="28"/>
          <w:szCs w:val="28"/>
        </w:rPr>
      </w:pPr>
    </w:p>
    <w:p w14:paraId="1841FF35" w14:textId="77777777" w:rsidR="00900CBD" w:rsidRDefault="00900CBD" w:rsidP="0076457B">
      <w:pPr>
        <w:jc w:val="both"/>
        <w:rPr>
          <w:rFonts w:ascii="Times New Roman" w:hAnsi="Times New Roman" w:cs="Times New Roman"/>
          <w:b/>
          <w:bCs/>
          <w:sz w:val="28"/>
          <w:szCs w:val="28"/>
        </w:rPr>
      </w:pPr>
    </w:p>
    <w:p w14:paraId="0BD79749" w14:textId="77777777" w:rsidR="00900CBD" w:rsidRDefault="00900CBD" w:rsidP="0076457B">
      <w:pPr>
        <w:jc w:val="both"/>
        <w:rPr>
          <w:rFonts w:ascii="Times New Roman" w:hAnsi="Times New Roman" w:cs="Times New Roman"/>
          <w:b/>
          <w:bCs/>
          <w:sz w:val="28"/>
          <w:szCs w:val="28"/>
        </w:rPr>
      </w:pPr>
    </w:p>
    <w:p w14:paraId="14BEAE2F" w14:textId="77777777" w:rsidR="00900CBD" w:rsidRDefault="00900CBD" w:rsidP="0076457B">
      <w:pPr>
        <w:jc w:val="both"/>
        <w:rPr>
          <w:rFonts w:ascii="Times New Roman" w:hAnsi="Times New Roman" w:cs="Times New Roman"/>
          <w:b/>
          <w:bCs/>
          <w:sz w:val="28"/>
          <w:szCs w:val="28"/>
        </w:rPr>
      </w:pPr>
    </w:p>
    <w:p w14:paraId="19D9F00B" w14:textId="68D37F11" w:rsidR="008F7823" w:rsidRDefault="00B5789C" w:rsidP="0076457B">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8F7823">
        <w:rPr>
          <w:rFonts w:ascii="Times New Roman" w:hAnsi="Times New Roman" w:cs="Times New Roman"/>
          <w:b/>
          <w:bCs/>
          <w:sz w:val="28"/>
          <w:szCs w:val="28"/>
        </w:rPr>
        <w:t>Token Types:</w:t>
      </w:r>
      <w:r w:rsidR="00943901" w:rsidRPr="00943901">
        <w:rPr>
          <w:rFonts w:ascii="Times New Roman" w:hAnsi="Times New Roman" w:cs="Times New Roman"/>
          <w:b/>
          <w:bCs/>
          <w:sz w:val="28"/>
          <w:szCs w:val="28"/>
        </w:rPr>
        <w:t xml:space="preserve"> </w:t>
      </w:r>
    </w:p>
    <w:p w14:paraId="1EA79FE4" w14:textId="27402AFE" w:rsidR="00943901" w:rsidRDefault="00943901" w:rsidP="0076457B">
      <w:pPr>
        <w:jc w:val="both"/>
        <w:rPr>
          <w:rFonts w:ascii="Times New Roman" w:hAnsi="Times New Roman" w:cs="Times New Roman"/>
          <w:b/>
          <w:bCs/>
          <w:sz w:val="28"/>
          <w:szCs w:val="28"/>
        </w:rPr>
      </w:pPr>
      <w:r>
        <w:rPr>
          <w:rFonts w:ascii="Times New Roman" w:hAnsi="Times New Roman" w:cs="Times New Roman"/>
          <w:b/>
          <w:bCs/>
          <w:sz w:val="28"/>
          <w:szCs w:val="28"/>
        </w:rPr>
        <w:t>HTML:</w:t>
      </w:r>
    </w:p>
    <w:p w14:paraId="62C182A1" w14:textId="6227AF10" w:rsidR="00943901" w:rsidRDefault="00943901" w:rsidP="00943901">
      <w:pPr>
        <w:jc w:val="center"/>
        <w:rPr>
          <w:rFonts w:ascii="Times New Roman" w:hAnsi="Times New Roman" w:cs="Times New Roman"/>
          <w:b/>
          <w:bCs/>
          <w:sz w:val="28"/>
          <w:szCs w:val="28"/>
        </w:rPr>
      </w:pPr>
      <w:r w:rsidRPr="00943901">
        <w:rPr>
          <w:rFonts w:ascii="Times New Roman" w:hAnsi="Times New Roman" w:cs="Times New Roman"/>
          <w:b/>
          <w:bCs/>
          <w:sz w:val="28"/>
          <w:szCs w:val="28"/>
        </w:rPr>
        <w:drawing>
          <wp:inline distT="0" distB="0" distL="0" distR="0" wp14:anchorId="3DAE436F" wp14:editId="75772537">
            <wp:extent cx="3810000" cy="169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457" cy="1736397"/>
                    </a:xfrm>
                    <a:prstGeom prst="rect">
                      <a:avLst/>
                    </a:prstGeom>
                  </pic:spPr>
                </pic:pic>
              </a:graphicData>
            </a:graphic>
          </wp:inline>
        </w:drawing>
      </w:r>
    </w:p>
    <w:p w14:paraId="1EBD92A2" w14:textId="4629E787" w:rsidR="00943901" w:rsidRPr="000F529F" w:rsidRDefault="00943901" w:rsidP="000F529F">
      <w:pPr>
        <w:jc w:val="center"/>
        <w:rPr>
          <w:rFonts w:ascii="Times New Roman" w:hAnsi="Times New Roman" w:cs="Times New Roman"/>
          <w:i/>
          <w:iCs/>
          <w:sz w:val="28"/>
          <w:szCs w:val="28"/>
        </w:rPr>
      </w:pPr>
      <w:r w:rsidRPr="00943901">
        <w:rPr>
          <w:rFonts w:ascii="Times New Roman" w:hAnsi="Times New Roman" w:cs="Times New Roman"/>
          <w:i/>
          <w:iCs/>
          <w:sz w:val="28"/>
          <w:szCs w:val="28"/>
        </w:rPr>
        <w:t>Figure 1. Tokens in HTM</w:t>
      </w:r>
      <w:r w:rsidR="000F529F">
        <w:rPr>
          <w:rFonts w:ascii="Times New Roman" w:hAnsi="Times New Roman" w:cs="Times New Roman"/>
          <w:i/>
          <w:iCs/>
          <w:sz w:val="28"/>
          <w:szCs w:val="28"/>
        </w:rPr>
        <w:t>L</w:t>
      </w:r>
    </w:p>
    <w:p w14:paraId="17E853CF" w14:textId="50A3F8FD" w:rsidR="00781F46" w:rsidRPr="000F529F" w:rsidRDefault="008F7823" w:rsidP="000F529F">
      <w:pPr>
        <w:jc w:val="both"/>
        <w:rPr>
          <w:rFonts w:ascii="Times New Roman" w:hAnsi="Times New Roman" w:cs="Times New Roman"/>
          <w:sz w:val="28"/>
          <w:szCs w:val="28"/>
        </w:rPr>
      </w:pPr>
      <w:r>
        <w:rPr>
          <w:rFonts w:ascii="Times New Roman" w:hAnsi="Times New Roman" w:cs="Times New Roman"/>
          <w:b/>
          <w:bCs/>
          <w:sz w:val="28"/>
          <w:szCs w:val="28"/>
        </w:rPr>
        <w:t>Java:</w:t>
      </w:r>
    </w:p>
    <w:p w14:paraId="347C2197" w14:textId="583F246B" w:rsidR="008F7823" w:rsidRDefault="008F7823" w:rsidP="0076457B">
      <w:pPr>
        <w:jc w:val="center"/>
        <w:rPr>
          <w:rFonts w:ascii="Courier New" w:eastAsia="Times New Roman" w:hAnsi="Courier New" w:cs="Courier New"/>
          <w:color w:val="CF8E6D"/>
          <w:sz w:val="30"/>
          <w:szCs w:val="30"/>
        </w:rPr>
      </w:pPr>
      <w:r w:rsidRPr="008F7823">
        <w:rPr>
          <w:rFonts w:ascii="Courier New" w:eastAsia="Times New Roman" w:hAnsi="Courier New" w:cs="Courier New"/>
          <w:color w:val="CF8E6D"/>
          <w:sz w:val="30"/>
          <w:szCs w:val="30"/>
        </w:rPr>
        <w:drawing>
          <wp:inline distT="0" distB="0" distL="0" distR="0" wp14:anchorId="294752F6" wp14:editId="661577AC">
            <wp:extent cx="5943600" cy="4737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7100"/>
                    </a:xfrm>
                    <a:prstGeom prst="rect">
                      <a:avLst/>
                    </a:prstGeom>
                  </pic:spPr>
                </pic:pic>
              </a:graphicData>
            </a:graphic>
          </wp:inline>
        </w:drawing>
      </w:r>
    </w:p>
    <w:p w14:paraId="01763480" w14:textId="70276370" w:rsidR="000F529F" w:rsidRPr="000F529F" w:rsidRDefault="000F529F" w:rsidP="000F529F">
      <w:pPr>
        <w:jc w:val="center"/>
        <w:rPr>
          <w:rFonts w:ascii="Times New Roman" w:hAnsi="Times New Roman" w:cs="Times New Roman"/>
          <w:i/>
          <w:iCs/>
          <w:sz w:val="28"/>
          <w:szCs w:val="28"/>
        </w:rPr>
      </w:pPr>
      <w:r w:rsidRPr="00943901">
        <w:rPr>
          <w:rFonts w:ascii="Times New Roman" w:hAnsi="Times New Roman" w:cs="Times New Roman"/>
          <w:i/>
          <w:iCs/>
          <w:sz w:val="28"/>
          <w:szCs w:val="28"/>
        </w:rPr>
        <w:t xml:space="preserve">Figure </w:t>
      </w:r>
      <w:r>
        <w:rPr>
          <w:rFonts w:ascii="Times New Roman" w:hAnsi="Times New Roman" w:cs="Times New Roman"/>
          <w:i/>
          <w:iCs/>
          <w:sz w:val="28"/>
          <w:szCs w:val="28"/>
        </w:rPr>
        <w:t>2</w:t>
      </w:r>
      <w:r w:rsidRPr="00943901">
        <w:rPr>
          <w:rFonts w:ascii="Times New Roman" w:hAnsi="Times New Roman" w:cs="Times New Roman"/>
          <w:i/>
          <w:iCs/>
          <w:sz w:val="28"/>
          <w:szCs w:val="28"/>
        </w:rPr>
        <w:t xml:space="preserve">. Tokens in </w:t>
      </w:r>
      <w:r>
        <w:rPr>
          <w:rFonts w:ascii="Times New Roman" w:hAnsi="Times New Roman" w:cs="Times New Roman"/>
          <w:i/>
          <w:iCs/>
          <w:sz w:val="28"/>
          <w:szCs w:val="28"/>
        </w:rPr>
        <w:t>Java</w:t>
      </w:r>
    </w:p>
    <w:p w14:paraId="0964F777" w14:textId="27C45C04" w:rsidR="000F529F" w:rsidRPr="00B5789C" w:rsidRDefault="00B5789C" w:rsidP="00B5789C">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w:t>
      </w:r>
      <w:r w:rsidRPr="00B5789C">
        <w:rPr>
          <w:rFonts w:ascii="Times New Roman" w:eastAsia="Times New Roman" w:hAnsi="Times New Roman" w:cs="Times New Roman"/>
          <w:b/>
          <w:bCs/>
          <w:sz w:val="28"/>
          <w:szCs w:val="28"/>
        </w:rPr>
        <w:t>Tokenization:</w:t>
      </w:r>
    </w:p>
    <w:p w14:paraId="121E108B" w14:textId="681FDAB3" w:rsidR="00B5789C" w:rsidRPr="00B5789C" w:rsidRDefault="00B5789C" w:rsidP="00B5789C">
      <w:pPr>
        <w:jc w:val="both"/>
        <w:rPr>
          <w:rFonts w:ascii="Times New Roman" w:eastAsia="Times New Roman" w:hAnsi="Times New Roman" w:cs="Times New Roman"/>
          <w:sz w:val="28"/>
          <w:szCs w:val="28"/>
        </w:rPr>
      </w:pPr>
      <w:r w:rsidRPr="00B5789C">
        <w:rPr>
          <w:rFonts w:ascii="Times New Roman" w:eastAsia="Times New Roman" w:hAnsi="Times New Roman" w:cs="Times New Roman"/>
          <w:sz w:val="28"/>
          <w:szCs w:val="28"/>
        </w:rPr>
        <w:t xml:space="preserve">The tokenize function serves as the cornerstone for breaking down a code string into distinct tokens according to predefined rules. It plays a vital role within a </w:t>
      </w:r>
      <w:proofErr w:type="spellStart"/>
      <w:r w:rsidRPr="00B5789C">
        <w:rPr>
          <w:rFonts w:ascii="Times New Roman" w:eastAsia="Times New Roman" w:hAnsi="Times New Roman" w:cs="Times New Roman"/>
          <w:sz w:val="28"/>
          <w:szCs w:val="28"/>
        </w:rPr>
        <w:t>lexer</w:t>
      </w:r>
      <w:proofErr w:type="spellEnd"/>
      <w:r w:rsidRPr="00B5789C">
        <w:rPr>
          <w:rFonts w:ascii="Times New Roman" w:eastAsia="Times New Roman" w:hAnsi="Times New Roman" w:cs="Times New Roman"/>
          <w:sz w:val="28"/>
          <w:szCs w:val="28"/>
        </w:rPr>
        <w:t>, marking the initial stage in the compilation or interpretation journey of programming languages. Here's an elaborate explanation:</w:t>
      </w:r>
    </w:p>
    <w:p w14:paraId="33EFC645" w14:textId="10961FA8" w:rsidR="008F7823" w:rsidRDefault="008F7823" w:rsidP="0076457B">
      <w:pPr>
        <w:jc w:val="center"/>
        <w:rPr>
          <w:rFonts w:ascii="Courier New" w:eastAsia="Times New Roman" w:hAnsi="Courier New" w:cs="Courier New"/>
          <w:color w:val="CF8E6D"/>
          <w:sz w:val="30"/>
          <w:szCs w:val="30"/>
        </w:rPr>
      </w:pPr>
    </w:p>
    <w:p w14:paraId="5E82668E" w14:textId="4BA53040" w:rsidR="00F622F5" w:rsidRDefault="00B5789C" w:rsidP="00F622F5">
      <w:pPr>
        <w:jc w:val="center"/>
        <w:rPr>
          <w:rFonts w:ascii="Courier New" w:eastAsia="Times New Roman" w:hAnsi="Courier New" w:cs="Courier New"/>
          <w:color w:val="CF8E6D"/>
          <w:sz w:val="30"/>
          <w:szCs w:val="30"/>
        </w:rPr>
      </w:pPr>
      <w:r w:rsidRPr="00B5789C">
        <w:rPr>
          <w:rFonts w:ascii="Courier New" w:eastAsia="Times New Roman" w:hAnsi="Courier New" w:cs="Courier New"/>
          <w:color w:val="CF8E6D"/>
          <w:sz w:val="30"/>
          <w:szCs w:val="30"/>
        </w:rPr>
        <w:drawing>
          <wp:inline distT="0" distB="0" distL="0" distR="0" wp14:anchorId="080877D5" wp14:editId="247E91B2">
            <wp:extent cx="3968750" cy="2901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454" cy="2910069"/>
                    </a:xfrm>
                    <a:prstGeom prst="rect">
                      <a:avLst/>
                    </a:prstGeom>
                  </pic:spPr>
                </pic:pic>
              </a:graphicData>
            </a:graphic>
          </wp:inline>
        </w:drawing>
      </w:r>
    </w:p>
    <w:p w14:paraId="1960207E" w14:textId="1B38D8D9" w:rsidR="00B5789C" w:rsidRDefault="00B5789C" w:rsidP="0076457B">
      <w:pPr>
        <w:jc w:val="center"/>
        <w:rPr>
          <w:rFonts w:ascii="Times New Roman" w:eastAsia="Times New Roman" w:hAnsi="Times New Roman" w:cs="Times New Roman"/>
          <w:i/>
          <w:iCs/>
          <w:sz w:val="28"/>
          <w:szCs w:val="28"/>
        </w:rPr>
      </w:pPr>
      <w:r w:rsidRPr="00B5789C">
        <w:rPr>
          <w:rFonts w:ascii="Times New Roman" w:eastAsia="Times New Roman" w:hAnsi="Times New Roman" w:cs="Times New Roman"/>
          <w:i/>
          <w:iCs/>
          <w:sz w:val="28"/>
          <w:szCs w:val="28"/>
        </w:rPr>
        <w:t>Figure 3. Tokenization for HTML</w:t>
      </w:r>
    </w:p>
    <w:p w14:paraId="31EB1BBD" w14:textId="38DB6883" w:rsidR="00F622F5" w:rsidRPr="00F622F5" w:rsidRDefault="00F622F5" w:rsidP="00F622F5">
      <w:pPr>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1. Input:</w:t>
      </w:r>
      <w:r w:rsidRPr="00F622F5">
        <w:rPr>
          <w:rFonts w:ascii="Times New Roman" w:eastAsia="Times New Roman" w:hAnsi="Times New Roman" w:cs="Times New Roman"/>
          <w:sz w:val="28"/>
          <w:szCs w:val="28"/>
        </w:rPr>
        <w:t xml:space="preserve"> The `</w:t>
      </w:r>
      <w:proofErr w:type="spellStart"/>
      <w:r w:rsidRPr="00F622F5">
        <w:rPr>
          <w:rFonts w:ascii="Times New Roman" w:eastAsia="Times New Roman" w:hAnsi="Times New Roman" w:cs="Times New Roman"/>
          <w:sz w:val="28"/>
          <w:szCs w:val="28"/>
        </w:rPr>
        <w:t>tokenize_html</w:t>
      </w:r>
      <w:proofErr w:type="spellEnd"/>
      <w:r w:rsidRPr="00F622F5">
        <w:rPr>
          <w:rFonts w:ascii="Times New Roman" w:eastAsia="Times New Roman" w:hAnsi="Times New Roman" w:cs="Times New Roman"/>
          <w:sz w:val="28"/>
          <w:szCs w:val="28"/>
        </w:rPr>
        <w:t>` function takes a string `html` containing HTML code as input.</w:t>
      </w:r>
    </w:p>
    <w:p w14:paraId="7F12EFF2" w14:textId="25029247" w:rsidR="00F622F5" w:rsidRPr="00F622F5" w:rsidRDefault="00F622F5" w:rsidP="00F622F5">
      <w:pPr>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2. Initialization:</w:t>
      </w:r>
      <w:r w:rsidRPr="00F622F5">
        <w:rPr>
          <w:rFonts w:ascii="Times New Roman" w:eastAsia="Times New Roman" w:hAnsi="Times New Roman" w:cs="Times New Roman"/>
          <w:sz w:val="28"/>
          <w:szCs w:val="28"/>
        </w:rPr>
        <w:t xml:space="preserve"> It initializes an empty list called `tokens` to store the tokens it identifies.</w:t>
      </w:r>
    </w:p>
    <w:p w14:paraId="5B4343F5" w14:textId="4F1F9F6B" w:rsidR="00F622F5" w:rsidRPr="00F622F5" w:rsidRDefault="00F622F5" w:rsidP="00F622F5">
      <w:pPr>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3. Looping through the HTML:</w:t>
      </w:r>
      <w:r w:rsidRPr="00F622F5">
        <w:rPr>
          <w:rFonts w:ascii="Times New Roman" w:eastAsia="Times New Roman" w:hAnsi="Times New Roman" w:cs="Times New Roman"/>
          <w:sz w:val="28"/>
          <w:szCs w:val="28"/>
        </w:rPr>
        <w:t xml:space="preserve"> The function enters a loop that continues until there's no more HTML left to tokenize.</w:t>
      </w:r>
    </w:p>
    <w:p w14:paraId="26EEA2F5" w14:textId="6EC1BD05" w:rsidR="00F622F5" w:rsidRPr="00F622F5" w:rsidRDefault="00F622F5" w:rsidP="00F622F5">
      <w:pPr>
        <w:rPr>
          <w:rFonts w:ascii="Times New Roman" w:eastAsia="Times New Roman" w:hAnsi="Times New Roman" w:cs="Times New Roman"/>
          <w:sz w:val="28"/>
          <w:szCs w:val="28"/>
        </w:rPr>
      </w:pPr>
      <w:r w:rsidRPr="00B34C31">
        <w:rPr>
          <w:rFonts w:ascii="Times New Roman" w:eastAsia="Times New Roman" w:hAnsi="Times New Roman" w:cs="Times New Roman"/>
          <w:b/>
          <w:bCs/>
          <w:sz w:val="28"/>
          <w:szCs w:val="28"/>
        </w:rPr>
        <w:t>4. Pattern Matching:</w:t>
      </w:r>
      <w:r w:rsidRPr="00F622F5">
        <w:rPr>
          <w:rFonts w:ascii="Times New Roman" w:eastAsia="Times New Roman" w:hAnsi="Times New Roman" w:cs="Times New Roman"/>
          <w:sz w:val="28"/>
          <w:szCs w:val="28"/>
        </w:rPr>
        <w:t xml:space="preserve"> Inside the loop, it iterates through each token type and its corresponding regular expression pattern stored in `TOKEN_REGEX`</w:t>
      </w:r>
    </w:p>
    <w:p w14:paraId="73F318BC" w14:textId="4609A803" w:rsidR="00F622F5" w:rsidRPr="00F622F5" w:rsidRDefault="00F622F5" w:rsidP="00F622F5">
      <w:pPr>
        <w:rPr>
          <w:rFonts w:ascii="Times New Roman" w:eastAsia="Times New Roman" w:hAnsi="Times New Roman" w:cs="Times New Roman"/>
          <w:sz w:val="28"/>
          <w:szCs w:val="28"/>
        </w:rPr>
      </w:pPr>
      <w:r w:rsidRPr="00B34C31">
        <w:rPr>
          <w:rFonts w:ascii="Times New Roman" w:eastAsia="Times New Roman" w:hAnsi="Times New Roman" w:cs="Times New Roman"/>
          <w:b/>
          <w:bCs/>
          <w:sz w:val="28"/>
          <w:szCs w:val="28"/>
        </w:rPr>
        <w:t>5. Regular Expression Matching:</w:t>
      </w:r>
      <w:r w:rsidRPr="00F622F5">
        <w:rPr>
          <w:rFonts w:ascii="Times New Roman" w:eastAsia="Times New Roman" w:hAnsi="Times New Roman" w:cs="Times New Roman"/>
          <w:sz w:val="28"/>
          <w:szCs w:val="28"/>
        </w:rPr>
        <w:t xml:space="preserve"> For each token type, it attempts to match the regular expression pattern against the HTML using `</w:t>
      </w:r>
      <w:proofErr w:type="spellStart"/>
      <w:proofErr w:type="gramStart"/>
      <w:r w:rsidRPr="00F622F5">
        <w:rPr>
          <w:rFonts w:ascii="Times New Roman" w:eastAsia="Times New Roman" w:hAnsi="Times New Roman" w:cs="Times New Roman"/>
          <w:sz w:val="28"/>
          <w:szCs w:val="28"/>
        </w:rPr>
        <w:t>regex.match</w:t>
      </w:r>
      <w:proofErr w:type="spellEnd"/>
      <w:proofErr w:type="gramEnd"/>
      <w:r w:rsidRPr="00F622F5">
        <w:rPr>
          <w:rFonts w:ascii="Times New Roman" w:eastAsia="Times New Roman" w:hAnsi="Times New Roman" w:cs="Times New Roman"/>
          <w:sz w:val="28"/>
          <w:szCs w:val="28"/>
        </w:rPr>
        <w:t>(html)`.</w:t>
      </w:r>
    </w:p>
    <w:p w14:paraId="7D2217A0" w14:textId="0834611A" w:rsidR="00F622F5" w:rsidRPr="00F622F5" w:rsidRDefault="00F622F5" w:rsidP="00F622F5">
      <w:pPr>
        <w:rPr>
          <w:rFonts w:ascii="Times New Roman" w:eastAsia="Times New Roman" w:hAnsi="Times New Roman" w:cs="Times New Roman"/>
          <w:sz w:val="28"/>
          <w:szCs w:val="28"/>
        </w:rPr>
      </w:pPr>
      <w:r w:rsidRPr="00B34C31">
        <w:rPr>
          <w:rFonts w:ascii="Times New Roman" w:eastAsia="Times New Roman" w:hAnsi="Times New Roman" w:cs="Times New Roman"/>
          <w:b/>
          <w:bCs/>
          <w:sz w:val="28"/>
          <w:szCs w:val="28"/>
        </w:rPr>
        <w:t>6. Identifying Tokens:</w:t>
      </w:r>
      <w:r w:rsidRPr="00F622F5">
        <w:rPr>
          <w:rFonts w:ascii="Times New Roman" w:eastAsia="Times New Roman" w:hAnsi="Times New Roman" w:cs="Times New Roman"/>
          <w:sz w:val="28"/>
          <w:szCs w:val="28"/>
        </w:rPr>
        <w:t xml:space="preserve"> If there's a match, it extracts the matched text (the token) using `</w:t>
      </w:r>
      <w:proofErr w:type="spellStart"/>
      <w:proofErr w:type="gramStart"/>
      <w:r w:rsidRPr="00F622F5">
        <w:rPr>
          <w:rFonts w:ascii="Times New Roman" w:eastAsia="Times New Roman" w:hAnsi="Times New Roman" w:cs="Times New Roman"/>
          <w:sz w:val="28"/>
          <w:szCs w:val="28"/>
        </w:rPr>
        <w:t>match.group</w:t>
      </w:r>
      <w:proofErr w:type="spellEnd"/>
      <w:proofErr w:type="gramEnd"/>
      <w:r w:rsidRPr="00F622F5">
        <w:rPr>
          <w:rFonts w:ascii="Times New Roman" w:eastAsia="Times New Roman" w:hAnsi="Times New Roman" w:cs="Times New Roman"/>
          <w:sz w:val="28"/>
          <w:szCs w:val="28"/>
        </w:rPr>
        <w:t>(0)` and appends it to the `tokens` list along with its token type.</w:t>
      </w:r>
    </w:p>
    <w:p w14:paraId="0EFF646B" w14:textId="78169591" w:rsidR="00F622F5" w:rsidRDefault="00F622F5" w:rsidP="00F622F5">
      <w:pPr>
        <w:rPr>
          <w:rFonts w:ascii="Times New Roman" w:eastAsia="Times New Roman" w:hAnsi="Times New Roman" w:cs="Times New Roman"/>
          <w:sz w:val="28"/>
          <w:szCs w:val="28"/>
        </w:rPr>
      </w:pPr>
      <w:r w:rsidRPr="00B34C31">
        <w:rPr>
          <w:rFonts w:ascii="Times New Roman" w:eastAsia="Times New Roman" w:hAnsi="Times New Roman" w:cs="Times New Roman"/>
          <w:b/>
          <w:bCs/>
          <w:sz w:val="28"/>
          <w:szCs w:val="28"/>
        </w:rPr>
        <w:lastRenderedPageBreak/>
        <w:t xml:space="preserve">7. </w:t>
      </w:r>
      <w:r w:rsidRPr="00B34C31">
        <w:rPr>
          <w:rFonts w:ascii="Times New Roman" w:eastAsia="Times New Roman" w:hAnsi="Times New Roman" w:cs="Times New Roman"/>
          <w:b/>
          <w:bCs/>
          <w:sz w:val="28"/>
          <w:szCs w:val="28"/>
        </w:rPr>
        <w:t>U</w:t>
      </w:r>
      <w:r w:rsidRPr="00B34C31">
        <w:rPr>
          <w:rFonts w:ascii="Times New Roman" w:eastAsia="Times New Roman" w:hAnsi="Times New Roman" w:cs="Times New Roman"/>
          <w:b/>
          <w:bCs/>
          <w:sz w:val="28"/>
          <w:szCs w:val="28"/>
        </w:rPr>
        <w:t>pdating the HTML:</w:t>
      </w:r>
      <w:r w:rsidRPr="00F622F5">
        <w:rPr>
          <w:rFonts w:ascii="Times New Roman" w:eastAsia="Times New Roman" w:hAnsi="Times New Roman" w:cs="Times New Roman"/>
          <w:sz w:val="28"/>
          <w:szCs w:val="28"/>
        </w:rPr>
        <w:t xml:space="preserve"> It updates the HTML by removing the matched part (the token) using `html = html[</w:t>
      </w:r>
      <w:proofErr w:type="spellStart"/>
      <w:r w:rsidRPr="00F622F5">
        <w:rPr>
          <w:rFonts w:ascii="Times New Roman" w:eastAsia="Times New Roman" w:hAnsi="Times New Roman" w:cs="Times New Roman"/>
          <w:sz w:val="28"/>
          <w:szCs w:val="28"/>
        </w:rPr>
        <w:t>len</w:t>
      </w:r>
      <w:proofErr w:type="spellEnd"/>
      <w:r w:rsidRPr="00F622F5">
        <w:rPr>
          <w:rFonts w:ascii="Times New Roman" w:eastAsia="Times New Roman" w:hAnsi="Times New Roman" w:cs="Times New Roman"/>
          <w:sz w:val="28"/>
          <w:szCs w:val="28"/>
        </w:rPr>
        <w:t>(value)</w:t>
      </w:r>
      <w:proofErr w:type="gramStart"/>
      <w:r w:rsidRPr="00F622F5">
        <w:rPr>
          <w:rFonts w:ascii="Times New Roman" w:eastAsia="Times New Roman" w:hAnsi="Times New Roman" w:cs="Times New Roman"/>
          <w:sz w:val="28"/>
          <w:szCs w:val="28"/>
        </w:rPr>
        <w:t>:]`</w:t>
      </w:r>
      <w:proofErr w:type="gramEnd"/>
      <w:r w:rsidRPr="00F622F5">
        <w:rPr>
          <w:rFonts w:ascii="Times New Roman" w:eastAsia="Times New Roman" w:hAnsi="Times New Roman" w:cs="Times New Roman"/>
          <w:sz w:val="28"/>
          <w:szCs w:val="28"/>
        </w:rPr>
        <w:t>.</w:t>
      </w:r>
    </w:p>
    <w:p w14:paraId="02430E98" w14:textId="478785A8" w:rsidR="00F622F5" w:rsidRDefault="00F622F5" w:rsidP="00F622F5">
      <w:pPr>
        <w:rPr>
          <w:rFonts w:ascii="Times New Roman" w:eastAsia="Times New Roman" w:hAnsi="Times New Roman" w:cs="Times New Roman"/>
          <w:sz w:val="28"/>
          <w:szCs w:val="28"/>
        </w:rPr>
      </w:pPr>
      <w:r w:rsidRPr="00B34C31">
        <w:rPr>
          <w:rFonts w:ascii="Times New Roman" w:eastAsia="Times New Roman" w:hAnsi="Times New Roman" w:cs="Times New Roman"/>
          <w:b/>
          <w:bCs/>
          <w:sz w:val="28"/>
          <w:szCs w:val="28"/>
        </w:rPr>
        <w:t>8. Handling Unrecognized HTML:</w:t>
      </w:r>
      <w:r w:rsidRPr="00F622F5">
        <w:rPr>
          <w:rFonts w:ascii="Times New Roman" w:eastAsia="Times New Roman" w:hAnsi="Times New Roman" w:cs="Times New Roman"/>
          <w:sz w:val="28"/>
          <w:szCs w:val="28"/>
        </w:rPr>
        <w:t xml:space="preserve"> If none of the patterns match the beginning of the HTML, it raises a `</w:t>
      </w:r>
      <w:proofErr w:type="spellStart"/>
      <w:r w:rsidRPr="00F622F5">
        <w:rPr>
          <w:rFonts w:ascii="Times New Roman" w:eastAsia="Times New Roman" w:hAnsi="Times New Roman" w:cs="Times New Roman"/>
          <w:sz w:val="28"/>
          <w:szCs w:val="28"/>
        </w:rPr>
        <w:t>ValueError</w:t>
      </w:r>
      <w:proofErr w:type="spellEnd"/>
      <w:r w:rsidRPr="00F622F5">
        <w:rPr>
          <w:rFonts w:ascii="Times New Roman" w:eastAsia="Times New Roman" w:hAnsi="Times New Roman" w:cs="Times New Roman"/>
          <w:sz w:val="28"/>
          <w:szCs w:val="28"/>
        </w:rPr>
        <w:t>` indicating that the HTML syntax is invalid.</w:t>
      </w:r>
    </w:p>
    <w:p w14:paraId="431D94CC" w14:textId="516319E6" w:rsidR="00F622F5" w:rsidRPr="00F622F5" w:rsidRDefault="00F622F5" w:rsidP="00F622F5">
      <w:pPr>
        <w:rPr>
          <w:rFonts w:ascii="Times New Roman" w:eastAsia="Times New Roman" w:hAnsi="Times New Roman" w:cs="Times New Roman"/>
          <w:sz w:val="28"/>
          <w:szCs w:val="28"/>
        </w:rPr>
      </w:pPr>
      <w:r w:rsidRPr="00B34C31">
        <w:rPr>
          <w:rFonts w:ascii="Times New Roman" w:eastAsia="Times New Roman" w:hAnsi="Times New Roman" w:cs="Times New Roman"/>
          <w:b/>
          <w:bCs/>
          <w:sz w:val="28"/>
          <w:szCs w:val="28"/>
        </w:rPr>
        <w:t>9. Return Tokens</w:t>
      </w:r>
      <w:r w:rsidRPr="00F622F5">
        <w:rPr>
          <w:rFonts w:ascii="Times New Roman" w:eastAsia="Times New Roman" w:hAnsi="Times New Roman" w:cs="Times New Roman"/>
          <w:sz w:val="28"/>
          <w:szCs w:val="28"/>
        </w:rPr>
        <w:t>: Once all the HTML is tokenized, it returns the list of tokens.</w:t>
      </w:r>
    </w:p>
    <w:p w14:paraId="60E232F2" w14:textId="77777777" w:rsidR="00F622F5" w:rsidRPr="00F622F5" w:rsidRDefault="00F622F5" w:rsidP="00F622F5">
      <w:pPr>
        <w:rPr>
          <w:rFonts w:ascii="Times New Roman" w:eastAsia="Times New Roman" w:hAnsi="Times New Roman" w:cs="Times New Roman"/>
          <w:i/>
          <w:iCs/>
          <w:sz w:val="28"/>
          <w:szCs w:val="28"/>
        </w:rPr>
      </w:pPr>
    </w:p>
    <w:p w14:paraId="6EE3CF40" w14:textId="60C9553D" w:rsidR="00F622F5" w:rsidRPr="00B34C31" w:rsidRDefault="00F622F5" w:rsidP="00B34C31">
      <w:pPr>
        <w:ind w:firstLine="720"/>
        <w:rPr>
          <w:rFonts w:ascii="Times New Roman" w:eastAsia="Times New Roman" w:hAnsi="Times New Roman" w:cs="Times New Roman"/>
          <w:sz w:val="28"/>
          <w:szCs w:val="28"/>
        </w:rPr>
      </w:pPr>
      <w:r w:rsidRPr="00B34C31">
        <w:rPr>
          <w:rFonts w:ascii="Times New Roman" w:eastAsia="Times New Roman" w:hAnsi="Times New Roman" w:cs="Times New Roman"/>
          <w:sz w:val="28"/>
          <w:szCs w:val="28"/>
        </w:rPr>
        <w:t>In summary, this function parses through the HTML code, matches it against predefined patterns for various token types, and breaks it down into smaller units called tokens. If it encounters any part of the HTML that doesn't conform to the expected syntax, it raises an error.</w:t>
      </w:r>
    </w:p>
    <w:p w14:paraId="6B743828" w14:textId="24DB617E" w:rsidR="008F7823" w:rsidRDefault="008F7823" w:rsidP="00B5789C">
      <w:pPr>
        <w:rPr>
          <w:rFonts w:ascii="Courier New" w:eastAsia="Times New Roman" w:hAnsi="Courier New" w:cs="Courier New"/>
          <w:color w:val="CF8E6D"/>
          <w:sz w:val="30"/>
          <w:szCs w:val="30"/>
        </w:rPr>
      </w:pPr>
    </w:p>
    <w:p w14:paraId="0F37EB0E" w14:textId="10BF8860" w:rsidR="00B5789C" w:rsidRDefault="00B5789C" w:rsidP="00B5789C">
      <w:pPr>
        <w:jc w:val="center"/>
        <w:rPr>
          <w:rFonts w:ascii="Courier New" w:eastAsia="Times New Roman" w:hAnsi="Courier New" w:cs="Courier New"/>
          <w:color w:val="CF8E6D"/>
          <w:sz w:val="30"/>
          <w:szCs w:val="30"/>
        </w:rPr>
      </w:pPr>
      <w:r w:rsidRPr="00B5789C">
        <w:rPr>
          <w:rFonts w:ascii="Courier New" w:eastAsia="Times New Roman" w:hAnsi="Courier New" w:cs="Courier New"/>
          <w:color w:val="CF8E6D"/>
          <w:sz w:val="30"/>
          <w:szCs w:val="30"/>
        </w:rPr>
        <w:drawing>
          <wp:inline distT="0" distB="0" distL="0" distR="0" wp14:anchorId="1A73AF7E" wp14:editId="60935F65">
            <wp:extent cx="4381500" cy="279788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827" cy="2810228"/>
                    </a:xfrm>
                    <a:prstGeom prst="rect">
                      <a:avLst/>
                    </a:prstGeom>
                  </pic:spPr>
                </pic:pic>
              </a:graphicData>
            </a:graphic>
          </wp:inline>
        </w:drawing>
      </w:r>
    </w:p>
    <w:p w14:paraId="1EDF86D2" w14:textId="34001D1F" w:rsidR="00B5789C" w:rsidRPr="00B5789C" w:rsidRDefault="00B5789C" w:rsidP="00B5789C">
      <w:pPr>
        <w:jc w:val="center"/>
        <w:rPr>
          <w:rFonts w:ascii="Times New Roman" w:eastAsia="Times New Roman" w:hAnsi="Times New Roman" w:cs="Times New Roman"/>
          <w:i/>
          <w:iCs/>
          <w:sz w:val="28"/>
          <w:szCs w:val="28"/>
        </w:rPr>
      </w:pPr>
      <w:r w:rsidRPr="00B5789C">
        <w:rPr>
          <w:rFonts w:ascii="Times New Roman" w:eastAsia="Times New Roman" w:hAnsi="Times New Roman" w:cs="Times New Roman"/>
          <w:i/>
          <w:iCs/>
          <w:sz w:val="28"/>
          <w:szCs w:val="28"/>
        </w:rPr>
        <w:t>Figure 4. Tokenization for Java</w:t>
      </w:r>
    </w:p>
    <w:p w14:paraId="34B78EED" w14:textId="48C4D110" w:rsidR="008F7823" w:rsidRDefault="008F7823" w:rsidP="00F622F5">
      <w:pPr>
        <w:rPr>
          <w:rFonts w:ascii="Courier New" w:eastAsia="Times New Roman" w:hAnsi="Courier New" w:cs="Courier New"/>
          <w:color w:val="CF8E6D"/>
          <w:sz w:val="30"/>
          <w:szCs w:val="30"/>
        </w:rPr>
      </w:pPr>
    </w:p>
    <w:p w14:paraId="64E67ACD" w14:textId="77777777" w:rsidR="00F622F5" w:rsidRPr="00F622F5" w:rsidRDefault="00F622F5" w:rsidP="00F622F5">
      <w:pPr>
        <w:rPr>
          <w:rFonts w:ascii="Arial" w:eastAsia="Times New Roman" w:hAnsi="Arial" w:cs="Arial"/>
          <w:sz w:val="16"/>
          <w:szCs w:val="16"/>
        </w:rPr>
      </w:pPr>
    </w:p>
    <w:p w14:paraId="7901EF66" w14:textId="77777777"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Input:</w:t>
      </w:r>
      <w:r w:rsidRPr="00F622F5">
        <w:rPr>
          <w:rFonts w:ascii="Times New Roman" w:eastAsia="Times New Roman" w:hAnsi="Times New Roman" w:cs="Times New Roman"/>
          <w:sz w:val="28"/>
          <w:szCs w:val="28"/>
        </w:rPr>
        <w:t xml:space="preserve"> The tokenize function takes a piece of code (a string) as input.</w:t>
      </w:r>
    </w:p>
    <w:p w14:paraId="03A94EEB" w14:textId="4C3CD08C"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Initialization:</w:t>
      </w:r>
      <w:r w:rsidRPr="00F622F5">
        <w:rPr>
          <w:rFonts w:ascii="Times New Roman" w:eastAsia="Times New Roman" w:hAnsi="Times New Roman" w:cs="Times New Roman"/>
          <w:sz w:val="28"/>
          <w:szCs w:val="28"/>
        </w:rPr>
        <w:t xml:space="preserve"> It initializes an empty list called tokens to store the tokens it identifies.</w:t>
      </w:r>
    </w:p>
    <w:p w14:paraId="27DE61A1" w14:textId="633B3161"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Looping through the code:</w:t>
      </w:r>
      <w:r w:rsidRPr="00F622F5">
        <w:rPr>
          <w:rFonts w:ascii="Times New Roman" w:eastAsia="Times New Roman" w:hAnsi="Times New Roman" w:cs="Times New Roman"/>
          <w:sz w:val="28"/>
          <w:szCs w:val="28"/>
        </w:rPr>
        <w:t xml:space="preserve"> The function enters a loop where it continues until there's no more code left to tokenize.</w:t>
      </w:r>
    </w:p>
    <w:p w14:paraId="4A691666" w14:textId="70E243C8"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lastRenderedPageBreak/>
        <w:t>Stripping whitespace:</w:t>
      </w:r>
      <w:r w:rsidRPr="00F622F5">
        <w:rPr>
          <w:rFonts w:ascii="Times New Roman" w:eastAsia="Times New Roman" w:hAnsi="Times New Roman" w:cs="Times New Roman"/>
          <w:sz w:val="28"/>
          <w:szCs w:val="28"/>
        </w:rPr>
        <w:t xml:space="preserve"> Before processing, it removes any leading or trailing whitespace from the code.</w:t>
      </w:r>
    </w:p>
    <w:p w14:paraId="103BDFF3" w14:textId="334F3EED"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Pattern matching:</w:t>
      </w:r>
      <w:r w:rsidRPr="00F622F5">
        <w:rPr>
          <w:rFonts w:ascii="Times New Roman" w:eastAsia="Times New Roman" w:hAnsi="Times New Roman" w:cs="Times New Roman"/>
          <w:sz w:val="28"/>
          <w:szCs w:val="28"/>
        </w:rPr>
        <w:t xml:space="preserve"> Inside the loop, the function iterates through a set of predefined token types and their corresponding patterns.</w:t>
      </w:r>
    </w:p>
    <w:p w14:paraId="19DD5ED3" w14:textId="022DD9E6"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Regular Expression Matching:</w:t>
      </w:r>
      <w:r w:rsidRPr="00F622F5">
        <w:rPr>
          <w:rFonts w:ascii="Times New Roman" w:eastAsia="Times New Roman" w:hAnsi="Times New Roman" w:cs="Times New Roman"/>
          <w:sz w:val="28"/>
          <w:szCs w:val="28"/>
        </w:rPr>
        <w:t xml:space="preserve"> For each token type, it compiles a regular expression pattern using the </w:t>
      </w:r>
      <w:proofErr w:type="spellStart"/>
      <w:proofErr w:type="gramStart"/>
      <w:r w:rsidRPr="00F622F5">
        <w:rPr>
          <w:rFonts w:ascii="Times New Roman" w:eastAsia="Times New Roman" w:hAnsi="Times New Roman" w:cs="Times New Roman"/>
          <w:sz w:val="28"/>
          <w:szCs w:val="28"/>
        </w:rPr>
        <w:t>re.compile</w:t>
      </w:r>
      <w:proofErr w:type="spellEnd"/>
      <w:proofErr w:type="gramEnd"/>
      <w:r w:rsidRPr="00F622F5">
        <w:rPr>
          <w:rFonts w:ascii="Times New Roman" w:eastAsia="Times New Roman" w:hAnsi="Times New Roman" w:cs="Times New Roman"/>
          <w:sz w:val="28"/>
          <w:szCs w:val="28"/>
        </w:rPr>
        <w:t xml:space="preserve">() function. Then, it tries to match the pattern against the code using </w:t>
      </w:r>
      <w:proofErr w:type="spellStart"/>
      <w:proofErr w:type="gramStart"/>
      <w:r w:rsidRPr="00F622F5">
        <w:rPr>
          <w:rFonts w:ascii="Times New Roman" w:eastAsia="Times New Roman" w:hAnsi="Times New Roman" w:cs="Times New Roman"/>
          <w:sz w:val="28"/>
          <w:szCs w:val="28"/>
        </w:rPr>
        <w:t>regex.match</w:t>
      </w:r>
      <w:proofErr w:type="spellEnd"/>
      <w:proofErr w:type="gramEnd"/>
      <w:r w:rsidRPr="00F622F5">
        <w:rPr>
          <w:rFonts w:ascii="Times New Roman" w:eastAsia="Times New Roman" w:hAnsi="Times New Roman" w:cs="Times New Roman"/>
          <w:sz w:val="28"/>
          <w:szCs w:val="28"/>
        </w:rPr>
        <w:t>(code).</w:t>
      </w:r>
    </w:p>
    <w:p w14:paraId="6CAC25BF" w14:textId="340D1131"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Identifying Tokens:</w:t>
      </w:r>
      <w:r w:rsidRPr="00F622F5">
        <w:rPr>
          <w:rFonts w:ascii="Times New Roman" w:eastAsia="Times New Roman" w:hAnsi="Times New Roman" w:cs="Times New Roman"/>
          <w:sz w:val="28"/>
          <w:szCs w:val="28"/>
        </w:rPr>
        <w:t xml:space="preserve"> If there's a match, it extracts the matched text (the token) using </w:t>
      </w:r>
      <w:proofErr w:type="spellStart"/>
      <w:proofErr w:type="gramStart"/>
      <w:r w:rsidRPr="00F622F5">
        <w:rPr>
          <w:rFonts w:ascii="Times New Roman" w:eastAsia="Times New Roman" w:hAnsi="Times New Roman" w:cs="Times New Roman"/>
          <w:sz w:val="28"/>
          <w:szCs w:val="28"/>
        </w:rPr>
        <w:t>match.group</w:t>
      </w:r>
      <w:proofErr w:type="spellEnd"/>
      <w:proofErr w:type="gramEnd"/>
      <w:r w:rsidRPr="00F622F5">
        <w:rPr>
          <w:rFonts w:ascii="Times New Roman" w:eastAsia="Times New Roman" w:hAnsi="Times New Roman" w:cs="Times New Roman"/>
          <w:sz w:val="28"/>
          <w:szCs w:val="28"/>
        </w:rPr>
        <w:t>(0) and appends it to the tokens list along with its token type.</w:t>
      </w:r>
    </w:p>
    <w:p w14:paraId="28B2EC81" w14:textId="745946F6"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Updating the Code:</w:t>
      </w:r>
      <w:r w:rsidRPr="00F622F5">
        <w:rPr>
          <w:rFonts w:ascii="Times New Roman" w:eastAsia="Times New Roman" w:hAnsi="Times New Roman" w:cs="Times New Roman"/>
          <w:sz w:val="28"/>
          <w:szCs w:val="28"/>
        </w:rPr>
        <w:t xml:space="preserve"> It updates the code by removing the part that was matched (the token) using code = code[</w:t>
      </w:r>
      <w:proofErr w:type="spellStart"/>
      <w:r w:rsidRPr="00F622F5">
        <w:rPr>
          <w:rFonts w:ascii="Times New Roman" w:eastAsia="Times New Roman" w:hAnsi="Times New Roman" w:cs="Times New Roman"/>
          <w:sz w:val="28"/>
          <w:szCs w:val="28"/>
        </w:rPr>
        <w:t>len</w:t>
      </w:r>
      <w:proofErr w:type="spellEnd"/>
      <w:r w:rsidRPr="00F622F5">
        <w:rPr>
          <w:rFonts w:ascii="Times New Roman" w:eastAsia="Times New Roman" w:hAnsi="Times New Roman" w:cs="Times New Roman"/>
          <w:sz w:val="28"/>
          <w:szCs w:val="28"/>
        </w:rPr>
        <w:t>(value):].</w:t>
      </w:r>
    </w:p>
    <w:p w14:paraId="5D3E6EBE" w14:textId="20044B1F"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Handling Unrecognized Characters:</w:t>
      </w:r>
      <w:r w:rsidRPr="00F622F5">
        <w:rPr>
          <w:rFonts w:ascii="Times New Roman" w:eastAsia="Times New Roman" w:hAnsi="Times New Roman" w:cs="Times New Roman"/>
          <w:sz w:val="28"/>
          <w:szCs w:val="28"/>
        </w:rPr>
        <w:t xml:space="preserve"> If none of the patterns match the beginning of the code, it raises a </w:t>
      </w:r>
      <w:proofErr w:type="spellStart"/>
      <w:r w:rsidRPr="00F622F5">
        <w:rPr>
          <w:rFonts w:ascii="Times New Roman" w:eastAsia="Times New Roman" w:hAnsi="Times New Roman" w:cs="Times New Roman"/>
          <w:sz w:val="28"/>
          <w:szCs w:val="28"/>
        </w:rPr>
        <w:t>SyntaxError</w:t>
      </w:r>
      <w:proofErr w:type="spellEnd"/>
      <w:r w:rsidRPr="00F622F5">
        <w:rPr>
          <w:rFonts w:ascii="Times New Roman" w:eastAsia="Times New Roman" w:hAnsi="Times New Roman" w:cs="Times New Roman"/>
          <w:sz w:val="28"/>
          <w:szCs w:val="28"/>
        </w:rPr>
        <w:t xml:space="preserve"> indicating that the character at the beginning of the code is illegal.</w:t>
      </w:r>
    </w:p>
    <w:p w14:paraId="7CD03E59" w14:textId="5FC2B28F" w:rsidR="00F622F5" w:rsidRPr="00F622F5" w:rsidRDefault="00F622F5" w:rsidP="00F622F5">
      <w:pPr>
        <w:jc w:val="both"/>
        <w:rPr>
          <w:rFonts w:ascii="Times New Roman" w:eastAsia="Times New Roman" w:hAnsi="Times New Roman" w:cs="Times New Roman"/>
          <w:sz w:val="28"/>
          <w:szCs w:val="28"/>
        </w:rPr>
      </w:pPr>
      <w:r w:rsidRPr="00F622F5">
        <w:rPr>
          <w:rFonts w:ascii="Times New Roman" w:eastAsia="Times New Roman" w:hAnsi="Times New Roman" w:cs="Times New Roman"/>
          <w:b/>
          <w:bCs/>
          <w:sz w:val="28"/>
          <w:szCs w:val="28"/>
        </w:rPr>
        <w:t>Return Tokens:</w:t>
      </w:r>
      <w:r w:rsidRPr="00F622F5">
        <w:rPr>
          <w:rFonts w:ascii="Times New Roman" w:eastAsia="Times New Roman" w:hAnsi="Times New Roman" w:cs="Times New Roman"/>
          <w:sz w:val="28"/>
          <w:szCs w:val="28"/>
        </w:rPr>
        <w:t xml:space="preserve"> Once all the code is tokenized, it returns the list of tokens.</w:t>
      </w:r>
    </w:p>
    <w:p w14:paraId="3F12C863" w14:textId="5BF4D1BE" w:rsidR="00F622F5" w:rsidRPr="00F622F5" w:rsidRDefault="00F622F5" w:rsidP="009C2847">
      <w:pPr>
        <w:pBdr>
          <w:bottom w:val="single" w:sz="6" w:space="31" w:color="auto"/>
        </w:pBdr>
        <w:spacing w:after="0" w:line="240" w:lineRule="auto"/>
        <w:ind w:firstLine="720"/>
        <w:jc w:val="both"/>
        <w:rPr>
          <w:rFonts w:ascii="Times New Roman" w:eastAsia="Times New Roman" w:hAnsi="Times New Roman" w:cs="Times New Roman"/>
          <w:vanish/>
          <w:sz w:val="28"/>
          <w:szCs w:val="28"/>
        </w:rPr>
      </w:pPr>
      <w:r w:rsidRPr="00F622F5">
        <w:rPr>
          <w:rFonts w:ascii="Times New Roman" w:eastAsia="Times New Roman" w:hAnsi="Times New Roman" w:cs="Times New Roman"/>
          <w:sz w:val="28"/>
          <w:szCs w:val="28"/>
        </w:rPr>
        <w:t>In essence, this function scans through the code, looks for recognizable patterns that match predefined token types, and breaks down the code into smaller meaningful units called tokens. If it encounters any characters that don't fit any predefined pattern, it raises an error.</w:t>
      </w:r>
      <w:r w:rsidRPr="00F622F5">
        <w:rPr>
          <w:rFonts w:ascii="Times New Roman" w:eastAsia="Times New Roman" w:hAnsi="Times New Roman" w:cs="Times New Roman"/>
          <w:vanish/>
          <w:sz w:val="28"/>
          <w:szCs w:val="28"/>
        </w:rPr>
        <w:t>Top of Form</w:t>
      </w:r>
    </w:p>
    <w:p w14:paraId="41952349" w14:textId="77777777" w:rsidR="00F622F5" w:rsidRPr="00F622F5" w:rsidRDefault="00F622F5" w:rsidP="00F622F5">
      <w:pPr>
        <w:jc w:val="both"/>
        <w:rPr>
          <w:rFonts w:ascii="Times New Roman" w:eastAsia="Times New Roman" w:hAnsi="Times New Roman" w:cs="Times New Roman"/>
          <w:color w:val="CF8E6D"/>
          <w:sz w:val="28"/>
          <w:szCs w:val="28"/>
        </w:rPr>
      </w:pPr>
    </w:p>
    <w:p w14:paraId="02AD7990" w14:textId="431A6FFC" w:rsidR="008F7823" w:rsidRPr="009C2847" w:rsidRDefault="009C2847" w:rsidP="0076457B">
      <w:pPr>
        <w:jc w:val="center"/>
        <w:rPr>
          <w:rFonts w:ascii="Times New Roman" w:eastAsia="Times New Roman" w:hAnsi="Times New Roman" w:cs="Times New Roman"/>
          <w:b/>
          <w:bCs/>
          <w:sz w:val="28"/>
          <w:szCs w:val="28"/>
        </w:rPr>
      </w:pPr>
      <w:r w:rsidRPr="009C2847">
        <w:rPr>
          <w:rFonts w:ascii="Times New Roman" w:eastAsia="Times New Roman" w:hAnsi="Times New Roman" w:cs="Times New Roman"/>
          <w:b/>
          <w:bCs/>
          <w:sz w:val="28"/>
          <w:szCs w:val="28"/>
        </w:rPr>
        <w:t>Tokenization of a Sample Code in HTML:</w:t>
      </w:r>
    </w:p>
    <w:p w14:paraId="6846F04F" w14:textId="5871533C" w:rsidR="009C2847" w:rsidRDefault="009C2847" w:rsidP="0076457B">
      <w:pPr>
        <w:jc w:val="center"/>
        <w:rPr>
          <w:rFonts w:ascii="Courier New" w:eastAsia="Times New Roman" w:hAnsi="Courier New" w:cs="Courier New"/>
          <w:color w:val="CF8E6D"/>
          <w:sz w:val="30"/>
          <w:szCs w:val="30"/>
        </w:rPr>
      </w:pPr>
      <w:r w:rsidRPr="009C2847">
        <w:rPr>
          <w:rFonts w:ascii="Courier New" w:eastAsia="Times New Roman" w:hAnsi="Courier New" w:cs="Courier New"/>
          <w:color w:val="CF8E6D"/>
          <w:sz w:val="30"/>
          <w:szCs w:val="30"/>
        </w:rPr>
        <w:drawing>
          <wp:inline distT="0" distB="0" distL="0" distR="0" wp14:anchorId="6B94D643" wp14:editId="5E6CFE32">
            <wp:extent cx="1651000" cy="20009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7217" cy="2032730"/>
                    </a:xfrm>
                    <a:prstGeom prst="rect">
                      <a:avLst/>
                    </a:prstGeom>
                  </pic:spPr>
                </pic:pic>
              </a:graphicData>
            </a:graphic>
          </wp:inline>
        </w:drawing>
      </w:r>
    </w:p>
    <w:p w14:paraId="0E930A7A" w14:textId="4F4DB571" w:rsidR="009C2847" w:rsidRPr="009C2847" w:rsidRDefault="009C2847" w:rsidP="0076457B">
      <w:pPr>
        <w:jc w:val="center"/>
        <w:rPr>
          <w:rFonts w:ascii="Times New Roman" w:eastAsia="Times New Roman" w:hAnsi="Times New Roman" w:cs="Times New Roman"/>
          <w:i/>
          <w:iCs/>
          <w:sz w:val="28"/>
          <w:szCs w:val="28"/>
        </w:rPr>
      </w:pPr>
      <w:r w:rsidRPr="009C2847">
        <w:rPr>
          <w:rFonts w:ascii="Times New Roman" w:eastAsia="Times New Roman" w:hAnsi="Times New Roman" w:cs="Times New Roman"/>
          <w:i/>
          <w:iCs/>
          <w:sz w:val="28"/>
          <w:szCs w:val="28"/>
        </w:rPr>
        <w:t>Figure 5. Sample HTML code</w:t>
      </w:r>
    </w:p>
    <w:p w14:paraId="4EDDEC60" w14:textId="5392150B" w:rsidR="009C2847" w:rsidRDefault="00900CBD" w:rsidP="0076457B">
      <w:pPr>
        <w:jc w:val="center"/>
        <w:rPr>
          <w:rFonts w:ascii="Courier New" w:eastAsia="Times New Roman" w:hAnsi="Courier New" w:cs="Courier New"/>
          <w:color w:val="CF8E6D"/>
          <w:sz w:val="30"/>
          <w:szCs w:val="30"/>
        </w:rPr>
      </w:pPr>
      <w:r w:rsidRPr="00900CBD">
        <w:rPr>
          <w:rFonts w:ascii="Courier New" w:eastAsia="Times New Roman" w:hAnsi="Courier New" w:cs="Courier New"/>
          <w:color w:val="CF8E6D"/>
          <w:sz w:val="30"/>
          <w:szCs w:val="30"/>
        </w:rPr>
        <w:lastRenderedPageBreak/>
        <w:drawing>
          <wp:inline distT="0" distB="0" distL="0" distR="0" wp14:anchorId="26E5EFCF" wp14:editId="0C478DC3">
            <wp:extent cx="3962400" cy="250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6263" cy="2510653"/>
                    </a:xfrm>
                    <a:prstGeom prst="rect">
                      <a:avLst/>
                    </a:prstGeom>
                  </pic:spPr>
                </pic:pic>
              </a:graphicData>
            </a:graphic>
          </wp:inline>
        </w:drawing>
      </w:r>
    </w:p>
    <w:p w14:paraId="3BCB9D65" w14:textId="012841BE" w:rsidR="00900CBD" w:rsidRDefault="00900CBD" w:rsidP="00900CBD">
      <w:pPr>
        <w:jc w:val="center"/>
        <w:rPr>
          <w:rFonts w:ascii="Times New Roman" w:eastAsia="Times New Roman" w:hAnsi="Times New Roman" w:cs="Times New Roman"/>
          <w:i/>
          <w:iCs/>
          <w:sz w:val="28"/>
          <w:szCs w:val="28"/>
        </w:rPr>
      </w:pPr>
      <w:r w:rsidRPr="009C2847">
        <w:rPr>
          <w:rFonts w:ascii="Times New Roman" w:eastAsia="Times New Roman" w:hAnsi="Times New Roman" w:cs="Times New Roman"/>
          <w:i/>
          <w:iCs/>
          <w:sz w:val="28"/>
          <w:szCs w:val="28"/>
        </w:rPr>
        <w:t xml:space="preserve">Figure </w:t>
      </w:r>
      <w:r>
        <w:rPr>
          <w:rFonts w:ascii="Times New Roman" w:eastAsia="Times New Roman" w:hAnsi="Times New Roman" w:cs="Times New Roman"/>
          <w:i/>
          <w:iCs/>
          <w:sz w:val="28"/>
          <w:szCs w:val="28"/>
        </w:rPr>
        <w:t>6</w:t>
      </w:r>
      <w:r w:rsidRPr="009C2847">
        <w:rPr>
          <w:rFonts w:ascii="Times New Roman" w:eastAsia="Times New Roman" w:hAnsi="Times New Roman" w:cs="Times New Roman"/>
          <w:i/>
          <w:iCs/>
          <w:sz w:val="28"/>
          <w:szCs w:val="28"/>
        </w:rPr>
        <w:t xml:space="preserve">. Sample </w:t>
      </w:r>
      <w:r>
        <w:rPr>
          <w:rFonts w:ascii="Times New Roman" w:eastAsia="Times New Roman" w:hAnsi="Times New Roman" w:cs="Times New Roman"/>
          <w:i/>
          <w:iCs/>
          <w:sz w:val="28"/>
          <w:szCs w:val="28"/>
        </w:rPr>
        <w:t>JAVA</w:t>
      </w:r>
      <w:r w:rsidRPr="009C2847">
        <w:rPr>
          <w:rFonts w:ascii="Times New Roman" w:eastAsia="Times New Roman" w:hAnsi="Times New Roman" w:cs="Times New Roman"/>
          <w:i/>
          <w:iCs/>
          <w:sz w:val="28"/>
          <w:szCs w:val="28"/>
        </w:rPr>
        <w:t xml:space="preserve"> code</w:t>
      </w:r>
    </w:p>
    <w:p w14:paraId="741A247D" w14:textId="1C64684D" w:rsidR="0093253E" w:rsidRDefault="0093253E" w:rsidP="0093253E">
      <w:pPr>
        <w:rPr>
          <w:rFonts w:ascii="Times New Roman" w:hAnsi="Times New Roman" w:cs="Times New Roman"/>
          <w:sz w:val="28"/>
          <w:szCs w:val="28"/>
        </w:rPr>
      </w:pPr>
      <w:r w:rsidRPr="0093253E">
        <w:rPr>
          <w:rFonts w:ascii="Times New Roman" w:hAnsi="Times New Roman" w:cs="Times New Roman"/>
          <w:b/>
          <w:bCs/>
          <w:sz w:val="28"/>
          <w:szCs w:val="28"/>
        </w:rPr>
        <w:t>If a match</w:t>
      </w:r>
      <w:r w:rsidRPr="0093253E">
        <w:rPr>
          <w:rFonts w:ascii="Times New Roman" w:hAnsi="Times New Roman" w:cs="Times New Roman"/>
          <w:sz w:val="28"/>
          <w:szCs w:val="28"/>
        </w:rPr>
        <w:t xml:space="preserve"> is found: o value = </w:t>
      </w:r>
      <w:proofErr w:type="spellStart"/>
      <w:proofErr w:type="gramStart"/>
      <w:r w:rsidRPr="0093253E">
        <w:rPr>
          <w:rFonts w:ascii="Times New Roman" w:hAnsi="Times New Roman" w:cs="Times New Roman"/>
          <w:sz w:val="28"/>
          <w:szCs w:val="28"/>
        </w:rPr>
        <w:t>match.group</w:t>
      </w:r>
      <w:proofErr w:type="spellEnd"/>
      <w:proofErr w:type="gramEnd"/>
      <w:r w:rsidRPr="0093253E">
        <w:rPr>
          <w:rFonts w:ascii="Times New Roman" w:hAnsi="Times New Roman" w:cs="Times New Roman"/>
          <w:sz w:val="28"/>
          <w:szCs w:val="28"/>
        </w:rPr>
        <w:t xml:space="preserve">(0): Extracts the text that was matched by the regular expression. This is the actual string from the code that corresponds to the token. o </w:t>
      </w:r>
      <w:proofErr w:type="spellStart"/>
      <w:proofErr w:type="gramStart"/>
      <w:r w:rsidRPr="0093253E">
        <w:rPr>
          <w:rFonts w:ascii="Times New Roman" w:hAnsi="Times New Roman" w:cs="Times New Roman"/>
          <w:sz w:val="28"/>
          <w:szCs w:val="28"/>
        </w:rPr>
        <w:t>tokens.append</w:t>
      </w:r>
      <w:proofErr w:type="spellEnd"/>
      <w:proofErr w:type="gramEnd"/>
      <w:r w:rsidRPr="0093253E">
        <w:rPr>
          <w:rFonts w:ascii="Times New Roman" w:hAnsi="Times New Roman" w:cs="Times New Roman"/>
          <w:sz w:val="28"/>
          <w:szCs w:val="28"/>
        </w:rPr>
        <w:t>((</w:t>
      </w:r>
      <w:proofErr w:type="spellStart"/>
      <w:r w:rsidRPr="0093253E">
        <w:rPr>
          <w:rFonts w:ascii="Times New Roman" w:hAnsi="Times New Roman" w:cs="Times New Roman"/>
          <w:sz w:val="28"/>
          <w:szCs w:val="28"/>
        </w:rPr>
        <w:t>token_type</w:t>
      </w:r>
      <w:proofErr w:type="spellEnd"/>
      <w:r w:rsidRPr="0093253E">
        <w:rPr>
          <w:rFonts w:ascii="Times New Roman" w:hAnsi="Times New Roman" w:cs="Times New Roman"/>
          <w:sz w:val="28"/>
          <w:szCs w:val="28"/>
        </w:rPr>
        <w:t>, value)): Adds a tuple consisting of the token type and the matched value to the tokens list. This effectively records the token that was found. o code = code[</w:t>
      </w:r>
      <w:proofErr w:type="spellStart"/>
      <w:r w:rsidRPr="0093253E">
        <w:rPr>
          <w:rFonts w:ascii="Times New Roman" w:hAnsi="Times New Roman" w:cs="Times New Roman"/>
          <w:sz w:val="28"/>
          <w:szCs w:val="28"/>
        </w:rPr>
        <w:t>len</w:t>
      </w:r>
      <w:proofErr w:type="spellEnd"/>
      <w:r w:rsidRPr="0093253E">
        <w:rPr>
          <w:rFonts w:ascii="Times New Roman" w:hAnsi="Times New Roman" w:cs="Times New Roman"/>
          <w:sz w:val="28"/>
          <w:szCs w:val="28"/>
        </w:rPr>
        <w:t xml:space="preserve">(value):]: Trims the matched value from the beginning of the code string. This ensures that the next iteration will start analyzing the code right after the last matched token. o break: Exits the inner for loop and goes back to the while loop to process the remaining code. The break is necessary because once a match is found, we don't want to continue trying other token types on the same segment of code. </w:t>
      </w:r>
    </w:p>
    <w:p w14:paraId="006EB845" w14:textId="3C3052D0" w:rsidR="0093253E" w:rsidRDefault="0093253E" w:rsidP="0093253E">
      <w:pPr>
        <w:rPr>
          <w:rFonts w:ascii="Times New Roman" w:hAnsi="Times New Roman" w:cs="Times New Roman"/>
          <w:sz w:val="28"/>
          <w:szCs w:val="28"/>
        </w:rPr>
      </w:pPr>
      <w:r w:rsidRPr="0093253E">
        <w:rPr>
          <w:rFonts w:ascii="Times New Roman" w:hAnsi="Times New Roman" w:cs="Times New Roman"/>
          <w:b/>
          <w:bCs/>
          <w:sz w:val="28"/>
          <w:szCs w:val="28"/>
        </w:rPr>
        <w:t>If no match</w:t>
      </w:r>
      <w:r w:rsidRPr="0093253E">
        <w:rPr>
          <w:rFonts w:ascii="Times New Roman" w:hAnsi="Times New Roman" w:cs="Times New Roman"/>
          <w:sz w:val="28"/>
          <w:szCs w:val="28"/>
        </w:rPr>
        <w:t xml:space="preserve"> is found for any token type (meaning the else clause is reached): o raise </w:t>
      </w:r>
      <w:proofErr w:type="spellStart"/>
      <w:proofErr w:type="gramStart"/>
      <w:r w:rsidRPr="0093253E">
        <w:rPr>
          <w:rFonts w:ascii="Times New Roman" w:hAnsi="Times New Roman" w:cs="Times New Roman"/>
          <w:sz w:val="28"/>
          <w:szCs w:val="28"/>
        </w:rPr>
        <w:t>SyntaxError</w:t>
      </w:r>
      <w:proofErr w:type="spellEnd"/>
      <w:r w:rsidRPr="0093253E">
        <w:rPr>
          <w:rFonts w:ascii="Times New Roman" w:hAnsi="Times New Roman" w:cs="Times New Roman"/>
          <w:sz w:val="28"/>
          <w:szCs w:val="28"/>
        </w:rPr>
        <w:t>(</w:t>
      </w:r>
      <w:proofErr w:type="spellStart"/>
      <w:proofErr w:type="gramEnd"/>
      <w:r w:rsidRPr="0093253E">
        <w:rPr>
          <w:rFonts w:ascii="Times New Roman" w:hAnsi="Times New Roman" w:cs="Times New Roman"/>
          <w:sz w:val="28"/>
          <w:szCs w:val="28"/>
        </w:rPr>
        <w:t>f'Illegal</w:t>
      </w:r>
      <w:proofErr w:type="spellEnd"/>
      <w:r w:rsidRPr="0093253E">
        <w:rPr>
          <w:rFonts w:ascii="Times New Roman" w:hAnsi="Times New Roman" w:cs="Times New Roman"/>
          <w:sz w:val="28"/>
          <w:szCs w:val="28"/>
        </w:rPr>
        <w:t xml:space="preserve"> character: {code[0]}'): Raises a </w:t>
      </w:r>
      <w:proofErr w:type="spellStart"/>
      <w:r w:rsidRPr="0093253E">
        <w:rPr>
          <w:rFonts w:ascii="Times New Roman" w:hAnsi="Times New Roman" w:cs="Times New Roman"/>
          <w:sz w:val="28"/>
          <w:szCs w:val="28"/>
        </w:rPr>
        <w:t>SyntaxError</w:t>
      </w:r>
      <w:proofErr w:type="spellEnd"/>
      <w:r w:rsidRPr="0093253E">
        <w:rPr>
          <w:rFonts w:ascii="Times New Roman" w:hAnsi="Times New Roman" w:cs="Times New Roman"/>
          <w:sz w:val="28"/>
          <w:szCs w:val="28"/>
        </w:rPr>
        <w:t xml:space="preserve"> exception with a message indicating the illegal character that couldn't be matched to any token type. This is important for error handling, as it informs the user or calling function that the code contains an unexpected character.</w:t>
      </w:r>
    </w:p>
    <w:p w14:paraId="24E5C7C3" w14:textId="1E2D4149" w:rsidR="0093253E" w:rsidRDefault="0093253E" w:rsidP="0093253E">
      <w:pPr>
        <w:rPr>
          <w:rFonts w:ascii="Times New Roman" w:hAnsi="Times New Roman" w:cs="Times New Roman"/>
          <w:sz w:val="28"/>
          <w:szCs w:val="28"/>
        </w:rPr>
      </w:pPr>
    </w:p>
    <w:p w14:paraId="492E3EE6" w14:textId="065DBECB" w:rsidR="0093253E" w:rsidRPr="0093253E" w:rsidRDefault="0093253E" w:rsidP="0093253E">
      <w:pPr>
        <w:rPr>
          <w:rFonts w:ascii="Times New Roman" w:eastAsia="Times New Roman" w:hAnsi="Times New Roman" w:cs="Times New Roman"/>
          <w:i/>
          <w:iCs/>
          <w:sz w:val="28"/>
          <w:szCs w:val="28"/>
        </w:rPr>
      </w:pPr>
      <w:r>
        <w:rPr>
          <w:rFonts w:ascii="Times New Roman" w:hAnsi="Times New Roman" w:cs="Times New Roman"/>
          <w:sz w:val="28"/>
          <w:szCs w:val="28"/>
        </w:rPr>
        <w:t>__________________________________________________________________</w:t>
      </w:r>
    </w:p>
    <w:p w14:paraId="6EDAF4EB" w14:textId="60F2BC67" w:rsidR="00BC43AA" w:rsidRDefault="00BC43AA" w:rsidP="00BC43AA">
      <w:pPr>
        <w:rPr>
          <w:rFonts w:ascii="Times New Roman" w:eastAsia="Times New Roman" w:hAnsi="Times New Roman" w:cs="Times New Roman"/>
          <w:i/>
          <w:iCs/>
          <w:sz w:val="28"/>
          <w:szCs w:val="28"/>
        </w:rPr>
      </w:pPr>
    </w:p>
    <w:p w14:paraId="153D2F8B" w14:textId="77777777" w:rsidR="0093253E" w:rsidRDefault="0093253E" w:rsidP="00BC43AA">
      <w:pPr>
        <w:rPr>
          <w:rFonts w:ascii="Times New Roman" w:eastAsia="Times New Roman" w:hAnsi="Times New Roman" w:cs="Times New Roman"/>
          <w:b/>
          <w:bCs/>
          <w:sz w:val="28"/>
          <w:szCs w:val="28"/>
        </w:rPr>
      </w:pPr>
    </w:p>
    <w:p w14:paraId="5A6051D6" w14:textId="77777777" w:rsidR="0093253E" w:rsidRDefault="0093253E" w:rsidP="00BC43AA">
      <w:pPr>
        <w:rPr>
          <w:rFonts w:ascii="Times New Roman" w:eastAsia="Times New Roman" w:hAnsi="Times New Roman" w:cs="Times New Roman"/>
          <w:b/>
          <w:bCs/>
          <w:sz w:val="28"/>
          <w:szCs w:val="28"/>
        </w:rPr>
      </w:pPr>
    </w:p>
    <w:p w14:paraId="5B329DF3" w14:textId="32D617EB" w:rsidR="00BC43AA" w:rsidRDefault="00BC43AA" w:rsidP="00BC43AA">
      <w:pPr>
        <w:rPr>
          <w:rFonts w:ascii="Times New Roman" w:eastAsia="Times New Roman" w:hAnsi="Times New Roman" w:cs="Times New Roman"/>
          <w:b/>
          <w:bCs/>
          <w:sz w:val="28"/>
          <w:szCs w:val="28"/>
        </w:rPr>
      </w:pPr>
      <w:r w:rsidRPr="00BC43AA">
        <w:rPr>
          <w:rFonts w:ascii="Times New Roman" w:eastAsia="Times New Roman" w:hAnsi="Times New Roman" w:cs="Times New Roman"/>
          <w:b/>
          <w:bCs/>
          <w:sz w:val="28"/>
          <w:szCs w:val="28"/>
        </w:rPr>
        <w:lastRenderedPageBreak/>
        <w:t>Part of the code responsible for the output</w:t>
      </w:r>
      <w:r>
        <w:rPr>
          <w:rFonts w:ascii="Times New Roman" w:eastAsia="Times New Roman" w:hAnsi="Times New Roman" w:cs="Times New Roman"/>
          <w:b/>
          <w:bCs/>
          <w:sz w:val="28"/>
          <w:szCs w:val="28"/>
        </w:rPr>
        <w:t>:</w:t>
      </w:r>
    </w:p>
    <w:p w14:paraId="0B49E511" w14:textId="44960B35" w:rsidR="00BC43AA" w:rsidRDefault="00BC43AA" w:rsidP="00BC43AA">
      <w:pPr>
        <w:jc w:val="center"/>
        <w:rPr>
          <w:rFonts w:ascii="Times New Roman" w:eastAsia="Times New Roman" w:hAnsi="Times New Roman" w:cs="Times New Roman"/>
          <w:b/>
          <w:bCs/>
          <w:sz w:val="28"/>
          <w:szCs w:val="28"/>
        </w:rPr>
      </w:pPr>
      <w:r w:rsidRPr="00BC43AA">
        <w:rPr>
          <w:rFonts w:ascii="Times New Roman" w:eastAsia="Times New Roman" w:hAnsi="Times New Roman" w:cs="Times New Roman"/>
          <w:b/>
          <w:bCs/>
          <w:sz w:val="28"/>
          <w:szCs w:val="28"/>
        </w:rPr>
        <w:drawing>
          <wp:inline distT="0" distB="0" distL="0" distR="0" wp14:anchorId="602AB7E9" wp14:editId="5DD20AAF">
            <wp:extent cx="4203700" cy="1713367"/>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284" cy="1729093"/>
                    </a:xfrm>
                    <a:prstGeom prst="rect">
                      <a:avLst/>
                    </a:prstGeom>
                  </pic:spPr>
                </pic:pic>
              </a:graphicData>
            </a:graphic>
          </wp:inline>
        </w:drawing>
      </w:r>
    </w:p>
    <w:p w14:paraId="254481A3" w14:textId="7E24E8AB" w:rsidR="00BC43AA" w:rsidRDefault="00BC43AA" w:rsidP="00BC43AA">
      <w:pPr>
        <w:jc w:val="center"/>
        <w:rPr>
          <w:rFonts w:ascii="Times New Roman" w:eastAsia="Times New Roman" w:hAnsi="Times New Roman" w:cs="Times New Roman"/>
          <w:i/>
          <w:iCs/>
          <w:sz w:val="28"/>
          <w:szCs w:val="28"/>
        </w:rPr>
      </w:pPr>
      <w:r w:rsidRPr="009C2847">
        <w:rPr>
          <w:rFonts w:ascii="Times New Roman" w:eastAsia="Times New Roman" w:hAnsi="Times New Roman" w:cs="Times New Roman"/>
          <w:i/>
          <w:iCs/>
          <w:sz w:val="28"/>
          <w:szCs w:val="28"/>
        </w:rPr>
        <w:t xml:space="preserve">Figure </w:t>
      </w:r>
      <w:r>
        <w:rPr>
          <w:rFonts w:ascii="Times New Roman" w:eastAsia="Times New Roman" w:hAnsi="Times New Roman" w:cs="Times New Roman"/>
          <w:i/>
          <w:iCs/>
          <w:sz w:val="28"/>
          <w:szCs w:val="28"/>
        </w:rPr>
        <w:t>7</w:t>
      </w:r>
      <w:r w:rsidRPr="009C2847">
        <w:rPr>
          <w:rFonts w:ascii="Times New Roman" w:eastAsia="Times New Roman" w:hAnsi="Times New Roman" w:cs="Times New Roman"/>
          <w:i/>
          <w:iCs/>
          <w:sz w:val="28"/>
          <w:szCs w:val="28"/>
        </w:rPr>
        <w:t xml:space="preserve">. </w:t>
      </w:r>
      <w:r>
        <w:rPr>
          <w:rFonts w:ascii="Times New Roman" w:eastAsia="Times New Roman" w:hAnsi="Times New Roman" w:cs="Times New Roman"/>
          <w:i/>
          <w:iCs/>
          <w:sz w:val="28"/>
          <w:szCs w:val="28"/>
        </w:rPr>
        <w:t xml:space="preserve">Output code </w:t>
      </w:r>
    </w:p>
    <w:p w14:paraId="4B38B94F" w14:textId="556D3375" w:rsidR="00BC43AA" w:rsidRDefault="00BC43AA" w:rsidP="0093253E">
      <w:pPr>
        <w:rPr>
          <w:rFonts w:ascii="Times New Roman" w:eastAsia="Times New Roman" w:hAnsi="Times New Roman" w:cs="Times New Roman"/>
          <w:b/>
          <w:bCs/>
          <w:sz w:val="28"/>
          <w:szCs w:val="28"/>
        </w:rPr>
      </w:pPr>
    </w:p>
    <w:p w14:paraId="0FE21A41" w14:textId="77777777" w:rsidR="00DA04D8" w:rsidRDefault="0093253E" w:rsidP="00DA04D8">
      <w:pPr>
        <w:ind w:firstLine="720"/>
        <w:jc w:val="both"/>
        <w:rPr>
          <w:rFonts w:ascii="Times New Roman" w:eastAsia="Times New Roman" w:hAnsi="Times New Roman" w:cs="Times New Roman"/>
          <w:sz w:val="28"/>
          <w:szCs w:val="28"/>
        </w:rPr>
      </w:pPr>
      <w:r w:rsidRPr="0093253E">
        <w:rPr>
          <w:rFonts w:ascii="Times New Roman" w:eastAsia="Times New Roman" w:hAnsi="Times New Roman" w:cs="Times New Roman"/>
          <w:sz w:val="28"/>
          <w:szCs w:val="28"/>
        </w:rPr>
        <w:t xml:space="preserve">The tokens are presented in an organized manner within a table generated by </w:t>
      </w:r>
      <w:proofErr w:type="spellStart"/>
      <w:r w:rsidRPr="0093253E">
        <w:rPr>
          <w:rFonts w:ascii="Times New Roman" w:eastAsia="Times New Roman" w:hAnsi="Times New Roman" w:cs="Times New Roman"/>
          <w:sz w:val="28"/>
          <w:szCs w:val="28"/>
        </w:rPr>
        <w:t>PrettyTable</w:t>
      </w:r>
      <w:proofErr w:type="spellEnd"/>
      <w:r w:rsidRPr="0093253E">
        <w:rPr>
          <w:rFonts w:ascii="Times New Roman" w:eastAsia="Times New Roman" w:hAnsi="Times New Roman" w:cs="Times New Roman"/>
          <w:sz w:val="28"/>
          <w:szCs w:val="28"/>
        </w:rPr>
        <w:t>. This table showcases two main columns: one indicating the type of token and the other displaying its corresponding value. This arrangement offers a concise and well-structured summary of the outcomes derived from the lexical analysis process.</w:t>
      </w:r>
    </w:p>
    <w:p w14:paraId="2623F329" w14:textId="36FA7DBC" w:rsidR="00DA04D8" w:rsidRDefault="00DA04D8" w:rsidP="00DA04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120B23C4" w14:textId="3AA9295D" w:rsidR="00DA04D8" w:rsidRDefault="00DA04D8" w:rsidP="00DA04D8">
      <w:pPr>
        <w:jc w:val="both"/>
        <w:rPr>
          <w:rFonts w:ascii="Times New Roman" w:hAnsi="Times New Roman" w:cs="Times New Roman"/>
          <w:b/>
          <w:bCs/>
          <w:sz w:val="32"/>
          <w:szCs w:val="32"/>
        </w:rPr>
      </w:pPr>
      <w:r w:rsidRPr="00DA04D8">
        <w:rPr>
          <w:rFonts w:ascii="Times New Roman" w:hAnsi="Times New Roman" w:cs="Times New Roman"/>
          <w:b/>
          <w:bCs/>
          <w:sz w:val="32"/>
          <w:szCs w:val="32"/>
        </w:rPr>
        <w:t>Conclusions/Screenshots/Results:</w:t>
      </w:r>
    </w:p>
    <w:p w14:paraId="5BD0AA2A" w14:textId="725F425B" w:rsidR="00DA04D8" w:rsidRPr="00DA04D8" w:rsidRDefault="00DA04D8" w:rsidP="00DA04D8">
      <w:pPr>
        <w:jc w:val="both"/>
        <w:rPr>
          <w:rFonts w:ascii="Times New Roman" w:hAnsi="Times New Roman" w:cs="Times New Roman"/>
          <w:sz w:val="32"/>
          <w:szCs w:val="32"/>
        </w:rPr>
      </w:pPr>
      <w:r>
        <w:rPr>
          <w:rFonts w:ascii="Times New Roman" w:hAnsi="Times New Roman" w:cs="Times New Roman"/>
          <w:sz w:val="32"/>
          <w:szCs w:val="32"/>
        </w:rPr>
        <w:t>Here I will show you the output from the console for both Java and HTML tokenizer</w:t>
      </w:r>
      <w:r>
        <w:rPr>
          <w:noProof/>
        </w:rPr>
        <w:t xml:space="preserve">   </w:t>
      </w:r>
      <w:r w:rsidRPr="00DA04D8">
        <w:rPr>
          <w:noProof/>
        </w:rPr>
        <w:t xml:space="preserve"> </w:t>
      </w:r>
      <w:r w:rsidR="00C70825" w:rsidRPr="00C70825">
        <w:rPr>
          <w:rFonts w:ascii="Times New Roman" w:hAnsi="Times New Roman" w:cs="Times New Roman"/>
          <w:b/>
          <w:bCs/>
          <w:noProof/>
          <w:sz w:val="28"/>
          <w:szCs w:val="28"/>
        </w:rPr>
        <w:t>(HTML FIRST):</w:t>
      </w:r>
    </w:p>
    <w:p w14:paraId="263E36DE" w14:textId="244563CA" w:rsidR="00900CBD" w:rsidRDefault="00DA04D8" w:rsidP="00DA04D8">
      <w:pPr>
        <w:rPr>
          <w:rFonts w:ascii="Courier New" w:eastAsia="Times New Roman" w:hAnsi="Courier New" w:cs="Courier New"/>
          <w:color w:val="CF8E6D"/>
          <w:sz w:val="30"/>
          <w:szCs w:val="30"/>
        </w:rPr>
      </w:pPr>
      <w:r>
        <w:rPr>
          <w:rFonts w:ascii="Courier New" w:eastAsia="Times New Roman" w:hAnsi="Courier New" w:cs="Courier New"/>
          <w:color w:val="CF8E6D"/>
          <w:sz w:val="30"/>
          <w:szCs w:val="30"/>
        </w:rPr>
        <w:t xml:space="preserve"> </w:t>
      </w:r>
      <w:r w:rsidRPr="00DA04D8">
        <w:rPr>
          <w:rFonts w:ascii="Times New Roman" w:eastAsia="Times New Roman" w:hAnsi="Times New Roman" w:cs="Times New Roman"/>
          <w:sz w:val="32"/>
          <w:szCs w:val="32"/>
        </w:rPr>
        <w:drawing>
          <wp:inline distT="0" distB="0" distL="0" distR="0" wp14:anchorId="47CF885B" wp14:editId="7FAED875">
            <wp:extent cx="2978150" cy="2727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201" cy="2812538"/>
                    </a:xfrm>
                    <a:prstGeom prst="rect">
                      <a:avLst/>
                    </a:prstGeom>
                  </pic:spPr>
                </pic:pic>
              </a:graphicData>
            </a:graphic>
          </wp:inline>
        </w:drawing>
      </w:r>
      <w:r w:rsidRPr="00DA04D8">
        <w:rPr>
          <w:rFonts w:ascii="Times New Roman" w:eastAsia="Times New Roman" w:hAnsi="Times New Roman" w:cs="Times New Roman"/>
          <w:sz w:val="32"/>
          <w:szCs w:val="32"/>
        </w:rPr>
        <w:drawing>
          <wp:inline distT="0" distB="0" distL="0" distR="0" wp14:anchorId="54E5D915" wp14:editId="10C5E99A">
            <wp:extent cx="2736850" cy="2743199"/>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3682" cy="2880349"/>
                    </a:xfrm>
                    <a:prstGeom prst="rect">
                      <a:avLst/>
                    </a:prstGeom>
                  </pic:spPr>
                </pic:pic>
              </a:graphicData>
            </a:graphic>
          </wp:inline>
        </w:drawing>
      </w:r>
    </w:p>
    <w:p w14:paraId="1512042B" w14:textId="14088B14" w:rsidR="00C70825" w:rsidRPr="00C70825" w:rsidRDefault="00C70825" w:rsidP="00DA04D8">
      <w:pPr>
        <w:rPr>
          <w:rFonts w:ascii="Times New Roman" w:eastAsia="Times New Roman" w:hAnsi="Times New Roman" w:cs="Times New Roman"/>
          <w:sz w:val="28"/>
          <w:szCs w:val="28"/>
        </w:rPr>
      </w:pPr>
      <w:r w:rsidRPr="00C70825">
        <w:rPr>
          <w:rFonts w:ascii="Times New Roman" w:eastAsia="Times New Roman" w:hAnsi="Times New Roman" w:cs="Times New Roman"/>
          <w:sz w:val="28"/>
          <w:szCs w:val="28"/>
        </w:rPr>
        <w:lastRenderedPageBreak/>
        <w:t>JAVA:</w:t>
      </w:r>
    </w:p>
    <w:p w14:paraId="38B71B11" w14:textId="0005D0DB" w:rsidR="009C2847" w:rsidRDefault="00C70825" w:rsidP="009C2847">
      <w:pPr>
        <w:rPr>
          <w:rFonts w:ascii="Courier New" w:eastAsia="Times New Roman" w:hAnsi="Courier New" w:cs="Courier New"/>
          <w:color w:val="CF8E6D"/>
          <w:sz w:val="30"/>
          <w:szCs w:val="30"/>
        </w:rPr>
      </w:pPr>
      <w:r w:rsidRPr="00C70825">
        <w:rPr>
          <w:rFonts w:ascii="Courier New" w:eastAsia="Times New Roman" w:hAnsi="Courier New" w:cs="Courier New"/>
          <w:color w:val="CF8E6D"/>
          <w:sz w:val="30"/>
          <w:szCs w:val="30"/>
        </w:rPr>
        <w:drawing>
          <wp:inline distT="0" distB="0" distL="0" distR="0" wp14:anchorId="468DCB50" wp14:editId="06877820">
            <wp:extent cx="2701817" cy="597535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307" cy="6016242"/>
                    </a:xfrm>
                    <a:prstGeom prst="rect">
                      <a:avLst/>
                    </a:prstGeom>
                  </pic:spPr>
                </pic:pic>
              </a:graphicData>
            </a:graphic>
          </wp:inline>
        </w:drawing>
      </w:r>
      <w:r w:rsidRPr="00C70825">
        <w:rPr>
          <w:rFonts w:ascii="Courier New" w:eastAsia="Times New Roman" w:hAnsi="Courier New" w:cs="Courier New"/>
          <w:color w:val="CF8E6D"/>
          <w:sz w:val="30"/>
          <w:szCs w:val="30"/>
        </w:rPr>
        <w:drawing>
          <wp:inline distT="0" distB="0" distL="0" distR="0" wp14:anchorId="7A2A17BB" wp14:editId="4B3C7F22">
            <wp:extent cx="3035300" cy="6006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836" cy="6049483"/>
                    </a:xfrm>
                    <a:prstGeom prst="rect">
                      <a:avLst/>
                    </a:prstGeom>
                  </pic:spPr>
                </pic:pic>
              </a:graphicData>
            </a:graphic>
          </wp:inline>
        </w:drawing>
      </w:r>
    </w:p>
    <w:p w14:paraId="4C5DE611" w14:textId="77777777" w:rsidR="008F7823" w:rsidRPr="009C2847" w:rsidRDefault="008F7823" w:rsidP="009C2847">
      <w:pPr>
        <w:rPr>
          <w:rFonts w:ascii="Times New Roman" w:hAnsi="Times New Roman" w:cs="Times New Roman"/>
          <w:i/>
          <w:iCs/>
          <w:sz w:val="28"/>
          <w:szCs w:val="28"/>
        </w:rPr>
      </w:pPr>
    </w:p>
    <w:p w14:paraId="31F41FE5" w14:textId="1241FFA1" w:rsidR="00781F46" w:rsidRPr="00781F46" w:rsidRDefault="00781F46" w:rsidP="0076457B">
      <w:pPr>
        <w:jc w:val="center"/>
        <w:rPr>
          <w:rFonts w:ascii="Times New Roman" w:hAnsi="Times New Roman" w:cs="Times New Roman"/>
          <w:b/>
          <w:bCs/>
          <w:sz w:val="28"/>
          <w:szCs w:val="28"/>
        </w:rPr>
      </w:pPr>
      <w:r w:rsidRPr="00781F46">
        <w:rPr>
          <w:rFonts w:ascii="Times New Roman" w:hAnsi="Times New Roman" w:cs="Times New Roman"/>
          <w:b/>
          <w:bCs/>
          <w:sz w:val="28"/>
          <w:szCs w:val="28"/>
        </w:rPr>
        <w:t>4.Conclusions:</w:t>
      </w:r>
    </w:p>
    <w:p w14:paraId="1CFEAFB5" w14:textId="77777777" w:rsidR="00C70825" w:rsidRPr="00C70825" w:rsidRDefault="00C70825" w:rsidP="00C70825">
      <w:pPr>
        <w:ind w:firstLine="720"/>
        <w:jc w:val="both"/>
        <w:rPr>
          <w:rFonts w:ascii="Times New Roman" w:hAnsi="Times New Roman" w:cs="Times New Roman"/>
          <w:sz w:val="28"/>
          <w:szCs w:val="28"/>
        </w:rPr>
      </w:pPr>
      <w:r w:rsidRPr="00C70825">
        <w:rPr>
          <w:rFonts w:ascii="Times New Roman" w:hAnsi="Times New Roman" w:cs="Times New Roman"/>
          <w:sz w:val="28"/>
          <w:szCs w:val="28"/>
        </w:rPr>
        <w:t xml:space="preserve">Throughout this lab session, I deepened my comprehension of </w:t>
      </w:r>
      <w:proofErr w:type="spellStart"/>
      <w:r w:rsidRPr="00C70825">
        <w:rPr>
          <w:rFonts w:ascii="Times New Roman" w:hAnsi="Times New Roman" w:cs="Times New Roman"/>
          <w:sz w:val="28"/>
          <w:szCs w:val="28"/>
        </w:rPr>
        <w:t>lexers</w:t>
      </w:r>
      <w:proofErr w:type="spellEnd"/>
      <w:r w:rsidRPr="00C70825">
        <w:rPr>
          <w:rFonts w:ascii="Times New Roman" w:hAnsi="Times New Roman" w:cs="Times New Roman"/>
          <w:sz w:val="28"/>
          <w:szCs w:val="28"/>
        </w:rPr>
        <w:t xml:space="preserve">, which are fundamental in the compilation process. I explored the intricacies of regular expressions and their pivotal role in establishing syntactic rules for tokenizing programming languages and structured texts. This practical experience not only </w:t>
      </w:r>
      <w:r w:rsidRPr="00C70825">
        <w:rPr>
          <w:rFonts w:ascii="Times New Roman" w:hAnsi="Times New Roman" w:cs="Times New Roman"/>
          <w:sz w:val="28"/>
          <w:szCs w:val="28"/>
        </w:rPr>
        <w:lastRenderedPageBreak/>
        <w:t>strengthened my grasp of regular expressions but also showcased their versatility in lexical analysis.</w:t>
      </w:r>
    </w:p>
    <w:p w14:paraId="413A1261" w14:textId="77777777" w:rsidR="00C70825" w:rsidRPr="00C70825" w:rsidRDefault="00C70825" w:rsidP="00C70825">
      <w:pPr>
        <w:ind w:firstLine="720"/>
        <w:jc w:val="both"/>
        <w:rPr>
          <w:rFonts w:ascii="Times New Roman" w:hAnsi="Times New Roman" w:cs="Times New Roman"/>
          <w:sz w:val="28"/>
          <w:szCs w:val="28"/>
        </w:rPr>
      </w:pPr>
      <w:r w:rsidRPr="00C70825">
        <w:rPr>
          <w:rFonts w:ascii="Times New Roman" w:hAnsi="Times New Roman" w:cs="Times New Roman"/>
          <w:sz w:val="28"/>
          <w:szCs w:val="28"/>
        </w:rPr>
        <w:t xml:space="preserve">Creating a </w:t>
      </w:r>
      <w:proofErr w:type="spellStart"/>
      <w:r w:rsidRPr="00C70825">
        <w:rPr>
          <w:rFonts w:ascii="Times New Roman" w:hAnsi="Times New Roman" w:cs="Times New Roman"/>
          <w:sz w:val="28"/>
          <w:szCs w:val="28"/>
        </w:rPr>
        <w:t>lexer</w:t>
      </w:r>
      <w:proofErr w:type="spellEnd"/>
      <w:r w:rsidRPr="00C70825">
        <w:rPr>
          <w:rFonts w:ascii="Times New Roman" w:hAnsi="Times New Roman" w:cs="Times New Roman"/>
          <w:sz w:val="28"/>
          <w:szCs w:val="28"/>
        </w:rPr>
        <w:t xml:space="preserve"> from the ground up allowed me to translate theoretical concepts into real-world applications, bridging the abstract principles of computer science with software development. I encountered the challenges of designing a </w:t>
      </w:r>
      <w:proofErr w:type="spellStart"/>
      <w:r w:rsidRPr="00C70825">
        <w:rPr>
          <w:rFonts w:ascii="Times New Roman" w:hAnsi="Times New Roman" w:cs="Times New Roman"/>
          <w:sz w:val="28"/>
          <w:szCs w:val="28"/>
        </w:rPr>
        <w:t>lexer</w:t>
      </w:r>
      <w:proofErr w:type="spellEnd"/>
      <w:r w:rsidRPr="00C70825">
        <w:rPr>
          <w:rFonts w:ascii="Times New Roman" w:hAnsi="Times New Roman" w:cs="Times New Roman"/>
          <w:sz w:val="28"/>
          <w:szCs w:val="28"/>
        </w:rPr>
        <w:t xml:space="preserve"> capable of accurately parsing complex code into meaningful tokens, highlighting the significance of meticulous attention to detail and comprehensive testing in compiler design.</w:t>
      </w:r>
    </w:p>
    <w:p w14:paraId="1FA88BCB" w14:textId="67FC4297" w:rsidR="0076457B" w:rsidRDefault="00C70825" w:rsidP="00C70825">
      <w:pPr>
        <w:ind w:firstLine="720"/>
        <w:jc w:val="both"/>
        <w:rPr>
          <w:rFonts w:ascii="Times New Roman" w:hAnsi="Times New Roman" w:cs="Times New Roman"/>
          <w:sz w:val="28"/>
          <w:szCs w:val="28"/>
        </w:rPr>
      </w:pPr>
      <w:r w:rsidRPr="00C70825">
        <w:rPr>
          <w:rFonts w:ascii="Times New Roman" w:hAnsi="Times New Roman" w:cs="Times New Roman"/>
          <w:sz w:val="28"/>
          <w:szCs w:val="28"/>
        </w:rPr>
        <w:t>In summary, this lab session significantly reinforced my understanding of lexical analysis and its indispensable role in language processing. It furnished me with invaluable knowledge and skills that will undoubtedly prove beneficial in my future pursuits in computer science and programming.</w:t>
      </w:r>
    </w:p>
    <w:p w14:paraId="4280C1A0" w14:textId="6090F529" w:rsidR="00C70825" w:rsidRDefault="00C70825" w:rsidP="00C70825">
      <w:pPr>
        <w:jc w:val="both"/>
        <w:rPr>
          <w:rFonts w:ascii="Times New Roman" w:hAnsi="Times New Roman" w:cs="Times New Roman"/>
          <w:sz w:val="28"/>
          <w:szCs w:val="28"/>
        </w:rPr>
      </w:pPr>
      <w:bookmarkStart w:id="0" w:name="_GoBack"/>
      <w:bookmarkEnd w:id="0"/>
    </w:p>
    <w:p w14:paraId="3419FE29" w14:textId="73F01FCC" w:rsidR="00C70825" w:rsidRDefault="00C70825" w:rsidP="00C70825">
      <w:pPr>
        <w:jc w:val="both"/>
        <w:rPr>
          <w:rFonts w:ascii="Times New Roman" w:hAnsi="Times New Roman" w:cs="Times New Roman"/>
          <w:b/>
          <w:bCs/>
          <w:sz w:val="32"/>
          <w:szCs w:val="32"/>
        </w:rPr>
      </w:pPr>
      <w:r w:rsidRPr="00C70825">
        <w:rPr>
          <w:rFonts w:ascii="Times New Roman" w:hAnsi="Times New Roman" w:cs="Times New Roman"/>
          <w:b/>
          <w:bCs/>
          <w:sz w:val="32"/>
          <w:szCs w:val="32"/>
        </w:rPr>
        <w:t>References:</w:t>
      </w:r>
    </w:p>
    <w:p w14:paraId="5E00CDF8" w14:textId="7BE390D9" w:rsidR="00C70825" w:rsidRDefault="001E5A58" w:rsidP="00C70825">
      <w:pPr>
        <w:jc w:val="both"/>
        <w:rPr>
          <w:rFonts w:ascii="Times New Roman" w:hAnsi="Times New Roman" w:cs="Times New Roman"/>
          <w:sz w:val="28"/>
          <w:szCs w:val="28"/>
        </w:rPr>
      </w:pPr>
      <w:r>
        <w:rPr>
          <w:rFonts w:ascii="Times New Roman" w:hAnsi="Times New Roman" w:cs="Times New Roman"/>
          <w:sz w:val="28"/>
          <w:szCs w:val="28"/>
          <w:lang w:val="ru-RU"/>
        </w:rPr>
        <w:t>1</w:t>
      </w:r>
      <w:r>
        <w:rPr>
          <w:rFonts w:ascii="Times New Roman" w:hAnsi="Times New Roman" w:cs="Times New Roman"/>
          <w:sz w:val="28"/>
          <w:szCs w:val="28"/>
        </w:rPr>
        <w:t>.</w:t>
      </w:r>
      <w:hyperlink r:id="rId17" w:history="1">
        <w:r w:rsidRPr="001E5A58">
          <w:rPr>
            <w:rStyle w:val="Hyperlink"/>
            <w:rFonts w:ascii="Times New Roman" w:hAnsi="Times New Roman" w:cs="Times New Roman"/>
            <w:color w:val="auto"/>
            <w:sz w:val="28"/>
            <w:szCs w:val="28"/>
          </w:rPr>
          <w:t>Formal Languages (princeton.edu)</w:t>
        </w:r>
      </w:hyperlink>
    </w:p>
    <w:p w14:paraId="6438D089" w14:textId="69F43B23" w:rsidR="001E5A58" w:rsidRDefault="001E5A58" w:rsidP="00C70825">
      <w:pPr>
        <w:jc w:val="both"/>
        <w:rPr>
          <w:rFonts w:ascii="Times New Roman" w:hAnsi="Times New Roman" w:cs="Times New Roman"/>
          <w:sz w:val="28"/>
          <w:szCs w:val="28"/>
        </w:rPr>
      </w:pPr>
      <w:r>
        <w:rPr>
          <w:rFonts w:ascii="Times New Roman" w:hAnsi="Times New Roman" w:cs="Times New Roman"/>
          <w:sz w:val="28"/>
          <w:szCs w:val="28"/>
        </w:rPr>
        <w:t>2.</w:t>
      </w:r>
      <w:r w:rsidRPr="001E5A58">
        <w:rPr>
          <w:rFonts w:ascii="Times New Roman" w:hAnsi="Times New Roman" w:cs="Times New Roman"/>
          <w:sz w:val="28"/>
          <w:szCs w:val="28"/>
        </w:rPr>
        <w:t xml:space="preserve"> </w:t>
      </w:r>
      <w:hyperlink r:id="rId18" w:history="1">
        <w:r w:rsidRPr="001E5A58">
          <w:rPr>
            <w:rStyle w:val="Hyperlink"/>
            <w:rFonts w:ascii="Times New Roman" w:hAnsi="Times New Roman" w:cs="Times New Roman"/>
            <w:color w:val="auto"/>
            <w:sz w:val="28"/>
            <w:szCs w:val="28"/>
          </w:rPr>
          <w:t xml:space="preserve">parsing - </w:t>
        </w:r>
        <w:proofErr w:type="spellStart"/>
        <w:r w:rsidRPr="001E5A58">
          <w:rPr>
            <w:rStyle w:val="Hyperlink"/>
            <w:rFonts w:ascii="Times New Roman" w:hAnsi="Times New Roman" w:cs="Times New Roman"/>
            <w:color w:val="auto"/>
            <w:sz w:val="28"/>
            <w:szCs w:val="28"/>
          </w:rPr>
          <w:t>lexers</w:t>
        </w:r>
        <w:proofErr w:type="spellEnd"/>
        <w:r w:rsidRPr="001E5A58">
          <w:rPr>
            <w:rStyle w:val="Hyperlink"/>
            <w:rFonts w:ascii="Times New Roman" w:hAnsi="Times New Roman" w:cs="Times New Roman"/>
            <w:color w:val="auto"/>
            <w:sz w:val="28"/>
            <w:szCs w:val="28"/>
          </w:rPr>
          <w:t xml:space="preserve"> vs parsers - Stack Overflow</w:t>
        </w:r>
      </w:hyperlink>
    </w:p>
    <w:p w14:paraId="598DA560" w14:textId="15258A25" w:rsidR="001E5A58" w:rsidRDefault="001E5A58" w:rsidP="00C70825">
      <w:pPr>
        <w:jc w:val="both"/>
        <w:rPr>
          <w:rFonts w:ascii="Times New Roman" w:hAnsi="Times New Roman" w:cs="Times New Roman"/>
          <w:sz w:val="28"/>
          <w:szCs w:val="28"/>
        </w:rPr>
      </w:pPr>
      <w:r>
        <w:rPr>
          <w:rFonts w:ascii="Times New Roman" w:hAnsi="Times New Roman" w:cs="Times New Roman"/>
          <w:sz w:val="28"/>
          <w:szCs w:val="28"/>
        </w:rPr>
        <w:t>3</w:t>
      </w:r>
      <w:r w:rsidRPr="001E5A58">
        <w:rPr>
          <w:rFonts w:ascii="Times New Roman" w:hAnsi="Times New Roman" w:cs="Times New Roman"/>
          <w:sz w:val="28"/>
          <w:szCs w:val="28"/>
        </w:rPr>
        <w:t xml:space="preserve">. </w:t>
      </w:r>
      <w:hyperlink r:id="rId19" w:history="1">
        <w:r w:rsidRPr="001E5A58">
          <w:rPr>
            <w:rStyle w:val="Hyperlink"/>
            <w:rFonts w:ascii="Times New Roman" w:hAnsi="Times New Roman" w:cs="Times New Roman"/>
            <w:color w:val="auto"/>
            <w:sz w:val="28"/>
            <w:szCs w:val="28"/>
          </w:rPr>
          <w:t>cs.cornell.edu/courses/cs4120/2022sp/notes/</w:t>
        </w:r>
        <w:proofErr w:type="spellStart"/>
        <w:r w:rsidRPr="001E5A58">
          <w:rPr>
            <w:rStyle w:val="Hyperlink"/>
            <w:rFonts w:ascii="Times New Roman" w:hAnsi="Times New Roman" w:cs="Times New Roman"/>
            <w:color w:val="auto"/>
            <w:sz w:val="28"/>
            <w:szCs w:val="28"/>
          </w:rPr>
          <w:t>lexing</w:t>
        </w:r>
        <w:proofErr w:type="spellEnd"/>
        <w:r w:rsidRPr="001E5A58">
          <w:rPr>
            <w:rStyle w:val="Hyperlink"/>
            <w:rFonts w:ascii="Times New Roman" w:hAnsi="Times New Roman" w:cs="Times New Roman"/>
            <w:color w:val="auto"/>
            <w:sz w:val="28"/>
            <w:szCs w:val="28"/>
          </w:rPr>
          <w:t>/</w:t>
        </w:r>
      </w:hyperlink>
    </w:p>
    <w:p w14:paraId="5C317093" w14:textId="19BC8A3F" w:rsidR="001E5A58" w:rsidRDefault="001E5A58" w:rsidP="00C70825">
      <w:pPr>
        <w:jc w:val="both"/>
        <w:rPr>
          <w:rFonts w:ascii="Times New Roman" w:hAnsi="Times New Roman" w:cs="Times New Roman"/>
          <w:sz w:val="28"/>
          <w:szCs w:val="28"/>
        </w:rPr>
      </w:pPr>
      <w:r>
        <w:rPr>
          <w:rFonts w:ascii="Times New Roman" w:hAnsi="Times New Roman" w:cs="Times New Roman"/>
          <w:sz w:val="28"/>
          <w:szCs w:val="28"/>
        </w:rPr>
        <w:t>4.</w:t>
      </w:r>
      <w:r w:rsidRPr="001E5A58">
        <w:rPr>
          <w:rFonts w:ascii="Times New Roman" w:hAnsi="Times New Roman" w:cs="Times New Roman"/>
          <w:sz w:val="28"/>
          <w:szCs w:val="28"/>
        </w:rPr>
        <w:t xml:space="preserve"> </w:t>
      </w:r>
      <w:hyperlink r:id="rId20" w:history="1">
        <w:r w:rsidRPr="001E5A58">
          <w:rPr>
            <w:rStyle w:val="Hyperlink"/>
            <w:rFonts w:ascii="Times New Roman" w:hAnsi="Times New Roman" w:cs="Times New Roman"/>
            <w:color w:val="auto"/>
            <w:sz w:val="28"/>
            <w:szCs w:val="28"/>
          </w:rPr>
          <w:t>Lexical Analysis with ANTLR v4 · Jay Lim (imjching.com)</w:t>
        </w:r>
      </w:hyperlink>
    </w:p>
    <w:p w14:paraId="42997B8C" w14:textId="77777777" w:rsidR="001E5A58" w:rsidRPr="001E5A58" w:rsidRDefault="001E5A58" w:rsidP="00C70825">
      <w:pPr>
        <w:jc w:val="both"/>
        <w:rPr>
          <w:rFonts w:ascii="Times New Roman" w:hAnsi="Times New Roman" w:cs="Times New Roman"/>
          <w:sz w:val="28"/>
          <w:szCs w:val="28"/>
        </w:rPr>
      </w:pPr>
    </w:p>
    <w:p w14:paraId="0E4AE307" w14:textId="77777777" w:rsidR="001E5A58" w:rsidRPr="001E5A58" w:rsidRDefault="001E5A58" w:rsidP="00C70825">
      <w:pPr>
        <w:jc w:val="both"/>
        <w:rPr>
          <w:rFonts w:ascii="Times New Roman" w:hAnsi="Times New Roman" w:cs="Times New Roman"/>
          <w:b/>
          <w:bCs/>
          <w:sz w:val="28"/>
          <w:szCs w:val="28"/>
        </w:rPr>
      </w:pPr>
    </w:p>
    <w:p w14:paraId="61C625ED" w14:textId="77777777" w:rsidR="0076457B" w:rsidRPr="0076457B" w:rsidRDefault="0076457B" w:rsidP="0076457B">
      <w:pPr>
        <w:jc w:val="both"/>
        <w:rPr>
          <w:rFonts w:ascii="Times New Roman" w:hAnsi="Times New Roman" w:cs="Times New Roman"/>
          <w:sz w:val="28"/>
          <w:szCs w:val="28"/>
        </w:rPr>
      </w:pPr>
    </w:p>
    <w:sectPr w:rsidR="0076457B" w:rsidRPr="0076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63"/>
    <w:multiLevelType w:val="multilevel"/>
    <w:tmpl w:val="45A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B03EB"/>
    <w:multiLevelType w:val="multilevel"/>
    <w:tmpl w:val="0FA8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B657B"/>
    <w:multiLevelType w:val="hybridMultilevel"/>
    <w:tmpl w:val="A8540EC6"/>
    <w:lvl w:ilvl="0" w:tplc="D46A9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26F2D"/>
    <w:multiLevelType w:val="multilevel"/>
    <w:tmpl w:val="C79E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5A"/>
    <w:rsid w:val="00024D8B"/>
    <w:rsid w:val="000F529F"/>
    <w:rsid w:val="001E5A58"/>
    <w:rsid w:val="00350F5A"/>
    <w:rsid w:val="00557061"/>
    <w:rsid w:val="0076457B"/>
    <w:rsid w:val="00781F46"/>
    <w:rsid w:val="008F7823"/>
    <w:rsid w:val="00900CBD"/>
    <w:rsid w:val="0093253E"/>
    <w:rsid w:val="00943901"/>
    <w:rsid w:val="009C2847"/>
    <w:rsid w:val="00AA2601"/>
    <w:rsid w:val="00B26F75"/>
    <w:rsid w:val="00B34C31"/>
    <w:rsid w:val="00B5789C"/>
    <w:rsid w:val="00BA0DB7"/>
    <w:rsid w:val="00BC43AA"/>
    <w:rsid w:val="00C0389B"/>
    <w:rsid w:val="00C11D25"/>
    <w:rsid w:val="00C70825"/>
    <w:rsid w:val="00CD52D3"/>
    <w:rsid w:val="00DA04D8"/>
    <w:rsid w:val="00F6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151"/>
  <w15:chartTrackingRefBased/>
  <w15:docId w15:val="{B89774C2-1E90-4D69-BE9A-3047F9C0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50F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50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50F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0F5A"/>
    <w:pPr>
      <w:ind w:left="720"/>
      <w:contextualSpacing/>
    </w:pPr>
  </w:style>
  <w:style w:type="paragraph" w:styleId="NormalWeb">
    <w:name w:val="Normal (Web)"/>
    <w:basedOn w:val="Normal"/>
    <w:uiPriority w:val="99"/>
    <w:unhideWhenUsed/>
    <w:rsid w:val="00350F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F5A"/>
    <w:rPr>
      <w:b/>
      <w:bCs/>
    </w:rPr>
  </w:style>
  <w:style w:type="character" w:styleId="Emphasis">
    <w:name w:val="Emphasis"/>
    <w:basedOn w:val="DefaultParagraphFont"/>
    <w:uiPriority w:val="20"/>
    <w:qFormat/>
    <w:rsid w:val="00350F5A"/>
    <w:rPr>
      <w:i/>
      <w:iCs/>
    </w:rPr>
  </w:style>
  <w:style w:type="paragraph" w:styleId="HTMLPreformatted">
    <w:name w:val="HTML Preformatted"/>
    <w:basedOn w:val="Normal"/>
    <w:link w:val="HTMLPreformattedChar"/>
    <w:uiPriority w:val="99"/>
    <w:semiHidden/>
    <w:unhideWhenUsed/>
    <w:rsid w:val="0076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5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2F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622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22F5"/>
    <w:rPr>
      <w:rFonts w:ascii="Arial" w:eastAsia="Times New Roman" w:hAnsi="Arial" w:cs="Arial"/>
      <w:vanish/>
      <w:sz w:val="16"/>
      <w:szCs w:val="16"/>
    </w:rPr>
  </w:style>
  <w:style w:type="character" w:styleId="Hyperlink">
    <w:name w:val="Hyperlink"/>
    <w:basedOn w:val="DefaultParagraphFont"/>
    <w:uiPriority w:val="99"/>
    <w:semiHidden/>
    <w:unhideWhenUsed/>
    <w:rsid w:val="001E5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8702">
      <w:bodyDiv w:val="1"/>
      <w:marLeft w:val="0"/>
      <w:marRight w:val="0"/>
      <w:marTop w:val="0"/>
      <w:marBottom w:val="0"/>
      <w:divBdr>
        <w:top w:val="none" w:sz="0" w:space="0" w:color="auto"/>
        <w:left w:val="none" w:sz="0" w:space="0" w:color="auto"/>
        <w:bottom w:val="none" w:sz="0" w:space="0" w:color="auto"/>
        <w:right w:val="none" w:sz="0" w:space="0" w:color="auto"/>
      </w:divBdr>
    </w:div>
    <w:div w:id="312487135">
      <w:bodyDiv w:val="1"/>
      <w:marLeft w:val="0"/>
      <w:marRight w:val="0"/>
      <w:marTop w:val="0"/>
      <w:marBottom w:val="0"/>
      <w:divBdr>
        <w:top w:val="none" w:sz="0" w:space="0" w:color="auto"/>
        <w:left w:val="none" w:sz="0" w:space="0" w:color="auto"/>
        <w:bottom w:val="none" w:sz="0" w:space="0" w:color="auto"/>
        <w:right w:val="none" w:sz="0" w:space="0" w:color="auto"/>
      </w:divBdr>
    </w:div>
    <w:div w:id="519709527">
      <w:bodyDiv w:val="1"/>
      <w:marLeft w:val="0"/>
      <w:marRight w:val="0"/>
      <w:marTop w:val="0"/>
      <w:marBottom w:val="0"/>
      <w:divBdr>
        <w:top w:val="none" w:sz="0" w:space="0" w:color="auto"/>
        <w:left w:val="none" w:sz="0" w:space="0" w:color="auto"/>
        <w:bottom w:val="none" w:sz="0" w:space="0" w:color="auto"/>
        <w:right w:val="none" w:sz="0" w:space="0" w:color="auto"/>
      </w:divBdr>
    </w:div>
    <w:div w:id="765424668">
      <w:bodyDiv w:val="1"/>
      <w:marLeft w:val="0"/>
      <w:marRight w:val="0"/>
      <w:marTop w:val="0"/>
      <w:marBottom w:val="0"/>
      <w:divBdr>
        <w:top w:val="none" w:sz="0" w:space="0" w:color="auto"/>
        <w:left w:val="none" w:sz="0" w:space="0" w:color="auto"/>
        <w:bottom w:val="none" w:sz="0" w:space="0" w:color="auto"/>
        <w:right w:val="none" w:sz="0" w:space="0" w:color="auto"/>
      </w:divBdr>
    </w:div>
    <w:div w:id="854029521">
      <w:bodyDiv w:val="1"/>
      <w:marLeft w:val="0"/>
      <w:marRight w:val="0"/>
      <w:marTop w:val="0"/>
      <w:marBottom w:val="0"/>
      <w:divBdr>
        <w:top w:val="none" w:sz="0" w:space="0" w:color="auto"/>
        <w:left w:val="none" w:sz="0" w:space="0" w:color="auto"/>
        <w:bottom w:val="none" w:sz="0" w:space="0" w:color="auto"/>
        <w:right w:val="none" w:sz="0" w:space="0" w:color="auto"/>
      </w:divBdr>
      <w:divsChild>
        <w:div w:id="1726563424">
          <w:marLeft w:val="0"/>
          <w:marRight w:val="0"/>
          <w:marTop w:val="0"/>
          <w:marBottom w:val="0"/>
          <w:divBdr>
            <w:top w:val="none" w:sz="0" w:space="0" w:color="auto"/>
            <w:left w:val="none" w:sz="0" w:space="0" w:color="auto"/>
            <w:bottom w:val="none" w:sz="0" w:space="0" w:color="auto"/>
            <w:right w:val="none" w:sz="0" w:space="0" w:color="auto"/>
          </w:divBdr>
        </w:div>
      </w:divsChild>
    </w:div>
    <w:div w:id="1262570603">
      <w:bodyDiv w:val="1"/>
      <w:marLeft w:val="0"/>
      <w:marRight w:val="0"/>
      <w:marTop w:val="0"/>
      <w:marBottom w:val="0"/>
      <w:divBdr>
        <w:top w:val="none" w:sz="0" w:space="0" w:color="auto"/>
        <w:left w:val="none" w:sz="0" w:space="0" w:color="auto"/>
        <w:bottom w:val="none" w:sz="0" w:space="0" w:color="auto"/>
        <w:right w:val="none" w:sz="0" w:space="0" w:color="auto"/>
      </w:divBdr>
    </w:div>
    <w:div w:id="1480418326">
      <w:bodyDiv w:val="1"/>
      <w:marLeft w:val="0"/>
      <w:marRight w:val="0"/>
      <w:marTop w:val="0"/>
      <w:marBottom w:val="0"/>
      <w:divBdr>
        <w:top w:val="none" w:sz="0" w:space="0" w:color="auto"/>
        <w:left w:val="none" w:sz="0" w:space="0" w:color="auto"/>
        <w:bottom w:val="none" w:sz="0" w:space="0" w:color="auto"/>
        <w:right w:val="none" w:sz="0" w:space="0" w:color="auto"/>
      </w:divBdr>
    </w:div>
    <w:div w:id="1664091047">
      <w:bodyDiv w:val="1"/>
      <w:marLeft w:val="0"/>
      <w:marRight w:val="0"/>
      <w:marTop w:val="0"/>
      <w:marBottom w:val="0"/>
      <w:divBdr>
        <w:top w:val="none" w:sz="0" w:space="0" w:color="auto"/>
        <w:left w:val="none" w:sz="0" w:space="0" w:color="auto"/>
        <w:bottom w:val="none" w:sz="0" w:space="0" w:color="auto"/>
        <w:right w:val="none" w:sz="0" w:space="0" w:color="auto"/>
      </w:divBdr>
    </w:div>
    <w:div w:id="1751849088">
      <w:bodyDiv w:val="1"/>
      <w:marLeft w:val="0"/>
      <w:marRight w:val="0"/>
      <w:marTop w:val="0"/>
      <w:marBottom w:val="0"/>
      <w:divBdr>
        <w:top w:val="none" w:sz="0" w:space="0" w:color="auto"/>
        <w:left w:val="none" w:sz="0" w:space="0" w:color="auto"/>
        <w:bottom w:val="none" w:sz="0" w:space="0" w:color="auto"/>
        <w:right w:val="none" w:sz="0" w:space="0" w:color="auto"/>
      </w:divBdr>
    </w:div>
    <w:div w:id="1916890839">
      <w:bodyDiv w:val="1"/>
      <w:marLeft w:val="0"/>
      <w:marRight w:val="0"/>
      <w:marTop w:val="0"/>
      <w:marBottom w:val="0"/>
      <w:divBdr>
        <w:top w:val="none" w:sz="0" w:space="0" w:color="auto"/>
        <w:left w:val="none" w:sz="0" w:space="0" w:color="auto"/>
        <w:bottom w:val="none" w:sz="0" w:space="0" w:color="auto"/>
        <w:right w:val="none" w:sz="0" w:space="0" w:color="auto"/>
      </w:divBdr>
    </w:div>
    <w:div w:id="1993944622">
      <w:bodyDiv w:val="1"/>
      <w:marLeft w:val="0"/>
      <w:marRight w:val="0"/>
      <w:marTop w:val="0"/>
      <w:marBottom w:val="0"/>
      <w:divBdr>
        <w:top w:val="none" w:sz="0" w:space="0" w:color="auto"/>
        <w:left w:val="none" w:sz="0" w:space="0" w:color="auto"/>
        <w:bottom w:val="none" w:sz="0" w:space="0" w:color="auto"/>
        <w:right w:val="none" w:sz="0" w:space="0" w:color="auto"/>
      </w:divBdr>
      <w:divsChild>
        <w:div w:id="45182843">
          <w:marLeft w:val="0"/>
          <w:marRight w:val="0"/>
          <w:marTop w:val="0"/>
          <w:marBottom w:val="0"/>
          <w:divBdr>
            <w:top w:val="none" w:sz="0" w:space="0" w:color="auto"/>
            <w:left w:val="none" w:sz="0" w:space="0" w:color="auto"/>
            <w:bottom w:val="none" w:sz="0" w:space="0" w:color="auto"/>
            <w:right w:val="none" w:sz="0" w:space="0" w:color="auto"/>
          </w:divBdr>
        </w:div>
      </w:divsChild>
    </w:div>
    <w:div w:id="2083135675">
      <w:bodyDiv w:val="1"/>
      <w:marLeft w:val="0"/>
      <w:marRight w:val="0"/>
      <w:marTop w:val="0"/>
      <w:marBottom w:val="0"/>
      <w:divBdr>
        <w:top w:val="none" w:sz="0" w:space="0" w:color="auto"/>
        <w:left w:val="none" w:sz="0" w:space="0" w:color="auto"/>
        <w:bottom w:val="none" w:sz="0" w:space="0" w:color="auto"/>
        <w:right w:val="none" w:sz="0" w:space="0" w:color="auto"/>
      </w:divBdr>
      <w:divsChild>
        <w:div w:id="853609699">
          <w:marLeft w:val="0"/>
          <w:marRight w:val="0"/>
          <w:marTop w:val="0"/>
          <w:marBottom w:val="0"/>
          <w:divBdr>
            <w:top w:val="single" w:sz="2" w:space="0" w:color="E3E3E3"/>
            <w:left w:val="single" w:sz="2" w:space="0" w:color="E3E3E3"/>
            <w:bottom w:val="single" w:sz="2" w:space="0" w:color="E3E3E3"/>
            <w:right w:val="single" w:sz="2" w:space="0" w:color="E3E3E3"/>
          </w:divBdr>
          <w:divsChild>
            <w:div w:id="322973420">
              <w:marLeft w:val="0"/>
              <w:marRight w:val="0"/>
              <w:marTop w:val="0"/>
              <w:marBottom w:val="0"/>
              <w:divBdr>
                <w:top w:val="single" w:sz="2" w:space="0" w:color="E3E3E3"/>
                <w:left w:val="single" w:sz="2" w:space="0" w:color="E3E3E3"/>
                <w:bottom w:val="single" w:sz="2" w:space="0" w:color="E3E3E3"/>
                <w:right w:val="single" w:sz="2" w:space="0" w:color="E3E3E3"/>
              </w:divBdr>
              <w:divsChild>
                <w:div w:id="1896235053">
                  <w:marLeft w:val="0"/>
                  <w:marRight w:val="0"/>
                  <w:marTop w:val="0"/>
                  <w:marBottom w:val="0"/>
                  <w:divBdr>
                    <w:top w:val="single" w:sz="2" w:space="0" w:color="E3E3E3"/>
                    <w:left w:val="single" w:sz="2" w:space="0" w:color="E3E3E3"/>
                    <w:bottom w:val="single" w:sz="2" w:space="0" w:color="E3E3E3"/>
                    <w:right w:val="single" w:sz="2" w:space="0" w:color="E3E3E3"/>
                  </w:divBdr>
                  <w:divsChild>
                    <w:div w:id="137453908">
                      <w:marLeft w:val="0"/>
                      <w:marRight w:val="0"/>
                      <w:marTop w:val="0"/>
                      <w:marBottom w:val="0"/>
                      <w:divBdr>
                        <w:top w:val="single" w:sz="2" w:space="0" w:color="E3E3E3"/>
                        <w:left w:val="single" w:sz="2" w:space="0" w:color="E3E3E3"/>
                        <w:bottom w:val="single" w:sz="2" w:space="0" w:color="E3E3E3"/>
                        <w:right w:val="single" w:sz="2" w:space="0" w:color="E3E3E3"/>
                      </w:divBdr>
                      <w:divsChild>
                        <w:div w:id="452211759">
                          <w:marLeft w:val="0"/>
                          <w:marRight w:val="0"/>
                          <w:marTop w:val="0"/>
                          <w:marBottom w:val="0"/>
                          <w:divBdr>
                            <w:top w:val="single" w:sz="2" w:space="0" w:color="E3E3E3"/>
                            <w:left w:val="single" w:sz="2" w:space="0" w:color="E3E3E3"/>
                            <w:bottom w:val="single" w:sz="2" w:space="0" w:color="E3E3E3"/>
                            <w:right w:val="single" w:sz="2" w:space="0" w:color="E3E3E3"/>
                          </w:divBdr>
                          <w:divsChild>
                            <w:div w:id="1848934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45498266">
                                  <w:marLeft w:val="0"/>
                                  <w:marRight w:val="0"/>
                                  <w:marTop w:val="0"/>
                                  <w:marBottom w:val="0"/>
                                  <w:divBdr>
                                    <w:top w:val="single" w:sz="2" w:space="0" w:color="E3E3E3"/>
                                    <w:left w:val="single" w:sz="2" w:space="0" w:color="E3E3E3"/>
                                    <w:bottom w:val="single" w:sz="2" w:space="0" w:color="E3E3E3"/>
                                    <w:right w:val="single" w:sz="2" w:space="0" w:color="E3E3E3"/>
                                  </w:divBdr>
                                  <w:divsChild>
                                    <w:div w:id="469320689">
                                      <w:marLeft w:val="0"/>
                                      <w:marRight w:val="0"/>
                                      <w:marTop w:val="0"/>
                                      <w:marBottom w:val="0"/>
                                      <w:divBdr>
                                        <w:top w:val="single" w:sz="2" w:space="0" w:color="E3E3E3"/>
                                        <w:left w:val="single" w:sz="2" w:space="0" w:color="E3E3E3"/>
                                        <w:bottom w:val="single" w:sz="2" w:space="0" w:color="E3E3E3"/>
                                        <w:right w:val="single" w:sz="2" w:space="0" w:color="E3E3E3"/>
                                      </w:divBdr>
                                      <w:divsChild>
                                        <w:div w:id="1759400626">
                                          <w:marLeft w:val="0"/>
                                          <w:marRight w:val="0"/>
                                          <w:marTop w:val="0"/>
                                          <w:marBottom w:val="0"/>
                                          <w:divBdr>
                                            <w:top w:val="single" w:sz="2" w:space="0" w:color="E3E3E3"/>
                                            <w:left w:val="single" w:sz="2" w:space="0" w:color="E3E3E3"/>
                                            <w:bottom w:val="single" w:sz="2" w:space="0" w:color="E3E3E3"/>
                                            <w:right w:val="single" w:sz="2" w:space="0" w:color="E3E3E3"/>
                                          </w:divBdr>
                                          <w:divsChild>
                                            <w:div w:id="2060011831">
                                              <w:marLeft w:val="0"/>
                                              <w:marRight w:val="0"/>
                                              <w:marTop w:val="0"/>
                                              <w:marBottom w:val="0"/>
                                              <w:divBdr>
                                                <w:top w:val="single" w:sz="2" w:space="0" w:color="E3E3E3"/>
                                                <w:left w:val="single" w:sz="2" w:space="0" w:color="E3E3E3"/>
                                                <w:bottom w:val="single" w:sz="2" w:space="0" w:color="E3E3E3"/>
                                                <w:right w:val="single" w:sz="2" w:space="0" w:color="E3E3E3"/>
                                              </w:divBdr>
                                              <w:divsChild>
                                                <w:div w:id="1536428689">
                                                  <w:marLeft w:val="0"/>
                                                  <w:marRight w:val="0"/>
                                                  <w:marTop w:val="0"/>
                                                  <w:marBottom w:val="0"/>
                                                  <w:divBdr>
                                                    <w:top w:val="single" w:sz="2" w:space="0" w:color="E3E3E3"/>
                                                    <w:left w:val="single" w:sz="2" w:space="0" w:color="E3E3E3"/>
                                                    <w:bottom w:val="single" w:sz="2" w:space="0" w:color="E3E3E3"/>
                                                    <w:right w:val="single" w:sz="2" w:space="0" w:color="E3E3E3"/>
                                                  </w:divBdr>
                                                  <w:divsChild>
                                                    <w:div w:id="80192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861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2842809/lexers-vs-pars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ntrocs.cs.princeton.edu/java/51languag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imjching.com/writings/2017/02/16/lexical-analysis-with-antlr-v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cs.cornell.edu/courses/cs4120/2022sp/notes/lex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8DE6-037D-4C9B-9AD8-D895341A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Durbailo</dc:creator>
  <cp:keywords/>
  <dc:description/>
  <cp:lastModifiedBy>Daniel Durbailo</cp:lastModifiedBy>
  <cp:revision>2</cp:revision>
  <dcterms:created xsi:type="dcterms:W3CDTF">2024-03-25T15:08:00Z</dcterms:created>
  <dcterms:modified xsi:type="dcterms:W3CDTF">2024-03-25T15:08:00Z</dcterms:modified>
</cp:coreProperties>
</file>