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1F4E5F"/>
          <w:sz w:val="72"/>
          <w:szCs w:val="72"/>
        </w:rPr>
        <w:t xml:space="preserve">ShoghlOnline</w:t>
      </w:r>
    </w:p>
    <w:p>
      <w:pPr>
        <w:spacing w:before="200"/>
        <w:jc w:val="center"/>
      </w:pPr>
      <w:r>
        <w:rPr>
          <w:color w:val="444444"/>
          <w:sz w:val="32"/>
          <w:szCs w:val="32"/>
        </w:rPr>
        <w:t xml:space="preserve">Arabic Job &amp; Services Marketplace Platform</w:t>
      </w:r>
    </w:p>
    <w:p>
      <w:pPr>
        <w:spacing w:before="600"/>
        <w:jc w:val="center"/>
      </w:pPr>
      <w:r>
        <w:rPr>
          <w:b/>
          <w:bCs/>
          <w:sz w:val="40"/>
          <w:szCs w:val="40"/>
        </w:rPr>
        <w:t xml:space="preserve">Software Requirements Specification (SRS)</w:t>
      </w:r>
    </w:p>
    <w:p>
      <w:pPr>
        <w:spacing w:before="300"/>
        <w:jc w:val="center"/>
      </w:pPr>
      <w:r>
        <w:rPr>
          <w:color w:val="666666"/>
          <w:sz w:val="24"/>
          <w:szCs w:val="24"/>
        </w:rPr>
        <w:t xml:space="preserve">Version 1.0  •  June 12, 2026</w:t>
      </w:r>
    </w:p>
    <w:p>
      <w:pPr>
        <w:spacing w:before="120"/>
        <w:jc w:val="center"/>
      </w:pPr>
      <w:r>
        <w:rPr>
          <w:i/>
          <w:iCs/>
          <w:color w:val="666666"/>
          <w:sz w:val="22"/>
          <w:szCs w:val="22"/>
        </w:rPr>
        <w:t xml:space="preserve">Status: Draft for stakeholder review</w:t>
      </w:r>
    </w:p>
    <w:p>
      <w:pPr>
        <w:spacing w:before="2400"/>
        <w:jc w:val="center"/>
      </w:pPr>
      <w:r>
        <w:rPr>
          <w:color w:val="888888"/>
          <w:sz w:val="20"/>
          <w:szCs w:val="20"/>
        </w:rPr>
        <w:t xml:space="preserve">Sources: “ShoghlOnline new version.xlsx” (14 sheets, 12 modules) consolidated with mandatory product updates (Google SSO-only, Find Job / Find Worker modes, Arabic-only launch, Firebase chat &amp; notifications, Django + Next.js stack, Unfold admin, Global Settings &amp; feature flags, category subscriptions).</w:t>
      </w:r>
    </w:p>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900"/>
        <w:gridCol w:w="3026"/>
      </w:tblGrid>
      <w:tr>
        <w:trPr>
          <w:tblHeader/>
        </w:trPr>
        <w:tc>
          <w:tcPr>
            <w:tcW w:type="dxa" w:w="1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Version</w:t>
            </w:r>
          </w:p>
        </w:tc>
        <w:tc>
          <w:tcPr>
            <w:tcW w:type="dxa" w:w="1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Date</w:t>
            </w:r>
          </w:p>
        </w:tc>
        <w:tc>
          <w:tcPr>
            <w:tcW w:type="dxa" w:w="2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Author</w:t>
            </w:r>
          </w:p>
        </w:tc>
        <w:tc>
          <w:tcPr>
            <w:tcW w:type="dxa" w:w="30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Changes</w:t>
            </w:r>
          </w:p>
        </w:tc>
      </w:tr>
      <w:tr>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June 12, 2026</w:t>
            </w:r>
          </w:p>
        </w:tc>
        <w:tc>
          <w:tcPr>
            <w:tcW w:type="dxa" w:w="2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Solution Architecture / Business Analysis</w:t>
            </w:r>
          </w:p>
        </w:tc>
        <w:tc>
          <w:tcPr>
            <w:tcW w:type="dxa" w:w="3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Initial consolidated SRS from requirements workbook + product updates</w:t>
            </w:r>
          </w:p>
        </w:tc>
      </w:tr>
    </w:tbl>
    <w:p>
      <w:pPr>
        <w:spacing w:before="300"/>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i/>
          <w:iCs/>
          <w:color w:val="888888"/>
          <w:sz w:val="18"/>
          <w:szCs w:val="18"/>
        </w:rPr>
        <w:t xml:space="preserve">Note: open the document in Word and update fields (F9 / right-click → Update Field) to populate the table of contents.</w:t>
      </w:r>
    </w:p>
    <w:p>
      <w:r>
        <w:br w:type="page"/>
      </w:r>
    </w:p>
    <w:p>
      <w:pPr>
        <w:pStyle w:val="Heading1"/>
      </w:pPr>
      <w:r>
        <w:t xml:space="preserve">1. Executive Summary</w:t>
      </w:r>
    </w:p>
    <w:p>
      <w:pPr>
        <w:spacing w:after="120"/>
      </w:pPr>
      <w:r>
        <w:t xml:space="preserve">ShoghlOnline is a two-sided online marketplace that connects people who want to hire workers with people who want to find work. The platform supports two complementary engagement models: (a) Jobs (vacancies), where an employer posts a job and workers submit proposals, and (b) Special Services (productized gigs), where a worker publishes a fixed-scope service that employers can request and buy. The platform manages the full engagement lifecycle: discovery, proposals/requests, contracting, task delivery and acceptance, wallet-based payments with a warranty (escrow-like) period, mutual reviews, real-time chat, notifications, support ticketing, and an affiliate/referral program.</w:t>
      </w:r>
    </w:p>
    <w:p>
      <w:pPr>
        <w:spacing w:after="120"/>
      </w:pPr>
      <w:r>
        <w:t xml:space="preserve">This SRS consolidates the requirements captured in the project workbook (14 sheets covering 12 functional modules for three actor types: Freelancer, Employer, Administrator) with the mandatory product updates supplied by the product owner. The most significant updates are: authentication is Google SSO only; a single user account operates in one of two switchable modes (Find Job / Find Worker) selected after login; the public website launches in Arabic only (RTL) with architecture prepared for future languages; chat and push notifications are implemented on Google Firebase with an unread-message email fallback; and the system is built on Django + Django REST Framework + PostgreSQL (backend), Next.js with SSR (frontend), Django Unfold (admin), Dockerized infrastructure based on a Cookiecutter project structure, with a runtime Global Settings / Feature Flag module.</w:t>
      </w:r>
    </w:p>
    <w:p>
      <w:pPr>
        <w:spacing w:after="120"/>
      </w:pPr>
      <w:r>
        <w:t xml:space="preserve">The document is written to be implementation-ready: it defines roles, functional and non-functional requirements, user stories with acceptance criteria, use cases, business rules, workflows, an ERD-level data model, API requirements, architecture for the frontend, backend and Firebase integration, security, SEO, performance and deployment requirements, and an explicit list of open questions and assumptions that require product-owner confirmation.</w:t>
      </w:r>
    </w:p>
    <w:p>
      <w:pPr>
        <w:pStyle w:val="Heading3"/>
      </w:pPr>
      <w:r>
        <w:t xml:space="preserve">1.1 Document Conventions</w:t>
      </w:r>
    </w:p>
    <w:p>
      <w:pPr>
        <w:pStyle w:val="ListParagraph"/>
        <w:numPr>
          <w:ilvl w:val="0"/>
          <w:numId w:val="2"/>
        </w:numPr>
        <w:spacing w:after="60"/>
      </w:pPr>
      <w:r>
        <w:t xml:space="preserve">Requirement IDs use the pattern FR-&lt;MODULE&gt;-&lt;n&gt; (functional), NFR-&lt;n&gt; (non-functional), BR-&lt;n&gt; (business rule), US-&lt;n&gt; (user story), UC-&lt;n&gt; (use case).</w:t>
      </w:r>
    </w:p>
    <w:p>
      <w:pPr>
        <w:pStyle w:val="ListParagraph"/>
        <w:numPr>
          <w:ilvl w:val="0"/>
          <w:numId w:val="2"/>
        </w:numPr>
        <w:spacing w:after="60"/>
      </w:pPr>
      <w:r>
        <w:t xml:space="preserve">“Shall” denotes a mandatory requirement; “should” denotes recommended; “may” denotes optional.</w:t>
      </w:r>
    </w:p>
    <w:p>
      <w:pPr>
        <w:pStyle w:val="ListParagraph"/>
        <w:numPr>
          <w:ilvl w:val="0"/>
          <w:numId w:val="2"/>
        </w:numPr>
        <w:spacing w:after="60"/>
      </w:pPr>
      <w:r>
        <w:t xml:space="preserve">“Worker” (Find Job mode) corresponds to “Freelancer” in the source workbook; “Employer” (Find Worker mode) corresponds to “Employer”. The terms are used interchangeably.</w:t>
      </w:r>
    </w:p>
    <w:p>
      <w:pPr>
        <w:pStyle w:val="ListParagraph"/>
        <w:numPr>
          <w:ilvl w:val="0"/>
          <w:numId w:val="2"/>
        </w:numPr>
        <w:spacing w:after="60"/>
      </w:pPr>
      <w:r>
        <w:t xml:space="preserve">MoSCoW priorities: M = Must have (launch blocker), S = Should have, C = Could have (post-MVP candidate).</w:t>
      </w:r>
    </w:p>
    <w:p>
      <w:pPr>
        <w:pStyle w:val="Heading1"/>
      </w:pPr>
      <w:r>
        <w:t xml:space="preserve">2. Business Objectives</w:t>
      </w:r>
    </w:p>
    <w:p>
      <w:pPr>
        <w:spacing w:after="100"/>
      </w:pPr>
      <w:r>
        <w:rPr>
          <w:b/>
          <w:bCs/>
        </w:rPr>
        <w:t xml:space="preserve">BO-1. </w:t>
      </w:r>
      <w:r>
        <w:t xml:space="preserve">Create a trusted Arabic-language marketplace where employers find qualified workers quickly and workers find paid engagements, with the platform monetizing through commissions and paid bid plans.</w:t>
      </w:r>
    </w:p>
    <w:p>
      <w:pPr>
        <w:spacing w:after="100"/>
      </w:pPr>
      <w:r>
        <w:rPr>
          <w:b/>
          <w:bCs/>
        </w:rPr>
        <w:t xml:space="preserve">BO-2. </w:t>
      </w:r>
      <w:r>
        <w:t xml:space="preserve">Minimize sign-up friction and fake accounts by using Google SSO as the single authentication method.</w:t>
      </w:r>
    </w:p>
    <w:p>
      <w:pPr>
        <w:spacing w:after="100"/>
      </w:pPr>
      <w:r>
        <w:rPr>
          <w:b/>
          <w:bCs/>
        </w:rPr>
        <w:t xml:space="preserve">BO-3. </w:t>
      </w:r>
      <w:r>
        <w:t xml:space="preserve">Maximize engagement liquidity: every published job in a category is pushed (email) to workers subscribed to that category; employers can invite, rehire, and repost to reach workers directly.</w:t>
      </w:r>
    </w:p>
    <w:p>
      <w:pPr>
        <w:spacing w:after="100"/>
      </w:pPr>
      <w:r>
        <w:rPr>
          <w:b/>
          <w:bCs/>
        </w:rPr>
        <w:t xml:space="preserve">BO-4. </w:t>
      </w:r>
      <w:r>
        <w:t xml:space="preserve">Protect both sides of every transaction through a wallet with pending (warranty) balances, deliverable acceptance flow, mutual reviews, and admin moderation (job/proposal approval, ticketing, conversation oversight).</w:t>
      </w:r>
    </w:p>
    <w:p>
      <w:pPr>
        <w:spacing w:after="100"/>
      </w:pPr>
      <w:r>
        <w:rPr>
          <w:b/>
          <w:bCs/>
        </w:rPr>
        <w:t xml:space="preserve">BO-5. </w:t>
      </w:r>
      <w:r>
        <w:t xml:space="preserve">Achieve strong organic acquisition through an SEO-first SSR frontend (Arabic content, structured data, sitemaps) and a referral/affiliate program.</w:t>
      </w:r>
    </w:p>
    <w:p>
      <w:pPr>
        <w:spacing w:after="100"/>
      </w:pPr>
      <w:r>
        <w:rPr>
          <w:b/>
          <w:bCs/>
        </w:rPr>
        <w:t xml:space="preserve">BO-6. </w:t>
      </w:r>
      <w:r>
        <w:t xml:space="preserve">Give operations full runtime control without deployments via an admin-managed Global Settings / Feature Flags module (auto-publish, chat on/off, registration on/off, maintenance mode, notification toggles).</w:t>
      </w:r>
    </w:p>
    <w:p>
      <w:pPr>
        <w:spacing w:after="100"/>
      </w:pPr>
      <w:r>
        <w:rPr>
          <w:b/>
          <w:bCs/>
        </w:rPr>
        <w:t xml:space="preserve">BO-7. </w:t>
      </w:r>
      <w:r>
        <w:t xml:space="preserve">Keep total cost of ownership low and team velocity high with an industry-standard, containerized Django/Next.js architecture, CI/CD, and managed Firebase services for real-time features.</w:t>
      </w:r>
    </w:p>
    <w:p>
      <w:pPr>
        <w:pStyle w:val="Heading3"/>
      </w:pPr>
      <w:r>
        <w:t xml:space="preserve">2.1 Success Metrics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KPI</w:t>
            </w:r>
          </w:p>
        </w:tc>
        <w:tc>
          <w:tcPr>
            <w:tcW w:type="dxa" w:w="3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Target (first 6 months)</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Registered users (Google SSO)</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Baseline target set by product owner</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 fill rate (jobs with an accepted proposal)</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40%</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Median time from job publish to first proposal</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24 hours</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message delivery latency</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 seconds (p95)</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Unread-message email fallback delivery</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12 minutes after send (10-min rule + queue)</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Organic search share of new visits</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30%</w:t>
            </w:r>
          </w:p>
        </w:tc>
      </w:tr>
      <w:tr>
        <w:tc>
          <w:tcPr>
            <w:tcW w:type="dxa" w:w="5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Dispute rate (tickets per completed contract)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5%</w:t>
            </w:r>
          </w:p>
        </w:tc>
      </w:tr>
    </w:tbl>
    <w:p>
      <w:r>
        <w:br w:type="page"/>
      </w:r>
    </w:p>
    <w:p>
      <w:pPr>
        <w:pStyle w:val="Heading1"/>
      </w:pPr>
      <w:r>
        <w:t xml:space="preserve">3. User Roles and Permissions</w:t>
      </w:r>
    </w:p>
    <w:p>
      <w:pPr>
        <w:pStyle w:val="Heading2"/>
      </w:pPr>
      <w:r>
        <w:t xml:space="preserve">3.1 Account and Mode Model</w:t>
      </w:r>
    </w:p>
    <w:p>
      <w:pPr>
        <w:spacing w:after="120"/>
      </w:pPr>
      <w:r>
        <w:t xml:space="preserve">There is a single end-user account type. After login, the user chooses an active mode: “Find Job” (worker mode) or “Find Worker” (employer mode). The mode determines the navigation, home feed, and which actions are available. The user can switch the active mode at any time from profile/settings; both mode profiles live under the same account, and history (contracts, wallet, reviews, chats) is preserved across switches. This supersedes the workbook flow in which an account type was fixed at sign-up.</w:t>
      </w:r>
    </w:p>
    <w:p>
      <w:pPr>
        <w:pStyle w:val="Heading2"/>
      </w:pPr>
      <w:r>
        <w:t xml:space="preserve">3.2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Role</w:t>
            </w:r>
          </w:p>
        </w:tc>
        <w:tc>
          <w:tcPr>
            <w:tcW w:type="dxa" w:w="6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Visitor (anonymous)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Browses public SEO pages: home, job listings, special services, worker public profiles, content pages, FAQ. Cannot apply, post, chat, or see contact data. Prompted to sign in with Google for any action.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 Find Job mode (Worker)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Completes worker profile (skills, portfolio, education, experience, rates, languages), browses/filters jobs, manages watchlist, submits proposals (consumes bids), publishes Special Services, handles employer requests/invitations, submits deliverables, chats, manages wallet and withdrawals, requests invoices, reviews employers, subscribes to job categories, uses affiliate link, opens tickets.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 – Find Worker mode (Employer)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Posts and manages jobs, invites workers to propose, reposts/rehires, reviews and rates proposals, accepts/rejects proposals, browses Special Services and submits buying requests, reviews submissions (accept/reject), manages update requests, chats, charges wallet, manages payment methods and invoices, reviews workers, uses affiliate link, opens tickets.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Administrator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Operates the Django Unfold admin: user management (freeze/activate/delete), job and proposal moderation, categories/job types, bid plans, special services, submissions, conversations oversight, transactions and platform wallet, content pages and FAQ, reviews moderation, notifications (push/scheduled), ticketing, affiliate commissions, Global Settings / feature flags.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Super Administrator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All administrator permissions plus managing admin staff accounts, roles/permissions, and security-sensitive Global Settings.</w:t>
            </w:r>
          </w:p>
        </w:tc>
      </w:tr>
    </w:tbl>
    <w:p>
      <w:pPr>
        <w:pStyle w:val="Heading2"/>
      </w:pPr>
      <w:r>
        <w:t xml:space="preserve">3.3 Permissions Matrix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400"/>
        <w:gridCol w:w="1500"/>
        <w:gridCol w:w="1726"/>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Capability</w:t>
            </w:r>
          </w:p>
        </w:tc>
        <w:tc>
          <w:tcPr>
            <w:tcW w:type="dxa" w:w="11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Visitor</w:t>
            </w:r>
          </w:p>
        </w:tc>
        <w:tc>
          <w:tcPr>
            <w:tcW w:type="dxa" w:w="14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Worker mode</w:t>
            </w:r>
          </w:p>
        </w:tc>
        <w:tc>
          <w:tcPr>
            <w:tcW w:type="dxa" w:w="15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Employer mode</w:t>
            </w:r>
          </w:p>
        </w:tc>
        <w:tc>
          <w:tcPr>
            <w:tcW w:type="dxa" w:w="17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Admin</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Browse jobs / services / public profiles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 SSO sign-in / profile update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Staff login</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a job / manage own jobs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Moderate all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Submit / manage proposals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Moderate all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Publish Special Services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Moderate all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 (buy) a Special Service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View/archive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Submit deliverables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View/archive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Accept/reject submissions &amp; update requests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View/archive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Oversight (read/archive)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charge / withdraw / payment methods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 all + platform wallet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Buy bid plans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 plans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Reviews (give/receive)</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Read</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Edit/delete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 subscriptions (email alerts)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Optional</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Configure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 link &amp; earnings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Manage commissions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Push / scheduled notifications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 Settings / feature flags</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c>
          <w:tcPr>
            <w:tcW w:type="dxa" w:w="1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Yes (Super Admin)</w:t>
            </w:r>
          </w:p>
        </w:tc>
      </w:tr>
    </w:tbl>
    <w:p>
      <w:pPr>
        <w:spacing w:after="120"/>
      </w:pPr>
      <w:r>
        <w:t xml:space="preserve">Admin staff authenticate to the admin panel with Django staff credentials (username/password + recommended 2FA); Google SSO-only applies to end users of the public website. This distinction requires product-owner confirmation (see Section 23).</w:t>
      </w:r>
    </w:p>
    <w:p>
      <w:r>
        <w:br w:type="page"/>
      </w:r>
    </w:p>
    <w:p>
      <w:pPr>
        <w:pStyle w:val="Heading1"/>
      </w:pPr>
      <w:r>
        <w:t xml:space="preserve">4. Functional Requirements</w:t>
      </w:r>
    </w:p>
    <w:p>
      <w:pPr>
        <w:pStyle w:val="Heading2"/>
      </w:pPr>
      <w:r>
        <w:t xml:space="preserve">4.1 Authentication &amp; Session (FR-AUTH)</w:t>
      </w:r>
    </w:p>
    <w:p>
      <w:pPr>
        <w:spacing w:after="100"/>
      </w:pPr>
      <w:r>
        <w:rPr>
          <w:b/>
          <w:bCs/>
        </w:rPr>
        <w:t xml:space="preserve">FR-AUTH-1 (M). </w:t>
      </w:r>
      <w:r>
        <w:t xml:space="preserve">The system shall provide exactly one end-user authentication method: Google SSO (OAuth 2.0 / OpenID Connect). No password, mobile-number, email/password, LinkedIn, or Facebook flows shall be exposed. Workbook flows for sign-up by mobile/email, passwords, verification codes, security questions, “remember me”, forgot/change password are superseded and out of scope for end users.</w:t>
      </w:r>
    </w:p>
    <w:p>
      <w:pPr>
        <w:spacing w:after="100"/>
      </w:pPr>
      <w:r>
        <w:rPr>
          <w:b/>
          <w:bCs/>
        </w:rPr>
        <w:t xml:space="preserve">FR-AUTH-2 (M). </w:t>
      </w:r>
      <w:r>
        <w:t xml:space="preserve">First Google sign-in shall create the account (sign-up and login are the same flow): capture Google profile (email, name, avatar), require acceptance of Terms &amp; Conditions and Privacy Policy, then route the user to mode selection (FR-MODE-1) and profile completion.</w:t>
      </w:r>
    </w:p>
    <w:p>
      <w:pPr>
        <w:spacing w:after="100"/>
      </w:pPr>
      <w:r>
        <w:rPr>
          <w:b/>
          <w:bCs/>
        </w:rPr>
        <w:t xml:space="preserve">FR-AUTH-3 (M). </w:t>
      </w:r>
      <w:r>
        <w:t xml:space="preserve">The backend shall verify the Google ID token server-side (audience, issuer, expiry, signature) and then issue its own session credentials (JWT access + refresh token, or secure HTTP-only session cookie). Google tokens shall never be used directly as the API session credential.</w:t>
      </w:r>
    </w:p>
    <w:p>
      <w:pPr>
        <w:spacing w:after="100"/>
      </w:pPr>
      <w:r>
        <w:rPr>
          <w:b/>
          <w:bCs/>
        </w:rPr>
        <w:t xml:space="preserve">FR-AUTH-4 (M). </w:t>
      </w:r>
      <w:r>
        <w:t xml:space="preserve">The system shall support logout (revoke refresh token / clear session) and session expiry with silent refresh.</w:t>
      </w:r>
    </w:p>
    <w:p>
      <w:pPr>
        <w:spacing w:after="100"/>
      </w:pPr>
      <w:r>
        <w:rPr>
          <w:b/>
          <w:bCs/>
        </w:rPr>
        <w:t xml:space="preserve">FR-AUTH-5 (M). </w:t>
      </w:r>
      <w:r>
        <w:t xml:space="preserve">If the feature flag “Registration enabled” is off, new account creation shall be blocked with a friendly Arabic message; existing users can still sign in.</w:t>
      </w:r>
    </w:p>
    <w:p>
      <w:pPr>
        <w:spacing w:after="100"/>
      </w:pPr>
      <w:r>
        <w:rPr>
          <w:b/>
          <w:bCs/>
        </w:rPr>
        <w:t xml:space="preserve">FR-AUTH-6 (M). </w:t>
      </w:r>
      <w:r>
        <w:t xml:space="preserve">If a Google account email matches an existing account, the user shall be logged into that account (one account per Google identity; email is unique).</w:t>
      </w:r>
    </w:p>
    <w:p>
      <w:pPr>
        <w:spacing w:after="100"/>
      </w:pPr>
      <w:r>
        <w:rPr>
          <w:b/>
          <w:bCs/>
        </w:rPr>
        <w:t xml:space="preserve">FR-AUTH-7 (S). </w:t>
      </w:r>
      <w:r>
        <w:t xml:space="preserve">The system shall record auth events (sign-up, login, logout, token refresh, failures) for audit.</w:t>
      </w:r>
    </w:p>
    <w:p>
      <w:pPr>
        <w:spacing w:after="100"/>
      </w:pPr>
      <w:r>
        <w:rPr>
          <w:b/>
          <w:bCs/>
        </w:rPr>
        <w:t xml:space="preserve">FR-AUTH-8 (M). </w:t>
      </w:r>
      <w:r>
        <w:t xml:space="preserve">Admin authentication shall use Django staff accounts on the Unfold admin (separate from end-user SSO), with optional enforced 2FA.</w:t>
      </w:r>
    </w:p>
    <w:p>
      <w:pPr>
        <w:pStyle w:val="Heading2"/>
      </w:pPr>
      <w:r>
        <w:t xml:space="preserve">4.2 Mode Selection (FR-MODE)</w:t>
      </w:r>
    </w:p>
    <w:p>
      <w:pPr>
        <w:spacing w:after="100"/>
      </w:pPr>
      <w:r>
        <w:rPr>
          <w:b/>
          <w:bCs/>
        </w:rPr>
        <w:t xml:space="preserve">FR-MODE-1 (M). </w:t>
      </w:r>
      <w:r>
        <w:t xml:space="preserve">Immediately after first login, the user shall choose between “Find Job” (worker) and “Find Worker” (employer). The choice is stored as the account's active mode.</w:t>
      </w:r>
    </w:p>
    <w:p>
      <w:pPr>
        <w:spacing w:after="100"/>
      </w:pPr>
      <w:r>
        <w:rPr>
          <w:b/>
          <w:bCs/>
        </w:rPr>
        <w:t xml:space="preserve">FR-MODE-2 (M). </w:t>
      </w:r>
      <w:r>
        <w:t xml:space="preserve">The user shall be able to switch the active mode at any time from profile/settings; the UI (navigation, dashboard, home feed) re-renders for the new mode without re-login.</w:t>
      </w:r>
    </w:p>
    <w:p>
      <w:pPr>
        <w:spacing w:after="100"/>
      </w:pPr>
      <w:r>
        <w:rPr>
          <w:b/>
          <w:bCs/>
        </w:rPr>
        <w:t xml:space="preserve">FR-MODE-3 (M). </w:t>
      </w:r>
      <w:r>
        <w:t xml:space="preserve">Mode-specific data (worker profile vs. employer data) shall be retained when switching; switching never deletes data.</w:t>
      </w:r>
    </w:p>
    <w:p>
      <w:pPr>
        <w:spacing w:after="100"/>
      </w:pPr>
      <w:r>
        <w:rPr>
          <w:b/>
          <w:bCs/>
        </w:rPr>
        <w:t xml:space="preserve">FR-MODE-4 (S). </w:t>
      </w:r>
      <w:r>
        <w:t xml:space="preserve">Role-restricted actions shall validate mode server-side (e.g., only employer mode may post jobs), returning a clear error directing the user to switch modes.</w:t>
      </w:r>
    </w:p>
    <w:p>
      <w:pPr>
        <w:pStyle w:val="Heading2"/>
      </w:pPr>
      <w:r>
        <w:t xml:space="preserve">4.3 User Accounts &amp; Profiles (FR-PROF)</w:t>
      </w:r>
    </w:p>
    <w:p>
      <w:pPr>
        <w:spacing w:after="100"/>
      </w:pPr>
      <w:r>
        <w:rPr>
          <w:b/>
          <w:bCs/>
        </w:rPr>
        <w:t xml:space="preserve">FR-PROF-1 (M). </w:t>
      </w:r>
      <w:r>
        <w:t xml:space="preserve">Users shall view and update their profile: avatar (default from Google, replaceable), cover image, display name, phone number, address (country, city, state/area, ZIP, time zone), and bio/overview.</w:t>
      </w:r>
    </w:p>
    <w:p>
      <w:pPr>
        <w:spacing w:after="100"/>
      </w:pPr>
      <w:r>
        <w:rPr>
          <w:b/>
          <w:bCs/>
        </w:rPr>
        <w:t xml:space="preserve">FR-PROF-2 (M). </w:t>
      </w:r>
      <w:r>
        <w:t xml:space="preserve">Worker profile shall additionally support: expertise field (main service + sub-services), skill set with efficiency level per skill, expertise level (Entry / Intermediate / Expert), education entries (school, area of study, degree, date from/to, description), employment history (company, city, country, job title, role, period, description), languages (name + proficiency), hourly rate (with platform-fee “net” preview), and portfolio items (title, description, files).</w:t>
      </w:r>
    </w:p>
    <w:p>
      <w:pPr>
        <w:spacing w:after="100"/>
      </w:pPr>
      <w:r>
        <w:rPr>
          <w:b/>
          <w:bCs/>
        </w:rPr>
        <w:t xml:space="preserve">FR-PROF-3 (M). </w:t>
      </w:r>
      <w:r>
        <w:t xml:space="preserve">A guided multi-step profile-completion wizard (“Complete my account”) shall walk new workers through: expertise field → expertise level → education → employment → languages → hourly rate → bio → profile picture → location, with Next / Back / Skip where the workbook allows skipping, and a profile-completeness indicator.</w:t>
      </w:r>
    </w:p>
    <w:p>
      <w:pPr>
        <w:spacing w:after="100"/>
      </w:pPr>
      <w:r>
        <w:rPr>
          <w:b/>
          <w:bCs/>
        </w:rPr>
        <w:t xml:space="preserve">FR-PROF-4 (M). </w:t>
      </w:r>
      <w:r>
        <w:t xml:space="preserve">Public worker profile page (SEO-indexable) shall show: cover, picture, name, address (city level), total earned, rating and feedback summary (likes/dislikes, 1–5 rate), bio, portfolio, skills, expertise level, languages, reviews.</w:t>
      </w:r>
    </w:p>
    <w:p>
      <w:pPr>
        <w:spacing w:after="100"/>
      </w:pPr>
      <w:r>
        <w:rPr>
          <w:b/>
          <w:bCs/>
        </w:rPr>
        <w:t xml:space="preserve">FR-PROF-5 (M). </w:t>
      </w:r>
      <w:r>
        <w:t xml:space="preserve">Workers shall set a visibility status (Online / Offline). If a worker remains Offline for a configurable period (default 10 days), the system shall send a reminder email. Period and toggle are Global Settings.</w:t>
      </w:r>
    </w:p>
    <w:p>
      <w:pPr>
        <w:spacing w:after="100"/>
      </w:pPr>
      <w:r>
        <w:rPr>
          <w:b/>
          <w:bCs/>
        </w:rPr>
        <w:t xml:space="preserve">FR-PROF-6 (S). </w:t>
      </w:r>
      <w:r>
        <w:t xml:space="preserve">ID verification: users may upload a national ID for a “Verified” badge; admin reviews and approves/rejects with reason. (Workbook steps involving passwords/security questions are superseded by SSO; verification confirmation uses a fresh Google re-auth or email confirmation.)</w:t>
      </w:r>
    </w:p>
    <w:p>
      <w:pPr>
        <w:spacing w:after="100"/>
      </w:pPr>
      <w:r>
        <w:rPr>
          <w:b/>
          <w:bCs/>
        </w:rPr>
        <w:t xml:space="preserve">FR-PROF-7 (M). </w:t>
      </w:r>
      <w:r>
        <w:t xml:space="preserve">Account deletion: user chooses a reason (+ optional free text) and confirms. Deletion is blocked while the user has an in-progress contract (BR-2). Deletion soft-deletes the account, unpublishes jobs/services, anonymizes public content, and retains financial records as required by law.</w:t>
      </w:r>
    </w:p>
    <w:p>
      <w:pPr>
        <w:spacing w:after="100"/>
      </w:pPr>
      <w:r>
        <w:rPr>
          <w:b/>
          <w:bCs/>
        </w:rPr>
        <w:t xml:space="preserve">FR-PROF-8 (M). </w:t>
      </w:r>
      <w:r>
        <w:t xml:space="preserve">Phone number, if provided, should be verifiable by OTP (recommended; flag-controlled). Email comes verified from Google.</w:t>
      </w:r>
    </w:p>
    <w:p>
      <w:pPr>
        <w:spacing w:after="100"/>
      </w:pPr>
      <w:r>
        <w:rPr>
          <w:b/>
          <w:bCs/>
        </w:rPr>
        <w:t xml:space="preserve">FR-PROF-9 (M). </w:t>
      </w:r>
      <w:r>
        <w:t xml:space="preserve">Users shall manage notification preferences (email categories: chat unread, new job in subscribed category, proposal events, marketing) within limits allowed by admin settings.</w:t>
      </w:r>
    </w:p>
    <w:p>
      <w:pPr>
        <w:pStyle w:val="Heading2"/>
      </w:pPr>
      <w:r>
        <w:t xml:space="preserve">4.4 Bids &amp; Bid Plans (FR-BID)</w:t>
      </w:r>
    </w:p>
    <w:p>
      <w:pPr>
        <w:spacing w:after="100"/>
      </w:pPr>
      <w:r>
        <w:rPr>
          <w:b/>
          <w:bCs/>
        </w:rPr>
        <w:t xml:space="preserve">FR-BID-1 (M). </w:t>
      </w:r>
      <w:r>
        <w:t xml:space="preserve">Submitting a proposal on a job consumes one bid from the worker's bid balance. Out-of-bids workers are prompted to buy a plan.</w:t>
      </w:r>
    </w:p>
    <w:p>
      <w:pPr>
        <w:spacing w:after="100"/>
      </w:pPr>
      <w:r>
        <w:rPr>
          <w:b/>
          <w:bCs/>
        </w:rPr>
        <w:t xml:space="preserve">FR-BID-2 (M). </w:t>
      </w:r>
      <w:r>
        <w:t xml:space="preserve">Workers shall view current bid balance, usage history (current month, this year, all time, custom period), and a summary.</w:t>
      </w:r>
    </w:p>
    <w:p>
      <w:pPr>
        <w:spacing w:after="100"/>
      </w:pPr>
      <w:r>
        <w:rPr>
          <w:b/>
          <w:bCs/>
        </w:rPr>
        <w:t xml:space="preserve">FR-BID-3 (M). </w:t>
      </w:r>
      <w:r>
        <w:t xml:space="preserve">Workers shall buy bid plans (plan = number of bids, cost, description) paying from their wallet; bids are credited immediately upon successful payment.</w:t>
      </w:r>
    </w:p>
    <w:p>
      <w:pPr>
        <w:spacing w:after="100"/>
      </w:pPr>
      <w:r>
        <w:rPr>
          <w:b/>
          <w:bCs/>
        </w:rPr>
        <w:t xml:space="preserve">FR-BID-4 (M). </w:t>
      </w:r>
      <w:r>
        <w:t xml:space="preserve">Admin shall manage bid plans (CRUD: number of bids, cost, description; activate/deactivate; search). Deleting a plan never removes already-purchased bids.</w:t>
      </w:r>
    </w:p>
    <w:p>
      <w:pPr>
        <w:spacing w:after="100"/>
      </w:pPr>
      <w:r>
        <w:rPr>
          <w:b/>
          <w:bCs/>
        </w:rPr>
        <w:t xml:space="preserve">FR-BID-5 (S). </w:t>
      </w:r>
      <w:r>
        <w:t xml:space="preserve">Global Settings shall define free bids granted on sign-up and optional monthly free bids (defaults: product-owner decision, see Section 23).</w:t>
      </w:r>
    </w:p>
    <w:p>
      <w:pPr>
        <w:pStyle w:val="Heading2"/>
      </w:pPr>
      <w:r>
        <w:t xml:space="preserve">4.5 Jobs / Vacancies (FR-JOB)</w:t>
      </w:r>
    </w:p>
    <w:p>
      <w:pPr>
        <w:spacing w:after="100"/>
      </w:pPr>
      <w:r>
        <w:rPr>
          <w:b/>
          <w:bCs/>
        </w:rPr>
        <w:t xml:space="preserve">FR-JOB-1 (M). </w:t>
      </w:r>
      <w:r>
        <w:t xml:space="preserve">Employers shall post a job with: title, description, category (confirmed at publish), sub-category, required skills, attachments, budget/quotation (or range), deadline, and optional screening questions.</w:t>
      </w:r>
    </w:p>
    <w:p>
      <w:pPr>
        <w:spacing w:after="100"/>
      </w:pPr>
      <w:r>
        <w:rPr>
          <w:b/>
          <w:bCs/>
        </w:rPr>
        <w:t xml:space="preserve">FR-JOB-2 (M). </w:t>
      </w:r>
      <w:r>
        <w:t xml:space="preserve">Job publication is gated by the “Auto-publish jobs” feature flag: ON → job goes live immediately; OFF → job enters Pending Review and an admin approves (publish) or rejects with a reason that is communicated to the employer.</w:t>
      </w:r>
    </w:p>
    <w:p>
      <w:pPr>
        <w:spacing w:after="100"/>
      </w:pPr>
      <w:r>
        <w:rPr>
          <w:b/>
          <w:bCs/>
        </w:rPr>
        <w:t xml:space="preserve">FR-JOB-3 (M). </w:t>
      </w:r>
      <w:r>
        <w:t xml:space="preserve">Anyone (including visitors) shall browse and view published jobs. Workers shall filter (category, sub-category, skills, budget range, job type, number of quotes received, location), search (title, category, sub-category, skill), and sort (newest, oldest, highest paid).</w:t>
      </w:r>
    </w:p>
    <w:p>
      <w:pPr>
        <w:spacing w:after="100"/>
      </w:pPr>
      <w:r>
        <w:rPr>
          <w:b/>
          <w:bCs/>
        </w:rPr>
        <w:t xml:space="preserve">FR-JOB-4 (M). </w:t>
      </w:r>
      <w:r>
        <w:t xml:space="preserve">Workers shall add/remove jobs to a watchlist and manage it.</w:t>
      </w:r>
    </w:p>
    <w:p>
      <w:pPr>
        <w:spacing w:after="100"/>
      </w:pPr>
      <w:r>
        <w:rPr>
          <w:b/>
          <w:bCs/>
        </w:rPr>
        <w:t xml:space="preserve">FR-JOB-5 (M). </w:t>
      </w:r>
      <w:r>
        <w:t xml:space="preserve">Workers shall submit a proposal on a published job: budget, delivery time/deadline, description, attachments; confirmation step; consumes a bid (FR-BID-1). One proposal per worker per job; the proposal is editable (budget, deadline, description) until accepted; cancellable while status is Not viewed / Viewed.</w:t>
      </w:r>
    </w:p>
    <w:p>
      <w:pPr>
        <w:spacing w:after="100"/>
      </w:pPr>
      <w:r>
        <w:rPr>
          <w:b/>
          <w:bCs/>
        </w:rPr>
        <w:t xml:space="preserve">FR-JOB-6 (M). </w:t>
      </w:r>
      <w:r>
        <w:t xml:space="preserve">Proposal statuses: Submitted/Not viewed → Viewed → Accepted or Rejected (terminal), plus Cancelled (by worker) and Pending Approval when “Auto-publish proposals” is OFF (admin filters proposals before the employer sees them — a free service to reduce employer time waste, per workbook).</w:t>
      </w:r>
    </w:p>
    <w:p>
      <w:pPr>
        <w:spacing w:after="100"/>
      </w:pPr>
      <w:r>
        <w:rPr>
          <w:b/>
          <w:bCs/>
        </w:rPr>
        <w:t xml:space="preserve">FR-JOB-7 (M). </w:t>
      </w:r>
      <w:r>
        <w:t xml:space="preserve">Employers shall manage their jobs: list with status; view details with proposals inline; update active jobs (title and description become locked once the job has received any proposal — BR-4); delete/close jobs (soft delete); see proposal counts.</w:t>
      </w:r>
    </w:p>
    <w:p>
      <w:pPr>
        <w:spacing w:after="100"/>
      </w:pPr>
      <w:r>
        <w:rPr>
          <w:b/>
          <w:bCs/>
        </w:rPr>
        <w:t xml:space="preserve">FR-JOB-8 (M). </w:t>
      </w:r>
      <w:r>
        <w:t xml:space="preserve">Employers shall sort proposals (newest, oldest, quickest delivery, cheapest, worker rating, proposal rating) and privately rate proposals 1–5 stars (visible only to the employer) to shortlist.</w:t>
      </w:r>
    </w:p>
    <w:p>
      <w:pPr>
        <w:spacing w:after="100"/>
      </w:pPr>
      <w:r>
        <w:rPr>
          <w:b/>
          <w:bCs/>
        </w:rPr>
        <w:t xml:space="preserve">FR-JOB-9 (M). </w:t>
      </w:r>
      <w:r>
        <w:t xml:space="preserve">Employers shall accept a proposal (with confirmation) — acceptance creates a Contract (Section 4.7) and rejects competing proposals per BR-6 — or reject a proposal with a written reason sent to the worker.</w:t>
      </w:r>
    </w:p>
    <w:p>
      <w:pPr>
        <w:spacing w:after="100"/>
      </w:pPr>
      <w:r>
        <w:rPr>
          <w:b/>
          <w:bCs/>
        </w:rPr>
        <w:t xml:space="preserve">FR-JOB-10 (M). </w:t>
      </w:r>
      <w:r>
        <w:t xml:space="preserve">Employers shall invite specific workers to propose on an active job (search worker → choose job → invite, with optional private message). Invited workers see employer requests, can view the job, accept (submit proposal — no bid consumed for invited proposals, BR-7) or reject with a reason.</w:t>
      </w:r>
    </w:p>
    <w:p>
      <w:pPr>
        <w:spacing w:after="100"/>
      </w:pPr>
      <w:r>
        <w:rPr>
          <w:b/>
          <w:bCs/>
        </w:rPr>
        <w:t xml:space="preserve">FR-JOB-11 (M). </w:t>
      </w:r>
      <w:r>
        <w:t xml:space="preserve">Employers shall repost previous jobs: publicly, privately to the same worker, or to a specific worker, editing description, files, and minimum budget before reposting.</w:t>
      </w:r>
    </w:p>
    <w:p>
      <w:pPr>
        <w:spacing w:after="100"/>
      </w:pPr>
      <w:r>
        <w:rPr>
          <w:b/>
          <w:bCs/>
        </w:rPr>
        <w:t xml:space="preserve">FR-JOB-12 (M). </w:t>
      </w:r>
      <w:r>
        <w:t xml:space="preserve">Employers shall rehire a worker from a previous job (post a private job with a request to propose, pre-filled from the previous engagement, editable).</w:t>
      </w:r>
    </w:p>
    <w:p>
      <w:pPr>
        <w:spacing w:after="100"/>
      </w:pPr>
      <w:r>
        <w:rPr>
          <w:b/>
          <w:bCs/>
        </w:rPr>
        <w:t xml:space="preserve">FR-JOB-13 (M). </w:t>
      </w:r>
      <w:r>
        <w:t xml:space="preserve">Admin shall manage job categories / job types (CRUD: name, sub-types, description, cost ranges) used for classification, filtering, and category subscriptions.</w:t>
      </w:r>
    </w:p>
    <w:p>
      <w:pPr>
        <w:spacing w:after="100"/>
      </w:pPr>
      <w:r>
        <w:rPr>
          <w:b/>
          <w:bCs/>
        </w:rPr>
        <w:t xml:space="preserve">FR-JOB-14 (M). </w:t>
      </w:r>
      <w:r>
        <w:t xml:space="preserve">Admin shall manage all jobs: list, view, search (title, category, sub-category, skill), edit, approve/reject (with reason), archive (soft delete).</w:t>
      </w:r>
    </w:p>
    <w:p>
      <w:pPr>
        <w:spacing w:after="100"/>
      </w:pPr>
      <w:r>
        <w:rPr>
          <w:b/>
          <w:bCs/>
        </w:rPr>
        <w:t xml:space="preserve">FR-JOB-15 (M). </w:t>
      </w:r>
      <w:r>
        <w:t xml:space="preserve">Admin shall manage all proposals: list, view, search by worker name, approve/reject (when proposal moderation is enabled), archive.</w:t>
      </w:r>
    </w:p>
    <w:p>
      <w:pPr>
        <w:spacing w:after="100"/>
      </w:pPr>
      <w:r>
        <w:rPr>
          <w:b/>
          <w:bCs/>
        </w:rPr>
        <w:t xml:space="preserve">FR-JOB-16 (M). </w:t>
      </w:r>
      <w:r>
        <w:t xml:space="preserve">On job publish, subscribers of the job's category shall be notified by email (FR-SUB-2).</w:t>
      </w:r>
    </w:p>
    <w:p>
      <w:pPr>
        <w:pStyle w:val="Heading2"/>
      </w:pPr>
      <w:r>
        <w:t xml:space="preserve">4.6 Special Services (FR-SVC)</w:t>
      </w:r>
    </w:p>
    <w:p>
      <w:pPr>
        <w:spacing w:after="100"/>
      </w:pPr>
      <w:r>
        <w:rPr>
          <w:b/>
          <w:bCs/>
        </w:rPr>
        <w:t xml:space="preserve">FR-SVC-1 (M). </w:t>
      </w:r>
      <w:r>
        <w:t xml:space="preserve">Workers shall create Special Services: name, description, images, category, sub-category, keywords, minimum budget/price, and optional add-ons (name + price). Publication respects an auto-publish/moderation flag analogous to jobs.</w:t>
      </w:r>
    </w:p>
    <w:p>
      <w:pPr>
        <w:spacing w:after="100"/>
      </w:pPr>
      <w:r>
        <w:rPr>
          <w:b/>
          <w:bCs/>
        </w:rPr>
        <w:t xml:space="preserve">FR-SVC-2 (M). </w:t>
      </w:r>
      <w:r>
        <w:t xml:space="preserve">Workers shall manage their services: list, view, edit, delete (soft), pause/activate.</w:t>
      </w:r>
    </w:p>
    <w:p>
      <w:pPr>
        <w:spacing w:after="100"/>
      </w:pPr>
      <w:r>
        <w:rPr>
          <w:b/>
          <w:bCs/>
        </w:rPr>
        <w:t xml:space="preserve">FR-SVC-3 (M). </w:t>
      </w:r>
      <w:r>
        <w:t xml:space="preserve">Employers (and visitors, read-only) shall browse services; filter by category/sub-category/skills, budget range, and rating; search (title, category, sub-category, keyword, skill); sort (newest, oldest, cheapest, most expensive, best rated).</w:t>
      </w:r>
    </w:p>
    <w:p>
      <w:pPr>
        <w:spacing w:after="100"/>
      </w:pPr>
      <w:r>
        <w:rPr>
          <w:b/>
          <w:bCs/>
        </w:rPr>
        <w:t xml:space="preserve">FR-SVC-4 (M). </w:t>
      </w:r>
      <w:r>
        <w:t xml:space="preserve">Employers shall maintain a favourites list of services (add, view, remove).</w:t>
      </w:r>
    </w:p>
    <w:p>
      <w:pPr>
        <w:spacing w:after="100"/>
      </w:pPr>
      <w:r>
        <w:rPr>
          <w:b/>
          <w:bCs/>
        </w:rPr>
        <w:t xml:space="preserve">FR-SVC-5 (M). </w:t>
      </w:r>
      <w:r>
        <w:t xml:space="preserve">Employers shall request (buy) a service: quantity, description of needs, attachments, see computed total (base + add-ons × quantity), confirm. The request goes to the worker.</w:t>
      </w:r>
    </w:p>
    <w:p>
      <w:pPr>
        <w:spacing w:after="100"/>
      </w:pPr>
      <w:r>
        <w:rPr>
          <w:b/>
          <w:bCs/>
        </w:rPr>
        <w:t xml:space="preserve">FR-SVC-6 (M). </w:t>
      </w:r>
      <w:r>
        <w:t xml:space="preserve">Employers shall manage their service requests: list, view, update (before acceptance), cancel (with confirmation).</w:t>
      </w:r>
    </w:p>
    <w:p>
      <w:pPr>
        <w:spacing w:after="100"/>
      </w:pPr>
      <w:r>
        <w:rPr>
          <w:b/>
          <w:bCs/>
        </w:rPr>
        <w:t xml:space="preserve">FR-SVC-7 (M). </w:t>
      </w:r>
      <w:r>
        <w:t xml:space="preserve">Workers shall manage incoming buying requests: list, view, accept (creates a Contract; with confirmation) or reject with a written reason.</w:t>
      </w:r>
    </w:p>
    <w:p>
      <w:pPr>
        <w:spacing w:after="100"/>
      </w:pPr>
      <w:r>
        <w:rPr>
          <w:b/>
          <w:bCs/>
        </w:rPr>
        <w:t xml:space="preserve">FR-SVC-8 (M). </w:t>
      </w:r>
      <w:r>
        <w:t xml:space="preserve">Admin shall manage all services (view, search, edit, archive) and all buying requests (view, search by employer, archive).</w:t>
      </w:r>
    </w:p>
    <w:p>
      <w:pPr>
        <w:pStyle w:val="Heading2"/>
      </w:pPr>
      <w:r>
        <w:t xml:space="preserve">4.7 Contracts, Tasks &amp; Deliverables (FR-TASK)</w:t>
      </w:r>
    </w:p>
    <w:p>
      <w:pPr>
        <w:spacing w:after="100"/>
      </w:pPr>
      <w:r>
        <w:rPr>
          <w:b/>
          <w:bCs/>
        </w:rPr>
        <w:t xml:space="preserve">FR-TASK-1 (M). </w:t>
      </w:r>
      <w:r>
        <w:t xml:space="preserve">Accepting a proposal (job flow) or a buying request (service flow) shall create a Contract binding employer, worker, scope, agreed budget, and deadline. Contract statuses: Active → Delivered → Completed (accepted) | Disputed | Cancelled.</w:t>
      </w:r>
    </w:p>
    <w:p>
      <w:pPr>
        <w:spacing w:after="100"/>
      </w:pPr>
      <w:r>
        <w:rPr>
          <w:b/>
          <w:bCs/>
        </w:rPr>
        <w:t xml:space="preserve">FR-TASK-2 (M). </w:t>
      </w:r>
      <w:r>
        <w:t xml:space="preserve">Funding: on contract creation the agreed amount shall be reserved (held) from the employer's wallet into pending/escrow (BR-9). If the wallet balance is insufficient, the employer is prompted to charge the wallet before the contract activates.</w:t>
      </w:r>
    </w:p>
    <w:p>
      <w:pPr>
        <w:spacing w:after="100"/>
      </w:pPr>
      <w:r>
        <w:rPr>
          <w:b/>
          <w:bCs/>
        </w:rPr>
        <w:t xml:space="preserve">FR-TASK-3 (M). </w:t>
      </w:r>
      <w:r>
        <w:t xml:space="preserve">Workers shall submit task deliverables (notes + files) per contract; multiple submissions allowed; each gets a timestamped record. Workers shall view their submissions and details.</w:t>
      </w:r>
    </w:p>
    <w:p>
      <w:pPr>
        <w:spacing w:after="100"/>
      </w:pPr>
      <w:r>
        <w:rPr>
          <w:b/>
          <w:bCs/>
        </w:rPr>
        <w:t xml:space="preserve">FR-TASK-4 (M). </w:t>
      </w:r>
      <w:r>
        <w:t xml:space="preserve">Employers shall view submissions and either accept (with confirmation — completes the contract, triggers warranty period and review eligibility) or reject with a written reason; on rejection the worker may resubmit. The employer may also open a related support ticket (dispute) directly from the submission.</w:t>
      </w:r>
    </w:p>
    <w:p>
      <w:pPr>
        <w:spacing w:after="100"/>
      </w:pPr>
      <w:r>
        <w:rPr>
          <w:b/>
          <w:bCs/>
        </w:rPr>
        <w:t xml:space="preserve">FR-TASK-5 (M). </w:t>
      </w:r>
      <w:r>
        <w:t xml:space="preserve">Update requests: the worker may propose contract changes (budget, deadline) after acceptance; the employer shall view update requests and accept (contract terms update, wallet hold adjusts) or reject with reason.</w:t>
      </w:r>
    </w:p>
    <w:p>
      <w:pPr>
        <w:spacing w:after="100"/>
      </w:pPr>
      <w:r>
        <w:rPr>
          <w:b/>
          <w:bCs/>
        </w:rPr>
        <w:t xml:space="preserve">FR-TASK-6 (M). </w:t>
      </w:r>
      <w:r>
        <w:t xml:space="preserve">Admin shall manage submissions and update requests: list, view, search (worker, employer, job), archive.</w:t>
      </w:r>
    </w:p>
    <w:p>
      <w:pPr>
        <w:spacing w:after="100"/>
      </w:pPr>
      <w:r>
        <w:rPr>
          <w:b/>
          <w:bCs/>
        </w:rPr>
        <w:t xml:space="preserve">FR-TASK-7 (M). </w:t>
      </w:r>
      <w:r>
        <w:t xml:space="preserve">All contract events (created, funded, delivered, accepted, rejected, updated, disputed) shall raise notifications to both parties (in-app + push; email per settings).</w:t>
      </w:r>
    </w:p>
    <w:p>
      <w:pPr>
        <w:pStyle w:val="Heading2"/>
      </w:pPr>
      <w:r>
        <w:t xml:space="preserve">4.8 Chat &amp; Messaging (FR-CHAT)</w:t>
      </w:r>
    </w:p>
    <w:p>
      <w:pPr>
        <w:spacing w:after="100"/>
      </w:pPr>
      <w:r>
        <w:rPr>
          <w:b/>
          <w:bCs/>
        </w:rPr>
        <w:t xml:space="preserve">FR-CHAT-1 (M). </w:t>
      </w:r>
      <w:r>
        <w:t xml:space="preserve">Chat shall be implemented on Google Firebase: messages stored in Firestore; push notifications via Firebase Cloud Messaging (FCM); real-time listeners on the client. See Section 14 for the integration design.</w:t>
      </w:r>
    </w:p>
    <w:p>
      <w:pPr>
        <w:spacing w:after="100"/>
      </w:pPr>
      <w:r>
        <w:rPr>
          <w:b/>
          <w:bCs/>
        </w:rPr>
        <w:t xml:space="preserve">FR-CHAT-2 (M). </w:t>
      </w:r>
      <w:r>
        <w:t xml:space="preserve">Conversations are 1:1 between an employer and a worker, created in these contexts: employer contacts a worker who submitted a proposal; employer starts a chat from a Special Service screen; parties of an active contract. (BR-11 defines who may initiate.)</w:t>
      </w:r>
    </w:p>
    <w:p>
      <w:pPr>
        <w:spacing w:after="100"/>
      </w:pPr>
      <w:r>
        <w:rPr>
          <w:b/>
          <w:bCs/>
        </w:rPr>
        <w:t xml:space="preserve">FR-CHAT-3 (M). </w:t>
      </w:r>
      <w:r>
        <w:t xml:space="preserve">Users shall view an inbox (conversation list with unread counts, last message preview, search by participant name) and a conversation view (message history, pagination).</w:t>
      </w:r>
    </w:p>
    <w:p>
      <w:pPr>
        <w:spacing w:after="100"/>
      </w:pPr>
      <w:r>
        <w:rPr>
          <w:b/>
          <w:bCs/>
        </w:rPr>
        <w:t xml:space="preserve">FR-CHAT-4 (M). </w:t>
      </w:r>
      <w:r>
        <w:t xml:space="preserve">Message types: text, emoji, file attachments (image, video, PDF, Word, Excel, RAR/ZIP — size/type limits in Global Settings), and recorded audio messages.</w:t>
      </w:r>
    </w:p>
    <w:p>
      <w:pPr>
        <w:spacing w:after="100"/>
      </w:pPr>
      <w:r>
        <w:rPr>
          <w:b/>
          <w:bCs/>
        </w:rPr>
        <w:t xml:space="preserve">FR-CHAT-5 (M). </w:t>
      </w:r>
      <w:r>
        <w:t xml:space="preserve">Messages shall carry delivery state (sent / delivered / read). Opening a conversation marks its messages read (client updates Firestore; backend mirror updated via sync, Section 14.5).</w:t>
      </w:r>
    </w:p>
    <w:p>
      <w:pPr>
        <w:spacing w:after="100"/>
      </w:pPr>
      <w:r>
        <w:rPr>
          <w:b/>
          <w:bCs/>
        </w:rPr>
        <w:t xml:space="preserve">FR-CHAT-6 (M). </w:t>
      </w:r>
      <w:r>
        <w:t xml:space="preserve">Unread-message email fallback: if a message remains unread 10 minutes after sending (configurable), the system shall email the recipient with a snippet/preview of the message and a direct deep link to the conversation. One email per conversation per unread window (no spamming); skipped if the message was read or chat emails are disabled (BR-12).</w:t>
      </w:r>
    </w:p>
    <w:p>
      <w:pPr>
        <w:spacing w:after="100"/>
      </w:pPr>
      <w:r>
        <w:rPr>
          <w:b/>
          <w:bCs/>
        </w:rPr>
        <w:t xml:space="preserve">FR-CHAT-7 (M). </w:t>
      </w:r>
      <w:r>
        <w:t xml:space="preserve">Chat availability on a contract ends when the warranty period ends (default 60 days after delivery acceptance — BR-10); the conversation becomes read-only.</w:t>
      </w:r>
    </w:p>
    <w:p>
      <w:pPr>
        <w:spacing w:after="100"/>
      </w:pPr>
      <w:r>
        <w:rPr>
          <w:b/>
          <w:bCs/>
        </w:rPr>
        <w:t xml:space="preserve">FR-CHAT-8 (M). </w:t>
      </w:r>
      <w:r>
        <w:t xml:space="preserve">The “Enable chat” feature flag shall hide/disable all chat entry points and message sending platform-wide when off.</w:t>
      </w:r>
    </w:p>
    <w:p>
      <w:pPr>
        <w:spacing w:after="100"/>
      </w:pPr>
      <w:r>
        <w:rPr>
          <w:b/>
          <w:bCs/>
        </w:rPr>
        <w:t xml:space="preserve">FR-CHAT-9 (M). </w:t>
      </w:r>
      <w:r>
        <w:t xml:space="preserve">Admin shall have conversation oversight: list all conversations, view details (messages), search by sender/receiver, archive conversation. Users shall be informed in the Privacy Policy that support/moderation can access chats.</w:t>
      </w:r>
    </w:p>
    <w:p>
      <w:pPr>
        <w:spacing w:after="100"/>
      </w:pPr>
      <w:r>
        <w:rPr>
          <w:b/>
          <w:bCs/>
        </w:rPr>
        <w:t xml:space="preserve">FR-CHAT-10 (S). </w:t>
      </w:r>
      <w:r>
        <w:t xml:space="preserve">Basic abuse protection: report message/conversation; configurable banned-words filter; rate limiting.</w:t>
      </w:r>
    </w:p>
    <w:p>
      <w:pPr>
        <w:pStyle w:val="Heading2"/>
      </w:pPr>
      <w:r>
        <w:t xml:space="preserve">4.9 Wallet &amp; Payments (FR-PAY)</w:t>
      </w:r>
    </w:p>
    <w:p>
      <w:pPr>
        <w:spacing w:after="100"/>
      </w:pPr>
      <w:r>
        <w:rPr>
          <w:b/>
          <w:bCs/>
        </w:rPr>
        <w:t xml:space="preserve">FR-PAY-1 (M). </w:t>
      </w:r>
      <w:r>
        <w:t xml:space="preserve">Each user shall have one wallet showing: available balance, pending balance, and full transaction history (ID, type, date, related job/contract, amount, fees, method). Pending for worker = job earnings held until warranty period ends; pending for employer = deposited funds held for active contracts (workbook rule).</w:t>
      </w:r>
    </w:p>
    <w:p>
      <w:pPr>
        <w:spacing w:after="100"/>
      </w:pPr>
      <w:r>
        <w:rPr>
          <w:b/>
          <w:bCs/>
        </w:rPr>
        <w:t xml:space="preserve">FR-PAY-2 (M). </w:t>
      </w:r>
      <w:r>
        <w:t xml:space="preserve">Charge (deposit): user picks method — credit card or Fawry Pay (per workbook; final gateway list is an open question, Section 23) — enters amount, can reuse saved methods, confirms; success/failure recorded with gateway references.</w:t>
      </w:r>
    </w:p>
    <w:p>
      <w:pPr>
        <w:spacing w:after="100"/>
      </w:pPr>
      <w:r>
        <w:rPr>
          <w:b/>
          <w:bCs/>
        </w:rPr>
        <w:t xml:space="preserve">FR-PAY-3 (M). </w:t>
      </w:r>
      <w:r>
        <w:t xml:space="preserve">Withdraw: worker (and any user with balance) requests withdrawal via PayPal or bank transfer; admin processes/approves payouts; status tracked (Requested → Processing → Paid | Rejected).</w:t>
      </w:r>
    </w:p>
    <w:p>
      <w:pPr>
        <w:spacing w:after="100"/>
      </w:pPr>
      <w:r>
        <w:rPr>
          <w:b/>
          <w:bCs/>
        </w:rPr>
        <w:t xml:space="preserve">FR-PAY-4 (M). </w:t>
      </w:r>
      <w:r>
        <w:t xml:space="preserve">Payment methods: users shall add/edit/delete saved payment ways (type, provider, masked details). Card data shall be tokenized at the gateway; PANs never stored (PCI-DSS SAQ-A approach).</w:t>
      </w:r>
    </w:p>
    <w:p>
      <w:pPr>
        <w:spacing w:after="100"/>
      </w:pPr>
      <w:r>
        <w:rPr>
          <w:b/>
          <w:bCs/>
        </w:rPr>
        <w:t xml:space="preserve">FR-PAY-5 (M). </w:t>
      </w:r>
      <w:r>
        <w:t xml:space="preserve">Escrow lifecycle: on contract funding, amount moves employer-available → employer-pending; on acceptance of deliverables, employer-pending → worker-pending minus platform commission; when warranty ends, worker-pending → worker-available (BR-9, BR-10).</w:t>
      </w:r>
    </w:p>
    <w:p>
      <w:pPr>
        <w:spacing w:after="100"/>
      </w:pPr>
      <w:r>
        <w:rPr>
          <w:b/>
          <w:bCs/>
        </w:rPr>
        <w:t xml:space="preserve">FR-PAY-6 (M). </w:t>
      </w:r>
      <w:r>
        <w:t xml:space="preserve">Platform commission per contract is computed from admin-managed commission settings (type + ranges, Section 4.15) and recorded as a platform transaction.</w:t>
      </w:r>
    </w:p>
    <w:p>
      <w:pPr>
        <w:spacing w:after="100"/>
      </w:pPr>
      <w:r>
        <w:rPr>
          <w:b/>
          <w:bCs/>
        </w:rPr>
        <w:t xml:space="preserve">FR-PAY-7 (M). </w:t>
      </w:r>
      <w:r>
        <w:t xml:space="preserve">Invoices: workers may request an invoice; the request button is enabled at the first moment of each new period (week/month — Global Setting) per workbook; request carries notes; employers shall view/search/sort invoice requests and confirm them; PDF invoice generation recommended.</w:t>
      </w:r>
    </w:p>
    <w:p>
      <w:pPr>
        <w:spacing w:after="100"/>
      </w:pPr>
      <w:r>
        <w:rPr>
          <w:b/>
          <w:bCs/>
        </w:rPr>
        <w:t xml:space="preserve">FR-PAY-8 (M). </w:t>
      </w:r>
      <w:r>
        <w:t xml:space="preserve">Admin shall manage all transactions (list, view, search by sender/receiver/date/type/fees, archive) and operate the platform wallet (view balance/transactions, withdraw to company accounts, manage payout methods).</w:t>
      </w:r>
    </w:p>
    <w:p>
      <w:pPr>
        <w:spacing w:after="100"/>
      </w:pPr>
      <w:r>
        <w:rPr>
          <w:b/>
          <w:bCs/>
        </w:rPr>
        <w:t xml:space="preserve">FR-PAY-9 (M). </w:t>
      </w:r>
      <w:r>
        <w:t xml:space="preserve">All monetary mutations shall be implemented as atomic double-entry ledger transactions; no balance is ever updated without a corresponding immutable transaction row.</w:t>
      </w:r>
    </w:p>
    <w:p>
      <w:pPr>
        <w:pStyle w:val="Heading2"/>
      </w:pPr>
      <w:r>
        <w:t xml:space="preserve">4.10 Content Management (FR-CMS)</w:t>
      </w:r>
    </w:p>
    <w:p>
      <w:pPr>
        <w:spacing w:after="100"/>
      </w:pPr>
      <w:r>
        <w:rPr>
          <w:b/>
          <w:bCs/>
        </w:rPr>
        <w:t xml:space="preserve">FR-CMS-1 (M). </w:t>
      </w:r>
      <w:r>
        <w:t xml:space="preserve">Admin shall manage content pages (CRUD: title, slug, images, videos, rich description; publish/unpublish; search). Pages render SSR with full SEO metadata, in Arabic.</w:t>
      </w:r>
    </w:p>
    <w:p>
      <w:pPr>
        <w:spacing w:after="100"/>
      </w:pPr>
      <w:r>
        <w:rPr>
          <w:b/>
          <w:bCs/>
        </w:rPr>
        <w:t xml:space="preserve">FR-CMS-2 (M). </w:t>
      </w:r>
      <w:r>
        <w:t xml:space="preserve">Admin shall manage FAQs (CRUD: question, answer, ordering, optional grouping; search). Public FAQ page renders with FAQPage structured data.</w:t>
      </w:r>
    </w:p>
    <w:p>
      <w:pPr>
        <w:spacing w:after="100"/>
      </w:pPr>
      <w:r>
        <w:rPr>
          <w:b/>
          <w:bCs/>
        </w:rPr>
        <w:t xml:space="preserve">FR-CMS-3 (M). </w:t>
      </w:r>
      <w:r>
        <w:t xml:space="preserve">Standard legal pages (Terms &amp; Conditions, Privacy Policy) are content pages; the registration consent (FR-AUTH-2) links to their current published version.</w:t>
      </w:r>
    </w:p>
    <w:p>
      <w:pPr>
        <w:spacing w:after="100"/>
      </w:pPr>
      <w:r>
        <w:rPr>
          <w:b/>
          <w:bCs/>
        </w:rPr>
        <w:t xml:space="preserve">FR-CMS-4 (S). </w:t>
      </w:r>
      <w:r>
        <w:t xml:space="preserve">Content model shall be translation-ready (per-language text fields) even though launch is Arabic-only (Section 5 / NFR-LOC).</w:t>
      </w:r>
    </w:p>
    <w:p>
      <w:pPr>
        <w:pStyle w:val="Heading2"/>
      </w:pPr>
      <w:r>
        <w:t xml:space="preserve">4.11 Reviews &amp; Ratings (FR-REV)</w:t>
      </w:r>
    </w:p>
    <w:p>
      <w:pPr>
        <w:spacing w:after="100"/>
      </w:pPr>
      <w:r>
        <w:rPr>
          <w:b/>
          <w:bCs/>
        </w:rPr>
        <w:t xml:space="preserve">FR-REV-1 (M). </w:t>
      </w:r>
      <w:r>
        <w:t xml:space="preserve">After the employer accepts the final submission (contract Completed), both parties become eligible to review each other: rating 1–5 + comment. Employer→worker review is required-prompted; worker→employer optional (workbook).</w:t>
      </w:r>
    </w:p>
    <w:p>
      <w:pPr>
        <w:spacing w:after="100"/>
      </w:pPr>
      <w:r>
        <w:rPr>
          <w:b/>
          <w:bCs/>
        </w:rPr>
        <w:t xml:space="preserve">FR-REV-2 (M). </w:t>
      </w:r>
      <w:r>
        <w:t xml:space="preserve">Reviews are editable by their author within the warranty period; after it ends they lock (BR-13).</w:t>
      </w:r>
    </w:p>
    <w:p>
      <w:pPr>
        <w:spacing w:after="100"/>
      </w:pPr>
      <w:r>
        <w:rPr>
          <w:b/>
          <w:bCs/>
        </w:rPr>
        <w:t xml:space="preserve">FR-REV-3 (M). </w:t>
      </w:r>
      <w:r>
        <w:t xml:space="preserve">Profiles show aggregate rating (average 1–5, counts, like/dislike summary) and the list of reviews with comments. Workers see “my rate”; employers likewise.</w:t>
      </w:r>
    </w:p>
    <w:p>
      <w:pPr>
        <w:spacing w:after="100"/>
      </w:pPr>
      <w:r>
        <w:rPr>
          <w:b/>
          <w:bCs/>
        </w:rPr>
        <w:t xml:space="preserve">FR-REV-4 (M). </w:t>
      </w:r>
      <w:r>
        <w:t xml:space="preserve">One review per party per contract. Reviews are tied to completed contracts only (no drive-by reviews).</w:t>
      </w:r>
    </w:p>
    <w:p>
      <w:pPr>
        <w:spacing w:after="100"/>
      </w:pPr>
      <w:r>
        <w:rPr>
          <w:b/>
          <w:bCs/>
        </w:rPr>
        <w:t xml:space="preserve">FR-REV-5 (M). </w:t>
      </w:r>
      <w:r>
        <w:t xml:space="preserve">Admin shall manage reviews: list, view, search by user, edit (rate/comment), delete.</w:t>
      </w:r>
    </w:p>
    <w:p>
      <w:pPr>
        <w:pStyle w:val="Heading2"/>
      </w:pPr>
      <w:r>
        <w:t xml:space="preserve">4.12 Notifications (FR-NOT)</w:t>
      </w:r>
    </w:p>
    <w:p>
      <w:pPr>
        <w:spacing w:after="100"/>
      </w:pPr>
      <w:r>
        <w:rPr>
          <w:b/>
          <w:bCs/>
        </w:rPr>
        <w:t xml:space="preserve">FR-NOT-1 (M). </w:t>
      </w:r>
      <w:r>
        <w:t xml:space="preserve">In-app notification center for all roles: icon with unread badge, list, details (sender, title, message, date), mark read.</w:t>
      </w:r>
    </w:p>
    <w:p>
      <w:pPr>
        <w:spacing w:after="100"/>
      </w:pPr>
      <w:r>
        <w:rPr>
          <w:b/>
          <w:bCs/>
        </w:rPr>
        <w:t xml:space="preserve">FR-NOT-2 (M). </w:t>
      </w:r>
      <w:r>
        <w:t xml:space="preserve">Push notifications via FCM for: new chat message, proposal received/accepted/rejected, invitation, contract events, submission events, payment events, ticket replies, admin broadcasts.</w:t>
      </w:r>
    </w:p>
    <w:p>
      <w:pPr>
        <w:spacing w:after="100"/>
      </w:pPr>
      <w:r>
        <w:rPr>
          <w:b/>
          <w:bCs/>
        </w:rPr>
        <w:t xml:space="preserve">FR-NOT-3 (M). </w:t>
      </w:r>
      <w:r>
        <w:t xml:space="preserve">Admin shall compose push notifications: title + message; audience = specific users (search/add), all workers, all employers, or everyone; immediate send with success feedback.</w:t>
      </w:r>
    </w:p>
    <w:p>
      <w:pPr>
        <w:spacing w:after="100"/>
      </w:pPr>
      <w:r>
        <w:rPr>
          <w:b/>
          <w:bCs/>
        </w:rPr>
        <w:t xml:space="preserve">FR-NOT-4 (M). </w:t>
      </w:r>
      <w:r>
        <w:t xml:space="preserve">Admin shall schedule notifications (same composition + date/time), with management of pending scheduled items.</w:t>
      </w:r>
    </w:p>
    <w:p>
      <w:pPr>
        <w:spacing w:after="100"/>
      </w:pPr>
      <w:r>
        <w:rPr>
          <w:b/>
          <w:bCs/>
        </w:rPr>
        <w:t xml:space="preserve">FR-NOT-5 (M). </w:t>
      </w:r>
      <w:r>
        <w:t xml:space="preserve">Admin shall manage notification history: list, view, search by title, sort, delete.</w:t>
      </w:r>
    </w:p>
    <w:p>
      <w:pPr>
        <w:spacing w:after="100"/>
      </w:pPr>
      <w:r>
        <w:rPr>
          <w:b/>
          <w:bCs/>
        </w:rPr>
        <w:t xml:space="preserve">FR-NOT-6 (M). </w:t>
      </w:r>
      <w:r>
        <w:t xml:space="preserve">Email notifications (Section 15) shall be globally toggleable (feature flag) and per-category configurable in admin; users have personal preferences within admin-allowed categories (FR-PROF-9).</w:t>
      </w:r>
    </w:p>
    <w:p>
      <w:pPr>
        <w:pStyle w:val="Heading2"/>
      </w:pPr>
      <w:r>
        <w:t xml:space="preserve">4.13 Category Subscriptions (FR-SUB)</w:t>
      </w:r>
    </w:p>
    <w:p>
      <w:pPr>
        <w:spacing w:after="100"/>
      </w:pPr>
      <w:r>
        <w:rPr>
          <w:b/>
          <w:bCs/>
        </w:rPr>
        <w:t xml:space="preserve">FR-SUB-1 (M). </w:t>
      </w:r>
      <w:r>
        <w:t xml:space="preserve">Users shall subscribe to one or more job categories (and optionally sub-categories) from category pages or settings, and manage/unsubscribe at any time (including one-click unsubscribe from emails).</w:t>
      </w:r>
    </w:p>
    <w:p>
      <w:pPr>
        <w:spacing w:after="100"/>
      </w:pPr>
      <w:r>
        <w:rPr>
          <w:b/>
          <w:bCs/>
        </w:rPr>
        <w:t xml:space="preserve">FR-SUB-2 (M). </w:t>
      </w:r>
      <w:r>
        <w:t xml:space="preserve">When a job is published (goes live, including after admin approval) in a subscribed category, subscribers shall receive an email: job title, snippet, budget, category, deep link. Delivery is asynchronous and batched.</w:t>
      </w:r>
    </w:p>
    <w:p>
      <w:pPr>
        <w:spacing w:after="100"/>
      </w:pPr>
      <w:r>
        <w:rPr>
          <w:b/>
          <w:bCs/>
        </w:rPr>
        <w:t xml:space="preserve">FR-SUB-3 (M). </w:t>
      </w:r>
      <w:r>
        <w:t xml:space="preserve">Admin shall configure the subscription notification system: enable/disable, frequency mode (instant vs. digest), batch size/throttle, template.</w:t>
      </w:r>
    </w:p>
    <w:p>
      <w:pPr>
        <w:spacing w:after="100"/>
      </w:pPr>
      <w:r>
        <w:rPr>
          <w:b/>
          <w:bCs/>
        </w:rPr>
        <w:t xml:space="preserve">FR-SUB-4 (S). </w:t>
      </w:r>
      <w:r>
        <w:t xml:space="preserve">Subscribers should also receive a push notification when enabled; in-app notification always created.</w:t>
      </w:r>
    </w:p>
    <w:p>
      <w:pPr>
        <w:pStyle w:val="Heading2"/>
      </w:pPr>
      <w:r>
        <w:t xml:space="preserve">4.14 Support Ticketing (FR-TKT)</w:t>
      </w:r>
    </w:p>
    <w:p>
      <w:pPr>
        <w:spacing w:after="100"/>
      </w:pPr>
      <w:r>
        <w:rPr>
          <w:b/>
          <w:bCs/>
        </w:rPr>
        <w:t xml:space="preserve">FR-TKT-1 (M). </w:t>
      </w:r>
      <w:r>
        <w:t xml:space="preserve">Users shall submit tickets: type (admin-managed), title, message, optional link to a related job/contract; attachments recommended.</w:t>
      </w:r>
    </w:p>
    <w:p>
      <w:pPr>
        <w:spacing w:after="100"/>
      </w:pPr>
      <w:r>
        <w:rPr>
          <w:b/>
          <w:bCs/>
        </w:rPr>
        <w:t xml:space="preserve">FR-TKT-2 (M). </w:t>
      </w:r>
      <w:r>
        <w:t xml:space="preserve">Ticket statuses (workbook): Open (on submit) → Pending (admin replied, waiting for user) → On-Hold (with reason) → Solved (user confirms, or auto-solve after a configurable period of inactivity) → Closed (admin closes with report; user can no longer reply).</w:t>
      </w:r>
    </w:p>
    <w:p>
      <w:pPr>
        <w:spacing w:after="100"/>
      </w:pPr>
      <w:r>
        <w:rPr>
          <w:b/>
          <w:bCs/>
        </w:rPr>
        <w:t xml:space="preserve">FR-TKT-3 (M). </w:t>
      </w:r>
      <w:r>
        <w:t xml:space="preserve">Users shall view their tickets, details (title, type, date, status, thread), reply, and mark as solved.</w:t>
      </w:r>
    </w:p>
    <w:p>
      <w:pPr>
        <w:spacing w:after="100"/>
      </w:pPr>
      <w:r>
        <w:rPr>
          <w:b/>
          <w:bCs/>
        </w:rPr>
        <w:t xml:space="preserve">FR-TKT-4 (M). </w:t>
      </w:r>
      <w:r>
        <w:t xml:space="preserve">Admin shall manage ticket types (CRUD: name, description, icon) and tickets: list, filter (type, status), sort (newest/oldest), view, reply, hold with reason, close with closing report.</w:t>
      </w:r>
    </w:p>
    <w:p>
      <w:pPr>
        <w:spacing w:after="100"/>
      </w:pPr>
      <w:r>
        <w:rPr>
          <w:b/>
          <w:bCs/>
        </w:rPr>
        <w:t xml:space="preserve">FR-TKT-5 (M). </w:t>
      </w:r>
      <w:r>
        <w:t xml:space="preserve">Ticket events (submitted, replied, status changed) notify the counterpart (in-app/push/email per settings).</w:t>
      </w:r>
    </w:p>
    <w:p>
      <w:pPr>
        <w:pStyle w:val="Heading2"/>
      </w:pPr>
      <w:r>
        <w:t xml:space="preserve">4.15 Affiliate System (FR-AFF)</w:t>
      </w:r>
    </w:p>
    <w:p>
      <w:pPr>
        <w:spacing w:after="100"/>
      </w:pPr>
      <w:r>
        <w:rPr>
          <w:b/>
          <w:bCs/>
        </w:rPr>
        <w:t xml:space="preserve">FR-AFF-1 (M). </w:t>
      </w:r>
      <w:r>
        <w:t xml:space="preserve">Every user shall have an affiliate page: unique referral link, stats (clicks, registrations, transactions, earnings), and program description.</w:t>
      </w:r>
    </w:p>
    <w:p>
      <w:pPr>
        <w:spacing w:after="100"/>
      </w:pPr>
      <w:r>
        <w:rPr>
          <w:b/>
          <w:bCs/>
        </w:rPr>
        <w:t xml:space="preserve">FR-AFF-2 (M). </w:t>
      </w:r>
      <w:r>
        <w:t xml:space="preserve">Users shall copy the link, customize its slug (uniqueness validated), and share to Facebook, X/Twitter, WhatsApp.</w:t>
      </w:r>
    </w:p>
    <w:p>
      <w:pPr>
        <w:spacing w:after="100"/>
      </w:pPr>
      <w:r>
        <w:rPr>
          <w:b/>
          <w:bCs/>
        </w:rPr>
        <w:t xml:space="preserve">FR-AFF-3 (M). </w:t>
      </w:r>
      <w:r>
        <w:t xml:space="preserve">Attribution: visits via referral link set a cookie (configurable window); sign-ups and their subsequent qualifying transactions credit the referrer per commission rules.</w:t>
      </w:r>
    </w:p>
    <w:p>
      <w:pPr>
        <w:spacing w:after="100"/>
      </w:pPr>
      <w:r>
        <w:rPr>
          <w:b/>
          <w:bCs/>
        </w:rPr>
        <w:t xml:space="preserve">FR-AFF-4 (M). </w:t>
      </w:r>
      <w:r>
        <w:t xml:space="preserve">Admin shall manage commission types (worker commissions, employer commissions) with range-based rates (range → commission), and users' commissions: list, search, freeze/activate a user's affiliate participation.</w:t>
      </w:r>
    </w:p>
    <w:p>
      <w:pPr>
        <w:spacing w:after="100"/>
      </w:pPr>
      <w:r>
        <w:rPr>
          <w:b/>
          <w:bCs/>
        </w:rPr>
        <w:t xml:space="preserve">FR-AFF-5 (S). </w:t>
      </w:r>
      <w:r>
        <w:t xml:space="preserve">Affiliate earnings accrue to the wallet as transactions (type: affiliate), withdrawable like other funds (open question on payout policy, Section 23).</w:t>
      </w:r>
    </w:p>
    <w:p>
      <w:pPr>
        <w:pStyle w:val="Heading2"/>
      </w:pPr>
      <w:r>
        <w:t xml:space="preserve">4.16 Admin Panel &amp; Global Settings (FR-ADM)</w:t>
      </w:r>
    </w:p>
    <w:p>
      <w:pPr>
        <w:spacing w:after="120"/>
      </w:pPr>
      <w:r>
        <w:t xml:space="preserve">Detailed admin requirements are in Section 21; feature-flag architecture in Section 22. Headline requirements:</w:t>
      </w:r>
    </w:p>
    <w:p>
      <w:pPr>
        <w:spacing w:after="100"/>
      </w:pPr>
      <w:r>
        <w:rPr>
          <w:b/>
          <w:bCs/>
        </w:rPr>
        <w:t xml:space="preserve">FR-ADM-1 (M). </w:t>
      </w:r>
      <w:r>
        <w:t xml:space="preserve">Admin panel shall be built with Django Unfold over Django admin, with advanced filtering, global search, dashboard statistics, analytics widgets, fast navigation, bulk actions, and user-friendly workflows.</w:t>
      </w:r>
    </w:p>
    <w:p>
      <w:pPr>
        <w:spacing w:after="100"/>
      </w:pPr>
      <w:r>
        <w:rPr>
          <w:b/>
          <w:bCs/>
        </w:rPr>
        <w:t xml:space="preserve">FR-ADM-2 (M). </w:t>
      </w:r>
      <w:r>
        <w:t xml:space="preserve">A Global Settings module shall expose runtime configuration and feature flags, editable without deployment, including at minimum: auto-publish jobs, auto-publish proposals, enable/disable chat, enable/disable email notifications, enable/disable registration, maintenance mode.</w:t>
      </w:r>
    </w:p>
    <w:p>
      <w:pPr>
        <w:spacing w:after="100"/>
      </w:pPr>
      <w:r>
        <w:rPr>
          <w:b/>
          <w:bCs/>
        </w:rPr>
        <w:t xml:space="preserve">FR-ADM-3 (M). </w:t>
      </w:r>
      <w:r>
        <w:t xml:space="preserve">Maintenance mode: public site shows an Arabic maintenance page (503 + Retry-After for crawlers); admin remains accessible.</w:t>
      </w:r>
    </w:p>
    <w:p>
      <w:pPr>
        <w:spacing w:after="100"/>
      </w:pPr>
      <w:r>
        <w:rPr>
          <w:b/>
          <w:bCs/>
        </w:rPr>
        <w:t xml:space="preserve">FR-ADM-4 (M). </w:t>
      </w:r>
      <w:r>
        <w:t xml:space="preserve">Admin shall manage users: list, view details, search (name, job title), freeze, activate, delete — subject to BR-2/BR-3 deletion constraints.</w:t>
      </w:r>
    </w:p>
    <w:p>
      <w:r>
        <w:br w:type="page"/>
      </w:r>
    </w:p>
    <w:p>
      <w:pPr>
        <w:pStyle w:val="Heading1"/>
      </w:pPr>
      <w:r>
        <w:t xml:space="preserve">5. Non-Functional Requirements</w:t>
      </w:r>
    </w:p>
    <w:p>
      <w:pPr>
        <w:pStyle w:val="Heading2"/>
      </w:pPr>
      <w:r>
        <w:t xml:space="preserve">5.1 Localization (NFR-LOC)</w:t>
      </w:r>
    </w:p>
    <w:p>
      <w:pPr>
        <w:spacing w:after="100"/>
      </w:pPr>
      <w:r>
        <w:rPr>
          <w:b/>
          <w:bCs/>
        </w:rPr>
        <w:t xml:space="preserve">NFR-LOC-1 (M). </w:t>
      </w:r>
      <w:r>
        <w:t xml:space="preserve">The public website launches in Arabic only: all UI text, emails, notifications, validation messages, dates/numbers formatting, and content in Arabic with full right-to-left (RTL) layout.</w:t>
      </w:r>
    </w:p>
    <w:p>
      <w:pPr>
        <w:spacing w:after="100"/>
      </w:pPr>
      <w:r>
        <w:rPr>
          <w:b/>
          <w:bCs/>
        </w:rPr>
        <w:t xml:space="preserve">NFR-LOC-2 (M). </w:t>
      </w:r>
      <w:r>
        <w:t xml:space="preserve">Architecture shall be multilingual-ready: no hard-coded strings (i18n message catalogs, e.g., next-intl/react-intl on the frontend, Django gettext on the backend), locale-aware URL strategy reserved (e.g., “/ar/...” or default-locale root with future “/en/...”), translatable database fields for admin-managed content (e.g., django-modeltranslation or JSON translation columns), and hreflang-ready SEO.</w:t>
      </w:r>
    </w:p>
    <w:p>
      <w:pPr>
        <w:spacing w:after="100"/>
      </w:pPr>
      <w:r>
        <w:rPr>
          <w:b/>
          <w:bCs/>
        </w:rPr>
        <w:t xml:space="preserve">NFR-LOC-3 (M). </w:t>
      </w:r>
      <w:r>
        <w:t xml:space="preserve">RTL implementation shall use CSS logical properties / direction-aware styling so a future LTR locale requires no layout rework.</w:t>
      </w:r>
    </w:p>
    <w:p>
      <w:pPr>
        <w:spacing w:after="100"/>
      </w:pPr>
      <w:r>
        <w:rPr>
          <w:b/>
          <w:bCs/>
        </w:rPr>
        <w:t xml:space="preserve">NFR-LOC-4 (S). </w:t>
      </w:r>
      <w:r>
        <w:t xml:space="preserve">Numbers/currency formatted per locale (Arabic-Indic vs Latin digits is a product decision; default Latin digits for amounts).</w:t>
      </w:r>
    </w:p>
    <w:p>
      <w:pPr>
        <w:pStyle w:val="Heading2"/>
      </w:pPr>
      <w:r>
        <w:t xml:space="preserve">5.2 Usability &amp; Responsive Design (NFR-UX)</w:t>
      </w:r>
    </w:p>
    <w:p>
      <w:pPr>
        <w:spacing w:after="100"/>
      </w:pPr>
      <w:r>
        <w:rPr>
          <w:b/>
          <w:bCs/>
        </w:rPr>
        <w:t xml:space="preserve">NFR-UX-1 (M). </w:t>
      </w:r>
      <w:r>
        <w:t xml:space="preserve">Fully responsive across mobile (≥360px), tablets, laptops, and desktops; mobile-first CSS; touch-friendly targets (≥44px); no horizontal scroll.</w:t>
      </w:r>
    </w:p>
    <w:p>
      <w:pPr>
        <w:spacing w:after="100"/>
      </w:pPr>
      <w:r>
        <w:rPr>
          <w:b/>
          <w:bCs/>
        </w:rPr>
        <w:t xml:space="preserve">NFR-UX-2 (M). </w:t>
      </w:r>
      <w:r>
        <w:t xml:space="preserve">Accessibility: WCAG 2.1 AA targets — semantic HTML, contrast, keyboard navigation, alt text, correct lang/dir attributes.</w:t>
      </w:r>
    </w:p>
    <w:p>
      <w:pPr>
        <w:spacing w:after="100"/>
      </w:pPr>
      <w:r>
        <w:rPr>
          <w:b/>
          <w:bCs/>
        </w:rPr>
        <w:t xml:space="preserve">NFR-UX-3 (M). </w:t>
      </w:r>
      <w:r>
        <w:t xml:space="preserve">All destructive actions require confirmation dialogs; all mutations show success/discard feedback messages (consistent with workbook step patterns).</w:t>
      </w:r>
    </w:p>
    <w:p>
      <w:pPr>
        <w:pStyle w:val="Heading2"/>
      </w:pPr>
      <w:r>
        <w:t xml:space="preserve">5.3 Performance (NFR-PERF)</w:t>
      </w:r>
    </w:p>
    <w:p>
      <w:pPr>
        <w:spacing w:after="120"/>
      </w:pPr>
      <w:r>
        <w:t xml:space="preserve">See Section 18 for measurable targets (Core Web Vitals, API latency, chat latency).</w:t>
      </w:r>
    </w:p>
    <w:p>
      <w:pPr>
        <w:pStyle w:val="Heading2"/>
      </w:pPr>
      <w:r>
        <w:t xml:space="preserve">5.4 Availability &amp; Reliability (NFR-REL)</w:t>
      </w:r>
    </w:p>
    <w:p>
      <w:pPr>
        <w:spacing w:after="100"/>
      </w:pPr>
      <w:r>
        <w:rPr>
          <w:b/>
          <w:bCs/>
        </w:rPr>
        <w:t xml:space="preserve">NFR-REL-1 (M). </w:t>
      </w:r>
      <w:r>
        <w:t xml:space="preserve">Target availability 99.5%+ monthly for web/API; graceful degradation when Firebase or the payment gateway is unavailable (queue and retry; user-friendly Arabic errors).</w:t>
      </w:r>
    </w:p>
    <w:p>
      <w:pPr>
        <w:spacing w:after="100"/>
      </w:pPr>
      <w:r>
        <w:rPr>
          <w:b/>
          <w:bCs/>
        </w:rPr>
        <w:t xml:space="preserve">NFR-REL-2 (M). </w:t>
      </w:r>
      <w:r>
        <w:t xml:space="preserve">Daily automated PostgreSQL backups with point-in-time recovery; media backups; documented restore runbook; RPO ≤ 24h, RTO ≤ 4h.</w:t>
      </w:r>
    </w:p>
    <w:p>
      <w:pPr>
        <w:spacing w:after="100"/>
      </w:pPr>
      <w:r>
        <w:rPr>
          <w:b/>
          <w:bCs/>
        </w:rPr>
        <w:t xml:space="preserve">NFR-REL-3 (M). </w:t>
      </w:r>
      <w:r>
        <w:t xml:space="preserve">Background jobs (emails, unread checks, scheduled notifications, payouts) shall be idempotent and retried with exponential backoff and dead-letter handling.</w:t>
      </w:r>
    </w:p>
    <w:p>
      <w:pPr>
        <w:pStyle w:val="Heading2"/>
      </w:pPr>
      <w:r>
        <w:t xml:space="preserve">5.5 Security &amp; Privacy (NFR-SEC)</w:t>
      </w:r>
    </w:p>
    <w:p>
      <w:pPr>
        <w:spacing w:after="120"/>
      </w:pPr>
      <w:r>
        <w:t xml:space="preserve">See Section 16. Headline: OWASP Top 10 protections, encrypted Firebase token handling, PCI-DSS SAQ-A payment posture, audit logging, data-protection compliance.</w:t>
      </w:r>
    </w:p>
    <w:p>
      <w:pPr>
        <w:pStyle w:val="Heading2"/>
      </w:pPr>
      <w:r>
        <w:t xml:space="preserve">5.6 Maintainability &amp; Quality (NFR-MNT)</w:t>
      </w:r>
    </w:p>
    <w:p>
      <w:pPr>
        <w:spacing w:after="100"/>
      </w:pPr>
      <w:r>
        <w:rPr>
          <w:b/>
          <w:bCs/>
        </w:rPr>
        <w:t xml:space="preserve">NFR-MNT-1 (M). </w:t>
      </w:r>
      <w:r>
        <w:t xml:space="preserve">Cookiecutter-based Django project structure (cookiecutter-django conventions): settings split per environment, .env configuration (12-factor), pre-commit hooks (ruff/black/isort, eslint/prettier), typed Python (mypy) and TypeScript strict mode.</w:t>
      </w:r>
    </w:p>
    <w:p>
      <w:pPr>
        <w:spacing w:after="100"/>
      </w:pPr>
      <w:r>
        <w:rPr>
          <w:b/>
          <w:bCs/>
        </w:rPr>
        <w:t xml:space="preserve">NFR-MNT-2 (M). </w:t>
      </w:r>
      <w:r>
        <w:t xml:space="preserve">Test coverage: backend unit+API tests (pytest, target ≥80% on domain logic), frontend component/E2E smoke tests (Playwright); CI gates on lint+tests.</w:t>
      </w:r>
    </w:p>
    <w:p>
      <w:pPr>
        <w:spacing w:after="100"/>
      </w:pPr>
      <w:r>
        <w:rPr>
          <w:b/>
          <w:bCs/>
        </w:rPr>
        <w:t xml:space="preserve">NFR-MNT-3 (M). </w:t>
      </w:r>
      <w:r>
        <w:t xml:space="preserve">OpenAPI schema auto-generated (drf-spectacular) and kept as the API contract; generated TS client recommended.</w:t>
      </w:r>
    </w:p>
    <w:p>
      <w:pPr>
        <w:spacing w:after="100"/>
      </w:pPr>
      <w:r>
        <w:rPr>
          <w:b/>
          <w:bCs/>
        </w:rPr>
        <w:t xml:space="preserve">NFR-MNT-4 (S). </w:t>
      </w:r>
      <w:r>
        <w:t xml:space="preserve">Observability: structured JSON logs, Sentry error tracking (front+back), metrics (Prometheus/Grafana or hosted APM), uptime checks.</w:t>
      </w:r>
    </w:p>
    <w:p>
      <w:pPr>
        <w:pStyle w:val="Heading2"/>
      </w:pPr>
      <w:r>
        <w:t xml:space="preserve">5.7 Compatibility (NFR-CMP)</w:t>
      </w:r>
    </w:p>
    <w:p>
      <w:pPr>
        <w:spacing w:after="100"/>
      </w:pPr>
      <w:r>
        <w:rPr>
          <w:b/>
          <w:bCs/>
        </w:rPr>
        <w:t xml:space="preserve">NFR-CMP-1 (M). </w:t>
      </w:r>
      <w:r>
        <w:t xml:space="preserve">Latest two major versions of Chrome, Safari, Firefox, Edge; iOS Safari and Android Chrome. Web push support degrades gracefully where unavailable (e.g., iOS limitations) with in-app + email fallbacks.</w:t>
      </w:r>
    </w:p>
    <w:p>
      <w:r>
        <w:br w:type="page"/>
      </w:r>
    </w:p>
    <w:p>
      <w:pPr>
        <w:pStyle w:val="Heading1"/>
      </w:pPr>
      <w:r>
        <w:t xml:space="preserve">6. User Stories</w:t>
      </w:r>
    </w:p>
    <w:p>
      <w:pPr>
        <w:spacing w:after="120"/>
      </w:pPr>
      <w:r>
        <w:t xml:space="preserve">Representative stories with acceptance criteria (Given/When/Then). The full behavioral detail traces to Section 4 requirement IDs.</w:t>
      </w:r>
    </w:p>
    <w:p>
      <w:pPr>
        <w:pStyle w:val="Heading2"/>
      </w:pPr>
      <w:r>
        <w:t xml:space="preserve">6.1 Authentication, Modes &amp;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visitor, I want to sign in with my Google account so that I can join without creating a password.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click “Continue with Google” and approve, when the token is verified, then my account exists, I accept T&amp;C, and I am taken to mode selection. No other auth method is visible anywhere.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new user, I want to choose between Find Job and Find Worker so that the platform fits my goal.</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first login, when I pick a mode, then my dashboard/navigation match that mode; my choice is saved; I can switch later in settings without losing data.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update my profile so that my information stays accurate.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edit avatar, cover, name, phone, address, bio, when I save, then changes persist and show on my public profile; invalid input shows Arabic validation errors.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a guided profile completion wizard so that my profile attracts employers.</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Wizard steps: expertise → level → education → employment → languages → hourly rate (net preview) → bio → photo → location; Back/Skip per step; completeness % visible.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set Online/Offline visibility so that I control my availability.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stay Offline ≥ N days (default 10), then I receive a reminder email; toggle is instant.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US-06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delete my account so that I can leave the platform.</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have no in-progress contract, when I choose a reason and confirm, then my account is deactivated, public content unpublished, and I receive confirmation; otherwise deletion is blocked with explanation.</w:t>
            </w:r>
          </w:p>
        </w:tc>
      </w:tr>
    </w:tbl>
    <w:p>
      <w:pPr>
        <w:pStyle w:val="Heading2"/>
      </w:pPr>
      <w:r>
        <w:t xml:space="preserve">6.2 Jobs &amp; Proposals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post a job so that workers can propose.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Required fields validated; category confirmed; with auto-publish ON job is live immediately, otherwise status Pending Review; subscribers emailed on publish.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filter/search/sort vacancies so that I find relevant jobs fast.</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Filters (category/sub/skills/budget/type/quotes/location) combine; clear-all resets; sort by newest/oldest/highest paid; results paginated and shareable via URL params (SSR).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submit a proposal so that I can win the job.</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Given I have ≥1 bid, when I submit budget/deadline/description/files and confirm, then proposal status is Submitted, one bid is deducted, employer notified; without bids I see the buy-bids prompt; I can edit until accepted and cancel while Not viewed/Viewed.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sort and privately rate proposals so that I can shortlist efficiently.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Sort by newest/oldest/quickest/cheapest/worker rating/proposal rating; my 1–5 proposal rating is visible only to me.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accept one proposal so that the engagement starts.</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 accept + confirm: contract created, funds reserved from my wallet (or I'm sent to charge), other proposals auto-rejected with notification, chat enabled with the worker.</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invite, repost, and rehire so that I can re-engage good workers.</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Invite targets a worker+job with optional private message (no bid charged to invited worker); repost offers public/same-worker/specific-worker with edits; rehire pre-fills from a previous contract.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US-16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subscribe to categories so that new jobs reach my inbox.</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Subscribing to categories is instant; on each published job in them I get one email with title/snippet/budget/link; unsubscribe link works in one click.</w:t>
            </w:r>
          </w:p>
        </w:tc>
      </w:tr>
    </w:tbl>
    <w:p>
      <w:pPr>
        <w:pStyle w:val="Heading2"/>
      </w:pPr>
      <w:r>
        <w:t xml:space="preserve">6.3 Special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US-20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publish a fixed-scope service so that employers can buy directly.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 form validates name/description/images/category/keywords/min budget/add-ons; moderation per flag; my services list supports edit/delete/pause.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US-21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browse, favourite, and request services so that I can buy quickly.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Filter by category/budget/rating; sort incl. cheapest/best rated; favourites persist; request captures quantity/description/files and computed total; I can update before acceptance or cancel.</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US-22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accept or reject buying requests so that I control my workload.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 (confirm) creates contract + chat; reject requires a reason delivered to the employer.</w:t>
            </w:r>
          </w:p>
        </w:tc>
      </w:tr>
    </w:tbl>
    <w:p>
      <w:pPr>
        <w:pStyle w:val="Heading2"/>
      </w:pPr>
      <w:r>
        <w:t xml:space="preserve">6.4 Delivery, Reviews &amp; Wallet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submit deliverables so that I get paid.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 (notes+files) notifies employer; I see my submissions and statuses; rejection includes a written reason and I can resubmit.</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employer, I want to accept or reject deliverables so that I only pay for satisfactory work.</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 completes contract, starts warranty (60 days default), moves funds employer-pending → worker-pending (minus commission), opens review prompts; reject requires reason; I can open a dispute ticket from the submission.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request budget/deadline updates so that scope changes are agreed formally.</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 request shows old vs new values; employer accept adjusts contract + wallet hold; reject requires reason.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a wallet so that money in/out is transparent.</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shows available/pending/history; charge via card/Fawry with saved methods; withdraw via PayPal/bank transfer tracked to Paid/Rejected; every change has a ledger transaction.</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review my counterpart after completion so that reputation is meaningful.</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 (1–5 + comment) only on completed contracts; one per party; editable within warranty; aggregates update profiles.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buy bid plans so that I can keep proposing.</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Plans list shows bids/cost/description; wallet payment credits bids instantly; usage history per period.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US-36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worker, I want to request an invoice each period so that my accounting is clean.</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 button enables at the start of each new week/month (setting); employer sees/searches/sorts requests and confirms.</w:t>
            </w:r>
          </w:p>
        </w:tc>
      </w:tr>
    </w:tbl>
    <w:p>
      <w:pPr>
        <w:pStyle w:val="Heading2"/>
      </w:pPr>
      <w:r>
        <w:t xml:space="preserve">6.5 Chat, Notifications, Support &amp; Affiliate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tblHeader/>
        </w:trPr>
        <w:tc>
          <w:tcPr>
            <w:tcW w:type="dxa" w:w="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ID</w:t>
            </w:r>
          </w:p>
        </w:tc>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Story</w:t>
            </w:r>
          </w:p>
        </w:tc>
        <w:tc>
          <w:tcPr>
            <w:tcW w:type="dxa" w:w="4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Acceptance Criteria</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US-40</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real-time chat with files, emoji, and audio so that we can coordinate work.</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Messages appear ≤2s (p95); attachments validated by type/size; read receipts; inbox unread counts; conversation search.</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US-41</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be emailed about unread messages so that I never miss anything.</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If a message stays unread 10 min, exactly one email arrives with sender, snippet, and a deep link that opens that conversation after login; no email if read in time, if chat-email is off, or one was already sent for the unread window.</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US-42</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push and in-app notifications so that I stay informed.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FCM push for chat/proposals/contract/payment/ticket events per my preferences; in-app center lists all with read state.</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US-43</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to open and track support tickets so that problems get solved.</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 with type/title/message (+ job link) starts Open; thread replies flip status Open↔Pending; I can mark Solved; Closed tickets are read-only; auto-solve after inactivity period.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US-44</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 user, I want an affiliate link with stats so that I earn by referring.</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Unique link + custom slug; share to FB/X/WhatsApp; stats show clicks/registrations/transactions/earnings; commissions accrue per admin ranges.</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US-45</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admin, I want dashboards, search, filters, and bulk actions so that operations scale.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Unfold dashboard shows KPYs (users, jobs, GMV, tickets); every list view has filters+search; bulk approve/reject/archive; all actions audited.</w:t>
            </w:r>
          </w:p>
        </w:tc>
      </w:tr>
      <w:tr>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US-46</w:t>
            </w:r>
          </w:p>
        </w:tc>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an admin, I want feature flags so that I control the platform at runtime.</w:t>
            </w:r>
          </w:p>
        </w:tc>
        <w:tc>
          <w:tcPr>
            <w:tcW w:type="dxa" w:w="4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Toggling auto-publish jobs/proposals, chat, emails, registration, maintenance mode takes effect ≤60s without deployment; changes are audit-logged.</w:t>
            </w:r>
          </w:p>
        </w:tc>
      </w:tr>
    </w:tbl>
    <w:p>
      <w:r>
        <w:br w:type="page"/>
      </w:r>
    </w:p>
    <w:p>
      <w:pPr>
        <w:pStyle w:val="Heading1"/>
      </w:pPr>
      <w:r>
        <w:t xml:space="preserve">7. Use Cases</w:t>
      </w:r>
    </w:p>
    <w:p>
      <w:pPr>
        <w:spacing w:after="120"/>
      </w:pPr>
      <w:r>
        <w:t xml:space="preserve">Primary use cases in actor–flow format. Alternate/exception flows are labeled A/E.</w:t>
      </w:r>
    </w:p>
    <w:p>
      <w:pPr>
        <w:pStyle w:val="Heading2"/>
      </w:pPr>
      <w:r>
        <w:t xml:space="preserve">UC-01 Sign in with Google &amp; Select Mode</w:t>
      </w:r>
    </w:p>
    <w:p>
      <w:pPr>
        <w:pStyle w:val="ListParagraph"/>
        <w:numPr>
          <w:ilvl w:val="0"/>
          <w:numId w:val="2"/>
        </w:numPr>
        <w:spacing w:after="60"/>
      </w:pPr>
      <w:r>
        <w:t xml:space="preserve">Actors: Visitor. Precondition: Registration flag ON (for first-time users).</w:t>
      </w:r>
    </w:p>
    <w:p>
      <w:pPr>
        <w:pStyle w:val="ListParagraph"/>
        <w:numPr>
          <w:ilvl w:val="0"/>
          <w:numId w:val="2"/>
        </w:numPr>
        <w:spacing w:after="60"/>
      </w:pPr>
      <w:r>
        <w:t xml:space="preserve">Main flow: 1) Visitor clicks “Continue with Google”. 2) Google consent → ID token returned. 3) Backend verifies token, creates/loads account. 4) First-time: accept T&amp;C → choose Find Job or Find Worker → (worker) profile wizard. 5) Session issued; user lands on mode dashboard.</w:t>
      </w:r>
    </w:p>
    <w:p>
      <w:pPr>
        <w:pStyle w:val="ListParagraph"/>
        <w:numPr>
          <w:ilvl w:val="0"/>
          <w:numId w:val="2"/>
        </w:numPr>
        <w:spacing w:after="60"/>
      </w:pPr>
      <w:r>
        <w:t xml:space="preserve">A1: Registration disabled → existing users sign in; new users see “registration closed” message.</w:t>
      </w:r>
    </w:p>
    <w:p>
      <w:pPr>
        <w:pStyle w:val="ListParagraph"/>
        <w:numPr>
          <w:ilvl w:val="0"/>
          <w:numId w:val="2"/>
        </w:numPr>
        <w:spacing w:after="60"/>
      </w:pPr>
      <w:r>
        <w:t xml:space="preserve">E1: Token invalid/expired → Arabic error, retry. E2: Account frozen → blocked screen with support link.</w:t>
      </w:r>
    </w:p>
    <w:p>
      <w:pPr>
        <w:pStyle w:val="Heading2"/>
      </w:pPr>
      <w:r>
        <w:t xml:space="preserve">UC-02 Post a Job (with moderation gate)</w:t>
      </w:r>
    </w:p>
    <w:p>
      <w:pPr>
        <w:pStyle w:val="ListParagraph"/>
        <w:numPr>
          <w:ilvl w:val="0"/>
          <w:numId w:val="2"/>
        </w:numPr>
        <w:spacing w:after="60"/>
      </w:pPr>
      <w:r>
        <w:t xml:space="preserve">Actors: Employer, Admin. Precondition: signed in, employer mode.</w:t>
      </w:r>
    </w:p>
    <w:p>
      <w:pPr>
        <w:pStyle w:val="ListParagraph"/>
        <w:numPr>
          <w:ilvl w:val="0"/>
          <w:numId w:val="2"/>
        </w:numPr>
        <w:spacing w:after="60"/>
      </w:pPr>
      <w:r>
        <w:t xml:space="preserve">Main flow: 1) Fill job form (title, description, category+sub, skills, files, budget, deadline, screening questions). 2) Confirm category. 3) Submit. 4) Flag auto-publish ON → Published; OFF → Pending Review → admin approves → Published. 5) Category subscribers emailed; job indexed for SEO.</w:t>
      </w:r>
    </w:p>
    <w:p>
      <w:pPr>
        <w:pStyle w:val="ListParagraph"/>
        <w:numPr>
          <w:ilvl w:val="0"/>
          <w:numId w:val="2"/>
        </w:numPr>
        <w:spacing w:after="60"/>
      </w:pPr>
      <w:r>
        <w:t xml:space="preserve">A1: Admin rejects with reason → employer notified, can edit and resubmit. E1: Maintenance mode → read-only message.</w:t>
      </w:r>
    </w:p>
    <w:p>
      <w:pPr>
        <w:pStyle w:val="Heading2"/>
      </w:pPr>
      <w:r>
        <w:t xml:space="preserve">UC-03 Submit Proposal &amp; Award Contract</w:t>
      </w:r>
    </w:p>
    <w:p>
      <w:pPr>
        <w:pStyle w:val="ListParagraph"/>
        <w:numPr>
          <w:ilvl w:val="0"/>
          <w:numId w:val="2"/>
        </w:numPr>
        <w:spacing w:after="60"/>
      </w:pPr>
      <w:r>
        <w:t xml:space="preserve">Actors: Worker, Employer. Precondition: job Published; worker has ≥1 bid.</w:t>
      </w:r>
    </w:p>
    <w:p>
      <w:pPr>
        <w:pStyle w:val="ListParagraph"/>
        <w:numPr>
          <w:ilvl w:val="0"/>
          <w:numId w:val="2"/>
        </w:numPr>
        <w:spacing w:after="60"/>
      </w:pPr>
      <w:r>
        <w:t xml:space="preserve">Main flow: 1) Worker opens job, clicks Submit Proposal, confirms. 2) Enters budget/deadline/description/files, submits → bid deducted, status Submitted. 3) (Flag) admin approval of proposal. 4) Employer views/sorts/rates proposals. 5) Employer accepts one → wallet check → funds reserved → Contract Active. 6) Other proposals auto-rejected; parties notified; chat opens.</w:t>
      </w:r>
    </w:p>
    <w:p>
      <w:pPr>
        <w:pStyle w:val="ListParagraph"/>
        <w:numPr>
          <w:ilvl w:val="0"/>
          <w:numId w:val="2"/>
        </w:numPr>
        <w:spacing w:after="60"/>
      </w:pPr>
      <w:r>
        <w:t xml:space="preserve">A1: Employer rejects proposal with reason. A2: Worker edits proposal before acceptance; cancels while Not viewed/Viewed. E1: Insufficient employer balance → charge-wallet flow, contract pending funding.</w:t>
      </w:r>
    </w:p>
    <w:p>
      <w:pPr>
        <w:pStyle w:val="Heading2"/>
      </w:pPr>
      <w:r>
        <w:t xml:space="preserve">UC-04 Deliver, Accept &amp; Review</w:t>
      </w:r>
    </w:p>
    <w:p>
      <w:pPr>
        <w:pStyle w:val="ListParagraph"/>
        <w:numPr>
          <w:ilvl w:val="0"/>
          <w:numId w:val="2"/>
        </w:numPr>
        <w:spacing w:after="60"/>
      </w:pPr>
      <w:r>
        <w:t xml:space="preserve">Actors: Worker, Employer. Precondition: Contract Active.</w:t>
      </w:r>
    </w:p>
    <w:p>
      <w:pPr>
        <w:pStyle w:val="ListParagraph"/>
        <w:numPr>
          <w:ilvl w:val="0"/>
          <w:numId w:val="2"/>
        </w:numPr>
        <w:spacing w:after="60"/>
      </w:pPr>
      <w:r>
        <w:t xml:space="preserve">Main flow: 1) Worker submits deliverables (notes+files). 2) Employer reviews → Accept (confirm). 3) Contract Completed; warranty starts (60 days default); funds employer-pending → worker-pending minus commission. 4) Both prompted to review (1–5 + comment). 5) Warranty ends → worker-pending → available; chat becomes read-only; reviews lock.</w:t>
      </w:r>
    </w:p>
    <w:p>
      <w:pPr>
        <w:pStyle w:val="ListParagraph"/>
        <w:numPr>
          <w:ilvl w:val="0"/>
          <w:numId w:val="2"/>
        </w:numPr>
        <w:spacing w:after="60"/>
      </w:pPr>
      <w:r>
        <w:t xml:space="preserve">A1: Employer rejects with reason → worker resubmits. A2: Employer opens dispute ticket → contract Disputed → admin resolution. A3: Worker sends update request (budget/deadline) → employer accepts (hold adjusts) or rejects.</w:t>
      </w:r>
    </w:p>
    <w:p>
      <w:pPr>
        <w:pStyle w:val="Heading2"/>
      </w:pPr>
      <w:r>
        <w:t xml:space="preserve">UC-05 Chat with Unread Email Fallback</w:t>
      </w:r>
    </w:p>
    <w:p>
      <w:pPr>
        <w:pStyle w:val="ListParagraph"/>
        <w:numPr>
          <w:ilvl w:val="0"/>
          <w:numId w:val="2"/>
        </w:numPr>
        <w:spacing w:after="60"/>
      </w:pPr>
      <w:r>
        <w:t xml:space="preserve">Actors: Worker, Employer, System. Precondition: conversation allowed (BR-11), chat flag ON.</w:t>
      </w:r>
    </w:p>
    <w:p>
      <w:pPr>
        <w:pStyle w:val="ListParagraph"/>
        <w:numPr>
          <w:ilvl w:val="0"/>
          <w:numId w:val="2"/>
        </w:numPr>
        <w:spacing w:after="60"/>
      </w:pPr>
      <w:r>
        <w:t xml:space="preserve">Main flow: 1) Sender writes message (text/file/emoji/audio) → stored in Firestore → recipient's open clients update in real time. 2) FCM push sent to recipient devices. 3) Backend mirror records message meta with sentAt, read=false. 4) Scheduler checks at +10 min: if still unread → email with snippet + deep link; mark emailFallbackSent. 5) Recipient opens conversation → messages marked read (Firestore + backend sync).</w:t>
      </w:r>
    </w:p>
    <w:p>
      <w:pPr>
        <w:pStyle w:val="ListParagraph"/>
        <w:numPr>
          <w:ilvl w:val="0"/>
          <w:numId w:val="2"/>
        </w:numPr>
        <w:spacing w:after="60"/>
      </w:pPr>
      <w:r>
        <w:t xml:space="preserve">A1: Message read within 10 min → no email. E1: Chat flag OFF → composer disabled platform-wide. E2: Warranty ended → conversation read-only.</w:t>
      </w:r>
    </w:p>
    <w:p>
      <w:pPr>
        <w:pStyle w:val="Heading2"/>
      </w:pPr>
      <w:r>
        <w:t xml:space="preserve">UC-06 Buy a Special Service</w:t>
      </w:r>
    </w:p>
    <w:p>
      <w:pPr>
        <w:pStyle w:val="ListParagraph"/>
        <w:numPr>
          <w:ilvl w:val="0"/>
          <w:numId w:val="2"/>
        </w:numPr>
        <w:spacing w:after="60"/>
      </w:pPr>
      <w:r>
        <w:t xml:space="preserve">Actors: Employer, Worker. Main flow: 1) Employer finds service (filter/search/sort or favourites). 2) Clicks Buy → confirms → enters quantity/description/files → sends request. 3) Worker accepts → contract per UC-03 step 5–6 (funding from employer wallet) → delivery per UC-04. A1: Worker rejects with reason. A2: Employer updates/cancels request before acceptance.</w:t>
      </w:r>
    </w:p>
    <w:p>
      <w:pPr>
        <w:pStyle w:val="Heading2"/>
      </w:pPr>
      <w:r>
        <w:t xml:space="preserve">UC-07 Charge Wallet / Withdraw</w:t>
      </w:r>
    </w:p>
    <w:p>
      <w:pPr>
        <w:pStyle w:val="ListParagraph"/>
        <w:numPr>
          <w:ilvl w:val="0"/>
          <w:numId w:val="2"/>
        </w:numPr>
        <w:spacing w:after="60"/>
      </w:pPr>
      <w:r>
        <w:t xml:space="preserve">Charge: user picks method (card/Fawry), amount, confirms at gateway → success → ledger deposit transaction → balance updated. E1: gateway failure → no balance change, error shown, retryable.</w:t>
      </w:r>
    </w:p>
    <w:p>
      <w:pPr>
        <w:pStyle w:val="ListParagraph"/>
        <w:numPr>
          <w:ilvl w:val="0"/>
          <w:numId w:val="2"/>
        </w:numPr>
        <w:spacing w:after="60"/>
      </w:pPr>
      <w:r>
        <w:t xml:space="preserve">Withdraw: worker requests payout (PayPal/bank) → admin processes → Paid (ledger withdrawal) or Rejected with reason.</w:t>
      </w:r>
    </w:p>
    <w:p>
      <w:pPr>
        <w:pStyle w:val="Heading2"/>
      </w:pPr>
      <w:r>
        <w:t xml:space="preserve">UC-08 Buy Bid Plan</w:t>
      </w:r>
    </w:p>
    <w:p>
      <w:pPr>
        <w:pStyle w:val="ListParagraph"/>
        <w:numPr>
          <w:ilvl w:val="0"/>
          <w:numId w:val="2"/>
        </w:numPr>
        <w:spacing w:after="60"/>
      </w:pPr>
      <w:r>
        <w:t xml:space="preserve">1) Worker opens Bids → views balance/usage → Buy Bids. 2) Picks plan (bids, cost, description). 3) Pays from wallet → bids credited instantly, ledger transaction recorded. E1: insufficient balance → charge wallet first.</w:t>
      </w:r>
    </w:p>
    <w:p>
      <w:pPr>
        <w:pStyle w:val="Heading2"/>
      </w:pPr>
      <w:r>
        <w:t xml:space="preserve">UC-09 Admin Moderates Jobs/Proposals</w:t>
      </w:r>
    </w:p>
    <w:p>
      <w:pPr>
        <w:pStyle w:val="ListParagraph"/>
        <w:numPr>
          <w:ilvl w:val="0"/>
          <w:numId w:val="2"/>
        </w:numPr>
        <w:spacing w:after="60"/>
      </w:pPr>
      <w:r>
        <w:t xml:space="preserve">1) Admin opens Pending queues (jobs/proposals). 2) Reviews details. 3) Approves (publishes; subscribers emailed for jobs) or rejects with reason (author notified). Bulk actions supported; all decisions audited.</w:t>
      </w:r>
    </w:p>
    <w:p>
      <w:pPr>
        <w:pStyle w:val="Heading2"/>
      </w:pPr>
      <w:r>
        <w:t xml:space="preserve">UC-10 Admin Broadcast &amp; Scheduled Notification</w:t>
      </w:r>
    </w:p>
    <w:p>
      <w:pPr>
        <w:pStyle w:val="ListParagraph"/>
        <w:numPr>
          <w:ilvl w:val="0"/>
          <w:numId w:val="2"/>
        </w:numPr>
        <w:spacing w:after="60"/>
      </w:pPr>
      <w:r>
        <w:t xml:space="preserve">1) Admin composes title+message. 2) Picks audience (users/all workers/all employers/all). 3) Sends now or schedules date/time. 4) System fans out FCM + in-app (email per settings); delivery stats visible; scheduled items manageable.</w:t>
      </w:r>
    </w:p>
    <w:p>
      <w:r>
        <w:br w:type="page"/>
      </w:r>
    </w:p>
    <w:p>
      <w:pPr>
        <w:pStyle w:val="Heading1"/>
      </w:pPr>
      <w:r>
        <w:t xml:space="preserve">8. Business Rules</w:t>
      </w:r>
    </w:p>
    <w:p>
      <w:pPr>
        <w:spacing w:after="100"/>
      </w:pPr>
      <w:r>
        <w:rPr>
          <w:b/>
          <w:bCs/>
        </w:rPr>
        <w:t xml:space="preserve">BR-1. </w:t>
      </w:r>
      <w:r>
        <w:t xml:space="preserve">One account per Google identity (unique email). A user operates in exactly one active mode at a time (Find Job / Find Worker) and may switch freely; data is never lost on switch.</w:t>
      </w:r>
    </w:p>
    <w:p>
      <w:pPr>
        <w:spacing w:after="100"/>
      </w:pPr>
      <w:r>
        <w:rPr>
          <w:b/>
          <w:bCs/>
        </w:rPr>
        <w:t xml:space="preserve">BR-2. </w:t>
      </w:r>
      <w:r>
        <w:t xml:space="preserve">A user with an in-progress (Active/Delivered/Disputed) contract cannot be deleted — neither self-service nor by admin (workbook rule).</w:t>
      </w:r>
    </w:p>
    <w:p>
      <w:pPr>
        <w:spacing w:after="100"/>
      </w:pPr>
      <w:r>
        <w:rPr>
          <w:b/>
          <w:bCs/>
        </w:rPr>
        <w:t xml:space="preserve">BR-3. </w:t>
      </w:r>
      <w:r>
        <w:t xml:space="preserve">Deleting a user (admin or self) unpublishes/soft-deletes their jobs, services, and profile content (workbook rule), but financial ledger records and completed-contract artifacts are retained immutably for audit/legal needs.</w:t>
      </w:r>
    </w:p>
    <w:p>
      <w:pPr>
        <w:spacing w:after="100"/>
      </w:pPr>
      <w:r>
        <w:rPr>
          <w:b/>
          <w:bCs/>
        </w:rPr>
        <w:t xml:space="preserve">BR-4. </w:t>
      </w:r>
      <w:r>
        <w:t xml:space="preserve">An employer cannot edit a job's title or description after the job has received at least one proposal (workbook rule); other edits limited to Active jobs.</w:t>
      </w:r>
    </w:p>
    <w:p>
      <w:pPr>
        <w:spacing w:after="100"/>
      </w:pPr>
      <w:r>
        <w:rPr>
          <w:b/>
          <w:bCs/>
        </w:rPr>
        <w:t xml:space="preserve">BR-5. </w:t>
      </w:r>
      <w:r>
        <w:t xml:space="preserve">Proposal lifecycle: Pending Approval (flag) → Submitted/Not viewed → Viewed → Accepted | Rejected | Cancelled. Cancel allowed only while Not viewed/Viewed. Edit allowed until Accepted. One proposal per worker per job.</w:t>
      </w:r>
    </w:p>
    <w:p>
      <w:pPr>
        <w:spacing w:after="100"/>
      </w:pPr>
      <w:r>
        <w:rPr>
          <w:b/>
          <w:bCs/>
        </w:rPr>
        <w:t xml:space="preserve">BR-6. </w:t>
      </w:r>
      <w:r>
        <w:t xml:space="preserve">Accepting one proposal creates a contract and auto-rejects all other open proposals on that job (with notification). The job moves to In Progress and stops accepting proposals.</w:t>
      </w:r>
    </w:p>
    <w:p>
      <w:pPr>
        <w:spacing w:after="100"/>
      </w:pPr>
      <w:r>
        <w:rPr>
          <w:b/>
          <w:bCs/>
        </w:rPr>
        <w:t xml:space="preserve">BR-7. </w:t>
      </w:r>
      <w:r>
        <w:t xml:space="preserve">Submitting a proposal consumes 1 bid. Proposals submitted in response to a direct employer invitation consume no bid (recommended default — confirm, Section 23). Cancelled proposals do not refund bids (default — confirm).</w:t>
      </w:r>
    </w:p>
    <w:p>
      <w:pPr>
        <w:spacing w:after="100"/>
      </w:pPr>
      <w:r>
        <w:rPr>
          <w:b/>
          <w:bCs/>
        </w:rPr>
        <w:t xml:space="preserve">BR-8. </w:t>
      </w:r>
      <w:r>
        <w:t xml:space="preserve">Proposal ratings (1–5) given by employers are private to that employer.</w:t>
      </w:r>
    </w:p>
    <w:p>
      <w:pPr>
        <w:spacing w:after="100"/>
      </w:pPr>
      <w:r>
        <w:rPr>
          <w:b/>
          <w:bCs/>
        </w:rPr>
        <w:t xml:space="preserve">BR-9. </w:t>
      </w:r>
      <w:r>
        <w:t xml:space="preserve">Escrow: contract activation reserves the agreed amount from employer available → employer pending. Acceptance of deliverables transfers employer pending → worker pending minus platform commission. Commission is computed from admin commission ranges at contract creation time and frozen on the contract.</w:t>
      </w:r>
    </w:p>
    <w:p>
      <w:pPr>
        <w:spacing w:after="100"/>
      </w:pPr>
      <w:r>
        <w:rPr>
          <w:b/>
          <w:bCs/>
        </w:rPr>
        <w:t xml:space="preserve">BR-10. </w:t>
      </w:r>
      <w:r>
        <w:t xml:space="preserve">Warranty period (default 60 days, Global Setting) starts at deliverable acceptance. During it: worker funds remain pending, reviews are editable, chat remains open, disputes may be raised. At its end: funds release to worker available, chat becomes read-only, reviews lock.</w:t>
      </w:r>
    </w:p>
    <w:p>
      <w:pPr>
        <w:spacing w:after="100"/>
      </w:pPr>
      <w:r>
        <w:rPr>
          <w:b/>
          <w:bCs/>
        </w:rPr>
        <w:t xml:space="preserve">BR-11. </w:t>
      </w:r>
      <w:r>
        <w:t xml:space="preserve">Chat initiation: an employer may start a chat with a worker who submitted a proposal on their job, or from a Special Service screen; both parties chat freely within an active contract. Workers do not cold-message employers (workbook implication — confirm, Section 23).</w:t>
      </w:r>
    </w:p>
    <w:p>
      <w:pPr>
        <w:spacing w:after="100"/>
      </w:pPr>
      <w:r>
        <w:rPr>
          <w:b/>
          <w:bCs/>
        </w:rPr>
        <w:t xml:space="preserve">BR-12. </w:t>
      </w:r>
      <w:r>
        <w:t xml:space="preserve">Unread-message email: sent once per recipient per conversation per unread window when the triggering message is ≥10 minutes unread (configurable); suppressed if read, if a fallback email was already sent and no read occurred since, if chat emails are disabled globally, or if the user opted out.</w:t>
      </w:r>
    </w:p>
    <w:p>
      <w:pPr>
        <w:spacing w:after="100"/>
      </w:pPr>
      <w:r>
        <w:rPr>
          <w:b/>
          <w:bCs/>
        </w:rPr>
        <w:t xml:space="preserve">BR-13. </w:t>
      </w:r>
      <w:r>
        <w:t xml:space="preserve">Reviews: only between parties of a Completed contract; one review each; 1–5 + comment; employer review of worker is prompted as required, worker review of employer optional; editable within warranty; locked after.</w:t>
      </w:r>
    </w:p>
    <w:p>
      <w:pPr>
        <w:spacing w:after="100"/>
      </w:pPr>
      <w:r>
        <w:rPr>
          <w:b/>
          <w:bCs/>
        </w:rPr>
        <w:t xml:space="preserve">BR-14. </w:t>
      </w:r>
      <w:r>
        <w:t xml:space="preserve">Ticket statuses follow: Open → Pending → On-Hold → Solved → Closed; auto-solve after a configurable inactivity period; users cannot reply to Closed tickets.</w:t>
      </w:r>
    </w:p>
    <w:p>
      <w:pPr>
        <w:spacing w:after="100"/>
      </w:pPr>
      <w:r>
        <w:rPr>
          <w:b/>
          <w:bCs/>
        </w:rPr>
        <w:t xml:space="preserve">BR-15. </w:t>
      </w:r>
      <w:r>
        <w:t xml:space="preserve">Invoice requests unlock at the first moment of each new period (week/month — Global Setting).</w:t>
      </w:r>
    </w:p>
    <w:p>
      <w:pPr>
        <w:spacing w:after="100"/>
      </w:pPr>
      <w:r>
        <w:rPr>
          <w:b/>
          <w:bCs/>
        </w:rPr>
        <w:t xml:space="preserve">BR-16. </w:t>
      </w:r>
      <w:r>
        <w:t xml:space="preserve">Visibility reminder: worker Offline for ≥10 days (configurable) triggers a reminder email.</w:t>
      </w:r>
    </w:p>
    <w:p>
      <w:pPr>
        <w:spacing w:after="100"/>
      </w:pPr>
      <w:r>
        <w:rPr>
          <w:b/>
          <w:bCs/>
        </w:rPr>
        <w:t xml:space="preserve">BR-17. </w:t>
      </w:r>
      <w:r>
        <w:t xml:space="preserve">Jobs/services/proposals deleted by admin are archived (soft delete), never hard-deleted, preserving referential history.</w:t>
      </w:r>
    </w:p>
    <w:p>
      <w:pPr>
        <w:spacing w:after="100"/>
      </w:pPr>
      <w:r>
        <w:rPr>
          <w:b/>
          <w:bCs/>
        </w:rPr>
        <w:t xml:space="preserve">BR-18. </w:t>
      </w:r>
      <w:r>
        <w:t xml:space="preserve">Affiliate: attribution via referral cookie window (configurable); commissions accrue on qualifying transactions per admin-defined ranges; admin may freeze a user's affiliate participation.</w:t>
      </w:r>
    </w:p>
    <w:p>
      <w:pPr>
        <w:spacing w:after="100"/>
      </w:pPr>
      <w:r>
        <w:rPr>
          <w:b/>
          <w:bCs/>
        </w:rPr>
        <w:t xml:space="preserve">BR-19. </w:t>
      </w:r>
      <w:r>
        <w:t xml:space="preserve">All feature-flag checks happen server-side; the frontend mirrors flags for UX only.</w:t>
      </w:r>
    </w:p>
    <w:p>
      <w:pPr>
        <w:spacing w:after="100"/>
      </w:pPr>
      <w:r>
        <w:rPr>
          <w:b/>
          <w:bCs/>
        </w:rPr>
        <w:t xml:space="preserve">BR-20. </w:t>
      </w:r>
      <w:r>
        <w:t xml:space="preserve">Money amounts use a single platform currency at launch (confirm currency, Section 23); all amounts stored as decimal (never float).</w:t>
      </w:r>
    </w:p>
    <w:p>
      <w:r>
        <w:br w:type="page"/>
      </w:r>
    </w:p>
    <w:p>
      <w:pPr>
        <w:pStyle w:val="Heading1"/>
      </w:pPr>
      <w:r>
        <w:t xml:space="preserve">9. Application Workflows</w:t>
      </w:r>
    </w:p>
    <w:p>
      <w:pPr>
        <w:pStyle w:val="Heading2"/>
      </w:pPr>
      <w:r>
        <w:t xml:space="preserve">9.1 Job Lifecycle</w:t>
      </w:r>
    </w:p>
    <w:p>
      <w:pPr>
        <w:spacing w:after="120"/>
      </w:pPr>
      <w:r>
        <w:t xml:space="preserve">Draft (optional) → Pending Review (if moderation) → Published → In Progress (proposal accepted) → Delivered → Completed (accepted) → Warranty → Closed. Side paths: Rejected (with reason, editable &amp; resubmittable), Archived (admin), Deleted/Closed by employer (no accepted proposal), Disputed (ticket raised; admin resolves to Completed/Cancelled with ledger adjustments).</w:t>
      </w:r>
    </w:p>
    <w:p>
      <w:pPr>
        <w:pStyle w:val="Heading2"/>
      </w:pPr>
      <w:r>
        <w:t xml:space="preserve">9.2 Proposal Workflow</w:t>
      </w:r>
    </w:p>
    <w:p>
      <w:pPr>
        <w:spacing w:after="120"/>
      </w:pPr>
      <w:r>
        <w:t xml:space="preserve">Worker submits (bid deducted) → [Pending Approval if flag] → Not viewed → Viewed (employer opened) → Accepted (contract created; siblings auto-rejected) or Rejected (reason) or Cancelled (worker). Edits allowed pre-acceptance; all transitions notify the counterpart.</w:t>
      </w:r>
    </w:p>
    <w:p>
      <w:pPr>
        <w:pStyle w:val="Heading2"/>
      </w:pPr>
      <w:r>
        <w:t xml:space="preserve">9.3 Special Service Order Workflow</w:t>
      </w:r>
    </w:p>
    <w:p>
      <w:pPr>
        <w:spacing w:after="120"/>
      </w:pPr>
      <w:r>
        <w:t xml:space="preserve">Worker publishes service → [moderation if flag] → Live → Employer requests (qty, description, files) → Worker accepts (contract; funding) or rejects (reason) → delivery per 9.4. Employer may update/cancel the request before acceptance.</w:t>
      </w:r>
    </w:p>
    <w:p>
      <w:pPr>
        <w:pStyle w:val="Heading2"/>
      </w:pPr>
      <w:r>
        <w:t xml:space="preserve">9.4 Contract &amp; Delivery Workflow</w:t>
      </w:r>
    </w:p>
    <w:p>
      <w:pPr>
        <w:spacing w:after="120"/>
      </w:pPr>
      <w:r>
        <w:t xml:space="preserve">Contract Active (funded) → Worker submits deliverables → Employer accepts (Completed; warranty starts; pending funds shift) or rejects (reason; worker resubmits) or raises dispute (ticket; Disputed). Update requests (budget/deadline) may adjust terms mid-flight with employer approval. Warranty end: funds release, chat read-only, reviews lock.</w:t>
      </w:r>
    </w:p>
    <w:p>
      <w:pPr>
        <w:pStyle w:val="Heading2"/>
      </w:pPr>
      <w:r>
        <w:t xml:space="preserve">9.5 Chat &amp; Unread-Email Workflow</w:t>
      </w:r>
    </w:p>
    <w:p>
      <w:pPr>
        <w:spacing w:after="120"/>
      </w:pPr>
      <w:r>
        <w:t xml:space="preserve">Send → Firestore write + backend mirror (read=false, sentAt) → FCM push → if read: sync read state to backend → else at sentAt+10min Celery job: still unread → render Arabic email (sender, snippet, deep link) → send via ESP → mark fallback sent. Read after email simply clears unread state.</w:t>
      </w:r>
    </w:p>
    <w:p>
      <w:pPr>
        <w:pStyle w:val="Heading2"/>
      </w:pPr>
      <w:r>
        <w:t xml:space="preserve">9.6 Wallet &amp; Payout Workflow</w:t>
      </w:r>
    </w:p>
    <w:p>
      <w:pPr>
        <w:spacing w:after="120"/>
      </w:pPr>
      <w:r>
        <w:t xml:space="preserve">Deposit: gateway checkout → webhook/confirm → ledger credit. Contract funding: available → pending (employer). Acceptance: employer pending → worker pending (minus commission → platform account). Warranty end (scheduled job): worker pending → available. Withdrawal: request → admin processing → Paid/Rejected (ledger).</w:t>
      </w:r>
    </w:p>
    <w:p>
      <w:pPr>
        <w:pStyle w:val="Heading2"/>
      </w:pPr>
      <w:r>
        <w:t xml:space="preserve">9.7 Category Subscription Email Workflow</w:t>
      </w:r>
    </w:p>
    <w:p>
      <w:pPr>
        <w:spacing w:after="120"/>
      </w:pPr>
      <w:r>
        <w:t xml:space="preserve">Job Published event → enqueue fan-out task → resolve subscribers of category/sub-category (active, opted-in) → batch per ESP limits → send Arabic template (title, snippet, budget, link, unsubscribe) → record per-recipient delivery; digest mode groups multiple jobs per period when configured.</w:t>
      </w:r>
    </w:p>
    <w:p>
      <w:pPr>
        <w:pStyle w:val="Heading2"/>
      </w:pPr>
      <w:r>
        <w:t xml:space="preserve">9.8 Ticket Workflow</w:t>
      </w:r>
    </w:p>
    <w:p>
      <w:pPr>
        <w:spacing w:after="120"/>
      </w:pPr>
      <w:r>
        <w:t xml:space="preserve">Submit (Open) → admin replies (Pending) → user replies (Open) ↔ … → On-Hold (reason) → Solved (user confirmation or auto-solve after N days) → Closed (admin closing report; read-only). Job-linked tickets flag the related contract as Disputed when raised from a submission.</w:t>
      </w:r>
    </w:p>
    <w:p>
      <w:pPr>
        <w:pStyle w:val="Heading2"/>
      </w:pPr>
      <w:r>
        <w:t xml:space="preserve">9.9 Admin Moderation Workflow</w:t>
      </w:r>
    </w:p>
    <w:p>
      <w:pPr>
        <w:spacing w:after="120"/>
      </w:pPr>
      <w:r>
        <w:t xml:space="preserve">Pending queues (jobs, proposals, services, ID verifications, withdrawals, invoice requests) surfaced on the Unfold dashboard → approve/reject (reason) singly or in bulk → automatic notifications → audit trail entries.</w:t>
      </w:r>
    </w:p>
    <w:p>
      <w:r>
        <w:br w:type="page"/>
      </w:r>
    </w:p>
    <w:p>
      <w:pPr>
        <w:pStyle w:val="Heading1"/>
      </w:pPr>
      <w:r>
        <w:t xml:space="preserve">10. Database Design (ERD-Level)</w:t>
      </w:r>
    </w:p>
    <w:p>
      <w:pPr>
        <w:spacing w:after="120"/>
      </w:pPr>
      <w:r>
        <w:t xml:space="preserve">PostgreSQL is the single source of truth for all relational/transactional data. Firestore holds only live chat message bodies (mirrored metadata in PostgreSQL — Section 14). All tables get id (BIGSERIAL/UUID), created_at, updated_at; soft-deletable tables add deleted_at; money fields are NUMERIC(12,2); enums via Django TextChoices.</w:t>
      </w:r>
    </w:p>
    <w:p>
      <w:pPr>
        <w:pStyle w:val="Heading2"/>
      </w:pPr>
      <w:r>
        <w:t xml:space="preserve">10.1 Core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Entity</w:t>
            </w:r>
          </w:p>
        </w:tc>
        <w:tc>
          <w:tcPr>
            <w:tcW w:type="dxa" w:w="4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Fields</w:t>
            </w:r>
          </w:p>
        </w:tc>
        <w:tc>
          <w:tcPr>
            <w:tcW w:type="dxa" w:w="2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Relationships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google_sub (unique), email (unique), first/last name, avatar_url, phone, phone_verified, active_mode (find_job|find_worker), status (active|frozen|deleted), is_staff, last_login</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1–1 WorkerProfile, 1–1 EmployerProfile, 1–1 Wallet, 1–1 AffiliateAccount; 1–N almost everything else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WorkerProfile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bio_title, overview, cover_image, expertise_level (entry|intermediate|expert), hourly_rate, visibility (online|offline), visibility_changed_at, total_earned (denorm), rating_avg/count (denorm), id_verification_status, completeness_pct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PortfolioItem, Education, Employment, WorkerLanguage, WorkerSkill</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EmployerProfile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company_name (opt), rating_avg/count (denorm), total_spent (denorm)</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Address</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search_text, country, city, state, zip, time_zone, is_primary</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 / SubCategory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name_ar (name_en reserved), slug, description, icon, cost_range_min/max, is_active, parent_id (sub)</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Job, SpecialService, WorkerSkill, CategorySubscription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Skill</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name_ar, slug, subcategory_id</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N–M WorkerProfile (through WorkerSkill: efficiency), N–M Job</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PortfolioItem</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title, description, files (FileAsset[])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WorkerProfile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Education / Employment / WorkerLanguage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 workbook fields (school/degree/dates; company/title/period; language+proficiency)</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WorkerProfile</w:t>
            </w:r>
          </w:p>
        </w:tc>
      </w:tr>
    </w:tbl>
    <w:p>
      <w:pPr>
        <w:pStyle w:val="Heading2"/>
      </w:pPr>
      <w:r>
        <w:t xml:space="preserve">10.2 Marketplace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26"/>
      </w:tblGrid>
      <w:tr>
        <w:trPr>
          <w:tblHeader/>
        </w:trPr>
        <w:tc>
          <w:tcPr>
            <w:tcW w:type="dxa" w:w="1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Entity</w:t>
            </w:r>
          </w:p>
        </w:tc>
        <w:tc>
          <w:tcPr>
            <w:tcW w:type="dxa" w:w="4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Fields</w:t>
            </w:r>
          </w:p>
        </w:tc>
        <w:tc>
          <w:tcPr>
            <w:tcW w:type="dxa" w:w="29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Relationships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employer_id, title, slug, description, category_id, subcategory_id, budget_min/max or amount, deadline, status (draft|pending_review|published|in_progress|completed|closed|rejected|archived), reject_reason, published_at, proposals_count (denorm), is_private, invited_worker_id (private repost/rehire), source_job_id (repost)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User(employer); N–M Skill; 1–N Attachment, ScreeningQuestion, Proposal, Invitation; 1–1 Contract (when awarded)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ScreeningQuestion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job_id, question, order</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ScreeningAnswer (per proposal)</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job_id, worker_id, budget, delivery_deadline, description, status (pending_approval|submitted|viewed|accepted|rejected|cancelled), reject_reason, employer_private_rating (1–5), bid_consumed (bool), viewed_at; unique(job_id, worker_id)</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Job, User(worker); 1–N Attachment, ScreeningAnswer</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Invitation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job_id, employer_id, worker_id, private_message, status (sent|accepted|rejected), reject_reason</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Job, Users</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WatchlistItem</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job_id; unique pair</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each</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SpecialService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name, slug, description, category_id, subcategory_id, keywords[], min_budget, status (draft|pending_review|live|paused|archived|rejected), rating_avg/count (denorm), orders_count (denorm)</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ServiceImage, ServiceAddon, ServiceRequest; favourites N–M User</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ServiceAddon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service_id, name, price</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SpecialService</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ServiceFavourite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employer_id, service_id; unique pair</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each</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ServiceRequest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service_id, employer_id, quantity, description, total_amount, status (pending|accepted|rejected|cancelled), reject_reason</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SpecialService, User; 1–N Attachment; 1–1 Contract (when accepted)</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type (job|service), job_id?/service_request_id?, employer_id, worker_id, amount, commission_amount, commission_snapshot, deadline, status (pending_funding|active|delivered|completed|disputed|cancelled), warranty_ends_at, completed_at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Submission, UpdateRequest, Review (≤2), Transaction; 1–1 Conversation</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 worker_id, notes, status (submitted|accepted|rejected|archived), reject_reason, decided_at</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Attachment</w:t>
            </w:r>
          </w:p>
        </w:tc>
      </w:tr>
      <w:tr>
        <w:tc>
          <w:tcPr>
            <w:tcW w:type="dxa" w:w="1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UpdateRequest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 worker_id, old/new budget, old/new deadline, status (pending|accepted|rejected), reject_reason</w:t>
            </w:r>
          </w:p>
        </w:tc>
        <w:tc>
          <w:tcPr>
            <w:tcW w:type="dxa" w:w="29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Contract</w:t>
            </w:r>
          </w:p>
        </w:tc>
      </w:tr>
    </w:tbl>
    <w:p>
      <w:pPr>
        <w:pStyle w:val="Heading2"/>
      </w:pPr>
      <w:r>
        <w:t xml:space="preserve">10.3 Money, Engagement &amp; Platform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626"/>
      </w:tblGrid>
      <w:tr>
        <w:trPr>
          <w:tblHeader/>
        </w:trPr>
        <w:tc>
          <w:tcPr>
            <w:tcW w:type="dxa" w:w="21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Entity</w:t>
            </w:r>
          </w:p>
        </w:tc>
        <w:tc>
          <w:tcPr>
            <w:tcW w:type="dxa" w:w="4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 Fields</w:t>
            </w:r>
          </w:p>
        </w:tc>
        <w:tc>
          <w:tcPr>
            <w:tcW w:type="dxa" w:w="26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Relationships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(or platform flag), available_balance, pending_balance (both denorm from ledger)</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Transaction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 (ledger)</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wallet_id, type (deposit|withdrawal|contract_hold|contract_release|earning|commission|bid_purchase|affiliate|refund|adjustment), amount (signed), balance_kind (available|pending), related contract/job/plan ids, gateway, gateway_ref, status (pending|succeeded|failed), idempotency_key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Wallet, Contract?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PaymentMethod</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kind (card|fawry|paypal|bank), label, masked_details/token, is_default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WithdrawalRequest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amount, method_id, status (requested|processing|paid|rejected), reason, processed_by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 PaymentMethod</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InvoiceRequest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period_start/end, notes, status (requested|confirmed), invoice_pdf</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BidPlan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 bids_count, cost, description,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BidPurchase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BidPurchase / BidLedger</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worker_id, plan_id?, delta (+purchase/grant, −consume/refund), reason, proposal_id?</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 author_id, target_id, rating (1–5), comment, locked_at; unique(contract, author)</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Contract, Users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contract_id?/job_id?/service_id?, employer_id, worker_id, firestore_id (unique), status (active|read_only|archived), last_message_at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MessageMeta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MessageMeta (mirror)</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conversation_id, firestore_msg_id, sender_id, type (text|file|audio|emoji), preview_snippet, sent_at, read_at, fallback_email_sent_at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Conversation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DeviceToken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fcm_token (encrypted at rest), platform (web|ios|android), last_seen_at,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recipient_id, sender (system|admin), title, message, type, payload/deep_link, read_at, channel flags (inapp/push/email)</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ScheduledNotification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title, message, audience (all|workers|employers|user_list), scheduled_for, status (pending|sent|cancelled), sent_at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N–M User (audience list)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CategorySubscription</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category_id, subcategory_id?, channel prefs; unique(user, category, sub)</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User, Category</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TicketType</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name, description, icon,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Ticket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type_id, title, status (open|pending|on_hold|solved|closed), related_job_id?, related_contract_id?, hold_reason, close_report, auto_solve_at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TicketReply (author, message, attachments)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AffiliateAccount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user_id, code/slug (unique), clicks, registrations, transactions_count, earnings (denorm), status (active|frozen)</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1–N AffiliateEvent, Referral</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AffiliateEvent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account_id, kind (click|registration|transaction|commission), referred_user_id?, transaction_id?, amount?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N–1 AffiliateAccount</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CommissionRule</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audience (worker|employer|affiliate), range_min, range_max, rate_pct (or flat), is_active, effective_from</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ContentPage</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slug, title_ar, body_ar (rich), images, videos, seo fields (meta title/description/og image), status, (translation-ready columns)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FAQ</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question_ar, answer_ar, group, order, is_active</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GlobalSetting</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key (unique), value (JSONB), value_type, category, description, is_public (exposed to frontend), updated_by</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audit via SettingChangeLog</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Attachment / FileAsset</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owner_id, kind, file (S3/media path), mime, size, virus_scanned</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generic FK to Job/Proposal/Submission/Ticket/Message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AuditLog</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actor_id, action, model, object_id, before/after (JSONB), ip, at</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EmailLog</w:t>
            </w:r>
          </w:p>
        </w:tc>
        <w:tc>
          <w:tcPr>
            <w:tcW w:type="dxa" w:w="4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recipient, template, subject, payload, status (queued|sent|failed), provider_ref, related conversation/job ids</w:t>
            </w:r>
          </w:p>
        </w:tc>
        <w:tc>
          <w:tcPr>
            <w:tcW w:type="dxa" w:w="2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t>
            </w:r>
          </w:p>
        </w:tc>
      </w:tr>
    </w:tbl>
    <w:p>
      <w:pPr>
        <w:pStyle w:val="Heading2"/>
      </w:pPr>
      <w:r>
        <w:t xml:space="preserve">10.4 Key Relationships &amp; Integrity Rules</w:t>
      </w:r>
    </w:p>
    <w:p>
      <w:pPr>
        <w:pStyle w:val="ListParagraph"/>
        <w:numPr>
          <w:ilvl w:val="0"/>
          <w:numId w:val="2"/>
        </w:numPr>
        <w:spacing w:after="60"/>
      </w:pPr>
      <w:r>
        <w:t xml:space="preserve">User 1–1 WorkerProfile and 1–1 EmployerProfile (both lazily created; active_mode selects the lens). One Wallet per user + one platform wallet.</w:t>
      </w:r>
    </w:p>
    <w:p>
      <w:pPr>
        <w:pStyle w:val="ListParagraph"/>
        <w:numPr>
          <w:ilvl w:val="0"/>
          <w:numId w:val="2"/>
        </w:numPr>
        <w:spacing w:after="60"/>
      </w:pPr>
      <w:r>
        <w:t xml:space="preserve">Job 1–N Proposal (unique worker per job); Job 1–1 Contract via accepted Proposal; ServiceRequest 1–1 Contract. Contract 1–N Submission/UpdateRequest, ≤2 Reviews, 1–1 Conversation.</w:t>
      </w:r>
    </w:p>
    <w:p>
      <w:pPr>
        <w:pStyle w:val="ListParagraph"/>
        <w:numPr>
          <w:ilvl w:val="0"/>
          <w:numId w:val="2"/>
        </w:numPr>
        <w:spacing w:after="60"/>
      </w:pPr>
      <w:r>
        <w:t xml:space="preserve">Ledger invariant: wallet balances are recomputable as the sum of succeeded transactions; enforce via DB transactions + SELECT FOR UPDATE on wallet rows; idempotency keys on all money mutations.</w:t>
      </w:r>
    </w:p>
    <w:p>
      <w:pPr>
        <w:pStyle w:val="ListParagraph"/>
        <w:numPr>
          <w:ilvl w:val="0"/>
          <w:numId w:val="2"/>
        </w:numPr>
        <w:spacing w:after="60"/>
      </w:pPr>
      <w:r>
        <w:t xml:space="preserve">Soft-delete everywhere users see “Archive” in the workbook (jobs, proposals, services, submissions, conversations, transactions views, tickets); restrict-delete categories with live children; admin “Delete user” = freeze + soft delete with BR-2/BR-3 enforcement.</w:t>
      </w:r>
    </w:p>
    <w:p>
      <w:pPr>
        <w:pStyle w:val="ListParagraph"/>
        <w:numPr>
          <w:ilvl w:val="0"/>
          <w:numId w:val="2"/>
        </w:numPr>
        <w:spacing w:after="60"/>
      </w:pPr>
      <w:r>
        <w:t xml:space="preserve">Recommended indexes: jobs(status, category_id, published_at desc), proposals(job_id, status), transactions(wallet_id, created_at desc), message_meta(conversation_id, read_at) partial where read_at is null, jobs full-text GIN (Arabic config) on title/description, services likewise; category_subscription(category_id) for fan-out.</w:t>
      </w:r>
    </w:p>
    <w:p>
      <w:r>
        <w:br w:type="page"/>
      </w:r>
    </w:p>
    <w:p>
      <w:pPr>
        <w:pStyle w:val="Heading1"/>
      </w:pPr>
      <w:r>
        <w:t xml:space="preserve">11. API Requirements</w:t>
      </w:r>
    </w:p>
    <w:p>
      <w:pPr>
        <w:pStyle w:val="Heading2"/>
      </w:pPr>
      <w:r>
        <w:t xml:space="preserve">11.1 Conventions</w:t>
      </w:r>
    </w:p>
    <w:p>
      <w:pPr>
        <w:pStyle w:val="ListParagraph"/>
        <w:numPr>
          <w:ilvl w:val="0"/>
          <w:numId w:val="2"/>
        </w:numPr>
        <w:spacing w:after="60"/>
      </w:pPr>
      <w:r>
        <w:t xml:space="preserve">REST over HTTPS, JSON; base path /api/v1/ (URL versioning); OpenAPI 3 schema auto-published (drf-spectacular) at /api/schema with Swagger UI for internal use.</w:t>
      </w:r>
    </w:p>
    <w:p>
      <w:pPr>
        <w:pStyle w:val="ListParagraph"/>
        <w:numPr>
          <w:ilvl w:val="0"/>
          <w:numId w:val="2"/>
        </w:numPr>
        <w:spacing w:after="60"/>
      </w:pPr>
      <w:r>
        <w:t xml:space="preserve">Auth: Authorization: Bearer &lt;JWT access&gt;; refresh endpoint; all writes CSRF-safe (token auth) and rate-limited (DRF throttling: per-user and per-IP; stricter on auth and chat-token endpoints).</w:t>
      </w:r>
    </w:p>
    <w:p>
      <w:pPr>
        <w:pStyle w:val="ListParagraph"/>
        <w:numPr>
          <w:ilvl w:val="0"/>
          <w:numId w:val="2"/>
        </w:numPr>
        <w:spacing w:after="60"/>
      </w:pPr>
      <w:r>
        <w:t xml:space="preserve">Standard list features: pagination (page/limit, default 20 max 100), filtering (django-filter), search (?q=), ordering (?ordering=-published_at); consistent error envelope {code, message_ar, fields{}} with Arabic user-facing messages.</w:t>
      </w:r>
    </w:p>
    <w:p>
      <w:pPr>
        <w:pStyle w:val="ListParagraph"/>
        <w:numPr>
          <w:ilvl w:val="0"/>
          <w:numId w:val="2"/>
        </w:numPr>
        <w:spacing w:after="60"/>
      </w:pPr>
      <w:r>
        <w:t xml:space="preserve">Idempotency-Key header honored on payment/contract endpoints; webhooks (payment gateway) verified by signature; all responses cache-tagged where safe for SSR.</w:t>
      </w:r>
    </w:p>
    <w:p>
      <w:pPr>
        <w:pStyle w:val="Heading2"/>
      </w:pPr>
      <w:r>
        <w:t xml:space="preserve">11.2 Endpoint Groups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Group</w:t>
            </w:r>
          </w:p>
        </w:tc>
        <w:tc>
          <w:tcPr>
            <w:tcW w:type="dxa" w:w="6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Representative Endpoints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Auth</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/auth/google (ID token → JWT pair + first_login flag); POST /auth/refresh; POST /auth/logout; GET /auth/me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Mode &amp; Profile</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PATCH /me/mode {find_job|find_worker}; GET/PATCH /me/profile; CRUD /me/portfolio, /me/education, /me/employment, /me/languages, /me/skills; PATCH /me/visibility; POST /me/id-verification; DELETE /me (reasoned); GET/PUT /me/notification-preferences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Catalog</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/categories (tree), GET /skills?subcategory=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 (public)</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/jobs (filters: category, subcategory, skills, budget_min/max, job_type, quotes, location, q, ordering); GET /jobs/{slug}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 (employer)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/jobs; GET /me/jobs; PATCH /jobs/{id} (BR-4 enforced); DELETE /jobs/{id}; POST /jobs/{id}/repost; POST /jobs/{id}/invitations {worker, message?}; GET /me/previous-workers; POST /rehire {contract_id}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/jobs/{id}/proposals (bid check); GET /me/proposals; PATCH /proposals/{id}; POST /proposals/{id}/cancel; employer: GET /jobs/{id}/proposals?ordering=, POST /proposals/{id}/rate {1-5}, POST /proposals/{id}/accept, POST /proposals/{id}/reject {reason}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Invitations (worker)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/me/invitations; POST /invitations/{id}/accept (→ proposal); POST /invitations/{id}/reject {reason}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Watchlist / Favourites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POST·DELETE /me/watchlist/{job_id}; GET /me/watchlist; POST·DELETE /me/favourites/{service_id}; GET /me/favourites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Special Services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/services (+filters/sort); GET /services/{slug}; CRUD /me/services; POST /services/{id}/requests; GET /me/service-requests (both sides); PATCH·cancel/accept/reject on /service-requests/{id}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Contracts &amp; Tasks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/me/contracts; GET /contracts/{id}; POST /contracts/{id}/submissions; GET /contracts/{id}/submissions; POST /submissions/{id}/accept|reject {reason}; POST /contracts/{id}/update-requests; POST /update-requests/{id}/accept|reject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/chat/token (Firebase custom token, encrypted envelope — Section 14); GET /chat/conversations (mirror list); POST /chat/conversations (context: proposal/service/contract); POST /chat/conversations/{id}/read (read sync); POST /chat/messages/sync (mirror write via backend or Cloud Function callback)</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 &amp; Payments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/me/wallet; GET /me/transactions; POST /wallet/charge {method, amount} (+ gateway redirect/intent); POST /webhooks/payments/{gateway}; CRUD /me/payment-methods; POST /me/withdrawals; GET /me/withdrawals; POST /me/invoice-requests; employer: GET /invoice-requests, POST /invoice-requests/{id}/confirm</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/me/bids (balance, usage?period=); GET /bid-plans; POST /bid-plans/{id}/purchase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 /contracts/{id}/reviews; PATCH /reviews/{id} (within warranty); GET /users/{id}/reviews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GET·PUT /me/category-subscriptions; POST /unsubscribe (signed token, no-auth one-click)</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/me/notifications; POST /me/notifications/{id}/read; POST /me/device-tokens {fcm_token, platform}; DELETE /me/device-tokens/{id}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/ticket-types; POST /tickets; GET /me/tickets; GET /tickets/{id}; POST /tickets/{id}/replies; POST /tickets/{id}/solve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/me/affiliate (stats+link); POST /me/affiliate/customize {slug}; GET /r/{code} (tracked redirect)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Content &amp; SEO</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GET /pages/{slug}; GET /faqs; GET /settings/public (public feature flags for SSR); GET /sitemap.xml, /robots.txt (frontend-served, backend-fed)</w:t>
            </w:r>
          </w:p>
        </w:tc>
      </w:tr>
    </w:tbl>
    <w:p>
      <w:pPr>
        <w:pStyle w:val="Heading2"/>
      </w:pPr>
      <w:r>
        <w:t xml:space="preserve">11.3 API Quality Requirements</w:t>
      </w:r>
    </w:p>
    <w:p>
      <w:pPr>
        <w:pStyle w:val="ListParagraph"/>
        <w:numPr>
          <w:ilvl w:val="0"/>
          <w:numId w:val="2"/>
        </w:numPr>
        <w:spacing w:after="60"/>
      </w:pPr>
      <w:r>
        <w:t xml:space="preserve">p95 latency ≤ 300 ms for list/detail endpoints under nominal load; payment and auth endpoints ≤ 800 ms excluding third-party time.</w:t>
      </w:r>
    </w:p>
    <w:p>
      <w:pPr>
        <w:pStyle w:val="ListParagraph"/>
        <w:numPr>
          <w:ilvl w:val="0"/>
          <w:numId w:val="2"/>
        </w:numPr>
        <w:spacing w:after="60"/>
      </w:pPr>
      <w:r>
        <w:t xml:space="preserve">All admin-only operations live in Django admin (Unfold), not the public API; staff-scoped API endpoints (if added) require is_staff + permission classes.</w:t>
      </w:r>
    </w:p>
    <w:p>
      <w:pPr>
        <w:pStyle w:val="ListParagraph"/>
        <w:numPr>
          <w:ilvl w:val="0"/>
          <w:numId w:val="2"/>
        </w:numPr>
        <w:spacing w:after="60"/>
      </w:pPr>
      <w:r>
        <w:t xml:space="preserve">Backward compatibility within /v1; breaking changes via /v2; deprecation headers.</w:t>
      </w:r>
    </w:p>
    <w:p>
      <w:r>
        <w:br w:type="page"/>
      </w:r>
    </w:p>
    <w:p>
      <w:pPr>
        <w:pStyle w:val="Heading1"/>
      </w:pPr>
      <w:r>
        <w:t xml:space="preserve">12. Frontend Architecture</w:t>
      </w:r>
    </w:p>
    <w:p>
      <w:pPr>
        <w:pStyle w:val="ListParagraph"/>
        <w:numPr>
          <w:ilvl w:val="0"/>
          <w:numId w:val="2"/>
        </w:numPr>
        <w:spacing w:after="60"/>
      </w:pPr>
      <w:r>
        <w:t xml:space="preserve">Next.js (App Router) with SSR/ISR on Node runtime, TypeScript strict. Public pages (home, job lists/details, service lists/details, worker public profiles, content pages, FAQ) are server-rendered for SEO; authenticated dashboards may be client-rendered behind the session.</w:t>
      </w:r>
    </w:p>
    <w:p>
      <w:pPr>
        <w:pStyle w:val="ListParagraph"/>
        <w:numPr>
          <w:ilvl w:val="0"/>
          <w:numId w:val="2"/>
        </w:numPr>
        <w:spacing w:after="60"/>
      </w:pPr>
      <w:r>
        <w:t xml:space="preserve">Arabic-only launch: root layout sets &lt;html lang="ar" dir="rtl"&gt;; i18n via next-intl with message catalogs (ar now, structure ready for more); CSS logical properties; an RTL-aware component library (e.g., Tailwind CSS with logical plugins) and Arabic-optimized fonts (e.g., IBM Plex Sans Arabic / Noto Kufi) with next/font.</w:t>
      </w:r>
    </w:p>
    <w:p>
      <w:pPr>
        <w:pStyle w:val="ListParagraph"/>
        <w:numPr>
          <w:ilvl w:val="0"/>
          <w:numId w:val="2"/>
        </w:numPr>
        <w:spacing w:after="60"/>
      </w:pPr>
      <w:r>
        <w:t xml:space="preserve">State &amp; data: server components fetch from DRF with cache tags; client mutations via TanStack Query; auth/session context with silent JWT refresh; mode (Find Job / Find Worker) as a global context switching navigation, dashboard routes (/jobs feed vs /workers tools) and guards.</w:t>
      </w:r>
    </w:p>
    <w:p>
      <w:pPr>
        <w:pStyle w:val="ListParagraph"/>
        <w:numPr>
          <w:ilvl w:val="0"/>
          <w:numId w:val="2"/>
        </w:numPr>
        <w:spacing w:after="60"/>
      </w:pPr>
      <w:r>
        <w:t xml:space="preserve">Auth UI: single “Continue with Google” button (Google Identity Services); after backend exchange, JWT stored per Section 16.3 (HTTP-only cookies preferred); first-login interstitial for T&amp;C + mode selection + worker wizard.</w:t>
      </w:r>
    </w:p>
    <w:p>
      <w:pPr>
        <w:pStyle w:val="ListParagraph"/>
        <w:numPr>
          <w:ilvl w:val="0"/>
          <w:numId w:val="2"/>
        </w:numPr>
        <w:spacing w:after="60"/>
      </w:pPr>
      <w:r>
        <w:t xml:space="preserve">Firebase on the client: Firebase JS SDK initialized lazily for authenticated users; signs in with the backend-issued custom token (Section 14.3); Firestore listeners for active conversation + inbox badge; FCM web push permission flow with token registration to /me/device-tokens; foreground message toasts.</w:t>
      </w:r>
    </w:p>
    <w:p>
      <w:pPr>
        <w:pStyle w:val="ListParagraph"/>
        <w:numPr>
          <w:ilvl w:val="0"/>
          <w:numId w:val="2"/>
        </w:numPr>
        <w:spacing w:after="60"/>
      </w:pPr>
      <w:r>
        <w:t xml:space="preserve">File uploads: direct-to-storage presigned uploads with client-side validation (type/size) and progress; audio recording via MediaRecorder for chat voice notes.</w:t>
      </w:r>
    </w:p>
    <w:p>
      <w:pPr>
        <w:pStyle w:val="ListParagraph"/>
        <w:numPr>
          <w:ilvl w:val="0"/>
          <w:numId w:val="2"/>
        </w:numPr>
        <w:spacing w:after="60"/>
      </w:pPr>
      <w:r>
        <w:t xml:space="preserve">Error/UX: global Arabic error boundary, skeleton loaders, optimistic UI for chat send, offline banner; maintenance-mode interstitial driven by /settings/public.</w:t>
      </w:r>
    </w:p>
    <w:p>
      <w:pPr>
        <w:pStyle w:val="ListParagraph"/>
        <w:numPr>
          <w:ilvl w:val="0"/>
          <w:numId w:val="2"/>
        </w:numPr>
        <w:spacing w:after="60"/>
      </w:pPr>
      <w:r>
        <w:t xml:space="preserve">Performance: route-level code splitting, next/image with CDN, prefetching, bundle budget ≤ 200KB gz initial JS for public pages; Lighthouse CI in pipeline.</w:t>
      </w:r>
    </w:p>
    <w:p>
      <w:pPr>
        <w:pStyle w:val="Heading1"/>
      </w:pPr>
      <w:r>
        <w:t xml:space="preserve">13. Backend Architecture</w:t>
      </w:r>
    </w:p>
    <w:p>
      <w:pPr>
        <w:pStyle w:val="ListParagraph"/>
        <w:numPr>
          <w:ilvl w:val="0"/>
          <w:numId w:val="2"/>
        </w:numPr>
        <w:spacing w:after="60"/>
      </w:pPr>
      <w:r>
        <w:t xml:space="preserve">Django 5.x + Django REST Framework, PostgreSQL 16, Redis (cache + Celery broker), Celery workers + Celery Beat (scheduled jobs), S3-compatible object storage for media, scaffolded from cookiecutter-django (Docker option) and adapted.</w:t>
      </w:r>
    </w:p>
    <w:p>
      <w:pPr>
        <w:pStyle w:val="ListParagraph"/>
        <w:numPr>
          <w:ilvl w:val="0"/>
          <w:numId w:val="2"/>
        </w:numPr>
        <w:spacing w:after="60"/>
      </w:pPr>
      <w:r>
        <w:t xml:space="preserve">Suggested apps: accounts (User, SSO, modes), profiles, catalog (categories/skills), jobs, proposals, services, contracts (tasks/submissions/update requests), chat (mirror + tokens), payments (wallet/ledger/gateways/withdrawals/invoices), bids, reviews, notifications (in-app/push/email + subscriptions), tickets, affiliates, cms (pages/FAQ), settings (global settings/flags), audit.</w:t>
      </w:r>
    </w:p>
    <w:p>
      <w:pPr>
        <w:pStyle w:val="ListParagraph"/>
        <w:numPr>
          <w:ilvl w:val="0"/>
          <w:numId w:val="2"/>
        </w:numPr>
        <w:spacing w:after="60"/>
      </w:pPr>
      <w:r>
        <w:t xml:space="preserve">Domain layer: service functions encapsulate transitions (accept_proposal, accept_submission, release_warranty_funds…) wrapped in DB transactions with row locks; Django signals only for side-effect fan-out (notifications), never for money.</w:t>
      </w:r>
    </w:p>
    <w:p>
      <w:pPr>
        <w:pStyle w:val="ListParagraph"/>
        <w:numPr>
          <w:ilvl w:val="0"/>
          <w:numId w:val="2"/>
        </w:numPr>
        <w:spacing w:after="60"/>
      </w:pPr>
      <w:r>
        <w:t xml:space="preserve">Async jobs (Celery): unread-chat email checker (per-message ETA task or minute-sweep), category-subscription fan-out, scheduled notifications dispatcher, warranty release sweeper, auto-solve tickets, offline-visibility reminder, payout/webhook reconciliation, sitemap refresh, email sending with retries.</w:t>
      </w:r>
    </w:p>
    <w:p>
      <w:pPr>
        <w:pStyle w:val="ListParagraph"/>
        <w:numPr>
          <w:ilvl w:val="0"/>
          <w:numId w:val="2"/>
        </w:numPr>
        <w:spacing w:after="60"/>
      </w:pPr>
      <w:r>
        <w:t xml:space="preserve">Integrations: Google OAuth verification (google-auth), Firebase Admin SDK (custom tokens, FCM, Firestore server writes), payment gateway SDK(s) behind a PaymentProvider interface (Fawry/card now; pluggable later), ESP (SES/SendGrid) behind an EmailProvider interface, with EmailLog.</w:t>
      </w:r>
    </w:p>
    <w:p>
      <w:pPr>
        <w:pStyle w:val="ListParagraph"/>
        <w:numPr>
          <w:ilvl w:val="0"/>
          <w:numId w:val="2"/>
        </w:numPr>
        <w:spacing w:after="60"/>
      </w:pPr>
      <w:r>
        <w:t xml:space="preserve">Configuration: django-environ; secrets via environment/secret manager; per-env settings (local/staging/production); GlobalSetting model cached in Redis with 60s TTL + cache-bust on save (Section 22).</w:t>
      </w:r>
    </w:p>
    <w:p>
      <w:pPr>
        <w:pStyle w:val="ListParagraph"/>
        <w:numPr>
          <w:ilvl w:val="0"/>
          <w:numId w:val="2"/>
        </w:numPr>
        <w:spacing w:after="60"/>
      </w:pPr>
      <w:r>
        <w:t xml:space="preserve">API hardening: DRF throttles, django-axes for admin login, CORS allow-list, security middleware (HSTS, secure cookies, XFO deny), request ID middleware for tracing.</w:t>
      </w:r>
    </w:p>
    <w:p>
      <w:r>
        <w:br w:type="page"/>
      </w:r>
    </w:p>
    <w:p>
      <w:pPr>
        <w:pStyle w:val="Heading1"/>
      </w:pPr>
      <w:r>
        <w:t xml:space="preserve">14. Firebase Integration Design</w:t>
      </w:r>
    </w:p>
    <w:p>
      <w:pPr>
        <w:pStyle w:val="Heading2"/>
      </w:pPr>
      <w:r>
        <w:t xml:space="preserve">14.1 Responsibilities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Concern</w:t>
            </w:r>
          </w:p>
        </w:tc>
        <w:tc>
          <w:tcPr>
            <w:tcW w:type="dxa" w:w="42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Owner</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message bodies, typing/read state, real-time delivery</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Firestore</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Push notifications (chat + platform events)</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Firebase Cloud Messaging (FCM)</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Conversation registry, message metadata mirror, unread-email logic, permissions</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Django/PostgreSQL</w:t>
            </w:r>
          </w:p>
        </w:tc>
      </w:tr>
      <w:tr>
        <w:tc>
          <w:tcPr>
            <w:tcW w:type="dxa" w:w="4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Identity of chat participants</w:t>
            </w:r>
          </w:p>
        </w:tc>
        <w:tc>
          <w:tcPr>
            <w:tcW w:type="dxa" w:w="4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Firebase custom tokens minted by Django (uid = platform user id)</w:t>
            </w:r>
          </w:p>
        </w:tc>
      </w:tr>
    </w:tbl>
    <w:p>
      <w:pPr>
        <w:pStyle w:val="Heading2"/>
      </w:pPr>
      <w:r>
        <w:t xml:space="preserve">14.2 Firestore Data Model</w:t>
      </w:r>
    </w:p>
    <w:p>
      <w:pPr>
        <w:pStyle w:val="ListParagraph"/>
        <w:numPr>
          <w:ilvl w:val="0"/>
          <w:numId w:val="2"/>
        </w:numPr>
        <w:spacing w:after="60"/>
      </w:pPr>
      <w:r>
        <w:t xml:space="preserve">conversations/{convId}: participants [uidA, uidB], contractId/jobId/serviceId, status (active|read_only), createdAt, lastMessage {snippet, senderId, sentAt}, unreadCount per uid.</w:t>
      </w:r>
    </w:p>
    <w:p>
      <w:pPr>
        <w:pStyle w:val="ListParagraph"/>
        <w:numPr>
          <w:ilvl w:val="0"/>
          <w:numId w:val="2"/>
        </w:numPr>
        <w:spacing w:after="60"/>
      </w:pPr>
      <w:r>
        <w:t xml:space="preserve">conversations/{convId}/messages/{msgId}: senderId, type (text|emoji|file|audio), text?, fileUrl?, fileMeta?, audioUrl?, duration?, sentAt (server timestamp), readBy {uid: timestamp}, status.</w:t>
      </w:r>
    </w:p>
    <w:p>
      <w:pPr>
        <w:pStyle w:val="ListParagraph"/>
        <w:numPr>
          <w:ilvl w:val="0"/>
          <w:numId w:val="2"/>
        </w:numPr>
        <w:spacing w:after="60"/>
      </w:pPr>
      <w:r>
        <w:t xml:space="preserve">Conversation documents are created by the backend (server SDK) when chat initiation rules pass (BR-11); clients cannot create conversations.</w:t>
      </w:r>
    </w:p>
    <w:p>
      <w:pPr>
        <w:pStyle w:val="Heading2"/>
      </w:pPr>
      <w:r>
        <w:t xml:space="preserve">14.3 Token Management (per mandatory requirements)</w:t>
      </w:r>
    </w:p>
    <w:p>
      <w:pPr>
        <w:spacing w:after="100"/>
      </w:pPr>
      <w:r>
        <w:rPr>
          <w:b/>
          <w:bCs/>
        </w:rPr>
        <w:t xml:space="preserve">FT-1. </w:t>
      </w:r>
      <w:r>
        <w:t xml:space="preserve">On login (and on demand), the frontend calls POST /chat/token; Django mints a Firebase custom token (Admin SDK) for the user's uid with custom claims (mode, allowed conversation ids hash).</w:t>
      </w:r>
    </w:p>
    <w:p>
      <w:pPr>
        <w:spacing w:after="100"/>
      </w:pPr>
      <w:r>
        <w:rPr>
          <w:b/>
          <w:bCs/>
        </w:rPr>
        <w:t xml:space="preserve">FT-2. </w:t>
      </w:r>
      <w:r>
        <w:t xml:space="preserve">The backend stores Firebase-related tokens securely: FCM device tokens encrypted at rest (Fernet/KMS) in DeviceToken; custom tokens are short-lived (≤1h) and never persisted.</w:t>
      </w:r>
    </w:p>
    <w:p>
      <w:pPr>
        <w:spacing w:after="100"/>
      </w:pPr>
      <w:r>
        <w:rPr>
          <w:b/>
          <w:bCs/>
        </w:rPr>
        <w:t xml:space="preserve">FT-3. </w:t>
      </w:r>
      <w:r>
        <w:t xml:space="preserve">The custom token is returned to the frontend in an encrypted envelope over TLS; the frontend exchanges it via signInWithCustomToken and keeps the Firebase session in memory (not localStorage where avoidable); refresh by re-calling /chat/token.</w:t>
      </w:r>
    </w:p>
    <w:p>
      <w:pPr>
        <w:spacing w:after="100"/>
      </w:pPr>
      <w:r>
        <w:rPr>
          <w:b/>
          <w:bCs/>
        </w:rPr>
        <w:t xml:space="preserve">FT-4. </w:t>
      </w:r>
      <w:r>
        <w:t xml:space="preserve">Tokens are used for: real-time message listening (Firestore listeners), push notifications (FCM registration), and marking messages as read (Firestore writes mirrored to backend).</w:t>
      </w:r>
    </w:p>
    <w:p>
      <w:pPr>
        <w:pStyle w:val="Heading2"/>
      </w:pPr>
      <w:r>
        <w:t xml:space="preserve">14.4 Security Rules (Firestore)</w:t>
      </w:r>
    </w:p>
    <w:p>
      <w:pPr>
        <w:pStyle w:val="ListParagraph"/>
        <w:numPr>
          <w:ilvl w:val="0"/>
          <w:numId w:val="2"/>
        </w:numPr>
        <w:spacing w:after="60"/>
      </w:pPr>
      <w:r>
        <w:t xml:space="preserve">Only authenticated users whose uid is in participants may read a conversation or its messages; writes limited to message create (sender = auth.uid) and readBy updates (own uid only); conversation create/update denied to clients; status read_only blocks new message writes; file URLs are short-lived signed URLs.</w:t>
      </w:r>
    </w:p>
    <w:p>
      <w:pPr>
        <w:pStyle w:val="Heading2"/>
      </w:pPr>
      <w:r>
        <w:t xml:space="preserve">14.5 Read-State &amp; Mirror Sync</w:t>
      </w:r>
    </w:p>
    <w:p>
      <w:pPr>
        <w:pStyle w:val="ListParagraph"/>
        <w:numPr>
          <w:ilvl w:val="0"/>
          <w:numId w:val="2"/>
        </w:numPr>
        <w:spacing w:after="60"/>
      </w:pPr>
      <w:r>
        <w:t xml:space="preserve">On message create, a Cloud Function (or backend write path) posts message metadata to Django (/chat/messages/sync): conversation, msgId, sender, type, snippet (first ~120 chars, sanitized), sentAt → MessageMeta row (read_at null) + schedules the +10 min unread check + triggers FCM push to recipient DeviceTokens.</w:t>
      </w:r>
    </w:p>
    <w:p>
      <w:pPr>
        <w:pStyle w:val="ListParagraph"/>
        <w:numPr>
          <w:ilvl w:val="0"/>
          <w:numId w:val="2"/>
        </w:numPr>
        <w:spacing w:after="60"/>
      </w:pPr>
      <w:r>
        <w:t xml:space="preserve">On conversation open, client updates readBy in Firestore and calls POST /chat/conversations/{id}/read; backend sets read_at on unread MessageMeta, cancelling pending fallback emails.</w:t>
      </w:r>
    </w:p>
    <w:p>
      <w:pPr>
        <w:pStyle w:val="ListParagraph"/>
        <w:numPr>
          <w:ilvl w:val="0"/>
          <w:numId w:val="2"/>
        </w:numPr>
        <w:spacing w:after="60"/>
      </w:pPr>
      <w:r>
        <w:t xml:space="preserve">If a message is still unread at +10 min (Celery ETA task or minute sweep): send the unread email (Section 15.2), stamp fallback_email_sent_at; one email per unread window per BR-12.</w:t>
      </w:r>
    </w:p>
    <w:p>
      <w:pPr>
        <w:pStyle w:val="Heading2"/>
      </w:pPr>
      <w:r>
        <w:t xml:space="preserve">14.6 Push Notifications (FCM)</w:t>
      </w:r>
    </w:p>
    <w:p>
      <w:pPr>
        <w:pStyle w:val="ListParagraph"/>
        <w:numPr>
          <w:ilvl w:val="0"/>
          <w:numId w:val="2"/>
        </w:numPr>
        <w:spacing w:after="60"/>
      </w:pPr>
      <w:r>
        <w:t xml:space="preserve">Channels: chat_message, proposal_events, contract_events, payment_events, ticket_events, admin_broadcast. Payload: title/body (Arabic), deep_link, collapse keys per conversation; data-only for chat when app in foreground.</w:t>
      </w:r>
    </w:p>
    <w:p>
      <w:pPr>
        <w:pStyle w:val="ListParagraph"/>
        <w:numPr>
          <w:ilvl w:val="0"/>
          <w:numId w:val="2"/>
        </w:numPr>
        <w:spacing w:after="60"/>
      </w:pPr>
      <w:r>
        <w:t xml:space="preserve">Device token lifecycle: register on login/permission grant; refresh handling; prune invalid tokens on FCM error feedback; tokens deactivated on logout.</w:t>
      </w:r>
    </w:p>
    <w:p>
      <w:pPr>
        <w:pStyle w:val="ListParagraph"/>
        <w:numPr>
          <w:ilvl w:val="0"/>
          <w:numId w:val="2"/>
        </w:numPr>
        <w:spacing w:after="60"/>
      </w:pPr>
      <w:r>
        <w:t xml:space="preserve">Admin broadcasts and scheduled notifications fan out via FCM topics (all, workers, employers) plus per-user sends for custom lists.</w:t>
      </w:r>
    </w:p>
    <w:p>
      <w:pPr>
        <w:pStyle w:val="Heading2"/>
      </w:pPr>
      <w:r>
        <w:t xml:space="preserve">14.7 Failure Modes</w:t>
      </w:r>
    </w:p>
    <w:p>
      <w:pPr>
        <w:pStyle w:val="ListParagraph"/>
        <w:numPr>
          <w:ilvl w:val="0"/>
          <w:numId w:val="2"/>
        </w:numPr>
        <w:spacing w:after="60"/>
      </w:pPr>
      <w:r>
        <w:t xml:space="preserve">Firestore unavailable → chat UI shows reconnecting state; sends queue client-side briefly; backend mirror unaffected for history. FCM failure → in-app + email fallbacks still fire. Sync endpoint failures → Cloud Function retries with backoff; reconciliation sweep compares Firestore vs mirror nightly.</w:t>
      </w:r>
    </w:p>
    <w:p>
      <w:pPr>
        <w:pStyle w:val="Heading1"/>
      </w:pPr>
      <w:r>
        <w:t xml:space="preserve">15. Email Notification Design</w:t>
      </w:r>
    </w:p>
    <w:p>
      <w:pPr>
        <w:pStyle w:val="Heading2"/>
      </w:pPr>
      <w:r>
        <w:t xml:space="preserve">15.1 General</w:t>
      </w:r>
    </w:p>
    <w:p>
      <w:pPr>
        <w:pStyle w:val="ListParagraph"/>
        <w:numPr>
          <w:ilvl w:val="0"/>
          <w:numId w:val="2"/>
        </w:numPr>
        <w:spacing w:after="60"/>
      </w:pPr>
      <w:r>
        <w:t xml:space="preserve">Single ESP behind an EmailProvider interface (recommend Amazon SES or SendGrid); all sends asynchronous via Celery with retry/backoff and EmailLog records; global kill-switch via “Enable email notifications” flag; per-category admin toggles; per-user preferences; List-Unsubscribe headers; SPF/DKIM/DMARC configured.</w:t>
      </w:r>
    </w:p>
    <w:p>
      <w:pPr>
        <w:pStyle w:val="ListParagraph"/>
        <w:numPr>
          <w:ilvl w:val="0"/>
          <w:numId w:val="2"/>
        </w:numPr>
        <w:spacing w:after="60"/>
      </w:pPr>
      <w:r>
        <w:t xml:space="preserve">All templates in Arabic, RTL, responsive (MJML or django-templated-email), with platform branding, deep links, and footer unsubscribe (signed token, one click).</w:t>
      </w:r>
    </w:p>
    <w:p>
      <w:pPr>
        <w:pStyle w:val="Heading2"/>
      </w:pPr>
      <w:r>
        <w:t xml:space="preserve">15.2 Unread Chat Message Email (mandatory)</w:t>
      </w:r>
    </w:p>
    <w:p>
      <w:pPr>
        <w:pStyle w:val="ListParagraph"/>
        <w:numPr>
          <w:ilvl w:val="0"/>
          <w:numId w:val="2"/>
        </w:numPr>
        <w:spacing w:after="60"/>
      </w:pPr>
      <w:r>
        <w:t xml:space="preserve">Trigger: message unread ≥ 10 minutes (Global Setting unread_email_delay_minutes). Content: sender name + avatar, conversation context (job/service title), message preview snippet (~120 chars; “[مرفق]” for attachments, “[رسالة صوتية]” for audio), prominent CTA button deep-linking to the exact conversation (web URL with conv id; opens after login), and unsubscribe/preferences link.</w:t>
      </w:r>
    </w:p>
    <w:p>
      <w:pPr>
        <w:pStyle w:val="ListParagraph"/>
        <w:numPr>
          <w:ilvl w:val="0"/>
          <w:numId w:val="2"/>
        </w:numPr>
        <w:spacing w:after="60"/>
      </w:pPr>
      <w:r>
        <w:t xml:space="preserve">Guards (BR-12): skip if read, if chat or chat-email flags are off, if user opted out, or if a fallback was already sent for the current unread window. Subject example: “رسالة جديدة من {sender} بانتظارك”.</w:t>
      </w:r>
    </w:p>
    <w:p>
      <w:pPr>
        <w:pStyle w:val="Heading2"/>
      </w:pPr>
      <w:r>
        <w:t xml:space="preserve">15.3 Email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3526"/>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Event</w:t>
            </w:r>
          </w:p>
        </w:tc>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Recipient</w:t>
            </w:r>
          </w:p>
        </w:tc>
        <w:tc>
          <w:tcPr>
            <w:tcW w:type="dxa" w:w="3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Notes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Welcome / account created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New user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After first Google sign-in</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New job in subscribed category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Subscribers</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Instant or digest per admin config (FR-SUB)</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chat message (10 min)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Message recipient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Section 15.2</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 received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 preference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 accepted / rejected (reason)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Always (transactional)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Invitation to propose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 private message if provided</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 funded / activated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Both</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Deliverables submitted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Employer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Submission accepted / rejected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Acceptance starts warranty</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Update request created / decided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Counterpart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Warranty ended / funds released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 new balance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Withdrawal status (paid / rejected)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Requester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Deposit receipt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Gateway reference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 request confirmed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PDF when available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Review received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Target</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Per preference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 replied / status changed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 owner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Transactional</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Offline visibility reminder (10 days)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BR-16</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Account frozen / deleted</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User</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 support contact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broadcast</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Audience</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Only when email channel selected</w:t>
            </w:r>
          </w:p>
        </w:tc>
      </w:tr>
    </w:tbl>
    <w:p>
      <w:r>
        <w:br w:type="page"/>
      </w:r>
    </w:p>
    <w:p>
      <w:pPr>
        <w:pStyle w:val="Heading1"/>
      </w:pPr>
      <w:r>
        <w:t xml:space="preserve">16. Security Requirements</w:t>
      </w:r>
    </w:p>
    <w:p>
      <w:pPr>
        <w:pStyle w:val="Heading2"/>
      </w:pPr>
      <w:r>
        <w:t xml:space="preserve">16.1 Authentication &amp; Authorization</w:t>
      </w:r>
    </w:p>
    <w:p>
      <w:pPr>
        <w:spacing w:after="100"/>
      </w:pPr>
      <w:r>
        <w:rPr>
          <w:b/>
          <w:bCs/>
        </w:rPr>
        <w:t xml:space="preserve">SEC-1 (M). </w:t>
      </w:r>
      <w:r>
        <w:t xml:space="preserve">Google ID tokens verified server-side (signature, aud, iss, exp, email_verified). Platform sessions via short-lived JWT access (≤15 min) + rotating refresh tokens with revocation list; or HTTP-only secure session cookies.</w:t>
      </w:r>
    </w:p>
    <w:p>
      <w:pPr>
        <w:spacing w:after="100"/>
      </w:pPr>
      <w:r>
        <w:rPr>
          <w:b/>
          <w:bCs/>
        </w:rPr>
        <w:t xml:space="preserve">SEC-2 (M). </w:t>
      </w:r>
      <w:r>
        <w:t xml:space="preserve">Object-level authorization on every endpoint (owner/participant checks); mode checks server-side; admin via Django permissions/groups; Unfold admin behind staff + recommended 2FA (django-otp) and IP allow-listing where feasible.</w:t>
      </w:r>
    </w:p>
    <w:p>
      <w:pPr>
        <w:spacing w:after="100"/>
      </w:pPr>
      <w:r>
        <w:rPr>
          <w:b/>
          <w:bCs/>
        </w:rPr>
        <w:t xml:space="preserve">SEC-3 (M). </w:t>
      </w:r>
      <w:r>
        <w:t xml:space="preserve">Firebase access only through backend-minted custom tokens; Firestore security rules as in Section 14.4; FCM tokens encrypted at rest; no Firebase service credentials ever shipped to the client.</w:t>
      </w:r>
    </w:p>
    <w:p>
      <w:pPr>
        <w:pStyle w:val="Heading2"/>
      </w:pPr>
      <w:r>
        <w:t xml:space="preserve">16.2 Application Security</w:t>
      </w:r>
    </w:p>
    <w:p>
      <w:pPr>
        <w:spacing w:after="100"/>
      </w:pPr>
      <w:r>
        <w:rPr>
          <w:b/>
          <w:bCs/>
        </w:rPr>
        <w:t xml:space="preserve">SEC-4 (M). </w:t>
      </w:r>
      <w:r>
        <w:t xml:space="preserve">OWASP Top 10 controls: ORM-only DB access (no raw SQL without parameterization), output encoding/XSS-safe rendering (React + sanitization of rich CMS HTML via allow-list), CSRF protection on cookie-based flows, SSRF-safe outbound fetches, strict file-upload validation (extension + MIME sniff + size caps per type; RAR/ZIP not auto-extracted; AV scan recommended) and storage outside web root with signed URLs.</w:t>
      </w:r>
    </w:p>
    <w:p>
      <w:pPr>
        <w:spacing w:after="100"/>
      </w:pPr>
      <w:r>
        <w:rPr>
          <w:b/>
          <w:bCs/>
        </w:rPr>
        <w:t xml:space="preserve">SEC-5 (M). </w:t>
      </w:r>
      <w:r>
        <w:t xml:space="preserve">Rate limiting and abuse controls: per-IP and per-user throttles on auth, chat token, proposal submission, ticket creation; CAPTCHA fallback on anomaly (the workbook's reCAPTCHA step applies only if abuse is detected, since SSO reduces bot risk).</w:t>
      </w:r>
    </w:p>
    <w:p>
      <w:pPr>
        <w:spacing w:after="100"/>
      </w:pPr>
      <w:r>
        <w:rPr>
          <w:b/>
          <w:bCs/>
        </w:rPr>
        <w:t xml:space="preserve">SEC-6 (M). </w:t>
      </w:r>
      <w:r>
        <w:t xml:space="preserve">Security headers: HSTS, X-Content-Type-Options, X-Frame-Options/frame-ancestors, Referrer-Policy, and a strict Content-Security-Policy compatible with Next.js and Firebase endpoints.</w:t>
      </w:r>
    </w:p>
    <w:p>
      <w:pPr>
        <w:pStyle w:val="Heading2"/>
      </w:pPr>
      <w:r>
        <w:t xml:space="preserve">16.3 Data Protection &amp; Privacy</w:t>
      </w:r>
    </w:p>
    <w:p>
      <w:pPr>
        <w:spacing w:after="100"/>
      </w:pPr>
      <w:r>
        <w:rPr>
          <w:b/>
          <w:bCs/>
        </w:rPr>
        <w:t xml:space="preserve">SEC-7 (M). </w:t>
      </w:r>
      <w:r>
        <w:t xml:space="preserve">TLS 1.2+ everywhere; secrets in environment/secret manager, never in VCS; encryption at rest for DB volumes and for sensitive columns (FCM tokens, ID documents).</w:t>
      </w:r>
    </w:p>
    <w:p>
      <w:pPr>
        <w:spacing w:after="100"/>
      </w:pPr>
      <w:r>
        <w:rPr>
          <w:b/>
          <w:bCs/>
        </w:rPr>
        <w:t xml:space="preserve">SEC-8 (M). </w:t>
      </w:r>
      <w:r>
        <w:t xml:space="preserve">PCI-DSS SAQ-A posture: card data handled exclusively by the gateway (hosted fields/redirect); platform stores tokens + masked details only.</w:t>
      </w:r>
    </w:p>
    <w:p>
      <w:pPr>
        <w:spacing w:after="100"/>
      </w:pPr>
      <w:r>
        <w:rPr>
          <w:b/>
          <w:bCs/>
        </w:rPr>
        <w:t xml:space="preserve">SEC-9 (M). </w:t>
      </w:r>
      <w:r>
        <w:t xml:space="preserve">Privacy: Arabic Privacy Policy covering Google SSO data, chat moderation access (FR-CHAT-9), email tracking; data subject rights (export/delete within BR-2/BR-3 limits); data retention schedule (chat mirrors, logs, financial records per legal minimums).</w:t>
      </w:r>
    </w:p>
    <w:p>
      <w:pPr>
        <w:spacing w:after="100"/>
      </w:pPr>
      <w:r>
        <w:rPr>
          <w:b/>
          <w:bCs/>
        </w:rPr>
        <w:t xml:space="preserve">SEC-10 (M). </w:t>
      </w:r>
      <w:r>
        <w:t xml:space="preserve">Audit logging of admin actions (AuditLog) and auth events; logs without PII where possible; clock-synced, tamper-evident storage recommended.</w:t>
      </w:r>
    </w:p>
    <w:p>
      <w:pPr>
        <w:spacing w:after="100"/>
      </w:pPr>
      <w:r>
        <w:rPr>
          <w:b/>
          <w:bCs/>
        </w:rPr>
        <w:t xml:space="preserve">SEC-11 (S). </w:t>
      </w:r>
      <w:r>
        <w:t xml:space="preserve">Dependency and image scanning in CI (pip-audit/npm audit/Trivy); secret scanning; annual penetration test recommended before scaling payments.</w:t>
      </w:r>
    </w:p>
    <w:p>
      <w:pPr>
        <w:pStyle w:val="Heading1"/>
      </w:pPr>
      <w:r>
        <w:t xml:space="preserve">17. SEO Requirements</w:t>
      </w:r>
    </w:p>
    <w:p>
      <w:pPr>
        <w:spacing w:after="100"/>
      </w:pPr>
      <w:r>
        <w:rPr>
          <w:b/>
          <w:bCs/>
        </w:rPr>
        <w:t xml:space="preserve">SEO-1 (M). </w:t>
      </w:r>
      <w:r>
        <w:t xml:space="preserve">SSR for all public pages: home, job listing + detail, special service listing + detail, worker public profiles, category landing pages, content pages, FAQ — fully rendered HTML, Arabic, dir=rtl, lang=ar.</w:t>
      </w:r>
    </w:p>
    <w:p>
      <w:pPr>
        <w:spacing w:after="100"/>
      </w:pPr>
      <w:r>
        <w:rPr>
          <w:b/>
          <w:bCs/>
        </w:rPr>
        <w:t xml:space="preserve">SEO-2 (M). </w:t>
      </w:r>
      <w:r>
        <w:t xml:space="preserve">Dynamic meta tags per page: unique title (≤60 chars) and description (≤160 chars) generated from entity data; Open Graph + Twitter Card tags (title, description, image, locale ar_AR).</w:t>
      </w:r>
    </w:p>
    <w:p>
      <w:pPr>
        <w:spacing w:after="100"/>
      </w:pPr>
      <w:r>
        <w:rPr>
          <w:b/>
          <w:bCs/>
        </w:rPr>
        <w:t xml:space="preserve">SEO-3 (M). </w:t>
      </w:r>
      <w:r>
        <w:t xml:space="preserve">Structured data (JSON-LD): JobPosting on job details (title, description, datePosted, validThrough, baseSalary/budget, jobLocation/remote), Service/Product+Offer on services, Person on worker profiles (with aggregateRating where present), Organization + WebSite (sitelinks search box) on home, FAQPage on FAQ, BreadcrumbList on listings.</w:t>
      </w:r>
    </w:p>
    <w:p>
      <w:pPr>
        <w:spacing w:after="100"/>
      </w:pPr>
      <w:r>
        <w:rPr>
          <w:b/>
          <w:bCs/>
        </w:rPr>
        <w:t xml:space="preserve">SEO-4 (M). </w:t>
      </w:r>
      <w:r>
        <w:t xml:space="preserve">XML sitemaps: index + per-type sitemaps (jobs, services, profiles, categories, pages) regenerated on publish events and pinged to search engines; expired/closed jobs return 410 or noindex with validThrough handling.</w:t>
      </w:r>
    </w:p>
    <w:p>
      <w:pPr>
        <w:spacing w:after="100"/>
      </w:pPr>
      <w:r>
        <w:rPr>
          <w:b/>
          <w:bCs/>
        </w:rPr>
        <w:t xml:space="preserve">SEO-5 (M). </w:t>
      </w:r>
      <w:r>
        <w:t xml:space="preserve">robots.txt allowing public content, disallowing dashboards/API; canonical URLs on every page (filters/sorts canonicalize to clean listing URLs; pagination via rel=canonical to self with page param policy).</w:t>
      </w:r>
    </w:p>
    <w:p>
      <w:pPr>
        <w:spacing w:after="100"/>
      </w:pPr>
      <w:r>
        <w:rPr>
          <w:b/>
          <w:bCs/>
        </w:rPr>
        <w:t xml:space="preserve">SEO-6 (M). </w:t>
      </w:r>
      <w:r>
        <w:t xml:space="preserve">Clean Arabic-friendly URLs: /jobs/{slug}, /services/{slug}, /workers/{slug}, /categories/{slug}; slugs transliterated or Arabic with proper encoding (decision in Section 23); 301 redirects on slug changes; hreflang scaffolding ready for future locales.</w:t>
      </w:r>
    </w:p>
    <w:p>
      <w:pPr>
        <w:spacing w:after="100"/>
      </w:pPr>
      <w:r>
        <w:rPr>
          <w:b/>
          <w:bCs/>
        </w:rPr>
        <w:t xml:space="preserve">SEO-7 (M). </w:t>
      </w:r>
      <w:r>
        <w:t xml:space="preserve">Performance as ranking factor: Core Web Vitals targets in Section 18; image optimization (WebP/AVIF, lazy loading); no client-side-only content on indexable pages.</w:t>
      </w:r>
    </w:p>
    <w:p>
      <w:pPr>
        <w:spacing w:after="100"/>
      </w:pPr>
      <w:r>
        <w:rPr>
          <w:b/>
          <w:bCs/>
        </w:rPr>
        <w:t xml:space="preserve">SEO-8 (S). </w:t>
      </w:r>
      <w:r>
        <w:t xml:space="preserve">Admin-editable SEO fields on content pages and categories (meta title/description, OG image); 404/410 handling; monitoring via Search Console after launch.</w:t>
      </w:r>
    </w:p>
    <w:p>
      <w:pPr>
        <w:pStyle w:val="Heading1"/>
      </w:pPr>
      <w:r>
        <w:t xml:space="preserve">18. Performance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Metric</w:t>
            </w:r>
          </w:p>
        </w:tc>
        <w:tc>
          <w:tcPr>
            <w:tcW w:type="dxa" w:w="3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Target</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LCP (public pages, p75 mobile)</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2.5 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INP (p75)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200 ms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CLS (p75)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0.1</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TTFB SSR (p75)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600 ms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 p95 (list/detail)</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300 ms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API p95 (writes incl. money)</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800 ms (excl. third-party)</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message end-to-end (p95)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2 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Push delivery after message (p95)</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5 s</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fallback email</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Within delay + 2 min of trigger</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 email fan-out (10k subscribers)</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15 min</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Concurrent users (launch capacity)</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1,000 concurrent / ≥ 100 RPS API with headroom</w:t>
            </w:r>
          </w:p>
        </w:tc>
      </w:tr>
      <w:tr>
        <w:tc>
          <w:tcPr>
            <w:tcW w:type="dxa" w:w="5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Search/filter queries</w:t>
            </w:r>
          </w:p>
        </w:tc>
        <w:tc>
          <w:tcPr>
            <w:tcW w:type="dxa" w:w="3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500 ms p95 (indexed, GIN full-text)</w:t>
            </w:r>
          </w:p>
        </w:tc>
      </w:tr>
    </w:tbl>
    <w:p>
      <w:pPr>
        <w:pStyle w:val="ListParagraph"/>
        <w:numPr>
          <w:ilvl w:val="0"/>
          <w:numId w:val="2"/>
        </w:numPr>
        <w:spacing w:after="60"/>
      </w:pPr>
      <w:r>
        <w:t xml:space="preserve">Techniques: Redis caching (settings, categories, home feeds), ISR/cache-tags for listings, DB indexes per Section 10.4, connection pooling (pgbouncer), CDN for static/media, image pipelines, query budgets enforced via django-silk/debug toolbar in dev and APM in prod; load tests (k6/Locust) before launch.</w:t>
      </w:r>
    </w:p>
    <w:p>
      <w:pPr>
        <w:pStyle w:val="Heading1"/>
      </w:pPr>
      <w:r>
        <w:t xml:space="preserve">19. Scalability Considerations</w:t>
      </w:r>
    </w:p>
    <w:p>
      <w:pPr>
        <w:pStyle w:val="ListParagraph"/>
        <w:numPr>
          <w:ilvl w:val="0"/>
          <w:numId w:val="2"/>
        </w:numPr>
        <w:spacing w:after="60"/>
      </w:pPr>
      <w:r>
        <w:t xml:space="preserve">Stateless web/API containers behind a load balancer; horizontal scaling of Next.js and Django independently; sticky-session-free JWT auth.</w:t>
      </w:r>
    </w:p>
    <w:p>
      <w:pPr>
        <w:pStyle w:val="ListParagraph"/>
        <w:numPr>
          <w:ilvl w:val="0"/>
          <w:numId w:val="2"/>
        </w:numPr>
        <w:spacing w:after="60"/>
      </w:pPr>
      <w:r>
        <w:t xml:space="preserve">Celery worker pools per queue class (emails, fanout, money, default) scaled independently; Redis HA; scheduled jobs singleton-locked (celery-beat with redbeat or DB lock).</w:t>
      </w:r>
    </w:p>
    <w:p>
      <w:pPr>
        <w:pStyle w:val="ListParagraph"/>
        <w:numPr>
          <w:ilvl w:val="0"/>
          <w:numId w:val="2"/>
        </w:numPr>
        <w:spacing w:after="60"/>
      </w:pPr>
      <w:r>
        <w:t xml:space="preserve">PostgreSQL: primary + read replicas for heavy read paths (public listings, admin analytics); partitioning candidates: transactions, message_meta, notifications, audit_log, email_log by month; archived data lifecycle.</w:t>
      </w:r>
    </w:p>
    <w:p>
      <w:pPr>
        <w:pStyle w:val="ListParagraph"/>
        <w:numPr>
          <w:ilvl w:val="0"/>
          <w:numId w:val="2"/>
        </w:numPr>
        <w:spacing w:after="60"/>
      </w:pPr>
      <w:r>
        <w:t xml:space="preserve">Firestore/FCM scale natively; mirror writes are append-only and batched; nightly reconciliation tolerates lag.</w:t>
      </w:r>
    </w:p>
    <w:p>
      <w:pPr>
        <w:pStyle w:val="ListParagraph"/>
        <w:numPr>
          <w:ilvl w:val="0"/>
          <w:numId w:val="2"/>
        </w:numPr>
        <w:spacing w:after="60"/>
      </w:pPr>
      <w:r>
        <w:t xml:space="preserve">Search: PostgreSQL Arabic full-text at launch; abstraction ready to swap to OpenSearch/Meilisearch when listings exceed comfortable Postgres FTS scale.</w:t>
      </w:r>
    </w:p>
    <w:p>
      <w:pPr>
        <w:pStyle w:val="ListParagraph"/>
        <w:numPr>
          <w:ilvl w:val="0"/>
          <w:numId w:val="2"/>
        </w:numPr>
        <w:spacing w:after="60"/>
      </w:pPr>
      <w:r>
        <w:t xml:space="preserve">Media on object storage + CDN from day one; no local disk state in containers; feature flags allow disabling heavy features (chat, emails) under incident load.</w:t>
      </w:r>
    </w:p>
    <w:p>
      <w:pPr>
        <w:pStyle w:val="ListParagraph"/>
        <w:numPr>
          <w:ilvl w:val="0"/>
          <w:numId w:val="2"/>
        </w:numPr>
        <w:spacing w:after="60"/>
      </w:pPr>
      <w:r>
        <w:t xml:space="preserve">Multi-region not required at launch; design avoids region-locked assumptions (UTC everywhere, time zone on Address).</w:t>
      </w:r>
    </w:p>
    <w:p>
      <w:r>
        <w:br w:type="page"/>
      </w:r>
    </w:p>
    <w:p>
      <w:pPr>
        <w:pStyle w:val="Heading1"/>
      </w:pPr>
      <w:r>
        <w:t xml:space="preserve">20. Docker &amp; Deployment Architecture</w:t>
      </w:r>
    </w:p>
    <w:p>
      <w:pPr>
        <w:pStyle w:val="Heading2"/>
      </w:pPr>
      <w:r>
        <w:t xml:space="preserve">20.1 Containers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Service</w:t>
            </w:r>
          </w:p>
        </w:tc>
        <w:tc>
          <w:tcPr>
            <w:tcW w:type="dxa" w:w="68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Image/Notes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frontend</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Next.js (node:lts-alpine multi-stage), SSR server, port 3000</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backend</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Django + gunicorn/uvicorn (python:3.12-slim multi-stage), port 8000</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worker / beat</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Celery worker(s) and Celery Beat from the backend image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db</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PostgreSQL 16 (managed service in prod recommended)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redis</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Redis 7 (cache + broker)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proxy</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Nginx/Traefik: TLS, routing /api + /admin → backend, rest → frontend, static/media headers</w:t>
            </w:r>
          </w:p>
        </w:tc>
      </w:tr>
    </w:tbl>
    <w:p>
      <w:pPr>
        <w:pStyle w:val="ListParagraph"/>
        <w:numPr>
          <w:ilvl w:val="0"/>
          <w:numId w:val="2"/>
        </w:numPr>
        <w:spacing w:after="60"/>
      </w:pPr>
      <w:r>
        <w:t xml:space="preserve">cookiecutter-django Docker layout: compose/local and compose/production; .envs/ per environment; non-root users in images; healthchecks on every service; named volumes for DB/Redis; media via S3 in prod (MinIO locally).</w:t>
      </w:r>
    </w:p>
    <w:p>
      <w:pPr>
        <w:pStyle w:val="Heading2"/>
      </w:pPr>
      <w:r>
        <w:t xml:space="preserve">20.2 Environments &amp; CI/CD</w:t>
      </w:r>
    </w:p>
    <w:p>
      <w:pPr>
        <w:pStyle w:val="ListParagraph"/>
        <w:numPr>
          <w:ilvl w:val="0"/>
          <w:numId w:val="2"/>
        </w:numPr>
        <w:spacing w:after="60"/>
      </w:pPr>
      <w:r>
        <w:t xml:space="preserve">Environments: local (docker compose with hot reload), staging (production-like, seeded data, Firebase staging project, gateway sandbox), production.</w:t>
      </w:r>
    </w:p>
    <w:p>
      <w:pPr>
        <w:pStyle w:val="ListParagraph"/>
        <w:numPr>
          <w:ilvl w:val="0"/>
          <w:numId w:val="2"/>
        </w:numPr>
        <w:spacing w:after="60"/>
      </w:pPr>
      <w:r>
        <w:t xml:space="preserve">Pipeline (GitHub Actions or GitLab CI): lint + typecheck → unit/API tests → frontend tests + build → docker build (multi-stage, cached) → image scan (Trivy) → push registry → migrate (release phase) → deploy staging (auto) → E2E smoke (Playwright) + Lighthouse CI → deploy production (manual approval) → post-deploy health checks; rollback = previous image tag + reversible migrations policy.</w:t>
      </w:r>
    </w:p>
    <w:p>
      <w:pPr>
        <w:pStyle w:val="ListParagraph"/>
        <w:numPr>
          <w:ilvl w:val="0"/>
          <w:numId w:val="2"/>
        </w:numPr>
        <w:spacing w:after="60"/>
      </w:pPr>
      <w:r>
        <w:t xml:space="preserve">Operational practices: zero-downtime rolling deploys; collectstatic to CDN; DB migrations backward-compatible one release; secrets via CI secret store / cloud secret manager; infra as code recommended (Terraform); centralized logs + Sentry release tracking; daily DB + media backups with restore drills.</w:t>
      </w:r>
    </w:p>
    <w:p>
      <w:pPr>
        <w:pStyle w:val="Heading1"/>
      </w:pPr>
      <w:r>
        <w:t xml:space="preserve">21. Admin Panel Requirements</w:t>
      </w:r>
    </w:p>
    <w:p>
      <w:pPr>
        <w:spacing w:after="100"/>
      </w:pPr>
      <w:r>
        <w:rPr>
          <w:b/>
          <w:bCs/>
        </w:rPr>
        <w:t xml:space="preserve">ADM-1 (M). </w:t>
      </w:r>
      <w:r>
        <w:t xml:space="preserve">Django Unfold theme over Django admin: RTL-capable, branded, dark/light, with sidebar navigation grouped by domain (Users, Marketplace, Money, Engagement, Support, Content, System).</w:t>
      </w:r>
    </w:p>
    <w:p>
      <w:pPr>
        <w:spacing w:after="100"/>
      </w:pPr>
      <w:r>
        <w:rPr>
          <w:b/>
          <w:bCs/>
        </w:rPr>
        <w:t xml:space="preserve">ADM-2 (M). </w:t>
      </w:r>
      <w:r>
        <w:t xml:space="preserve">Dashboard: KPI cards (total/new users by mode, active jobs, proposals today, GMV, platform commission, wallet liabilities, open tickets, pending moderation counts) + charts (registrations, jobs, revenue over time) via Unfold dashboard callbacks; date-range selector.</w:t>
      </w:r>
    </w:p>
    <w:p>
      <w:pPr>
        <w:spacing w:after="100"/>
      </w:pPr>
      <w:r>
        <w:rPr>
          <w:b/>
          <w:bCs/>
        </w:rPr>
        <w:t xml:space="preserve">ADM-3 (M). </w:t>
      </w:r>
      <w:r>
        <w:t xml:space="preserve">Every list view: advanced filters (status, category, date ranges, flags), column sorting, global search (Unfold command palette + per-model search_fields), pagination, CSV/XLSX export on key models.</w:t>
      </w:r>
    </w:p>
    <w:p>
      <w:pPr>
        <w:spacing w:after="100"/>
      </w:pPr>
      <w:r>
        <w:rPr>
          <w:b/>
          <w:bCs/>
        </w:rPr>
        <w:t xml:space="preserve">ADM-4 (M). </w:t>
      </w:r>
      <w:r>
        <w:t xml:space="preserve">Bulk actions: approve/reject (jobs, proposals, services), archive, freeze/activate users, mark tickets, resend notifications — each with confirmation and audit logging.</w:t>
      </w:r>
    </w:p>
    <w:p>
      <w:pPr>
        <w:spacing w:after="100"/>
      </w:pPr>
      <w:r>
        <w:rPr>
          <w:b/>
          <w:bCs/>
        </w:rPr>
        <w:t xml:space="preserve">ADM-5 (M). </w:t>
      </w:r>
      <w:r>
        <w:t xml:space="preserve">Moderation workflows: pending queues with side-by-side detail preview, one-click approve / reject-with-reason (reason templates), and automatic notifications to affected users.</w:t>
      </w:r>
    </w:p>
    <w:p>
      <w:pPr>
        <w:spacing w:after="100"/>
      </w:pPr>
      <w:r>
        <w:rPr>
          <w:b/>
          <w:bCs/>
        </w:rPr>
        <w:t xml:space="preserve">ADM-6 (M). </w:t>
      </w:r>
      <w:r>
        <w:t xml:space="preserve">Module coverage (mapping the workbook): Manage Users (view/search/freeze/activate/delete with BR-2 guard), Bid Plans CRUD, Job Types/Categories CRUD, Employers' Jobs, Freelancers' Proposals (approval), Special Services + Buying Requests, Submissions + Update Requests, Conversations oversight (read, search by sender/receiver, archive), Transactions + Platform Wallet (+ withdraw, payment ways), Content Pages + FAQ CRUD, Reviews (edit/delete/search), Notifications (push now, schedule, history), Ticket Types + Tickets (filter/sort/reply/hold/close report), Affiliate Commission Types + Users' Commissions (freeze/activate), Global Settings.</w:t>
      </w:r>
    </w:p>
    <w:p>
      <w:pPr>
        <w:spacing w:after="100"/>
      </w:pPr>
      <w:r>
        <w:rPr>
          <w:b/>
          <w:bCs/>
        </w:rPr>
        <w:t xml:space="preserve">ADM-7 (M). </w:t>
      </w:r>
      <w:r>
        <w:t xml:space="preserve">Inline relations for fast workflows (e.g., proposals inline on job page, replies inline on ticket, transactions inline on wallet); readonly ledger (no manual balance edits — adjustments via explicit adjustment transactions with reason).</w:t>
      </w:r>
    </w:p>
    <w:p>
      <w:pPr>
        <w:spacing w:after="100"/>
      </w:pPr>
      <w:r>
        <w:rPr>
          <w:b/>
          <w:bCs/>
        </w:rPr>
        <w:t xml:space="preserve">ADM-8 (M). </w:t>
      </w:r>
      <w:r>
        <w:t xml:space="preserve">Staff roles: Super Admin, Operations, Finance, Support, Content — Django groups with least-privilege permissions; all staff actions audit-logged with before/after.</w:t>
      </w:r>
    </w:p>
    <w:p>
      <w:pPr>
        <w:spacing w:after="100"/>
      </w:pPr>
      <w:r>
        <w:rPr>
          <w:b/>
          <w:bCs/>
        </w:rPr>
        <w:t xml:space="preserve">ADM-9 (S). </w:t>
      </w:r>
      <w:r>
        <w:t xml:space="preserve">Analytics widgets: funnel (visit→signup→first action), category heatmap, top workers/employers, affiliate performance; powered by aggregate queries or a lightweight analytics store.</w:t>
      </w:r>
    </w:p>
    <w:p>
      <w:pPr>
        <w:pStyle w:val="Heading1"/>
      </w:pPr>
      <w:r>
        <w:t xml:space="preserve">22. Feature Flag Architecture</w:t>
      </w:r>
    </w:p>
    <w:p>
      <w:pPr>
        <w:pStyle w:val="ListParagraph"/>
        <w:numPr>
          <w:ilvl w:val="0"/>
          <w:numId w:val="2"/>
        </w:numPr>
        <w:spacing w:after="60"/>
      </w:pPr>
      <w:r>
        <w:t xml:space="preserve">Model: GlobalSetting {key, value JSONB, value_type, category, description, is_public, updated_by, updated_at} + SettingChangeLog. Typed accessor settings.get(key, default) with Redis cache (TTL 60s) and cache-bust on save → changes take effect ≤ 60 s platform-wide without deploys (US-46).</w:t>
      </w:r>
    </w:p>
    <w:p>
      <w:pPr>
        <w:pStyle w:val="ListParagraph"/>
        <w:numPr>
          <w:ilvl w:val="0"/>
          <w:numId w:val="2"/>
        </w:numPr>
        <w:spacing w:after="60"/>
      </w:pPr>
      <w:r>
        <w:t xml:space="preserve">Server-side enforcement at the domain layer (BR-19); public flags exposed read-only at GET /settings/public for SSR/UI gating; frontend revalidates flags on navigation and via short cache.</w:t>
      </w:r>
    </w:p>
    <w:p>
      <w:pPr>
        <w:pStyle w:val="Heading3"/>
      </w:pPr>
      <w:r>
        <w:t xml:space="preserve">22.1 Launch Flag &amp; Setting Catalog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100"/>
        <w:gridCol w:w="3726"/>
      </w:tblGrid>
      <w:tr>
        <w:trPr>
          <w:tblHeader/>
        </w:trPr>
        <w:tc>
          <w:tcPr>
            <w:tcW w:type="dxa" w:w="3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Key</w:t>
            </w:r>
          </w:p>
        </w:tc>
        <w:tc>
          <w:tcPr>
            <w:tcW w:type="dxa" w:w="9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Type</w:t>
            </w:r>
          </w:p>
        </w:tc>
        <w:tc>
          <w:tcPr>
            <w:tcW w:type="dxa" w:w="11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Default</w:t>
            </w:r>
          </w:p>
        </w:tc>
        <w:tc>
          <w:tcPr>
            <w:tcW w:type="dxa" w:w="37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Effect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jobs.auto_publish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false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ON: jobs publish instantly; OFF: admin review queue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proposals.auto_publish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 admin approves proposals before employer sees them</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services.auto_publish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false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Same gate for special services</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 hides chat, blocks sends platform-wide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emails.enabled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Global email kill-switch</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emails.chat_unread_enabled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fallback emails on/off</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chat.unread_email_delay_minutes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Unread email trigger delay</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registration.enabled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OFF: blocks new sign-ups, logins unaffected</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platform.maintenance_mode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false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Public site shows maintenance page (503)</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contracts.warranty_days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60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Warranty period length</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tickets.auto_solve_days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7</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Inactivity auto-solve</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profiles.offline_reminder_days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10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Visibility reminder</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subscriptions.email_mode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enum</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instant</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instant | daily_digest</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subscriptions.enabled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bool</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true</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Category-subscription emails on/off</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bids.signup_grant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TBD</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Free bids at registration</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invoices.period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enum</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month</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week | month (BR-15)</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uploads.max_file_mb</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25</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Chat/attachment size cap</w:t>
            </w:r>
          </w:p>
        </w:tc>
      </w:tr>
      <w:tr>
        <w:tc>
          <w:tcPr>
            <w:tcW w:type="dxa" w:w="3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affiliate.cookie_days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int</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30</w:t>
            </w:r>
          </w:p>
        </w:tc>
        <w:tc>
          <w:tcPr>
            <w:tcW w:type="dxa" w:w="3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Attribution window</w:t>
            </w:r>
          </w:p>
        </w:tc>
      </w:tr>
    </w:tbl>
    <w:p>
      <w:pPr>
        <w:pStyle w:val="ListParagraph"/>
        <w:numPr>
          <w:ilvl w:val="0"/>
          <w:numId w:val="2"/>
        </w:numPr>
        <w:spacing w:after="60"/>
      </w:pPr>
      <w:r>
        <w:t xml:space="preserve">Extensibility: new flags addable from admin without code only for generic toggles consumed dynamically; behavioral flags ship with code reading them. Optional later: per-segment rollout (django-waffle compatible).</w:t>
      </w:r>
    </w:p>
    <w:p>
      <w:r>
        <w:br w:type="page"/>
      </w:r>
    </w:p>
    <w:p>
      <w:pPr>
        <w:pStyle w:val="Heading1"/>
      </w:pPr>
      <w:r>
        <w:t xml:space="preserve">23. Risks, Assumptions and Open Questions</w:t>
      </w:r>
    </w:p>
    <w:p>
      <w:pPr>
        <w:pStyle w:val="Heading2"/>
      </w:pPr>
      <w:r>
        <w:t xml:space="preserve">23.1 Assumptions</w:t>
      </w:r>
    </w:p>
    <w:p>
      <w:pPr>
        <w:pStyle w:val="ListParagraph"/>
        <w:numPr>
          <w:ilvl w:val="0"/>
          <w:numId w:val="2"/>
        </w:numPr>
        <w:spacing w:after="60"/>
      </w:pPr>
      <w:r>
        <w:rPr>
          <w:b/>
          <w:bCs/>
        </w:rPr>
        <w:t xml:space="preserve">AS-1. </w:t>
      </w:r>
      <w:r>
        <w:t xml:space="preserve">A single user account with two switchable modes replaces the workbook's fixed Freelancer/Employer account types; all workbook features map to the corresponding mode.</w:t>
      </w:r>
    </w:p>
    <w:p>
      <w:pPr>
        <w:pStyle w:val="ListParagraph"/>
        <w:numPr>
          <w:ilvl w:val="0"/>
          <w:numId w:val="2"/>
        </w:numPr>
        <w:spacing w:after="60"/>
      </w:pPr>
      <w:r>
        <w:rPr>
          <w:b/>
          <w:bCs/>
        </w:rPr>
        <w:t xml:space="preserve">AS-2. </w:t>
      </w:r>
      <w:r>
        <w:t xml:space="preserve">Google SSO-only applies to end users; admin staff use Django credentials on Unfold (2FA recommended).</w:t>
      </w:r>
    </w:p>
    <w:p>
      <w:pPr>
        <w:pStyle w:val="ListParagraph"/>
        <w:numPr>
          <w:ilvl w:val="0"/>
          <w:numId w:val="2"/>
        </w:numPr>
        <w:spacing w:after="60"/>
      </w:pPr>
      <w:r>
        <w:rPr>
          <w:b/>
          <w:bCs/>
        </w:rPr>
        <w:t xml:space="preserve">AS-3. </w:t>
      </w:r>
      <w:r>
        <w:t xml:space="preserve">All password, OTP-signup, security-question, remember-me and forgot-password workbook flows are obsolete; phone OTP retained only as optional profile verification.</w:t>
      </w:r>
    </w:p>
    <w:p>
      <w:pPr>
        <w:pStyle w:val="ListParagraph"/>
        <w:numPr>
          <w:ilvl w:val="0"/>
          <w:numId w:val="2"/>
        </w:numPr>
        <w:spacing w:after="60"/>
      </w:pPr>
      <w:r>
        <w:rPr>
          <w:b/>
          <w:bCs/>
        </w:rPr>
        <w:t xml:space="preserve">AS-4. </w:t>
      </w:r>
      <w:r>
        <w:t xml:space="preserve">Special Services, Bids/Plans, Wallet/Payments, Affiliate, and Ticketing are all in launch scope since they appear in the workbook; phasing is a product decision (see 23.3).</w:t>
      </w:r>
    </w:p>
    <w:p>
      <w:pPr>
        <w:pStyle w:val="ListParagraph"/>
        <w:numPr>
          <w:ilvl w:val="0"/>
          <w:numId w:val="2"/>
        </w:numPr>
        <w:spacing w:after="60"/>
      </w:pPr>
      <w:r>
        <w:rPr>
          <w:b/>
          <w:bCs/>
        </w:rPr>
        <w:t xml:space="preserve">AS-5. </w:t>
      </w:r>
      <w:r>
        <w:t xml:space="preserve">Warranty period default 60 days (from chat sheet); applies to funds release, review editing, chat lifetime.</w:t>
      </w:r>
    </w:p>
    <w:p>
      <w:pPr>
        <w:pStyle w:val="ListParagraph"/>
        <w:numPr>
          <w:ilvl w:val="0"/>
          <w:numId w:val="2"/>
        </w:numPr>
        <w:spacing w:after="60"/>
      </w:pPr>
      <w:r>
        <w:rPr>
          <w:b/>
          <w:bCs/>
        </w:rPr>
        <w:t xml:space="preserve">AS-6. </w:t>
      </w:r>
      <w:r>
        <w:t xml:space="preserve">Launch market currency and payment gateways follow the workbook hints (Fawry, cards, PayPal, bank transfer) pending confirmation.</w:t>
      </w:r>
    </w:p>
    <w:p>
      <w:pPr>
        <w:pStyle w:val="ListParagraph"/>
        <w:numPr>
          <w:ilvl w:val="0"/>
          <w:numId w:val="2"/>
        </w:numPr>
        <w:spacing w:after="60"/>
      </w:pPr>
      <w:r>
        <w:rPr>
          <w:b/>
          <w:bCs/>
        </w:rPr>
        <w:t xml:space="preserve">AS-7. </w:t>
      </w:r>
      <w:r>
        <w:t xml:space="preserve">SRS language is English for the development team; all UI/UX deliverables are Arabic.</w:t>
      </w:r>
    </w:p>
    <w:p>
      <w:pPr>
        <w:pStyle w:val="Heading2"/>
      </w:pPr>
      <w:r>
        <w:t xml:space="preserve">23.2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526"/>
      </w:tblGrid>
      <w:tr>
        <w:trPr>
          <w:tblHeader/>
        </w:trPr>
        <w:tc>
          <w:tcPr>
            <w:tcW w:type="dxa" w:w="27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Risk</w:t>
            </w:r>
          </w:p>
        </w:tc>
        <w:tc>
          <w:tcPr>
            <w:tcW w:type="dxa" w:w="18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Impact</w:t>
            </w:r>
          </w:p>
        </w:tc>
        <w:tc>
          <w:tcPr>
            <w:tcW w:type="dxa" w:w="45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Mitigation</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Google-only auth excludes users without Google accounts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Lost signups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Accepted trade-off per product decision; monitor drop-off; architecture keeps adding providers trivial (future enhancement)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Wallet/escrow may trigger payment/e-money regulation in target market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Legal/compliance</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Legal review before launch; consider gateway-managed escrow or licensed PSP partnership</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Firestore↔Postgres mirror divergence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Broken unread emails/badges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Server-authored writes, idempotent sync, nightly reconciliation job, alerting on drift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Email deliverability (Arabic content, bulk category emails)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Notifications missed / spam flags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Warmed ESP, SPF/DKIM/DMARC, digest mode, per-user caps, suppression lists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Web push unsupported on some iOS browsers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Missed real-time alerts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In-app center + unread email fallback are the guaranteed channels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moderation queues (jobs/proposals) become bottlenecks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Slow time-to-publish</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Feature flags allow auto-publish; bulk actions; SLA dashboards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abuse / sharing contacts to bypass commission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Revenue leakage</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Banned-words/contact-pattern filter, reporting, admin oversight, T&amp;C enforcement</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RAR/ZIP and media uploads as malware vector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Security incident</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Type/size validation, AV scanning, no server-side extraction, signed URLs</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Scope breadth (12 modules) vs timeline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Delivery risk</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Phasing proposal in 23.3; feature flags allow dark-launching modules</w:t>
            </w:r>
          </w:p>
        </w:tc>
      </w:tr>
    </w:tbl>
    <w:p>
      <w:pPr>
        <w:pStyle w:val="Heading2"/>
      </w:pPr>
      <w:r>
        <w:t xml:space="preserve">23.3 Open Questions Requiring Product-Owner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26"/>
      </w:tblGrid>
      <w:tr>
        <w:trPr>
          <w:tblHeader/>
        </w:trPr>
        <w:tc>
          <w:tcPr>
            <w:tcW w:type="dxa" w:w="7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w:t>
            </w:r>
          </w:p>
        </w:tc>
        <w:tc>
          <w:tcPr>
            <w:tcW w:type="dxa" w:w="6300"/>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Question</w:t>
            </w:r>
          </w:p>
        </w:tc>
        <w:tc>
          <w:tcPr>
            <w:tcW w:type="dxa" w:w="2026"/>
            <w:tcBorders>
              <w:top w:val="single" w:color="BBBBBB" w:sz="1"/>
              <w:left w:val="single" w:color="BBBBBB" w:sz="1"/>
              <w:bottom w:val="single" w:color="BBBBBB" w:sz="1"/>
              <w:right w:val="single" w:color="BBBBBB" w:sz="1"/>
            </w:tcBorders>
            <w:shd w:fill="1F4E5F" w:val="clear"/>
            <w:tcMar>
              <w:top w:type="dxa" w:w="80"/>
              <w:left w:type="dxa" w:w="120"/>
              <w:bottom w:type="dxa" w:w="80"/>
              <w:right w:type="dxa" w:w="120"/>
            </w:tcMar>
          </w:tcPr>
          <w:p>
            <w:r>
              <w:rPr>
                <w:b/>
                <w:bCs/>
                <w:color w:val="FFFFFF"/>
                <w:sz w:val="20"/>
                <w:szCs w:val="20"/>
              </w:rPr>
              <w:t xml:space="preserve">Blocking</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Target market(s), platform currency, and VAT/tax handling on commissions and invoices?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 build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Q2</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Final payment gateways (Fawry implies Egypt; KNET for Kuwait? card acquirer?) and payout rails (PayPal availability)?</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Payments build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Q3</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Commission structure values: worker/employer ranges and rates; bid plan prices; free signup bids; invited-proposal bid exemption (BR-7) confirmed?</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Money logic</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Q4</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Launch scope phasing: is Affiliate, Special Services, or Ticketing deferrable to phase 2?</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Planning</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Q5</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Warranty period: confirm 60 days for funds + reviews + chat uniformly, or different durations?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Contract logic</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Q6</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Can employers cold-message workers without a proposal/service context (BR-11)?</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Chat rules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Q7</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URL/slug language policy: Arabic slugs vs transliterated Latin slugs?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SEO build</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Q8</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ID verification: mandatory before payouts, or optional badge only?</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Compliance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Q9</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Dispute resolution policy: who arbitrates, refund rules, partial payments?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Support ops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Q10</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 expiry: do published jobs auto-close after N days (affects SEO validThrough)?</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Jobs module</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Q11</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Admin approval SLAs and staffing for moderation queues at launch flag defaults?</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Operations</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Q12</w:t>
            </w:r>
          </w:p>
        </w:tc>
        <w:tc>
          <w:tcPr>
            <w:tcW w:type="dxa" w:w="63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Arabic-Indic vs Latin digits for amounts/dates in UI?</w:t>
            </w:r>
          </w:p>
        </w:tc>
        <w:tc>
          <w:tcPr>
            <w:tcW w:type="dxa" w:w="2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Design system</w:t>
            </w:r>
          </w:p>
        </w:tc>
      </w:tr>
    </w:tbl>
    <w:p>
      <w:r>
        <w:br w:type="page"/>
      </w:r>
    </w:p>
    <w:p>
      <w:pPr>
        <w:pStyle w:val="Heading1"/>
      </w:pPr>
      <w:r>
        <w:t xml:space="preserve">24. Acceptance Criteria (Release-Level)</w:t>
      </w:r>
    </w:p>
    <w:p>
      <w:pPr>
        <w:spacing w:after="120"/>
      </w:pPr>
      <w:r>
        <w:t xml:space="preserve">The build is accepted when all Must (M) requirements in Section 4 pass functional testing and the following release-level criteria are verified end-to-end on staging:</w:t>
      </w:r>
    </w:p>
    <w:p>
      <w:pPr>
        <w:pStyle w:val="ListParagraph"/>
        <w:numPr>
          <w:ilvl w:val="0"/>
          <w:numId w:val="2"/>
        </w:numPr>
        <w:spacing w:after="60"/>
      </w:pPr>
      <w:r>
        <w:rPr>
          <w:b/>
          <w:bCs/>
        </w:rPr>
        <w:t xml:space="preserve">AC-1. </w:t>
      </w:r>
      <w:r>
        <w:t xml:space="preserve">Auth &amp; modes: only Google SSO exists anywhere in the product; first login forces T&amp;C + mode choice; mode switching works without data loss; registration flag blocks/permits signups; frozen users cannot authenticate.</w:t>
      </w:r>
    </w:p>
    <w:p>
      <w:pPr>
        <w:pStyle w:val="ListParagraph"/>
        <w:numPr>
          <w:ilvl w:val="0"/>
          <w:numId w:val="2"/>
        </w:numPr>
        <w:spacing w:after="60"/>
      </w:pPr>
      <w:r>
        <w:rPr>
          <w:b/>
          <w:bCs/>
        </w:rPr>
        <w:t xml:space="preserve">AC-2. </w:t>
      </w:r>
      <w:r>
        <w:t xml:space="preserve">Localization: every public and authenticated screen, email, push, and validation message renders in Arabic RTL; no untranslated strings; html lang/dir correct; adding a second locale requires no schema or layout change (verified by smoke-loading a stub locale).</w:t>
      </w:r>
    </w:p>
    <w:p>
      <w:pPr>
        <w:pStyle w:val="ListParagraph"/>
        <w:numPr>
          <w:ilvl w:val="0"/>
          <w:numId w:val="2"/>
        </w:numPr>
        <w:spacing w:after="60"/>
      </w:pPr>
      <w:r>
        <w:rPr>
          <w:b/>
          <w:bCs/>
        </w:rPr>
        <w:t xml:space="preserve">AC-3. </w:t>
      </w:r>
      <w:r>
        <w:t xml:space="preserve">Jobs E2E: post → (flag) moderate → publish → subscriber email received → filter/search/sort/watchlist behave → proposal (bid deducted) → private rating + sort → accept → contract funded → siblings auto-rejected → BR-4 title/description lock verified.</w:t>
      </w:r>
    </w:p>
    <w:p>
      <w:pPr>
        <w:pStyle w:val="ListParagraph"/>
        <w:numPr>
          <w:ilvl w:val="0"/>
          <w:numId w:val="2"/>
        </w:numPr>
        <w:spacing w:after="60"/>
      </w:pPr>
      <w:r>
        <w:rPr>
          <w:b/>
          <w:bCs/>
        </w:rPr>
        <w:t xml:space="preserve">AC-4. </w:t>
      </w:r>
      <w:r>
        <w:t xml:space="preserve">Services E2E: publish → browse/filter/favourite → request with add-ons total → accept → contract → delivery → completion.</w:t>
      </w:r>
    </w:p>
    <w:p>
      <w:pPr>
        <w:pStyle w:val="ListParagraph"/>
        <w:numPr>
          <w:ilvl w:val="0"/>
          <w:numId w:val="2"/>
        </w:numPr>
        <w:spacing w:after="60"/>
      </w:pPr>
      <w:r>
        <w:rPr>
          <w:b/>
          <w:bCs/>
        </w:rPr>
        <w:t xml:space="preserve">AC-5. </w:t>
      </w:r>
      <w:r>
        <w:t xml:space="preserve">Delivery &amp; money: submission accept moves funds with correct commission; warranty timer releases worker funds on day 60 (clock-forced test); update requests adjust holds; ledger always sums to balances; no money mutation without a transaction row; gateway sandbox deposit + payout round-trip succeed; idempotent webhook replay is safe.</w:t>
      </w:r>
    </w:p>
    <w:p>
      <w:pPr>
        <w:pStyle w:val="ListParagraph"/>
        <w:numPr>
          <w:ilvl w:val="0"/>
          <w:numId w:val="2"/>
        </w:numPr>
        <w:spacing w:after="60"/>
      </w:pPr>
      <w:r>
        <w:rPr>
          <w:b/>
          <w:bCs/>
        </w:rPr>
        <w:t xml:space="preserve">AC-6. </w:t>
      </w:r>
      <w:r>
        <w:t xml:space="preserve">Chat: real-time both directions ≤2s; files/emoji/audio send and render; read receipts; FCM push received on web; the 10-minute unread email arrives exactly once with working deep link and correct snippet; no email when read in time; chat flag OFF kills chat everywhere; warranty-end makes conversation read-only.</w:t>
      </w:r>
    </w:p>
    <w:p>
      <w:pPr>
        <w:pStyle w:val="ListParagraph"/>
        <w:numPr>
          <w:ilvl w:val="0"/>
          <w:numId w:val="2"/>
        </w:numPr>
        <w:spacing w:after="60"/>
      </w:pPr>
      <w:r>
        <w:rPr>
          <w:b/>
          <w:bCs/>
        </w:rPr>
        <w:t xml:space="preserve">AC-7. </w:t>
      </w:r>
      <w:r>
        <w:t xml:space="preserve">Reviews: only after completion; one per side; edit inside warranty, locked after; aggregates correct on profiles.</w:t>
      </w:r>
    </w:p>
    <w:p>
      <w:pPr>
        <w:pStyle w:val="ListParagraph"/>
        <w:numPr>
          <w:ilvl w:val="0"/>
          <w:numId w:val="2"/>
        </w:numPr>
        <w:spacing w:after="60"/>
      </w:pPr>
      <w:r>
        <w:rPr>
          <w:b/>
          <w:bCs/>
        </w:rPr>
        <w:t xml:space="preserve">AC-8. </w:t>
      </w:r>
      <w:r>
        <w:t xml:space="preserve">Notifications: in-app center accurate; admin instant + scheduled broadcasts deliver to chosen audience; email kill-switch instantly stops sends.</w:t>
      </w:r>
    </w:p>
    <w:p>
      <w:pPr>
        <w:pStyle w:val="ListParagraph"/>
        <w:numPr>
          <w:ilvl w:val="0"/>
          <w:numId w:val="2"/>
        </w:numPr>
        <w:spacing w:after="60"/>
      </w:pPr>
      <w:r>
        <w:rPr>
          <w:b/>
          <w:bCs/>
        </w:rPr>
        <w:t xml:space="preserve">AC-9. </w:t>
      </w:r>
      <w:r>
        <w:t xml:space="preserve">Tickets: full status machine incl. auto-solve and closed read-only; job-linked dispute flags contract.</w:t>
      </w:r>
    </w:p>
    <w:p>
      <w:pPr>
        <w:pStyle w:val="ListParagraph"/>
        <w:numPr>
          <w:ilvl w:val="0"/>
          <w:numId w:val="2"/>
        </w:numPr>
        <w:spacing w:after="60"/>
      </w:pPr>
      <w:r>
        <w:rPr>
          <w:b/>
          <w:bCs/>
        </w:rPr>
        <w:t xml:space="preserve">AC-10. </w:t>
      </w:r>
      <w:r>
        <w:t xml:space="preserve">Affiliate: link + custom slug + share; click/registration/transaction attribution within cookie window; commissions accrue per ranges; freeze stops accrual.</w:t>
      </w:r>
    </w:p>
    <w:p>
      <w:pPr>
        <w:pStyle w:val="ListParagraph"/>
        <w:numPr>
          <w:ilvl w:val="0"/>
          <w:numId w:val="2"/>
        </w:numPr>
        <w:spacing w:after="60"/>
      </w:pPr>
      <w:r>
        <w:rPr>
          <w:b/>
          <w:bCs/>
        </w:rPr>
        <w:t xml:space="preserve">AC-11. </w:t>
      </w:r>
      <w:r>
        <w:t xml:space="preserve">Admin: Unfold dashboard KPIs render; every module list has filters/search; bulk approve/reject works with notifications; audit log captures staff actions; all 18 Global Settings togglable with effect ≤60s.</w:t>
      </w:r>
    </w:p>
    <w:p>
      <w:pPr>
        <w:pStyle w:val="ListParagraph"/>
        <w:numPr>
          <w:ilvl w:val="0"/>
          <w:numId w:val="2"/>
        </w:numPr>
        <w:spacing w:after="60"/>
      </w:pPr>
      <w:r>
        <w:rPr>
          <w:b/>
          <w:bCs/>
        </w:rPr>
        <w:t xml:space="preserve">AC-12. </w:t>
      </w:r>
      <w:r>
        <w:t xml:space="preserve">SEO: Lighthouse SEO ≥ 95 on key templates; valid JobPosting/FAQPage/Person JSON-LD (Rich Results test); sitemaps fresh after publish; canonical/robots correct; CWV targets of Section 18 met on staging hardware.</w:t>
      </w:r>
    </w:p>
    <w:p>
      <w:pPr>
        <w:pStyle w:val="ListParagraph"/>
        <w:numPr>
          <w:ilvl w:val="0"/>
          <w:numId w:val="2"/>
        </w:numPr>
        <w:spacing w:after="60"/>
      </w:pPr>
      <w:r>
        <w:rPr>
          <w:b/>
          <w:bCs/>
        </w:rPr>
        <w:t xml:space="preserve">AC-13. </w:t>
      </w:r>
      <w:r>
        <w:t xml:space="preserve">Security: pen-test checklist (OWASP) passed; Firestore rules deny cross-user reads (rule unit tests); FCM tokens encrypted; PANs absent from all storage/logs; admin requires 2FA.</w:t>
      </w:r>
    </w:p>
    <w:p>
      <w:pPr>
        <w:pStyle w:val="ListParagraph"/>
        <w:numPr>
          <w:ilvl w:val="0"/>
          <w:numId w:val="2"/>
        </w:numPr>
        <w:spacing w:after="60"/>
      </w:pPr>
      <w:r>
        <w:rPr>
          <w:b/>
          <w:bCs/>
        </w:rPr>
        <w:t xml:space="preserve">AC-14. </w:t>
      </w:r>
      <w:r>
        <w:t xml:space="preserve">Responsive: all critical flows verified at 360px, 768px, 1280px, 1920px; no horizontal scroll; touch targets adequate.</w:t>
      </w:r>
    </w:p>
    <w:p>
      <w:pPr>
        <w:pStyle w:val="ListParagraph"/>
        <w:numPr>
          <w:ilvl w:val="0"/>
          <w:numId w:val="2"/>
        </w:numPr>
        <w:spacing w:after="60"/>
      </w:pPr>
      <w:r>
        <w:rPr>
          <w:b/>
          <w:bCs/>
        </w:rPr>
        <w:t xml:space="preserve">AC-15. </w:t>
      </w:r>
      <w:r>
        <w:t xml:space="preserve">Ops: zero-downtime deploy demonstrated; rollback drill; backup restore drill; maintenance mode shows Arabic page + 503 and admin stays reachable.</w:t>
      </w:r>
    </w:p>
    <w:p>
      <w:pPr>
        <w:pStyle w:val="Heading1"/>
      </w:pPr>
      <w:r>
        <w:t xml:space="preserve">25. Future Enhancements</w:t>
      </w:r>
    </w:p>
    <w:p>
      <w:pPr>
        <w:pStyle w:val="ListParagraph"/>
        <w:numPr>
          <w:ilvl w:val="0"/>
          <w:numId w:val="2"/>
        </w:numPr>
        <w:spacing w:after="60"/>
      </w:pPr>
      <w:r>
        <w:t xml:space="preserve">Additional languages (English first) using the prepared i18n architecture, with hreflang SEO.</w:t>
      </w:r>
    </w:p>
    <w:p>
      <w:pPr>
        <w:pStyle w:val="ListParagraph"/>
        <w:numPr>
          <w:ilvl w:val="0"/>
          <w:numId w:val="2"/>
        </w:numPr>
        <w:spacing w:after="60"/>
      </w:pPr>
      <w:r>
        <w:t xml:space="preserve">Native mobile apps (React Native/Flutter) reusing the API + Firebase chat layer.</w:t>
      </w:r>
    </w:p>
    <w:p>
      <w:pPr>
        <w:pStyle w:val="ListParagraph"/>
        <w:numPr>
          <w:ilvl w:val="0"/>
          <w:numId w:val="2"/>
        </w:numPr>
        <w:spacing w:after="60"/>
      </w:pPr>
      <w:r>
        <w:t xml:space="preserve">Additional auth providers (Apple, LinkedIn, Facebook) if business needs broaden beyond Google-only.</w:t>
      </w:r>
    </w:p>
    <w:p>
      <w:pPr>
        <w:pStyle w:val="ListParagraph"/>
        <w:numPr>
          <w:ilvl w:val="0"/>
          <w:numId w:val="2"/>
        </w:numPr>
        <w:spacing w:after="60"/>
      </w:pPr>
      <w:r>
        <w:t xml:space="preserve">Milestone-based contracts (partial deliverables and staged escrow releases) and hourly contracts with work diaries.</w:t>
      </w:r>
    </w:p>
    <w:p>
      <w:pPr>
        <w:pStyle w:val="ListParagraph"/>
        <w:numPr>
          <w:ilvl w:val="0"/>
          <w:numId w:val="2"/>
        </w:numPr>
        <w:spacing w:after="60"/>
      </w:pPr>
      <w:r>
        <w:t xml:space="preserve">AI-assisted matching: job↔worker recommendations, proposal quality scoring (extends the employer's private proposal rating), Arabic semantic search.</w:t>
      </w:r>
    </w:p>
    <w:p>
      <w:pPr>
        <w:pStyle w:val="ListParagraph"/>
        <w:numPr>
          <w:ilvl w:val="0"/>
          <w:numId w:val="2"/>
        </w:numPr>
        <w:spacing w:after="60"/>
      </w:pPr>
      <w:r>
        <w:t xml:space="preserve">In-chat video/voice calls (WebRTC) and meeting scheduling.</w:t>
      </w:r>
    </w:p>
    <w:p>
      <w:pPr>
        <w:pStyle w:val="ListParagraph"/>
        <w:numPr>
          <w:ilvl w:val="0"/>
          <w:numId w:val="2"/>
        </w:numPr>
        <w:spacing w:after="60"/>
      </w:pPr>
      <w:r>
        <w:t xml:space="preserve">Saved searches with alerting beyond categories (keyword subscriptions).</w:t>
      </w:r>
    </w:p>
    <w:p>
      <w:pPr>
        <w:pStyle w:val="ListParagraph"/>
        <w:numPr>
          <w:ilvl w:val="0"/>
          <w:numId w:val="2"/>
        </w:numPr>
        <w:spacing w:after="60"/>
      </w:pPr>
      <w:r>
        <w:t xml:space="preserve">Skills assessments/badges and verified portfolio outcomes.</w:t>
      </w:r>
    </w:p>
    <w:p>
      <w:pPr>
        <w:pStyle w:val="ListParagraph"/>
        <w:numPr>
          <w:ilvl w:val="0"/>
          <w:numId w:val="2"/>
        </w:numPr>
        <w:spacing w:after="60"/>
      </w:pPr>
      <w:r>
        <w:t xml:space="preserve">Dispute center with structured evidence flows replacing ticket-based disputes.</w:t>
      </w:r>
    </w:p>
    <w:p>
      <w:pPr>
        <w:pStyle w:val="ListParagraph"/>
        <w:numPr>
          <w:ilvl w:val="0"/>
          <w:numId w:val="2"/>
        </w:numPr>
        <w:spacing w:after="60"/>
      </w:pPr>
      <w:r>
        <w:t xml:space="preserve">Subscription tiers for employers (featured jobs, more invitations) and featured/boosted services for workers.</w:t>
      </w:r>
    </w:p>
    <w:p>
      <w:pPr>
        <w:pStyle w:val="ListParagraph"/>
        <w:numPr>
          <w:ilvl w:val="0"/>
          <w:numId w:val="2"/>
        </w:numPr>
        <w:spacing w:after="60"/>
      </w:pPr>
      <w:r>
        <w:t xml:space="preserve">Analytics warehouse (BigQuery/ClickHouse) + product analytics; A/B testing on flags.</w:t>
      </w:r>
    </w:p>
    <w:p>
      <w:pPr>
        <w:pStyle w:val="ListParagraph"/>
        <w:numPr>
          <w:ilvl w:val="0"/>
          <w:numId w:val="2"/>
        </w:numPr>
        <w:spacing w:after="60"/>
      </w:pPr>
      <w:r>
        <w:t xml:space="preserve">Public API/webhooks for partners; deeper affiliate tooling (banners, multi-tier).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ShoghlOnline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6E8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ShoghlOnline — Software Requirements Specification</dc:title>
  <dc:creator>ShoghlOnline Project</dc:creator>
  <dc:description>SRS for the ShoghlOnline Arabic job &amp; services marketplace</dc:description>
  <cp:lastModifiedBy>Un-named</cp:lastModifiedBy>
  <cp:revision>1</cp:revision>
  <dcterms:created xsi:type="dcterms:W3CDTF">2026-06-12T09:04:22.077Z</dcterms:created>
  <dcterms:modified xsi:type="dcterms:W3CDTF">2026-06-12T09:04:22.077Z</dcterms:modified>
</cp:coreProperties>
</file>

<file path=docProps/custom.xml><?xml version="1.0" encoding="utf-8"?>
<Properties xmlns="http://schemas.openxmlformats.org/officeDocument/2006/custom-properties" xmlns:vt="http://schemas.openxmlformats.org/officeDocument/2006/docPropsVTypes"/>
</file>