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0CD" w:rsidRPr="00C90873" w:rsidRDefault="00E763D0" w:rsidP="00676F00">
      <w:pPr>
        <w:pStyle w:val="KonuBal"/>
        <w:rPr>
          <w:rFonts w:ascii="Times New Roman" w:hAnsi="Times New Roman"/>
          <w:sz w:val="18"/>
          <w:szCs w:val="18"/>
        </w:rPr>
      </w:pPr>
      <w:r w:rsidRPr="00C90873">
        <w:rPr>
          <w:rFonts w:ascii="Times New Roman" w:hAnsi="Times New Roman"/>
          <w:sz w:val="18"/>
          <w:szCs w:val="18"/>
        </w:rPr>
        <w:t>BURSA</w:t>
      </w:r>
      <w:r w:rsidR="000F097C">
        <w:rPr>
          <w:rFonts w:ascii="Times New Roman" w:hAnsi="Times New Roman"/>
          <w:sz w:val="18"/>
          <w:szCs w:val="18"/>
        </w:rPr>
        <w:t xml:space="preserve"> TEKNİK </w:t>
      </w:r>
      <w:r w:rsidR="005A70CD" w:rsidRPr="00C90873">
        <w:rPr>
          <w:rFonts w:ascii="Times New Roman" w:hAnsi="Times New Roman"/>
          <w:sz w:val="18"/>
          <w:szCs w:val="18"/>
        </w:rPr>
        <w:t>ÜNİVERSİTESİ</w:t>
      </w:r>
    </w:p>
    <w:p w:rsidR="005A70CD" w:rsidRDefault="005A70CD" w:rsidP="00676F00">
      <w:pPr>
        <w:pStyle w:val="KonuBal"/>
        <w:rPr>
          <w:rFonts w:ascii="Times New Roman" w:hAnsi="Times New Roman"/>
          <w:sz w:val="18"/>
          <w:szCs w:val="18"/>
        </w:rPr>
      </w:pPr>
      <w:r w:rsidRPr="00C90873">
        <w:rPr>
          <w:rFonts w:ascii="Times New Roman" w:hAnsi="Times New Roman"/>
          <w:sz w:val="18"/>
          <w:szCs w:val="18"/>
        </w:rPr>
        <w:t xml:space="preserve">BİTİRME </w:t>
      </w:r>
      <w:r w:rsidR="001C7A1D" w:rsidRPr="00C90873">
        <w:rPr>
          <w:rFonts w:ascii="Times New Roman" w:hAnsi="Times New Roman"/>
          <w:sz w:val="18"/>
          <w:szCs w:val="18"/>
        </w:rPr>
        <w:t xml:space="preserve">ÇALIŞMASI </w:t>
      </w:r>
      <w:r w:rsidR="006446FE">
        <w:rPr>
          <w:rFonts w:ascii="Times New Roman" w:hAnsi="Times New Roman"/>
          <w:sz w:val="18"/>
          <w:szCs w:val="18"/>
        </w:rPr>
        <w:t>YÖNERGESİ</w:t>
      </w:r>
    </w:p>
    <w:p w:rsidR="00676F00" w:rsidRPr="00C90873" w:rsidRDefault="00676F00" w:rsidP="00676F00">
      <w:pPr>
        <w:pStyle w:val="KonuBal"/>
        <w:rPr>
          <w:rFonts w:ascii="Times New Roman" w:hAnsi="Times New Roman"/>
          <w:sz w:val="18"/>
          <w:szCs w:val="18"/>
        </w:rPr>
      </w:pPr>
    </w:p>
    <w:p w:rsidR="005A70CD" w:rsidRPr="00C90873" w:rsidRDefault="005A70CD" w:rsidP="00676F00">
      <w:pPr>
        <w:pStyle w:val="2-OrtaBaslk"/>
        <w:rPr>
          <w:rFonts w:hAnsi="Times New Roman"/>
          <w:sz w:val="18"/>
          <w:szCs w:val="18"/>
        </w:rPr>
      </w:pPr>
      <w:r w:rsidRPr="00C90873">
        <w:rPr>
          <w:rFonts w:hAnsi="Times New Roman"/>
          <w:sz w:val="18"/>
          <w:szCs w:val="18"/>
        </w:rPr>
        <w:t>BİRİNCİ BÖLÜM</w:t>
      </w:r>
    </w:p>
    <w:p w:rsidR="005A70CD" w:rsidRPr="00C90873" w:rsidRDefault="005A70CD" w:rsidP="00676F00">
      <w:pPr>
        <w:pStyle w:val="2-OrtaBaslk"/>
        <w:rPr>
          <w:rFonts w:hAnsi="Times New Roman"/>
          <w:sz w:val="18"/>
          <w:szCs w:val="18"/>
        </w:rPr>
      </w:pPr>
      <w:r w:rsidRPr="00C90873">
        <w:rPr>
          <w:rFonts w:hAnsi="Times New Roman"/>
          <w:sz w:val="18"/>
          <w:szCs w:val="18"/>
        </w:rPr>
        <w:t>Amaç, Kapsam</w:t>
      </w:r>
      <w:r w:rsidR="00C44A62" w:rsidRPr="00C90873">
        <w:rPr>
          <w:rFonts w:hAnsi="Times New Roman"/>
          <w:sz w:val="18"/>
          <w:szCs w:val="18"/>
        </w:rPr>
        <w:t>, Dayanak</w:t>
      </w:r>
      <w:r w:rsidRPr="00C90873">
        <w:rPr>
          <w:rFonts w:hAnsi="Times New Roman"/>
          <w:sz w:val="18"/>
          <w:szCs w:val="18"/>
        </w:rPr>
        <w:t xml:space="preserve"> ve Tanım</w:t>
      </w:r>
      <w:r w:rsidR="00C44A62" w:rsidRPr="00C90873">
        <w:rPr>
          <w:rFonts w:hAnsi="Times New Roman"/>
          <w:sz w:val="18"/>
          <w:szCs w:val="18"/>
        </w:rPr>
        <w:t>lar</w:t>
      </w:r>
    </w:p>
    <w:p w:rsidR="005A70CD" w:rsidRPr="00C90873" w:rsidRDefault="00A167A5" w:rsidP="00676F00">
      <w:pPr>
        <w:pStyle w:val="KonuBal"/>
        <w:tabs>
          <w:tab w:val="left" w:pos="851"/>
        </w:tabs>
        <w:jc w:val="both"/>
        <w:rPr>
          <w:rFonts w:ascii="Times New Roman" w:hAnsi="Times New Roman"/>
          <w:sz w:val="18"/>
          <w:szCs w:val="18"/>
        </w:rPr>
      </w:pPr>
      <w:r w:rsidRPr="00C90873">
        <w:rPr>
          <w:rFonts w:ascii="Times New Roman" w:hAnsi="Times New Roman"/>
          <w:sz w:val="18"/>
          <w:szCs w:val="18"/>
        </w:rPr>
        <w:tab/>
      </w:r>
      <w:r w:rsidR="00676F00">
        <w:rPr>
          <w:rFonts w:ascii="Times New Roman" w:hAnsi="Times New Roman"/>
          <w:sz w:val="18"/>
          <w:szCs w:val="18"/>
        </w:rPr>
        <w:t>Amaç ve k</w:t>
      </w:r>
      <w:r w:rsidR="00C44A62" w:rsidRPr="00C90873">
        <w:rPr>
          <w:rFonts w:ascii="Times New Roman" w:hAnsi="Times New Roman"/>
          <w:sz w:val="18"/>
          <w:szCs w:val="18"/>
        </w:rPr>
        <w:t>apsam</w:t>
      </w:r>
    </w:p>
    <w:p w:rsidR="00A167A5" w:rsidRPr="00C90873" w:rsidRDefault="00A167A5" w:rsidP="00676F00">
      <w:pPr>
        <w:pStyle w:val="ListeParagraf"/>
        <w:ind w:left="0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ab/>
      </w:r>
      <w:r w:rsidR="00C85A2F" w:rsidRPr="00C90873">
        <w:rPr>
          <w:b/>
          <w:sz w:val="18"/>
          <w:szCs w:val="18"/>
        </w:rPr>
        <w:t xml:space="preserve">MADDE 1 - </w:t>
      </w:r>
      <w:r w:rsidR="00C85A2F" w:rsidRPr="00676F00">
        <w:rPr>
          <w:sz w:val="18"/>
          <w:szCs w:val="18"/>
        </w:rPr>
        <w:t>(1)</w:t>
      </w:r>
      <w:r w:rsidR="00A05855" w:rsidRPr="00C90873">
        <w:rPr>
          <w:b/>
          <w:sz w:val="18"/>
          <w:szCs w:val="18"/>
        </w:rPr>
        <w:t xml:space="preserve"> </w:t>
      </w:r>
      <w:r w:rsidR="00D22F1C" w:rsidRPr="00C90873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 xml:space="preserve">yönerge, </w:t>
      </w:r>
      <w:r w:rsidR="00222E9D">
        <w:rPr>
          <w:sz w:val="18"/>
          <w:szCs w:val="18"/>
        </w:rPr>
        <w:t>Bursa Teknik Üniversitesi</w:t>
      </w:r>
      <w:r w:rsidR="00370C9F" w:rsidRPr="00C90873">
        <w:rPr>
          <w:sz w:val="18"/>
          <w:szCs w:val="18"/>
        </w:rPr>
        <w:t>nin</w:t>
      </w:r>
      <w:r w:rsidR="00A05855" w:rsidRPr="00C90873">
        <w:rPr>
          <w:sz w:val="18"/>
          <w:szCs w:val="18"/>
        </w:rPr>
        <w:t xml:space="preserve"> </w:t>
      </w:r>
      <w:r w:rsidR="002B076F" w:rsidRPr="00C77DE3">
        <w:rPr>
          <w:sz w:val="18"/>
          <w:szCs w:val="18"/>
        </w:rPr>
        <w:t xml:space="preserve">lisans düzeyindeki </w:t>
      </w:r>
      <w:r w:rsidR="00370C9F" w:rsidRPr="00C90873">
        <w:rPr>
          <w:sz w:val="18"/>
          <w:szCs w:val="18"/>
        </w:rPr>
        <w:t xml:space="preserve">tüm bölümlerinde </w:t>
      </w:r>
      <w:r w:rsidR="00BB4662" w:rsidRPr="00C90873">
        <w:rPr>
          <w:sz w:val="18"/>
          <w:szCs w:val="18"/>
        </w:rPr>
        <w:t>Bitirme Çalışması</w:t>
      </w:r>
      <w:r w:rsidR="00D22F1C" w:rsidRPr="00C90873">
        <w:rPr>
          <w:sz w:val="18"/>
          <w:szCs w:val="18"/>
        </w:rPr>
        <w:t xml:space="preserve"> derslerinin yürütülmesinde </w:t>
      </w:r>
      <w:r w:rsidR="00833BD2" w:rsidRPr="00C90873">
        <w:rPr>
          <w:sz w:val="18"/>
          <w:szCs w:val="18"/>
        </w:rPr>
        <w:t>birlikteliğin</w:t>
      </w:r>
      <w:r w:rsidR="00D22F1C" w:rsidRPr="00C90873">
        <w:rPr>
          <w:sz w:val="18"/>
          <w:szCs w:val="18"/>
        </w:rPr>
        <w:t xml:space="preserve"> sağlanması amacıyla hazırlanmıştır. </w:t>
      </w:r>
      <w:r w:rsidR="00FF27E7" w:rsidRPr="00C90873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</w:t>
      </w:r>
      <w:r w:rsidR="00FF27E7" w:rsidRPr="00C90873">
        <w:rPr>
          <w:sz w:val="18"/>
          <w:szCs w:val="18"/>
        </w:rPr>
        <w:t xml:space="preserve"> bitirme çalışmasının yürütülmesi,</w:t>
      </w:r>
      <w:r w:rsidR="00A05855" w:rsidRPr="00C90873">
        <w:rPr>
          <w:sz w:val="18"/>
          <w:szCs w:val="18"/>
        </w:rPr>
        <w:t xml:space="preserve"> </w:t>
      </w:r>
      <w:r w:rsidR="00FF27E7" w:rsidRPr="00C90873">
        <w:rPr>
          <w:sz w:val="18"/>
          <w:szCs w:val="18"/>
        </w:rPr>
        <w:t>hazırlanması ve değerlendirilmesi ile ilgili konuları kapsar.</w:t>
      </w:r>
    </w:p>
    <w:p w:rsidR="00853D40" w:rsidRPr="00C03DDE" w:rsidRDefault="00A167A5" w:rsidP="00676F00">
      <w:pPr>
        <w:pStyle w:val="ListeParagraf"/>
        <w:ind w:left="0"/>
        <w:jc w:val="both"/>
        <w:rPr>
          <w:strike/>
          <w:color w:val="FF0000"/>
          <w:sz w:val="18"/>
          <w:szCs w:val="18"/>
        </w:rPr>
      </w:pP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Pr="00676F00">
        <w:rPr>
          <w:sz w:val="18"/>
          <w:szCs w:val="18"/>
        </w:rPr>
        <w:t>(2)</w:t>
      </w:r>
      <w:r w:rsidR="00A05855" w:rsidRPr="00C90873">
        <w:rPr>
          <w:b/>
          <w:sz w:val="18"/>
          <w:szCs w:val="18"/>
        </w:rPr>
        <w:t xml:space="preserve"> </w:t>
      </w:r>
      <w:r w:rsidR="00C03DDE" w:rsidRPr="00D36316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yönergenin</w:t>
      </w:r>
      <w:r w:rsidR="00C03DDE" w:rsidRPr="00D36316">
        <w:rPr>
          <w:sz w:val="18"/>
          <w:szCs w:val="18"/>
        </w:rPr>
        <w:t xml:space="preserve"> amacı</w:t>
      </w:r>
      <w:r w:rsidR="006446FE">
        <w:rPr>
          <w:b/>
          <w:sz w:val="18"/>
          <w:szCs w:val="18"/>
        </w:rPr>
        <w:t xml:space="preserve">, </w:t>
      </w:r>
      <w:r w:rsidR="00D36316" w:rsidRPr="00D36316">
        <w:rPr>
          <w:sz w:val="18"/>
          <w:szCs w:val="18"/>
        </w:rPr>
        <w:t>l</w:t>
      </w:r>
      <w:r w:rsidR="00853D40" w:rsidRPr="00C90873">
        <w:rPr>
          <w:sz w:val="18"/>
          <w:szCs w:val="18"/>
        </w:rPr>
        <w:t xml:space="preserve">isans </w:t>
      </w:r>
      <w:r w:rsidR="00166B2B" w:rsidRPr="00C90873">
        <w:rPr>
          <w:sz w:val="18"/>
          <w:szCs w:val="18"/>
        </w:rPr>
        <w:t>ö</w:t>
      </w:r>
      <w:r w:rsidR="00853D40" w:rsidRPr="00C90873">
        <w:rPr>
          <w:sz w:val="18"/>
          <w:szCs w:val="18"/>
        </w:rPr>
        <w:t xml:space="preserve">ğretim planlarında yer alan, </w:t>
      </w:r>
      <w:r w:rsidR="00166B2B" w:rsidRPr="00C90873">
        <w:rPr>
          <w:sz w:val="18"/>
          <w:szCs w:val="18"/>
        </w:rPr>
        <w:t xml:space="preserve">belirli bir kredisi ve ders saati olan; </w:t>
      </w:r>
      <w:r w:rsidR="002B076F" w:rsidRPr="00C77DE3">
        <w:rPr>
          <w:sz w:val="18"/>
          <w:szCs w:val="18"/>
        </w:rPr>
        <w:t xml:space="preserve">bitirme çalışması veya </w:t>
      </w:r>
      <w:r w:rsidR="00166B2B" w:rsidRPr="00C77DE3">
        <w:rPr>
          <w:sz w:val="18"/>
          <w:szCs w:val="18"/>
        </w:rPr>
        <w:t>proje, tez</w:t>
      </w:r>
      <w:r w:rsidR="002949E5" w:rsidRPr="00C77DE3">
        <w:rPr>
          <w:sz w:val="18"/>
          <w:szCs w:val="18"/>
        </w:rPr>
        <w:t xml:space="preserve">, arazi çalışması </w:t>
      </w:r>
      <w:r w:rsidR="00C03DDE" w:rsidRPr="00C77DE3">
        <w:rPr>
          <w:sz w:val="18"/>
          <w:szCs w:val="18"/>
        </w:rPr>
        <w:t xml:space="preserve">ve benzeri türden çalışmaların </w:t>
      </w:r>
      <w:r w:rsidR="002B076F" w:rsidRPr="00C77DE3">
        <w:rPr>
          <w:sz w:val="18"/>
          <w:szCs w:val="18"/>
        </w:rPr>
        <w:t xml:space="preserve">yürütülmesindeki </w:t>
      </w:r>
      <w:r w:rsidR="00C03DDE" w:rsidRPr="00C77DE3">
        <w:rPr>
          <w:sz w:val="18"/>
          <w:szCs w:val="18"/>
        </w:rPr>
        <w:t>usul ve esaslar</w:t>
      </w:r>
      <w:r w:rsidR="00C77DE3">
        <w:rPr>
          <w:sz w:val="18"/>
          <w:szCs w:val="18"/>
        </w:rPr>
        <w:t>ı</w:t>
      </w:r>
      <w:r w:rsidR="00C03DDE" w:rsidRPr="00C77DE3">
        <w:rPr>
          <w:sz w:val="18"/>
          <w:szCs w:val="18"/>
        </w:rPr>
        <w:t xml:space="preserve"> </w:t>
      </w:r>
      <w:r w:rsidR="00C03DDE">
        <w:rPr>
          <w:sz w:val="18"/>
          <w:szCs w:val="18"/>
        </w:rPr>
        <w:t>düzenlemektir</w:t>
      </w:r>
      <w:r w:rsidR="00853D40" w:rsidRPr="00C90873">
        <w:rPr>
          <w:sz w:val="18"/>
          <w:szCs w:val="18"/>
        </w:rPr>
        <w:t xml:space="preserve">. </w:t>
      </w:r>
    </w:p>
    <w:p w:rsidR="00C44A62" w:rsidRPr="00C90873" w:rsidRDefault="00A167A5" w:rsidP="00676F00">
      <w:pPr>
        <w:pStyle w:val="ListeParagraf"/>
        <w:ind w:left="426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ab/>
        <w:t>Dayanak</w:t>
      </w:r>
    </w:p>
    <w:p w:rsidR="00A167A5" w:rsidRPr="00C90873" w:rsidRDefault="00A167A5" w:rsidP="00676F00">
      <w:pPr>
        <w:pStyle w:val="ListeParagraf"/>
        <w:ind w:left="0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ab/>
      </w:r>
      <w:r w:rsidR="00E6264F"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 xml:space="preserve">MADDE 2- </w:t>
      </w:r>
      <w:r w:rsidRPr="00676F00">
        <w:rPr>
          <w:sz w:val="18"/>
          <w:szCs w:val="18"/>
        </w:rPr>
        <w:t>(1)</w:t>
      </w:r>
      <w:r w:rsidR="00A05855" w:rsidRPr="00C90873">
        <w:rPr>
          <w:b/>
          <w:sz w:val="18"/>
          <w:szCs w:val="18"/>
        </w:rPr>
        <w:t xml:space="preserve"> </w:t>
      </w:r>
      <w:r w:rsidR="008B1ADC" w:rsidRPr="00C90873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yönerge,</w:t>
      </w:r>
      <w:r w:rsidR="008B1ADC" w:rsidRPr="00C90873">
        <w:rPr>
          <w:sz w:val="18"/>
          <w:szCs w:val="18"/>
        </w:rPr>
        <w:t xml:space="preserve"> Bursa Teknik Üniversitesi Lisans Eğit</w:t>
      </w:r>
      <w:r w:rsidR="003C4C68" w:rsidRPr="00C90873">
        <w:rPr>
          <w:sz w:val="18"/>
          <w:szCs w:val="18"/>
        </w:rPr>
        <w:t>im-Öğretim ve Sınav Yönetmeliği’</w:t>
      </w:r>
      <w:r w:rsidR="008B1ADC" w:rsidRPr="00C90873">
        <w:rPr>
          <w:sz w:val="18"/>
          <w:szCs w:val="18"/>
        </w:rPr>
        <w:t xml:space="preserve">nin </w:t>
      </w:r>
      <w:r w:rsidR="00C03DDE" w:rsidRPr="00D36316">
        <w:rPr>
          <w:sz w:val="18"/>
          <w:szCs w:val="18"/>
        </w:rPr>
        <w:t xml:space="preserve">ilgili </w:t>
      </w:r>
      <w:r w:rsidR="008B1ADC" w:rsidRPr="00C90873">
        <w:rPr>
          <w:sz w:val="18"/>
          <w:szCs w:val="18"/>
        </w:rPr>
        <w:t>maddesine dayanılarak hazırlanmıştır.</w:t>
      </w:r>
    </w:p>
    <w:p w:rsidR="00C44A62" w:rsidRPr="00C90873" w:rsidRDefault="00487895" w:rsidP="00676F00">
      <w:pPr>
        <w:pStyle w:val="Default"/>
        <w:ind w:firstLine="708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ab/>
      </w:r>
      <w:r w:rsidR="00C44A62" w:rsidRPr="00C90873">
        <w:rPr>
          <w:b/>
          <w:sz w:val="18"/>
          <w:szCs w:val="18"/>
        </w:rPr>
        <w:t>Tanımlar</w:t>
      </w:r>
    </w:p>
    <w:p w:rsidR="00C44A62" w:rsidRPr="00C90873" w:rsidRDefault="00487895" w:rsidP="00676F00">
      <w:pPr>
        <w:pStyle w:val="Default"/>
        <w:ind w:firstLine="360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ab/>
      </w:r>
      <w:r w:rsidRPr="00C90873">
        <w:rPr>
          <w:b/>
          <w:sz w:val="18"/>
          <w:szCs w:val="18"/>
        </w:rPr>
        <w:tab/>
      </w:r>
      <w:r w:rsidR="00C44A62" w:rsidRPr="00C90873">
        <w:rPr>
          <w:b/>
          <w:sz w:val="18"/>
          <w:szCs w:val="18"/>
        </w:rPr>
        <w:t>MADDE 3</w:t>
      </w:r>
      <w:r w:rsidR="00A05855" w:rsidRPr="00C90873">
        <w:rPr>
          <w:b/>
          <w:sz w:val="18"/>
          <w:szCs w:val="18"/>
        </w:rPr>
        <w:t xml:space="preserve"> </w:t>
      </w:r>
      <w:r w:rsidR="00C44A62" w:rsidRPr="00C90873">
        <w:rPr>
          <w:b/>
          <w:sz w:val="18"/>
          <w:szCs w:val="18"/>
        </w:rPr>
        <w:t>-</w:t>
      </w:r>
      <w:r w:rsidR="00A05855" w:rsidRPr="00C90873">
        <w:rPr>
          <w:b/>
          <w:sz w:val="18"/>
          <w:szCs w:val="18"/>
        </w:rPr>
        <w:t xml:space="preserve"> </w:t>
      </w:r>
      <w:r w:rsidR="00C44A62" w:rsidRPr="00676F00">
        <w:rPr>
          <w:sz w:val="18"/>
          <w:szCs w:val="18"/>
        </w:rPr>
        <w:t>(1</w:t>
      </w:r>
      <w:r w:rsidR="00C44A62" w:rsidRPr="006B75AC">
        <w:rPr>
          <w:b/>
          <w:sz w:val="18"/>
          <w:szCs w:val="18"/>
        </w:rPr>
        <w:t>)</w:t>
      </w:r>
      <w:r w:rsidR="00A05855" w:rsidRPr="00C90873">
        <w:rPr>
          <w:sz w:val="18"/>
          <w:szCs w:val="18"/>
        </w:rPr>
        <w:t xml:space="preserve"> </w:t>
      </w:r>
      <w:r w:rsidR="00C44A62" w:rsidRPr="00C90873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yönergede</w:t>
      </w:r>
      <w:r w:rsidR="00C44A62" w:rsidRPr="00C90873">
        <w:rPr>
          <w:sz w:val="18"/>
          <w:szCs w:val="18"/>
        </w:rPr>
        <w:t xml:space="preserve"> geçen;</w:t>
      </w:r>
    </w:p>
    <w:p w:rsidR="00C44A62" w:rsidRPr="00C90873" w:rsidRDefault="00487895" w:rsidP="00676F00">
      <w:pPr>
        <w:pStyle w:val="Default"/>
        <w:ind w:firstLine="360"/>
        <w:jc w:val="both"/>
        <w:rPr>
          <w:sz w:val="18"/>
          <w:szCs w:val="18"/>
        </w:rPr>
      </w:pP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="00676F00">
        <w:rPr>
          <w:sz w:val="18"/>
          <w:szCs w:val="18"/>
        </w:rPr>
        <w:t>a</w:t>
      </w:r>
      <w:r w:rsidR="00C44A62" w:rsidRPr="00C90873">
        <w:rPr>
          <w:sz w:val="18"/>
          <w:szCs w:val="18"/>
        </w:rPr>
        <w:t>)</w:t>
      </w:r>
      <w:r w:rsidR="00A05855" w:rsidRPr="00C90873">
        <w:rPr>
          <w:sz w:val="18"/>
          <w:szCs w:val="18"/>
        </w:rPr>
        <w:t xml:space="preserve"> </w:t>
      </w:r>
      <w:r w:rsidR="00C44A62" w:rsidRPr="00C90873">
        <w:rPr>
          <w:sz w:val="18"/>
          <w:szCs w:val="18"/>
        </w:rPr>
        <w:t>Üniversite: Bursa Teknik Üniversitesi’ni,</w:t>
      </w:r>
    </w:p>
    <w:p w:rsidR="00C44A62" w:rsidRPr="00C90873" w:rsidRDefault="00487895" w:rsidP="00676F00">
      <w:pPr>
        <w:pStyle w:val="Default"/>
        <w:ind w:firstLine="360"/>
        <w:jc w:val="both"/>
        <w:rPr>
          <w:sz w:val="18"/>
          <w:szCs w:val="18"/>
        </w:rPr>
      </w:pP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="00676F00">
        <w:rPr>
          <w:sz w:val="18"/>
          <w:szCs w:val="18"/>
        </w:rPr>
        <w:t>b</w:t>
      </w:r>
      <w:r w:rsidR="00C44A62" w:rsidRPr="00C90873">
        <w:rPr>
          <w:sz w:val="18"/>
          <w:szCs w:val="18"/>
        </w:rPr>
        <w:t>)</w:t>
      </w:r>
      <w:r w:rsidR="00A05855" w:rsidRPr="00C90873">
        <w:rPr>
          <w:sz w:val="18"/>
          <w:szCs w:val="18"/>
        </w:rPr>
        <w:t xml:space="preserve"> </w:t>
      </w:r>
      <w:r w:rsidR="00C44A62" w:rsidRPr="00C90873">
        <w:rPr>
          <w:sz w:val="18"/>
          <w:szCs w:val="18"/>
        </w:rPr>
        <w:t>Senato: Üniversite Senatosu’nu</w:t>
      </w:r>
    </w:p>
    <w:p w:rsidR="00C44A62" w:rsidRPr="00C90873" w:rsidRDefault="00C44A62" w:rsidP="00676F00">
      <w:pPr>
        <w:pStyle w:val="Default"/>
        <w:jc w:val="both"/>
        <w:rPr>
          <w:sz w:val="18"/>
          <w:szCs w:val="18"/>
        </w:rPr>
      </w:pPr>
      <w:proofErr w:type="gramStart"/>
      <w:r w:rsidRPr="00C90873">
        <w:rPr>
          <w:sz w:val="18"/>
          <w:szCs w:val="18"/>
        </w:rPr>
        <w:t>ifade</w:t>
      </w:r>
      <w:proofErr w:type="gramEnd"/>
      <w:r w:rsidRPr="00C90873">
        <w:rPr>
          <w:sz w:val="18"/>
          <w:szCs w:val="18"/>
        </w:rPr>
        <w:t xml:space="preserve"> eder.</w:t>
      </w:r>
    </w:p>
    <w:p w:rsidR="00455B67" w:rsidRPr="00C90873" w:rsidRDefault="00455B67" w:rsidP="00676F00">
      <w:pPr>
        <w:pStyle w:val="Default"/>
        <w:jc w:val="both"/>
        <w:rPr>
          <w:sz w:val="18"/>
          <w:szCs w:val="18"/>
        </w:rPr>
      </w:pPr>
    </w:p>
    <w:p w:rsidR="005A70CD" w:rsidRPr="00C90873" w:rsidRDefault="005A70CD" w:rsidP="00676F00">
      <w:pPr>
        <w:pStyle w:val="2-OrtaBaslk"/>
        <w:rPr>
          <w:rFonts w:hAnsi="Times New Roman"/>
          <w:sz w:val="18"/>
          <w:szCs w:val="18"/>
        </w:rPr>
      </w:pPr>
      <w:r w:rsidRPr="00C90873">
        <w:rPr>
          <w:rFonts w:hAnsi="Times New Roman"/>
          <w:sz w:val="18"/>
          <w:szCs w:val="18"/>
        </w:rPr>
        <w:t>İKİNCİ BÖLÜM</w:t>
      </w:r>
    </w:p>
    <w:p w:rsidR="005A70CD" w:rsidRPr="00C90873" w:rsidRDefault="005A70CD" w:rsidP="00676F00">
      <w:pPr>
        <w:jc w:val="center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 xml:space="preserve">Bitirme Çalışmasının </w:t>
      </w:r>
      <w:r w:rsidR="00842D65" w:rsidRPr="00C90873">
        <w:rPr>
          <w:b/>
          <w:sz w:val="18"/>
          <w:szCs w:val="18"/>
        </w:rPr>
        <w:t xml:space="preserve">Amacı, </w:t>
      </w:r>
      <w:r w:rsidRPr="00C90873">
        <w:rPr>
          <w:b/>
          <w:sz w:val="18"/>
          <w:szCs w:val="18"/>
        </w:rPr>
        <w:t xml:space="preserve">Konusu ve Danışmanının Belirlenmesi, </w:t>
      </w:r>
    </w:p>
    <w:p w:rsidR="005A70CD" w:rsidRPr="00C90873" w:rsidRDefault="005A70CD" w:rsidP="00676F00">
      <w:pPr>
        <w:jc w:val="center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Yarıyılı, Süresi, Yürütülmesi, Teslimi ve Değerlendirilmesi</w:t>
      </w:r>
    </w:p>
    <w:p w:rsidR="00C60145" w:rsidRDefault="00C60145" w:rsidP="00676F00">
      <w:pPr>
        <w:tabs>
          <w:tab w:val="left" w:pos="4099"/>
        </w:tabs>
        <w:ind w:firstLine="851"/>
        <w:rPr>
          <w:b/>
          <w:sz w:val="18"/>
          <w:szCs w:val="18"/>
        </w:rPr>
      </w:pPr>
    </w:p>
    <w:p w:rsidR="00842D65" w:rsidRPr="00C90873" w:rsidRDefault="00842D65" w:rsidP="00676F00">
      <w:pPr>
        <w:tabs>
          <w:tab w:val="left" w:pos="4099"/>
        </w:tabs>
        <w:ind w:firstLine="851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Bitirme çalışmasının amacı</w:t>
      </w:r>
      <w:r w:rsidR="003B1B3C" w:rsidRPr="00C90873">
        <w:rPr>
          <w:b/>
          <w:sz w:val="18"/>
          <w:szCs w:val="18"/>
        </w:rPr>
        <w:tab/>
      </w:r>
    </w:p>
    <w:p w:rsidR="00C03DDE" w:rsidRPr="00806EAF" w:rsidRDefault="00842D65" w:rsidP="00676F00">
      <w:pPr>
        <w:pStyle w:val="ListeParagraf"/>
        <w:ind w:left="0" w:firstLine="852"/>
        <w:jc w:val="both"/>
        <w:rPr>
          <w:color w:val="FFC000"/>
          <w:sz w:val="18"/>
          <w:szCs w:val="18"/>
        </w:rPr>
      </w:pPr>
      <w:r w:rsidRPr="00C90873">
        <w:rPr>
          <w:b/>
          <w:sz w:val="18"/>
          <w:szCs w:val="18"/>
        </w:rPr>
        <w:t xml:space="preserve">MADDE </w:t>
      </w:r>
      <w:r w:rsidR="00F25DE0" w:rsidRPr="00C90873">
        <w:rPr>
          <w:b/>
          <w:sz w:val="18"/>
          <w:szCs w:val="18"/>
        </w:rPr>
        <w:t xml:space="preserve">4 </w:t>
      </w:r>
      <w:r w:rsidRPr="00C90873">
        <w:rPr>
          <w:b/>
          <w:sz w:val="18"/>
          <w:szCs w:val="18"/>
        </w:rPr>
        <w:t xml:space="preserve">- </w:t>
      </w:r>
      <w:r w:rsidRPr="00676F00">
        <w:rPr>
          <w:sz w:val="18"/>
          <w:szCs w:val="18"/>
        </w:rPr>
        <w:t>(1)</w:t>
      </w:r>
      <w:r w:rsidR="00391003" w:rsidRPr="00C90873">
        <w:rPr>
          <w:sz w:val="18"/>
          <w:szCs w:val="18"/>
        </w:rPr>
        <w:t xml:space="preserve"> </w:t>
      </w:r>
      <w:r w:rsidR="00391003" w:rsidRPr="00C90873">
        <w:rPr>
          <w:color w:val="FF0000"/>
          <w:sz w:val="18"/>
          <w:szCs w:val="18"/>
        </w:rPr>
        <w:t xml:space="preserve"> </w:t>
      </w:r>
      <w:r w:rsidR="0076146B" w:rsidRPr="00C90873">
        <w:rPr>
          <w:sz w:val="18"/>
          <w:szCs w:val="18"/>
        </w:rPr>
        <w:t>Ö</w:t>
      </w:r>
      <w:r w:rsidR="00391003" w:rsidRPr="00C90873">
        <w:rPr>
          <w:sz w:val="18"/>
          <w:szCs w:val="18"/>
        </w:rPr>
        <w:t>ğrencilerin</w:t>
      </w:r>
      <w:r w:rsidR="00F959D5">
        <w:rPr>
          <w:sz w:val="18"/>
          <w:szCs w:val="18"/>
        </w:rPr>
        <w:t>,</w:t>
      </w:r>
      <w:r w:rsidR="00391003" w:rsidRPr="00C90873">
        <w:rPr>
          <w:sz w:val="18"/>
          <w:szCs w:val="18"/>
        </w:rPr>
        <w:t xml:space="preserve"> </w:t>
      </w:r>
      <w:r w:rsidR="00A05855" w:rsidRPr="00C90873">
        <w:rPr>
          <w:sz w:val="18"/>
          <w:szCs w:val="18"/>
        </w:rPr>
        <w:t xml:space="preserve">lisans eğitimleri boyunca aldıkları bilgileri </w:t>
      </w:r>
      <w:r w:rsidR="0076146B" w:rsidRPr="00C90873">
        <w:rPr>
          <w:sz w:val="18"/>
          <w:szCs w:val="18"/>
        </w:rPr>
        <w:t xml:space="preserve">ve/veya gerçekleştirecekleri </w:t>
      </w:r>
      <w:proofErr w:type="gramStart"/>
      <w:r w:rsidR="0076146B" w:rsidRPr="00C90873">
        <w:rPr>
          <w:sz w:val="18"/>
          <w:szCs w:val="18"/>
        </w:rPr>
        <w:t>literatür</w:t>
      </w:r>
      <w:proofErr w:type="gramEnd"/>
      <w:r w:rsidR="0076146B" w:rsidRPr="00C90873">
        <w:rPr>
          <w:sz w:val="18"/>
          <w:szCs w:val="18"/>
        </w:rPr>
        <w:t xml:space="preserve"> taraması sonucu ulaştıkları bilgileri kullanarak</w:t>
      </w:r>
      <w:r w:rsidR="00D36316">
        <w:rPr>
          <w:sz w:val="18"/>
          <w:szCs w:val="18"/>
        </w:rPr>
        <w:t>,</w:t>
      </w:r>
      <w:r w:rsidR="0076146B" w:rsidRPr="00C90873">
        <w:rPr>
          <w:sz w:val="18"/>
          <w:szCs w:val="18"/>
        </w:rPr>
        <w:t xml:space="preserve"> bitirme çalışmasın</w:t>
      </w:r>
      <w:r w:rsidR="006B485A" w:rsidRPr="00C90873">
        <w:rPr>
          <w:sz w:val="18"/>
          <w:szCs w:val="18"/>
        </w:rPr>
        <w:t>da</w:t>
      </w:r>
      <w:r w:rsidR="00C03DDE">
        <w:rPr>
          <w:sz w:val="18"/>
          <w:szCs w:val="18"/>
        </w:rPr>
        <w:t xml:space="preserve"> </w:t>
      </w:r>
      <w:r w:rsidR="00C03DDE" w:rsidRPr="00C90873">
        <w:rPr>
          <w:sz w:val="18"/>
          <w:szCs w:val="18"/>
        </w:rPr>
        <w:t xml:space="preserve">belirlenen bir konuda proje, teorik veya deneysel bir çalışma gerçekleştirme, derleme yapma, gözleme dayalı bir çalışma gerçekleştirme ve benzeri </w:t>
      </w:r>
      <w:r w:rsidR="00F959D5">
        <w:rPr>
          <w:sz w:val="18"/>
          <w:szCs w:val="18"/>
        </w:rPr>
        <w:t>şekil</w:t>
      </w:r>
      <w:r w:rsidR="00C03DDE" w:rsidRPr="00C90873">
        <w:rPr>
          <w:sz w:val="18"/>
          <w:szCs w:val="18"/>
        </w:rPr>
        <w:t>de mevcut bir bilgiyi, bir alana uygulama ve yapılan çalışmaları rapor haline getirme ve/veya sözlü ve/veya poster</w:t>
      </w:r>
      <w:r w:rsidR="00380E93" w:rsidRPr="00F80B89">
        <w:rPr>
          <w:sz w:val="18"/>
          <w:szCs w:val="18"/>
        </w:rPr>
        <w:t xml:space="preserve">/proje </w:t>
      </w:r>
      <w:r w:rsidR="00C03DDE" w:rsidRPr="00C90873">
        <w:rPr>
          <w:sz w:val="18"/>
          <w:szCs w:val="18"/>
        </w:rPr>
        <w:t xml:space="preserve">olarak </w:t>
      </w:r>
      <w:r w:rsidR="00C03DDE">
        <w:rPr>
          <w:sz w:val="18"/>
          <w:szCs w:val="18"/>
        </w:rPr>
        <w:t>sunma</w:t>
      </w:r>
      <w:r w:rsidR="00560FBD">
        <w:rPr>
          <w:sz w:val="18"/>
          <w:szCs w:val="18"/>
        </w:rPr>
        <w:t>ktır</w:t>
      </w:r>
      <w:r w:rsidR="00560FBD" w:rsidRPr="00806EAF">
        <w:rPr>
          <w:color w:val="FFC000"/>
          <w:sz w:val="18"/>
          <w:szCs w:val="18"/>
        </w:rPr>
        <w:t xml:space="preserve">.       </w:t>
      </w:r>
      <w:r w:rsidR="00C03DDE" w:rsidRPr="00806EAF">
        <w:rPr>
          <w:strike/>
          <w:color w:val="FFC000"/>
          <w:sz w:val="18"/>
          <w:szCs w:val="18"/>
        </w:rPr>
        <w:t xml:space="preserve"> </w:t>
      </w:r>
    </w:p>
    <w:p w:rsidR="005A70CD" w:rsidRPr="00C90873" w:rsidRDefault="003B1B3C" w:rsidP="00676F00">
      <w:pPr>
        <w:jc w:val="both"/>
        <w:rPr>
          <w:b/>
          <w:sz w:val="18"/>
          <w:szCs w:val="18"/>
        </w:rPr>
      </w:pP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Pr="00C90873">
        <w:rPr>
          <w:sz w:val="18"/>
          <w:szCs w:val="18"/>
        </w:rPr>
        <w:tab/>
      </w:r>
      <w:r w:rsidR="005A70CD" w:rsidRPr="00C90873">
        <w:rPr>
          <w:b/>
          <w:sz w:val="18"/>
          <w:szCs w:val="18"/>
        </w:rPr>
        <w:t>Bitirme çalışmasının konusu ve danışmanının belirlenmesi</w:t>
      </w:r>
    </w:p>
    <w:p w:rsidR="004C62D7" w:rsidRPr="00C90873" w:rsidRDefault="000E1F1A" w:rsidP="00676F00">
      <w:pPr>
        <w:ind w:firstLine="851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 xml:space="preserve">MADDE </w:t>
      </w:r>
      <w:r w:rsidR="00F25DE0" w:rsidRPr="00C90873">
        <w:rPr>
          <w:b/>
          <w:sz w:val="18"/>
          <w:szCs w:val="18"/>
        </w:rPr>
        <w:t xml:space="preserve">5 </w:t>
      </w:r>
      <w:r w:rsidRPr="00C90873">
        <w:rPr>
          <w:b/>
          <w:sz w:val="18"/>
          <w:szCs w:val="18"/>
        </w:rPr>
        <w:t xml:space="preserve">- </w:t>
      </w:r>
      <w:r w:rsidRPr="00676F00">
        <w:rPr>
          <w:sz w:val="18"/>
          <w:szCs w:val="18"/>
        </w:rPr>
        <w:t>(1</w:t>
      </w:r>
      <w:r w:rsidR="00C90873" w:rsidRPr="00676F00">
        <w:rPr>
          <w:sz w:val="18"/>
          <w:szCs w:val="18"/>
        </w:rPr>
        <w:t>)</w:t>
      </w:r>
      <w:r w:rsidR="00A57027" w:rsidRPr="00C90873">
        <w:rPr>
          <w:sz w:val="18"/>
          <w:szCs w:val="18"/>
        </w:rPr>
        <w:t xml:space="preserve"> </w:t>
      </w:r>
      <w:r w:rsidR="00F959D5">
        <w:rPr>
          <w:sz w:val="18"/>
          <w:szCs w:val="18"/>
        </w:rPr>
        <w:t>Bitirme ç</w:t>
      </w:r>
      <w:r w:rsidR="009F5BAB" w:rsidRPr="00C90873">
        <w:rPr>
          <w:sz w:val="18"/>
          <w:szCs w:val="18"/>
        </w:rPr>
        <w:t>alışması</w:t>
      </w:r>
      <w:r w:rsidR="00A57027" w:rsidRPr="00C90873">
        <w:rPr>
          <w:sz w:val="18"/>
          <w:szCs w:val="18"/>
        </w:rPr>
        <w:t xml:space="preserve"> danışmanlığı bölüm öğretim üyeleri</w:t>
      </w:r>
      <w:r w:rsidR="00C37A47" w:rsidRPr="00C90873">
        <w:rPr>
          <w:sz w:val="18"/>
          <w:szCs w:val="18"/>
        </w:rPr>
        <w:t>/görevlileri</w:t>
      </w:r>
      <w:r w:rsidR="00380E93">
        <w:rPr>
          <w:sz w:val="18"/>
          <w:szCs w:val="18"/>
        </w:rPr>
        <w:t xml:space="preserve"> </w:t>
      </w:r>
      <w:r w:rsidR="00A57027" w:rsidRPr="00C90873">
        <w:rPr>
          <w:sz w:val="18"/>
          <w:szCs w:val="18"/>
        </w:rPr>
        <w:t>tarafından gerçekleştirilir.</w:t>
      </w:r>
      <w:r w:rsidR="00C90873" w:rsidRPr="00C90873">
        <w:rPr>
          <w:sz w:val="18"/>
          <w:szCs w:val="18"/>
        </w:rPr>
        <w:t xml:space="preserve"> </w:t>
      </w:r>
      <w:r w:rsidR="00BC64A5" w:rsidRPr="00C90873">
        <w:rPr>
          <w:sz w:val="18"/>
          <w:szCs w:val="18"/>
        </w:rPr>
        <w:t>İstemeleri halinde,</w:t>
      </w:r>
      <w:r w:rsidR="00167458" w:rsidRPr="00C90873">
        <w:rPr>
          <w:sz w:val="18"/>
          <w:szCs w:val="18"/>
        </w:rPr>
        <w:t xml:space="preserve"> ilgili </w:t>
      </w:r>
      <w:r w:rsidR="004C62D7" w:rsidRPr="00C90873">
        <w:rPr>
          <w:sz w:val="18"/>
          <w:szCs w:val="18"/>
        </w:rPr>
        <w:t xml:space="preserve">bölümde </w:t>
      </w:r>
      <w:r w:rsidR="00BC64A5" w:rsidRPr="00C90873">
        <w:rPr>
          <w:sz w:val="18"/>
          <w:szCs w:val="18"/>
        </w:rPr>
        <w:t>dışarıdan ders veren öğretim üyeleri</w:t>
      </w:r>
      <w:r w:rsidR="00C37A47" w:rsidRPr="00C90873">
        <w:rPr>
          <w:sz w:val="18"/>
          <w:szCs w:val="18"/>
        </w:rPr>
        <w:t>/görevlileri</w:t>
      </w:r>
      <w:r w:rsidR="00BC64A5" w:rsidRPr="00C90873">
        <w:rPr>
          <w:sz w:val="18"/>
          <w:szCs w:val="18"/>
        </w:rPr>
        <w:t xml:space="preserve"> de, </w:t>
      </w:r>
      <w:r w:rsidR="00D538B9" w:rsidRPr="00C90873">
        <w:rPr>
          <w:sz w:val="18"/>
          <w:szCs w:val="18"/>
        </w:rPr>
        <w:t>ilgili B</w:t>
      </w:r>
      <w:r w:rsidR="00BC64A5" w:rsidRPr="00C90873">
        <w:rPr>
          <w:sz w:val="18"/>
          <w:szCs w:val="18"/>
        </w:rPr>
        <w:t>ölüm</w:t>
      </w:r>
      <w:r w:rsidR="00D36316">
        <w:rPr>
          <w:sz w:val="18"/>
          <w:szCs w:val="18"/>
        </w:rPr>
        <w:t xml:space="preserve">ün </w:t>
      </w:r>
      <w:r w:rsidR="00BC64A5" w:rsidRPr="00C90873">
        <w:rPr>
          <w:sz w:val="18"/>
          <w:szCs w:val="18"/>
        </w:rPr>
        <w:t xml:space="preserve">kararı ile </w:t>
      </w:r>
      <w:r w:rsidR="009F5BAB" w:rsidRPr="00C90873">
        <w:rPr>
          <w:sz w:val="18"/>
          <w:szCs w:val="18"/>
        </w:rPr>
        <w:t xml:space="preserve">Bitirme Çalışmalarında </w:t>
      </w:r>
      <w:r w:rsidR="00BC64A5" w:rsidRPr="00C90873">
        <w:rPr>
          <w:sz w:val="18"/>
          <w:szCs w:val="18"/>
        </w:rPr>
        <w:t>danışmanl</w:t>
      </w:r>
      <w:r w:rsidR="004C62D7" w:rsidRPr="00C90873">
        <w:rPr>
          <w:sz w:val="18"/>
          <w:szCs w:val="18"/>
        </w:rPr>
        <w:t>ık</w:t>
      </w:r>
      <w:r w:rsidR="004C62D7" w:rsidRPr="00380E93">
        <w:rPr>
          <w:color w:val="FF0000"/>
          <w:sz w:val="18"/>
          <w:szCs w:val="18"/>
        </w:rPr>
        <w:t xml:space="preserve"> </w:t>
      </w:r>
      <w:r w:rsidR="004C62D7" w:rsidRPr="00C90873">
        <w:rPr>
          <w:sz w:val="18"/>
          <w:szCs w:val="18"/>
        </w:rPr>
        <w:t>yapabilir</w:t>
      </w:r>
      <w:r w:rsidR="009F5BAB" w:rsidRPr="00C90873">
        <w:rPr>
          <w:sz w:val="18"/>
          <w:szCs w:val="18"/>
        </w:rPr>
        <w:t>ler</w:t>
      </w:r>
      <w:r w:rsidR="00BC64A5" w:rsidRPr="00C90873">
        <w:rPr>
          <w:sz w:val="18"/>
          <w:szCs w:val="18"/>
        </w:rPr>
        <w:t xml:space="preserve">. </w:t>
      </w:r>
    </w:p>
    <w:p w:rsidR="00172063" w:rsidRPr="00C90873" w:rsidRDefault="00F25DE0" w:rsidP="00676F00">
      <w:pPr>
        <w:pStyle w:val="ListeParagraf"/>
        <w:numPr>
          <w:ilvl w:val="0"/>
          <w:numId w:val="14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</w:t>
      </w:r>
      <w:r w:rsidR="00C90873" w:rsidRPr="00C90873">
        <w:rPr>
          <w:sz w:val="18"/>
          <w:szCs w:val="18"/>
        </w:rPr>
        <w:t>Ö</w:t>
      </w:r>
      <w:r w:rsidR="004C62D7" w:rsidRPr="00C90873">
        <w:rPr>
          <w:sz w:val="18"/>
          <w:szCs w:val="18"/>
        </w:rPr>
        <w:t>ğretim üyeleri</w:t>
      </w:r>
      <w:r w:rsidR="00C37A47" w:rsidRPr="00C90873">
        <w:rPr>
          <w:sz w:val="18"/>
          <w:szCs w:val="18"/>
        </w:rPr>
        <w:t>/görevlileri</w:t>
      </w:r>
      <w:r w:rsidR="005A70CD" w:rsidRPr="00C90873">
        <w:rPr>
          <w:sz w:val="18"/>
          <w:szCs w:val="18"/>
        </w:rPr>
        <w:t xml:space="preserve"> planladıkları </w:t>
      </w:r>
      <w:r w:rsidR="00F959D5">
        <w:rPr>
          <w:sz w:val="18"/>
          <w:szCs w:val="18"/>
        </w:rPr>
        <w:t>bitirme ç</w:t>
      </w:r>
      <w:r w:rsidR="00C6560F" w:rsidRPr="00C90873">
        <w:rPr>
          <w:sz w:val="18"/>
          <w:szCs w:val="18"/>
        </w:rPr>
        <w:t xml:space="preserve">alışması </w:t>
      </w:r>
      <w:r w:rsidR="00112948" w:rsidRPr="00C90873">
        <w:rPr>
          <w:sz w:val="18"/>
          <w:szCs w:val="18"/>
        </w:rPr>
        <w:t>konularını</w:t>
      </w:r>
      <w:r w:rsidR="00D538B9" w:rsidRPr="00C90873">
        <w:rPr>
          <w:sz w:val="18"/>
          <w:szCs w:val="18"/>
        </w:rPr>
        <w:t xml:space="preserve"> </w:t>
      </w:r>
      <w:r w:rsidR="00FA667D" w:rsidRPr="00C90873">
        <w:rPr>
          <w:sz w:val="18"/>
          <w:szCs w:val="18"/>
        </w:rPr>
        <w:t xml:space="preserve">en geç </w:t>
      </w:r>
      <w:r w:rsidR="00C6560F" w:rsidRPr="00C90873">
        <w:rPr>
          <w:sz w:val="18"/>
          <w:szCs w:val="18"/>
        </w:rPr>
        <w:t xml:space="preserve">yarıyıl </w:t>
      </w:r>
      <w:r w:rsidR="00B02A54" w:rsidRPr="00C90873">
        <w:rPr>
          <w:sz w:val="18"/>
          <w:szCs w:val="18"/>
        </w:rPr>
        <w:t>kayıt haftası sonuna kadar</w:t>
      </w:r>
      <w:r w:rsidR="00FA667D" w:rsidRPr="00C90873">
        <w:rPr>
          <w:sz w:val="18"/>
          <w:szCs w:val="18"/>
        </w:rPr>
        <w:t xml:space="preserve"> </w:t>
      </w:r>
      <w:r w:rsidR="00D538B9" w:rsidRPr="00C90873">
        <w:rPr>
          <w:sz w:val="18"/>
          <w:szCs w:val="18"/>
        </w:rPr>
        <w:t xml:space="preserve">ilgili </w:t>
      </w:r>
      <w:r w:rsidR="005A70CD" w:rsidRPr="00C90873">
        <w:rPr>
          <w:sz w:val="18"/>
          <w:szCs w:val="18"/>
        </w:rPr>
        <w:t>Bölüm Başkanlı</w:t>
      </w:r>
      <w:r w:rsidR="00112948" w:rsidRPr="00C90873">
        <w:rPr>
          <w:sz w:val="18"/>
          <w:szCs w:val="18"/>
        </w:rPr>
        <w:t>ğı’na</w:t>
      </w:r>
      <w:r w:rsidR="005A70CD" w:rsidRPr="00C90873">
        <w:rPr>
          <w:sz w:val="18"/>
          <w:szCs w:val="18"/>
        </w:rPr>
        <w:t xml:space="preserve"> bildirirler.</w:t>
      </w:r>
    </w:p>
    <w:p w:rsidR="00D52CC7" w:rsidRPr="00F80B89" w:rsidRDefault="005567EC" w:rsidP="00676F00">
      <w:pPr>
        <w:pStyle w:val="ListeParagraf"/>
        <w:numPr>
          <w:ilvl w:val="0"/>
          <w:numId w:val="14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Bitirme </w:t>
      </w:r>
      <w:r w:rsidR="00F959D5">
        <w:rPr>
          <w:sz w:val="18"/>
          <w:szCs w:val="18"/>
        </w:rPr>
        <w:t xml:space="preserve">çalışması </w:t>
      </w:r>
      <w:r w:rsidRPr="00C90873">
        <w:rPr>
          <w:sz w:val="18"/>
          <w:szCs w:val="18"/>
        </w:rPr>
        <w:t>projelerinin konuları belirlenirken öncelikle il, bölge ve ülke ihtiyaçları göz önüne alınmalı ve</w:t>
      </w:r>
      <w:r w:rsidR="00C77A42" w:rsidRPr="00C90873">
        <w:rPr>
          <w:sz w:val="18"/>
          <w:szCs w:val="18"/>
        </w:rPr>
        <w:t xml:space="preserve"> mümkün olduğu ölçüde</w:t>
      </w:r>
      <w:r w:rsidRPr="00C90873">
        <w:rPr>
          <w:sz w:val="18"/>
          <w:szCs w:val="18"/>
        </w:rPr>
        <w:t xml:space="preserve"> bitirme </w:t>
      </w:r>
      <w:r w:rsidR="000F750A" w:rsidRPr="00C90873">
        <w:rPr>
          <w:sz w:val="18"/>
          <w:szCs w:val="18"/>
        </w:rPr>
        <w:t xml:space="preserve">çalışmalarının </w:t>
      </w:r>
      <w:r w:rsidRPr="00C90873">
        <w:rPr>
          <w:sz w:val="18"/>
          <w:szCs w:val="18"/>
        </w:rPr>
        <w:t>endüstriyel kuruluşlarla işbirliği halinde</w:t>
      </w:r>
      <w:r w:rsidR="00380E93">
        <w:rPr>
          <w:sz w:val="18"/>
          <w:szCs w:val="18"/>
        </w:rPr>
        <w:t xml:space="preserve"> </w:t>
      </w:r>
      <w:r w:rsidR="00380E93" w:rsidRPr="00F80B89">
        <w:rPr>
          <w:sz w:val="18"/>
          <w:szCs w:val="18"/>
        </w:rPr>
        <w:t>ya</w:t>
      </w:r>
      <w:r w:rsidR="00560FBD" w:rsidRPr="00F80B89">
        <w:rPr>
          <w:sz w:val="18"/>
          <w:szCs w:val="18"/>
        </w:rPr>
        <w:t xml:space="preserve"> </w:t>
      </w:r>
      <w:r w:rsidR="00F80B89" w:rsidRPr="00F80B89">
        <w:rPr>
          <w:sz w:val="18"/>
          <w:szCs w:val="18"/>
        </w:rPr>
        <w:t>da güncel</w:t>
      </w:r>
      <w:r w:rsidR="00380E93" w:rsidRPr="00F80B89">
        <w:rPr>
          <w:sz w:val="18"/>
          <w:szCs w:val="18"/>
        </w:rPr>
        <w:t xml:space="preserve"> sorunları içerecek konularda</w:t>
      </w:r>
      <w:r w:rsidRPr="00F80B89">
        <w:rPr>
          <w:sz w:val="18"/>
          <w:szCs w:val="18"/>
        </w:rPr>
        <w:t xml:space="preserve"> yürütülmesine özen gösterilmelidir.</w:t>
      </w:r>
    </w:p>
    <w:p w:rsidR="00E47570" w:rsidRPr="00C90873" w:rsidRDefault="00C90873" w:rsidP="00676F00">
      <w:pPr>
        <w:pStyle w:val="ListeParagraf"/>
        <w:numPr>
          <w:ilvl w:val="0"/>
          <w:numId w:val="14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B</w:t>
      </w:r>
      <w:r w:rsidR="005A70CD" w:rsidRPr="00C90873">
        <w:rPr>
          <w:sz w:val="18"/>
          <w:szCs w:val="18"/>
        </w:rPr>
        <w:t>itirme çalışması</w:t>
      </w:r>
      <w:r w:rsidR="00D36316">
        <w:rPr>
          <w:sz w:val="18"/>
          <w:szCs w:val="18"/>
        </w:rPr>
        <w:t xml:space="preserve"> </w:t>
      </w:r>
      <w:r w:rsidR="005A70CD" w:rsidRPr="00C90873">
        <w:rPr>
          <w:sz w:val="18"/>
          <w:szCs w:val="18"/>
        </w:rPr>
        <w:t xml:space="preserve">bireysel </w:t>
      </w:r>
      <w:r w:rsidR="003D7F5B">
        <w:rPr>
          <w:sz w:val="18"/>
          <w:szCs w:val="18"/>
        </w:rPr>
        <w:t xml:space="preserve">çalışma </w:t>
      </w:r>
      <w:r w:rsidR="004C62D7" w:rsidRPr="00C90873">
        <w:rPr>
          <w:sz w:val="18"/>
          <w:szCs w:val="18"/>
        </w:rPr>
        <w:t>veya</w:t>
      </w:r>
      <w:r w:rsidR="005A70CD" w:rsidRPr="00C90873">
        <w:rPr>
          <w:sz w:val="18"/>
          <w:szCs w:val="18"/>
        </w:rPr>
        <w:t xml:space="preserve"> grup çalışması şeklinde </w:t>
      </w:r>
      <w:r w:rsidR="002C4937" w:rsidRPr="00C90873">
        <w:rPr>
          <w:sz w:val="18"/>
          <w:szCs w:val="18"/>
        </w:rPr>
        <w:t>gerçekleştirilebilir</w:t>
      </w:r>
      <w:r w:rsidR="005A70CD" w:rsidRPr="00C90873">
        <w:rPr>
          <w:sz w:val="18"/>
          <w:szCs w:val="18"/>
        </w:rPr>
        <w:t>.</w:t>
      </w:r>
      <w:r w:rsidR="00E47570" w:rsidRPr="00C90873">
        <w:rPr>
          <w:sz w:val="18"/>
          <w:szCs w:val="18"/>
        </w:rPr>
        <w:t xml:space="preserve"> </w:t>
      </w:r>
    </w:p>
    <w:p w:rsidR="006B75AC" w:rsidRPr="00676F00" w:rsidRDefault="00AC2427" w:rsidP="00676F00">
      <w:pPr>
        <w:pStyle w:val="ListeParagraf"/>
        <w:numPr>
          <w:ilvl w:val="0"/>
          <w:numId w:val="14"/>
        </w:numPr>
        <w:ind w:left="0" w:firstLine="85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B</w:t>
      </w:r>
      <w:r w:rsidR="000F750A" w:rsidRPr="00C90873">
        <w:rPr>
          <w:sz w:val="18"/>
          <w:szCs w:val="18"/>
        </w:rPr>
        <w:t>itirme çalışmalarının konu</w:t>
      </w:r>
      <w:r w:rsidR="00F959D5">
        <w:rPr>
          <w:sz w:val="18"/>
          <w:szCs w:val="18"/>
        </w:rPr>
        <w:t>larını</w:t>
      </w:r>
      <w:r w:rsidR="000F750A" w:rsidRPr="00C90873">
        <w:rPr>
          <w:sz w:val="18"/>
          <w:szCs w:val="18"/>
        </w:rPr>
        <w:t xml:space="preserve"> ve</w:t>
      </w:r>
      <w:r w:rsidR="005A70CD" w:rsidRPr="00C90873">
        <w:rPr>
          <w:sz w:val="18"/>
          <w:szCs w:val="18"/>
        </w:rPr>
        <w:t xml:space="preserve"> danışman</w:t>
      </w:r>
      <w:r w:rsidR="000F750A" w:rsidRPr="00C90873">
        <w:rPr>
          <w:sz w:val="18"/>
          <w:szCs w:val="18"/>
        </w:rPr>
        <w:t>larını</w:t>
      </w:r>
      <w:r w:rsidR="005A70CD" w:rsidRPr="00380E93">
        <w:rPr>
          <w:color w:val="FF0000"/>
          <w:sz w:val="18"/>
          <w:szCs w:val="18"/>
        </w:rPr>
        <w:t xml:space="preserve"> </w:t>
      </w:r>
      <w:r w:rsidR="005A70CD" w:rsidRPr="00C90873">
        <w:rPr>
          <w:sz w:val="18"/>
          <w:szCs w:val="18"/>
        </w:rPr>
        <w:t xml:space="preserve">gösteren </w:t>
      </w:r>
      <w:r w:rsidR="00F80B89" w:rsidRPr="00C90873">
        <w:rPr>
          <w:sz w:val="18"/>
          <w:szCs w:val="18"/>
        </w:rPr>
        <w:t>listeler</w:t>
      </w:r>
      <w:r w:rsidR="00F80B89">
        <w:rPr>
          <w:sz w:val="18"/>
          <w:szCs w:val="18"/>
        </w:rPr>
        <w:t>, en</w:t>
      </w:r>
      <w:r w:rsidR="002B076F" w:rsidRPr="00F80B89">
        <w:rPr>
          <w:sz w:val="18"/>
          <w:szCs w:val="18"/>
        </w:rPr>
        <w:t xml:space="preserve"> geç </w:t>
      </w:r>
      <w:r w:rsidR="000F750A" w:rsidRPr="00C90873">
        <w:rPr>
          <w:sz w:val="18"/>
          <w:szCs w:val="18"/>
        </w:rPr>
        <w:t>ders kayıtlarını takip eden haftanın son günü</w:t>
      </w:r>
      <w:r w:rsidR="005A70CD" w:rsidRPr="00C90873">
        <w:rPr>
          <w:sz w:val="18"/>
          <w:szCs w:val="18"/>
        </w:rPr>
        <w:t xml:space="preserve"> öğrencilere </w:t>
      </w:r>
      <w:r>
        <w:rPr>
          <w:sz w:val="18"/>
          <w:szCs w:val="18"/>
        </w:rPr>
        <w:t>ilan edilir.</w:t>
      </w:r>
      <w:r w:rsidR="00F80B89">
        <w:rPr>
          <w:sz w:val="18"/>
          <w:szCs w:val="18"/>
        </w:rPr>
        <w:t xml:space="preserve"> </w:t>
      </w:r>
      <w:r w:rsidR="00FC6FDD" w:rsidRPr="00F80B89">
        <w:rPr>
          <w:sz w:val="18"/>
          <w:szCs w:val="18"/>
        </w:rPr>
        <w:t>Bölümler, bitirme</w:t>
      </w:r>
      <w:r w:rsidR="00FC6FDD" w:rsidRPr="00F80B89">
        <w:rPr>
          <w:strike/>
          <w:sz w:val="18"/>
          <w:szCs w:val="18"/>
        </w:rPr>
        <w:t xml:space="preserve"> </w:t>
      </w:r>
      <w:r w:rsidR="00FC6FDD" w:rsidRPr="00F80B89">
        <w:rPr>
          <w:sz w:val="18"/>
          <w:szCs w:val="18"/>
        </w:rPr>
        <w:t>çalışmaları ile ilgili süreci</w:t>
      </w:r>
      <w:r w:rsidR="0017629F">
        <w:rPr>
          <w:sz w:val="18"/>
          <w:szCs w:val="18"/>
        </w:rPr>
        <w:t xml:space="preserve"> </w:t>
      </w:r>
      <w:r w:rsidR="00F959D5">
        <w:rPr>
          <w:sz w:val="18"/>
          <w:szCs w:val="18"/>
        </w:rPr>
        <w:t>“</w:t>
      </w:r>
      <w:r w:rsidR="0017629F">
        <w:rPr>
          <w:sz w:val="18"/>
          <w:szCs w:val="18"/>
        </w:rPr>
        <w:t>Bursa Teknik Üniversitesi</w:t>
      </w:r>
      <w:r w:rsidR="00FC6FDD" w:rsidRPr="00F80B89">
        <w:rPr>
          <w:sz w:val="18"/>
          <w:szCs w:val="18"/>
        </w:rPr>
        <w:t xml:space="preserve"> Bitirme Çalışması </w:t>
      </w:r>
      <w:r w:rsidR="00867582">
        <w:rPr>
          <w:sz w:val="18"/>
          <w:szCs w:val="18"/>
        </w:rPr>
        <w:t>Yönergesine</w:t>
      </w:r>
      <w:r w:rsidR="00F959D5">
        <w:rPr>
          <w:sz w:val="18"/>
          <w:szCs w:val="18"/>
        </w:rPr>
        <w:t>”</w:t>
      </w:r>
      <w:r w:rsidR="00FC6FDD" w:rsidRPr="00F80B89">
        <w:rPr>
          <w:sz w:val="18"/>
          <w:szCs w:val="18"/>
        </w:rPr>
        <w:t xml:space="preserve"> bağlı kalmak koşulu ile kendi uygulama esasları doğrultusunda yürütürler.</w:t>
      </w:r>
    </w:p>
    <w:p w:rsidR="005A70CD" w:rsidRPr="00C90873" w:rsidRDefault="005A70CD" w:rsidP="00676F00">
      <w:pPr>
        <w:ind w:firstLine="851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 xml:space="preserve">Bitirme çalışmasının yarıyılı, süresi, yürütülmesi ve teslimi </w:t>
      </w:r>
    </w:p>
    <w:p w:rsidR="0089209D" w:rsidRPr="00F80B89" w:rsidRDefault="00F25DE0" w:rsidP="00676F00">
      <w:pPr>
        <w:pStyle w:val="ListeParagraf"/>
        <w:ind w:left="0" w:firstLine="851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 xml:space="preserve">MADDE 6 </w:t>
      </w:r>
      <w:r w:rsidR="00AE49E0">
        <w:rPr>
          <w:b/>
          <w:sz w:val="18"/>
          <w:szCs w:val="18"/>
        </w:rPr>
        <w:t>–</w:t>
      </w:r>
      <w:r w:rsidRPr="00C90873">
        <w:rPr>
          <w:b/>
          <w:sz w:val="18"/>
          <w:szCs w:val="18"/>
        </w:rPr>
        <w:t xml:space="preserve"> </w:t>
      </w:r>
      <w:r w:rsidR="00AE49E0" w:rsidRPr="00676F00">
        <w:rPr>
          <w:sz w:val="18"/>
          <w:szCs w:val="18"/>
        </w:rPr>
        <w:t>(1)</w:t>
      </w:r>
      <w:r w:rsidR="00EA186C" w:rsidRPr="00C90873">
        <w:rPr>
          <w:sz w:val="18"/>
          <w:szCs w:val="18"/>
        </w:rPr>
        <w:t xml:space="preserve"> </w:t>
      </w:r>
      <w:r w:rsidR="005D58BD" w:rsidRPr="00F80B89">
        <w:rPr>
          <w:sz w:val="18"/>
          <w:szCs w:val="18"/>
        </w:rPr>
        <w:t>Bitirme çalışması bölüm öğretim planlarında yer alan yarıyılda açılır,</w:t>
      </w:r>
      <w:r w:rsidR="002203DB" w:rsidRPr="00F80B89">
        <w:rPr>
          <w:sz w:val="18"/>
          <w:szCs w:val="18"/>
        </w:rPr>
        <w:t xml:space="preserve"> </w:t>
      </w:r>
      <w:r w:rsidR="005D58BD" w:rsidRPr="00F80B89">
        <w:rPr>
          <w:sz w:val="18"/>
          <w:szCs w:val="18"/>
        </w:rPr>
        <w:t>bölümün uygun görmesi durumunda yarıyıl dışı olarak diğer yar</w:t>
      </w:r>
      <w:r w:rsidR="002203DB" w:rsidRPr="00F80B89">
        <w:rPr>
          <w:sz w:val="18"/>
          <w:szCs w:val="18"/>
        </w:rPr>
        <w:t>ı</w:t>
      </w:r>
      <w:r w:rsidR="005D58BD" w:rsidRPr="00F80B89">
        <w:rPr>
          <w:sz w:val="18"/>
          <w:szCs w:val="18"/>
        </w:rPr>
        <w:t>yılda da açılabilir.</w:t>
      </w:r>
    </w:p>
    <w:p w:rsidR="00F23ABA" w:rsidRPr="00C90873" w:rsidRDefault="00EA186C" w:rsidP="00676F00">
      <w:pPr>
        <w:pStyle w:val="ListeParagraf"/>
        <w:numPr>
          <w:ilvl w:val="0"/>
          <w:numId w:val="15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</w:t>
      </w:r>
      <w:r w:rsidR="008F159B" w:rsidRPr="00C90873">
        <w:rPr>
          <w:sz w:val="18"/>
          <w:szCs w:val="18"/>
        </w:rPr>
        <w:t>Bitirme çalışmaları, ilgili bitirme çalışması danışmanı</w:t>
      </w:r>
      <w:r w:rsidR="008F159B" w:rsidRPr="00380E93">
        <w:rPr>
          <w:color w:val="FF0000"/>
          <w:sz w:val="18"/>
          <w:szCs w:val="18"/>
        </w:rPr>
        <w:t xml:space="preserve"> </w:t>
      </w:r>
      <w:r w:rsidR="00EC5F35" w:rsidRPr="00C90873">
        <w:rPr>
          <w:sz w:val="18"/>
          <w:szCs w:val="18"/>
        </w:rPr>
        <w:t>gözetiminde öğrenci tarafından</w:t>
      </w:r>
      <w:r w:rsidR="008F159B" w:rsidRPr="00C90873">
        <w:rPr>
          <w:sz w:val="18"/>
          <w:szCs w:val="18"/>
        </w:rPr>
        <w:t xml:space="preserve"> yürütülür. </w:t>
      </w:r>
    </w:p>
    <w:p w:rsidR="006F5D8A" w:rsidRPr="00C90873" w:rsidRDefault="00EA186C" w:rsidP="00676F00">
      <w:pPr>
        <w:pStyle w:val="ListeParagraf"/>
        <w:numPr>
          <w:ilvl w:val="0"/>
          <w:numId w:val="15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</w:t>
      </w:r>
      <w:r w:rsidR="0067085D" w:rsidRPr="00C90873">
        <w:rPr>
          <w:sz w:val="18"/>
          <w:szCs w:val="18"/>
        </w:rPr>
        <w:t xml:space="preserve">Bitirme çalışması ara sınav notu öğrencinin hazırlayacağı bir ara </w:t>
      </w:r>
      <w:r w:rsidR="0067085D" w:rsidRPr="00F80B89">
        <w:rPr>
          <w:sz w:val="18"/>
          <w:szCs w:val="18"/>
        </w:rPr>
        <w:t>rapor</w:t>
      </w:r>
      <w:r w:rsidR="00380E93" w:rsidRPr="00F80B89">
        <w:rPr>
          <w:sz w:val="18"/>
          <w:szCs w:val="18"/>
        </w:rPr>
        <w:t>/proje eskizi</w:t>
      </w:r>
      <w:r w:rsidR="0067085D" w:rsidRPr="00F80B89">
        <w:rPr>
          <w:sz w:val="18"/>
          <w:szCs w:val="18"/>
        </w:rPr>
        <w:t xml:space="preserve"> </w:t>
      </w:r>
      <w:r w:rsidR="0067085D" w:rsidRPr="00C90873">
        <w:rPr>
          <w:sz w:val="18"/>
          <w:szCs w:val="18"/>
        </w:rPr>
        <w:t>veya sunuma istinaden ilgili danışman</w:t>
      </w:r>
      <w:r w:rsidR="0067085D" w:rsidRPr="00380E93">
        <w:rPr>
          <w:color w:val="FF0000"/>
          <w:sz w:val="18"/>
          <w:szCs w:val="18"/>
        </w:rPr>
        <w:t xml:space="preserve"> </w:t>
      </w:r>
      <w:r w:rsidR="0067085D" w:rsidRPr="00C90873">
        <w:rPr>
          <w:sz w:val="18"/>
          <w:szCs w:val="18"/>
        </w:rPr>
        <w:t xml:space="preserve">tarafından takdir edilir. </w:t>
      </w:r>
    </w:p>
    <w:p w:rsidR="005A70CD" w:rsidRPr="00F80B89" w:rsidRDefault="00EA186C" w:rsidP="00676F00">
      <w:pPr>
        <w:pStyle w:val="ListeParagraf"/>
        <w:numPr>
          <w:ilvl w:val="0"/>
          <w:numId w:val="15"/>
        </w:numPr>
        <w:ind w:left="0" w:firstLine="851"/>
        <w:jc w:val="both"/>
        <w:rPr>
          <w:sz w:val="18"/>
          <w:szCs w:val="18"/>
        </w:rPr>
      </w:pPr>
      <w:r w:rsidRPr="00F80B89">
        <w:rPr>
          <w:sz w:val="18"/>
          <w:szCs w:val="18"/>
        </w:rPr>
        <w:t xml:space="preserve"> </w:t>
      </w:r>
      <w:r w:rsidR="00AE26C8" w:rsidRPr="00F80B89">
        <w:rPr>
          <w:sz w:val="18"/>
          <w:szCs w:val="18"/>
        </w:rPr>
        <w:t>Bitirme çalışması sonuç raporu</w:t>
      </w:r>
      <w:r w:rsidR="00315A28" w:rsidRPr="00F80B89">
        <w:rPr>
          <w:sz w:val="18"/>
          <w:szCs w:val="18"/>
        </w:rPr>
        <w:t xml:space="preserve"> kapak sayfaları üzerinde gerekli değişiklikler yapılmak şartıyla</w:t>
      </w:r>
      <w:r w:rsidR="002B076F" w:rsidRPr="00F80B89">
        <w:rPr>
          <w:sz w:val="18"/>
          <w:szCs w:val="18"/>
        </w:rPr>
        <w:t xml:space="preserve"> teknik bölümlerde</w:t>
      </w:r>
      <w:r w:rsidR="0067085D" w:rsidRPr="00F80B89">
        <w:rPr>
          <w:sz w:val="18"/>
          <w:szCs w:val="18"/>
        </w:rPr>
        <w:t xml:space="preserve"> Fen Bilimleri Enstitüsü</w:t>
      </w:r>
      <w:r w:rsidR="00AE26C8" w:rsidRPr="00F80B89">
        <w:rPr>
          <w:sz w:val="18"/>
          <w:szCs w:val="18"/>
        </w:rPr>
        <w:t xml:space="preserve"> </w:t>
      </w:r>
      <w:r w:rsidR="00D701E8">
        <w:rPr>
          <w:sz w:val="18"/>
          <w:szCs w:val="18"/>
        </w:rPr>
        <w:t>T</w:t>
      </w:r>
      <w:r w:rsidR="0067085D" w:rsidRPr="00F80B89">
        <w:rPr>
          <w:sz w:val="18"/>
          <w:szCs w:val="18"/>
        </w:rPr>
        <w:t xml:space="preserve">ez </w:t>
      </w:r>
      <w:r w:rsidR="00D701E8">
        <w:rPr>
          <w:sz w:val="18"/>
          <w:szCs w:val="18"/>
        </w:rPr>
        <w:t>Y</w:t>
      </w:r>
      <w:r w:rsidR="00AE26C8" w:rsidRPr="00F80B89">
        <w:rPr>
          <w:sz w:val="18"/>
          <w:szCs w:val="18"/>
        </w:rPr>
        <w:t xml:space="preserve">azım </w:t>
      </w:r>
      <w:r w:rsidR="00D701E8">
        <w:rPr>
          <w:sz w:val="18"/>
          <w:szCs w:val="18"/>
        </w:rPr>
        <w:t>K</w:t>
      </w:r>
      <w:r w:rsidR="0067085D" w:rsidRPr="00F80B89">
        <w:rPr>
          <w:sz w:val="18"/>
          <w:szCs w:val="18"/>
        </w:rPr>
        <w:t>ılavuzu</w:t>
      </w:r>
      <w:r w:rsidR="00315A28" w:rsidRPr="00F80B89">
        <w:rPr>
          <w:sz w:val="18"/>
          <w:szCs w:val="18"/>
        </w:rPr>
        <w:t>na</w:t>
      </w:r>
      <w:r w:rsidR="002B076F" w:rsidRPr="00F80B89">
        <w:rPr>
          <w:sz w:val="18"/>
          <w:szCs w:val="18"/>
        </w:rPr>
        <w:t>, sosyal bölümlerde</w:t>
      </w:r>
      <w:r w:rsidR="00D701E8">
        <w:rPr>
          <w:sz w:val="18"/>
          <w:szCs w:val="18"/>
        </w:rPr>
        <w:t xml:space="preserve"> ise Sosyal Bilimler Enstitüsü Tez Yazım K</w:t>
      </w:r>
      <w:r w:rsidR="002B076F" w:rsidRPr="00F80B89">
        <w:rPr>
          <w:sz w:val="18"/>
          <w:szCs w:val="18"/>
        </w:rPr>
        <w:t>ılavuzuna</w:t>
      </w:r>
      <w:r w:rsidR="00AE26C8" w:rsidRPr="00F80B89">
        <w:rPr>
          <w:sz w:val="18"/>
          <w:szCs w:val="18"/>
        </w:rPr>
        <w:t xml:space="preserve"> uygun olarak hazırlanır.</w:t>
      </w:r>
    </w:p>
    <w:p w:rsidR="008F159B" w:rsidRPr="00C90873" w:rsidRDefault="00C90873" w:rsidP="00676F00">
      <w:pPr>
        <w:pStyle w:val="ListeParagraf"/>
        <w:numPr>
          <w:ilvl w:val="0"/>
          <w:numId w:val="15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</w:t>
      </w:r>
      <w:r w:rsidR="008C4E62" w:rsidRPr="00F80B89">
        <w:rPr>
          <w:sz w:val="18"/>
          <w:szCs w:val="18"/>
        </w:rPr>
        <w:t>Bitirme çalışmasının süresi bir yarıyıldır.</w:t>
      </w:r>
      <w:r w:rsidR="00F80B89" w:rsidRPr="00F80B89">
        <w:rPr>
          <w:sz w:val="18"/>
          <w:szCs w:val="18"/>
        </w:rPr>
        <w:t xml:space="preserve"> </w:t>
      </w:r>
      <w:r w:rsidR="001D0B21" w:rsidRPr="00F80B89">
        <w:rPr>
          <w:sz w:val="18"/>
          <w:szCs w:val="18"/>
        </w:rPr>
        <w:t>D</w:t>
      </w:r>
      <w:r w:rsidR="008F159B" w:rsidRPr="00F80B89">
        <w:rPr>
          <w:sz w:val="18"/>
          <w:szCs w:val="18"/>
        </w:rPr>
        <w:t>anışman</w:t>
      </w:r>
      <w:r w:rsidR="00F80B89" w:rsidRPr="00F80B89">
        <w:rPr>
          <w:sz w:val="18"/>
          <w:szCs w:val="18"/>
        </w:rPr>
        <w:t xml:space="preserve"> </w:t>
      </w:r>
      <w:r w:rsidR="001D0B21">
        <w:rPr>
          <w:sz w:val="18"/>
          <w:szCs w:val="18"/>
        </w:rPr>
        <w:t xml:space="preserve">tarafından onaylanan bitirme çalışması en geç </w:t>
      </w:r>
      <w:r w:rsidR="008F159B" w:rsidRPr="00C90873">
        <w:rPr>
          <w:sz w:val="18"/>
          <w:szCs w:val="18"/>
        </w:rPr>
        <w:t xml:space="preserve">yarıyıl sonu </w:t>
      </w:r>
      <w:r w:rsidR="00E3779C" w:rsidRPr="00C90873">
        <w:rPr>
          <w:sz w:val="18"/>
          <w:szCs w:val="18"/>
        </w:rPr>
        <w:t>telafi haftasının</w:t>
      </w:r>
      <w:r w:rsidR="001D0B21">
        <w:rPr>
          <w:sz w:val="18"/>
          <w:szCs w:val="18"/>
        </w:rPr>
        <w:t xml:space="preserve"> başladığı </w:t>
      </w:r>
      <w:r w:rsidR="008F159B" w:rsidRPr="00C90873">
        <w:rPr>
          <w:sz w:val="18"/>
          <w:szCs w:val="18"/>
        </w:rPr>
        <w:t>günü</w:t>
      </w:r>
      <w:r w:rsidR="001D0B21">
        <w:rPr>
          <w:sz w:val="18"/>
          <w:szCs w:val="18"/>
        </w:rPr>
        <w:t>n</w:t>
      </w:r>
      <w:r w:rsidR="008F159B" w:rsidRPr="00C90873">
        <w:rPr>
          <w:sz w:val="18"/>
          <w:szCs w:val="18"/>
        </w:rPr>
        <w:t xml:space="preserve"> mesai bitimine kadar, </w:t>
      </w:r>
      <w:r w:rsidR="001D0B21">
        <w:rPr>
          <w:sz w:val="18"/>
          <w:szCs w:val="18"/>
        </w:rPr>
        <w:t xml:space="preserve">bölüm </w:t>
      </w:r>
      <w:r w:rsidR="009E68C3">
        <w:rPr>
          <w:sz w:val="18"/>
          <w:szCs w:val="18"/>
        </w:rPr>
        <w:t>başkanlığına teslim</w:t>
      </w:r>
      <w:r w:rsidR="001D0B21">
        <w:rPr>
          <w:sz w:val="18"/>
          <w:szCs w:val="18"/>
        </w:rPr>
        <w:t xml:space="preserve"> edilir.</w:t>
      </w:r>
    </w:p>
    <w:p w:rsidR="005A70CD" w:rsidRPr="00C90873" w:rsidRDefault="005A70CD" w:rsidP="00676F00">
      <w:pPr>
        <w:ind w:firstLine="851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Bitirme çalışmasının değerlendirilmesi</w:t>
      </w:r>
    </w:p>
    <w:p w:rsidR="00AE26C8" w:rsidRPr="009E68C3" w:rsidRDefault="00D8061A" w:rsidP="00676F00">
      <w:pPr>
        <w:pStyle w:val="ListeParagraf"/>
        <w:ind w:left="0" w:firstLine="851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 xml:space="preserve">MADDE 7 - </w:t>
      </w:r>
      <w:r w:rsidRPr="00676F00">
        <w:rPr>
          <w:sz w:val="18"/>
          <w:szCs w:val="18"/>
        </w:rPr>
        <w:t>(1)</w:t>
      </w:r>
      <w:r w:rsidRPr="00C90873">
        <w:rPr>
          <w:b/>
          <w:sz w:val="18"/>
          <w:szCs w:val="18"/>
        </w:rPr>
        <w:t xml:space="preserve"> </w:t>
      </w:r>
      <w:r w:rsidR="00B804A8" w:rsidRPr="00C90873">
        <w:rPr>
          <w:sz w:val="18"/>
          <w:szCs w:val="18"/>
        </w:rPr>
        <w:t>Bitirme çalışmalarını değerlendirmek üzere Bölüm Başkanlığı tarafından biri çalışmayı yöneten dan</w:t>
      </w:r>
      <w:r w:rsidR="004108D0" w:rsidRPr="00C90873">
        <w:rPr>
          <w:sz w:val="18"/>
          <w:szCs w:val="18"/>
        </w:rPr>
        <w:t xml:space="preserve">ışman olmak üzere, toplam </w:t>
      </w:r>
      <w:r w:rsidR="00C425B8" w:rsidRPr="00C90873">
        <w:rPr>
          <w:sz w:val="18"/>
          <w:szCs w:val="18"/>
        </w:rPr>
        <w:t xml:space="preserve">en az </w:t>
      </w:r>
      <w:r w:rsidR="004108D0" w:rsidRPr="00C90873">
        <w:rPr>
          <w:sz w:val="18"/>
          <w:szCs w:val="18"/>
        </w:rPr>
        <w:t>üç</w:t>
      </w:r>
      <w:r w:rsidR="00843FCF" w:rsidRPr="00C90873">
        <w:rPr>
          <w:sz w:val="18"/>
          <w:szCs w:val="18"/>
        </w:rPr>
        <w:t xml:space="preserve"> üyeden </w:t>
      </w:r>
      <w:r w:rsidR="00843FCF" w:rsidRPr="00F80B89">
        <w:rPr>
          <w:sz w:val="18"/>
          <w:szCs w:val="18"/>
        </w:rPr>
        <w:t>oluşan</w:t>
      </w:r>
      <w:r w:rsidR="002B076F" w:rsidRPr="00F80B89">
        <w:rPr>
          <w:sz w:val="18"/>
          <w:szCs w:val="18"/>
        </w:rPr>
        <w:t xml:space="preserve"> değerlendirme</w:t>
      </w:r>
      <w:r w:rsidR="00843FCF" w:rsidRPr="00F80B89">
        <w:rPr>
          <w:sz w:val="18"/>
          <w:szCs w:val="18"/>
        </w:rPr>
        <w:t xml:space="preserve"> </w:t>
      </w:r>
      <w:r w:rsidR="00843FCF" w:rsidRPr="00C90873">
        <w:rPr>
          <w:sz w:val="18"/>
          <w:szCs w:val="18"/>
        </w:rPr>
        <w:t>jüril</w:t>
      </w:r>
      <w:r w:rsidR="00843FCF" w:rsidRPr="00D701E8">
        <w:rPr>
          <w:color w:val="000000" w:themeColor="text1"/>
          <w:sz w:val="18"/>
          <w:szCs w:val="18"/>
        </w:rPr>
        <w:t>er</w:t>
      </w:r>
      <w:r w:rsidR="002B076F" w:rsidRPr="00D701E8">
        <w:rPr>
          <w:color w:val="000000" w:themeColor="text1"/>
          <w:sz w:val="18"/>
          <w:szCs w:val="18"/>
        </w:rPr>
        <w:t>i</w:t>
      </w:r>
      <w:r w:rsidR="00843FCF" w:rsidRPr="00D701E8">
        <w:rPr>
          <w:color w:val="000000" w:themeColor="text1"/>
          <w:sz w:val="18"/>
          <w:szCs w:val="18"/>
        </w:rPr>
        <w:t xml:space="preserve"> </w:t>
      </w:r>
      <w:r w:rsidR="00843FCF" w:rsidRPr="00C90873">
        <w:rPr>
          <w:sz w:val="18"/>
          <w:szCs w:val="18"/>
        </w:rPr>
        <w:t>kurulur.</w:t>
      </w:r>
      <w:r w:rsidR="00B804A8" w:rsidRPr="00C90873">
        <w:rPr>
          <w:sz w:val="18"/>
          <w:szCs w:val="18"/>
        </w:rPr>
        <w:t xml:space="preserve"> </w:t>
      </w:r>
      <w:r w:rsidR="004A20B0">
        <w:rPr>
          <w:sz w:val="18"/>
          <w:szCs w:val="18"/>
        </w:rPr>
        <w:t xml:space="preserve">Jüri, bitirme çalışmasının konusuna </w:t>
      </w:r>
      <w:r w:rsidR="004A20B0" w:rsidRPr="009E68C3">
        <w:rPr>
          <w:sz w:val="18"/>
          <w:szCs w:val="18"/>
        </w:rPr>
        <w:t>yakın diğer bölümlerden de seçilebilir.</w:t>
      </w:r>
    </w:p>
    <w:p w:rsidR="00C32D69" w:rsidRPr="009E68C3" w:rsidRDefault="003E2A00" w:rsidP="00676F00">
      <w:pPr>
        <w:pStyle w:val="ListeParagraf"/>
        <w:numPr>
          <w:ilvl w:val="0"/>
          <w:numId w:val="16"/>
        </w:numPr>
        <w:ind w:left="0" w:firstLine="851"/>
        <w:jc w:val="both"/>
        <w:rPr>
          <w:sz w:val="18"/>
          <w:szCs w:val="18"/>
        </w:rPr>
      </w:pPr>
      <w:r w:rsidRPr="009E68C3">
        <w:rPr>
          <w:sz w:val="18"/>
          <w:szCs w:val="18"/>
        </w:rPr>
        <w:t xml:space="preserve"> </w:t>
      </w:r>
      <w:r w:rsidR="00257C8B" w:rsidRPr="009E68C3">
        <w:rPr>
          <w:sz w:val="18"/>
          <w:szCs w:val="18"/>
        </w:rPr>
        <w:t xml:space="preserve">Bitirme çalışmasının başarı değerlendirmesi, </w:t>
      </w:r>
      <w:r w:rsidR="00257C8B" w:rsidRPr="009E68C3">
        <w:rPr>
          <w:sz w:val="18"/>
          <w:szCs w:val="18"/>
          <w:lang w:eastAsia="tr-TR"/>
        </w:rPr>
        <w:t>oluşturulmuş olan değerlendirme jürisi tarafından yarıyıl sonu sınav döneminde sözlü olarak gerçekleştirilir</w:t>
      </w:r>
      <w:r w:rsidR="00257C8B" w:rsidRPr="009E68C3">
        <w:rPr>
          <w:sz w:val="18"/>
          <w:szCs w:val="18"/>
        </w:rPr>
        <w:t xml:space="preserve">. </w:t>
      </w:r>
      <w:r w:rsidR="00C90873" w:rsidRPr="009E68C3">
        <w:rPr>
          <w:sz w:val="18"/>
          <w:szCs w:val="18"/>
        </w:rPr>
        <w:t>B</w:t>
      </w:r>
      <w:r w:rsidR="007E36A6" w:rsidRPr="009E68C3">
        <w:rPr>
          <w:sz w:val="18"/>
          <w:szCs w:val="18"/>
        </w:rPr>
        <w:t>itirme çalışması sözlü sınavı süresi</w:t>
      </w:r>
      <w:r w:rsidR="002B076F" w:rsidRPr="009E68C3">
        <w:rPr>
          <w:sz w:val="18"/>
          <w:szCs w:val="18"/>
        </w:rPr>
        <w:t xml:space="preserve"> kişi veya grup başına</w:t>
      </w:r>
      <w:r w:rsidR="00D701E8">
        <w:rPr>
          <w:sz w:val="18"/>
          <w:szCs w:val="18"/>
        </w:rPr>
        <w:t xml:space="preserve"> bir</w:t>
      </w:r>
      <w:r w:rsidR="00B82739" w:rsidRPr="009E68C3">
        <w:rPr>
          <w:sz w:val="18"/>
          <w:szCs w:val="18"/>
        </w:rPr>
        <w:t xml:space="preserve"> saati geçmemek</w:t>
      </w:r>
      <w:r w:rsidR="007E36A6" w:rsidRPr="009E68C3">
        <w:rPr>
          <w:sz w:val="18"/>
          <w:szCs w:val="18"/>
        </w:rPr>
        <w:t xml:space="preserve"> kaydıyla, ilgili bölüm tarafından belirlenir.</w:t>
      </w:r>
      <w:r w:rsidR="00293443" w:rsidRPr="009E68C3">
        <w:rPr>
          <w:sz w:val="18"/>
          <w:szCs w:val="18"/>
        </w:rPr>
        <w:t xml:space="preserve"> </w:t>
      </w:r>
      <w:r w:rsidR="00293443" w:rsidRPr="00D701E8">
        <w:rPr>
          <w:color w:val="000000" w:themeColor="text1"/>
          <w:sz w:val="18"/>
          <w:szCs w:val="18"/>
        </w:rPr>
        <w:t>Sınav soruları jüri tarafından kayıt altına alı</w:t>
      </w:r>
      <w:r w:rsidR="00F8756A" w:rsidRPr="00D701E8">
        <w:rPr>
          <w:color w:val="000000" w:themeColor="text1"/>
          <w:sz w:val="18"/>
          <w:szCs w:val="18"/>
        </w:rPr>
        <w:t>nı</w:t>
      </w:r>
      <w:r w:rsidR="00293443" w:rsidRPr="00D701E8">
        <w:rPr>
          <w:color w:val="000000" w:themeColor="text1"/>
          <w:sz w:val="18"/>
          <w:szCs w:val="18"/>
        </w:rPr>
        <w:t>r.</w:t>
      </w:r>
      <w:r w:rsidR="007C3FF2" w:rsidRPr="00D71AB6">
        <w:rPr>
          <w:color w:val="FF0000"/>
          <w:sz w:val="18"/>
          <w:szCs w:val="18"/>
        </w:rPr>
        <w:t xml:space="preserve"> </w:t>
      </w:r>
      <w:r w:rsidR="007C3FF2" w:rsidRPr="009E68C3">
        <w:rPr>
          <w:sz w:val="18"/>
          <w:szCs w:val="18"/>
        </w:rPr>
        <w:t>Sınav dinleyici olarak herkese açıktır.</w:t>
      </w:r>
    </w:p>
    <w:p w:rsidR="00257C8B" w:rsidRPr="00C90873" w:rsidRDefault="003E2A00" w:rsidP="00676F00">
      <w:pPr>
        <w:pStyle w:val="ListeParagraf"/>
        <w:numPr>
          <w:ilvl w:val="0"/>
          <w:numId w:val="16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</w:t>
      </w:r>
      <w:r w:rsidR="00C32D69" w:rsidRPr="00C90873">
        <w:rPr>
          <w:sz w:val="18"/>
          <w:szCs w:val="18"/>
        </w:rPr>
        <w:t>Değerlendirme j</w:t>
      </w:r>
      <w:r w:rsidR="00257C8B" w:rsidRPr="00C90873">
        <w:rPr>
          <w:sz w:val="18"/>
          <w:szCs w:val="18"/>
        </w:rPr>
        <w:t>üri</w:t>
      </w:r>
      <w:r w:rsidR="000D0AC7" w:rsidRPr="00C90873">
        <w:rPr>
          <w:sz w:val="18"/>
          <w:szCs w:val="18"/>
        </w:rPr>
        <w:t>si</w:t>
      </w:r>
      <w:r w:rsidR="00D701E8">
        <w:rPr>
          <w:sz w:val="18"/>
          <w:szCs w:val="18"/>
        </w:rPr>
        <w:t xml:space="preserve">, </w:t>
      </w:r>
      <w:r w:rsidR="000D0AC7" w:rsidRPr="00C90873">
        <w:rPr>
          <w:sz w:val="18"/>
          <w:szCs w:val="18"/>
        </w:rPr>
        <w:t xml:space="preserve">öğrencinin yazılı veya </w:t>
      </w:r>
      <w:r w:rsidR="00257C8B" w:rsidRPr="00C90873">
        <w:rPr>
          <w:sz w:val="18"/>
          <w:szCs w:val="18"/>
        </w:rPr>
        <w:t>sözlü sunumu,</w:t>
      </w:r>
      <w:r w:rsidR="00C32D69" w:rsidRPr="00C90873">
        <w:rPr>
          <w:sz w:val="18"/>
          <w:szCs w:val="18"/>
        </w:rPr>
        <w:t xml:space="preserve"> sorulara verdiği cevaplar,</w:t>
      </w:r>
      <w:r w:rsidR="00257C8B" w:rsidRPr="00C90873">
        <w:rPr>
          <w:sz w:val="18"/>
          <w:szCs w:val="18"/>
        </w:rPr>
        <w:t xml:space="preserve"> </w:t>
      </w:r>
      <w:r w:rsidR="00C32D69" w:rsidRPr="00C90873">
        <w:rPr>
          <w:sz w:val="18"/>
          <w:szCs w:val="18"/>
        </w:rPr>
        <w:t xml:space="preserve">çalışma konusuna </w:t>
      </w:r>
      <w:r w:rsidR="00B82739" w:rsidRPr="00C90873">
        <w:rPr>
          <w:sz w:val="18"/>
          <w:szCs w:val="18"/>
        </w:rPr>
        <w:t>hâkimiyeti</w:t>
      </w:r>
      <w:r w:rsidR="00257C8B" w:rsidRPr="00C90873">
        <w:rPr>
          <w:sz w:val="18"/>
          <w:szCs w:val="18"/>
        </w:rPr>
        <w:t xml:space="preserve"> ve temel mühendislik bilgisini değerlendirerek başarı notunu bir tutanak ile belirler.</w:t>
      </w:r>
      <w:r w:rsidR="00293443">
        <w:rPr>
          <w:sz w:val="18"/>
          <w:szCs w:val="18"/>
        </w:rPr>
        <w:t xml:space="preserve"> </w:t>
      </w:r>
    </w:p>
    <w:p w:rsidR="00B97D87" w:rsidRPr="00C90873" w:rsidRDefault="008E6128" w:rsidP="00676F00">
      <w:pPr>
        <w:pStyle w:val="ListeParagraf"/>
        <w:numPr>
          <w:ilvl w:val="0"/>
          <w:numId w:val="16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Sınav süresinde</w:t>
      </w:r>
      <w:r w:rsidR="00F8756A">
        <w:rPr>
          <w:sz w:val="18"/>
          <w:szCs w:val="18"/>
        </w:rPr>
        <w:t>,</w:t>
      </w:r>
      <w:r w:rsidRPr="00C90873">
        <w:rPr>
          <w:sz w:val="18"/>
          <w:szCs w:val="18"/>
        </w:rPr>
        <w:t xml:space="preserve"> sunulan </w:t>
      </w:r>
      <w:r w:rsidR="00F8756A" w:rsidRPr="00C90873">
        <w:rPr>
          <w:sz w:val="18"/>
          <w:szCs w:val="18"/>
        </w:rPr>
        <w:t xml:space="preserve">bitirme çalışmasıyla </w:t>
      </w:r>
      <w:r w:rsidRPr="00C90873">
        <w:rPr>
          <w:sz w:val="18"/>
          <w:szCs w:val="18"/>
        </w:rPr>
        <w:t xml:space="preserve">ilgili düzeltmeler varsa öğrenciye bildirilir. Öğrenciler ilgili düzeltmeleri en geç </w:t>
      </w:r>
      <w:r w:rsidR="000D0AC7" w:rsidRPr="00C90873">
        <w:rPr>
          <w:sz w:val="18"/>
          <w:szCs w:val="18"/>
        </w:rPr>
        <w:t>5</w:t>
      </w:r>
      <w:r w:rsidRPr="00C90873">
        <w:rPr>
          <w:sz w:val="18"/>
          <w:szCs w:val="18"/>
        </w:rPr>
        <w:t xml:space="preserve"> iş günü içerisinde yaparak, </w:t>
      </w:r>
      <w:r w:rsidR="00F8756A" w:rsidRPr="00C90873">
        <w:rPr>
          <w:sz w:val="18"/>
          <w:szCs w:val="18"/>
        </w:rPr>
        <w:t xml:space="preserve">bitirme çalışmasını </w:t>
      </w:r>
      <w:r w:rsidRPr="00C90873">
        <w:rPr>
          <w:sz w:val="18"/>
          <w:szCs w:val="18"/>
        </w:rPr>
        <w:t xml:space="preserve">teslim etmek zorundadırlar. </w:t>
      </w:r>
      <w:r w:rsidR="00AD412B" w:rsidRPr="00C90873">
        <w:rPr>
          <w:sz w:val="18"/>
          <w:szCs w:val="18"/>
        </w:rPr>
        <w:t xml:space="preserve">Başarılı bulunan bitirme </w:t>
      </w:r>
      <w:r w:rsidR="00AD412B" w:rsidRPr="00C90873">
        <w:rPr>
          <w:sz w:val="18"/>
          <w:szCs w:val="18"/>
        </w:rPr>
        <w:lastRenderedPageBreak/>
        <w:t>çalışmaları</w:t>
      </w:r>
      <w:r w:rsidR="00286DC9" w:rsidRPr="00C90873">
        <w:rPr>
          <w:sz w:val="18"/>
          <w:szCs w:val="18"/>
        </w:rPr>
        <w:t>ndan</w:t>
      </w:r>
      <w:r w:rsidR="00AD412B" w:rsidRPr="00C90873">
        <w:rPr>
          <w:sz w:val="18"/>
          <w:szCs w:val="18"/>
        </w:rPr>
        <w:t xml:space="preserve"> biri</w:t>
      </w:r>
      <w:r w:rsidR="00B97D87" w:rsidRPr="00C90873">
        <w:rPr>
          <w:sz w:val="18"/>
          <w:szCs w:val="18"/>
        </w:rPr>
        <w:t xml:space="preserve"> </w:t>
      </w:r>
      <w:r w:rsidR="00286DC9" w:rsidRPr="00C90873">
        <w:rPr>
          <w:sz w:val="18"/>
          <w:szCs w:val="18"/>
        </w:rPr>
        <w:t xml:space="preserve">(ciltli) </w:t>
      </w:r>
      <w:r w:rsidR="00F8756A">
        <w:rPr>
          <w:sz w:val="18"/>
          <w:szCs w:val="18"/>
        </w:rPr>
        <w:t>fakülte arşivine verilmek</w:t>
      </w:r>
      <w:r w:rsidR="00D701E8">
        <w:rPr>
          <w:sz w:val="18"/>
          <w:szCs w:val="18"/>
        </w:rPr>
        <w:t>,</w:t>
      </w:r>
      <w:bookmarkStart w:id="0" w:name="_GoBack"/>
      <w:bookmarkEnd w:id="0"/>
      <w:r w:rsidR="00F8756A">
        <w:rPr>
          <w:sz w:val="18"/>
          <w:szCs w:val="18"/>
        </w:rPr>
        <w:t xml:space="preserve"> </w:t>
      </w:r>
      <w:r w:rsidR="00286DC9" w:rsidRPr="00C90873">
        <w:rPr>
          <w:sz w:val="18"/>
          <w:szCs w:val="18"/>
        </w:rPr>
        <w:t>diğeri de (elektronik ortamda) kütüphaneye teslim edilmek üzere öğrenci tarafından bölüme teslim edilir.</w:t>
      </w:r>
      <w:r w:rsidR="003E16EA" w:rsidRPr="00C90873">
        <w:rPr>
          <w:sz w:val="18"/>
          <w:szCs w:val="18"/>
        </w:rPr>
        <w:t xml:space="preserve"> İlave isteklere ilgili bölüm karar verir.</w:t>
      </w:r>
      <w:r w:rsidR="00B97D87" w:rsidRPr="00C90873">
        <w:rPr>
          <w:sz w:val="18"/>
          <w:szCs w:val="18"/>
        </w:rPr>
        <w:t xml:space="preserve">  </w:t>
      </w:r>
    </w:p>
    <w:p w:rsidR="00C81C6C" w:rsidRPr="00C90873" w:rsidRDefault="00C90873" w:rsidP="00676F00">
      <w:pPr>
        <w:pStyle w:val="ListeParagraf"/>
        <w:numPr>
          <w:ilvl w:val="0"/>
          <w:numId w:val="16"/>
        </w:numPr>
        <w:ind w:left="0" w:firstLine="851"/>
        <w:jc w:val="both"/>
        <w:rPr>
          <w:sz w:val="18"/>
          <w:szCs w:val="18"/>
        </w:rPr>
      </w:pPr>
      <w:r w:rsidRPr="00C90873">
        <w:rPr>
          <w:color w:val="FF0000"/>
          <w:sz w:val="18"/>
          <w:szCs w:val="18"/>
        </w:rPr>
        <w:t xml:space="preserve"> </w:t>
      </w:r>
      <w:r w:rsidR="003E16EA" w:rsidRPr="00C90873">
        <w:rPr>
          <w:sz w:val="18"/>
          <w:szCs w:val="18"/>
        </w:rPr>
        <w:t>Bitirme çalışmalarında bütünleme sınavı yapılmaz. B</w:t>
      </w:r>
      <w:r w:rsidR="00C81C6C" w:rsidRPr="00C90873">
        <w:rPr>
          <w:sz w:val="18"/>
          <w:szCs w:val="18"/>
        </w:rPr>
        <w:t xml:space="preserve">itirme çalışması </w:t>
      </w:r>
      <w:r w:rsidR="003F4A1B" w:rsidRPr="00C90873">
        <w:rPr>
          <w:sz w:val="18"/>
          <w:szCs w:val="18"/>
        </w:rPr>
        <w:t>dersinden</w:t>
      </w:r>
      <w:r w:rsidR="00C81C6C" w:rsidRPr="00C90873">
        <w:rPr>
          <w:sz w:val="18"/>
          <w:szCs w:val="18"/>
        </w:rPr>
        <w:t xml:space="preserve"> başarısız olan öğrenciler, bir sonraki yarıyılda </w:t>
      </w:r>
      <w:r w:rsidR="003F4A1B" w:rsidRPr="00C90873">
        <w:rPr>
          <w:sz w:val="18"/>
          <w:szCs w:val="18"/>
        </w:rPr>
        <w:t>dersi tekrar alır</w:t>
      </w:r>
      <w:r w:rsidR="00C81C6C" w:rsidRPr="00C90873">
        <w:rPr>
          <w:sz w:val="18"/>
          <w:szCs w:val="18"/>
        </w:rPr>
        <w:t>.</w:t>
      </w:r>
    </w:p>
    <w:p w:rsidR="00DA2CC9" w:rsidRDefault="00DA2CC9" w:rsidP="00676F00">
      <w:pPr>
        <w:pStyle w:val="ListeParagraf"/>
        <w:numPr>
          <w:ilvl w:val="0"/>
          <w:numId w:val="16"/>
        </w:numPr>
        <w:ind w:left="0" w:firstLine="851"/>
        <w:jc w:val="both"/>
        <w:rPr>
          <w:sz w:val="18"/>
          <w:szCs w:val="18"/>
        </w:rPr>
      </w:pPr>
      <w:r w:rsidRPr="00C90873">
        <w:rPr>
          <w:sz w:val="18"/>
          <w:szCs w:val="18"/>
        </w:rPr>
        <w:t xml:space="preserve"> Bitirme çalışması dersini tekrar alan öğrenciler için, yeni </w:t>
      </w:r>
      <w:r w:rsidR="00197010" w:rsidRPr="00C90873">
        <w:rPr>
          <w:sz w:val="18"/>
          <w:szCs w:val="18"/>
        </w:rPr>
        <w:t xml:space="preserve">bitirme çalışması </w:t>
      </w:r>
      <w:r w:rsidRPr="00C90873">
        <w:rPr>
          <w:sz w:val="18"/>
          <w:szCs w:val="18"/>
        </w:rPr>
        <w:t>konularının seçimi ve dağıtılması yine yukarıda belirtilen ilkeler doğrultusunda gerçekleştirilir.</w:t>
      </w:r>
    </w:p>
    <w:p w:rsidR="00676F00" w:rsidRPr="00C90873" w:rsidRDefault="00676F00" w:rsidP="00676F00">
      <w:pPr>
        <w:pStyle w:val="ListeParagraf"/>
        <w:ind w:left="851"/>
        <w:jc w:val="both"/>
        <w:rPr>
          <w:sz w:val="18"/>
          <w:szCs w:val="18"/>
        </w:rPr>
      </w:pPr>
    </w:p>
    <w:p w:rsidR="00187EF3" w:rsidRPr="00C90873" w:rsidRDefault="00187EF3" w:rsidP="00676F00">
      <w:pPr>
        <w:pStyle w:val="2-OrtaBaslk"/>
        <w:rPr>
          <w:rFonts w:hAnsi="Times New Roman"/>
          <w:sz w:val="18"/>
          <w:szCs w:val="18"/>
        </w:rPr>
      </w:pPr>
      <w:r w:rsidRPr="00C90873">
        <w:rPr>
          <w:rFonts w:hAnsi="Times New Roman"/>
          <w:sz w:val="18"/>
          <w:szCs w:val="18"/>
        </w:rPr>
        <w:t>ÜÇÜNCÜ BÖLÜM</w:t>
      </w:r>
    </w:p>
    <w:p w:rsidR="00213B2F" w:rsidRDefault="00213B2F" w:rsidP="00676F00">
      <w:pPr>
        <w:jc w:val="center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Çeşitli ve Son Hükümler</w:t>
      </w:r>
    </w:p>
    <w:p w:rsidR="00676F00" w:rsidRPr="00C90873" w:rsidRDefault="00676F00" w:rsidP="00676F00">
      <w:pPr>
        <w:jc w:val="center"/>
        <w:rPr>
          <w:b/>
          <w:sz w:val="18"/>
          <w:szCs w:val="18"/>
        </w:rPr>
      </w:pPr>
    </w:p>
    <w:p w:rsidR="00213B2F" w:rsidRPr="00C90873" w:rsidRDefault="00213B2F" w:rsidP="00676F00">
      <w:pPr>
        <w:ind w:firstLine="708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 xml:space="preserve">Hüküm bulunmayan haller </w:t>
      </w:r>
    </w:p>
    <w:p w:rsidR="00213B2F" w:rsidRPr="00197010" w:rsidRDefault="00213B2F" w:rsidP="00676F00">
      <w:pPr>
        <w:ind w:firstLine="708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 xml:space="preserve">MADDE 8 </w:t>
      </w:r>
      <w:r w:rsidRPr="00C90873">
        <w:rPr>
          <w:sz w:val="18"/>
          <w:szCs w:val="18"/>
        </w:rPr>
        <w:t>- (1)</w:t>
      </w:r>
      <w:r w:rsidRPr="00C90873">
        <w:rPr>
          <w:b/>
          <w:sz w:val="18"/>
          <w:szCs w:val="18"/>
        </w:rPr>
        <w:t xml:space="preserve"> </w:t>
      </w:r>
      <w:r w:rsidR="00700AB2" w:rsidRPr="00197010">
        <w:rPr>
          <w:sz w:val="18"/>
          <w:szCs w:val="18"/>
        </w:rPr>
        <w:t xml:space="preserve">Fakülteler </w:t>
      </w:r>
      <w:r w:rsidR="006446FE">
        <w:rPr>
          <w:sz w:val="18"/>
          <w:szCs w:val="18"/>
        </w:rPr>
        <w:t>bu yönergeye</w:t>
      </w:r>
      <w:r w:rsidR="002B076F" w:rsidRPr="00197010">
        <w:rPr>
          <w:sz w:val="18"/>
          <w:szCs w:val="18"/>
        </w:rPr>
        <w:t xml:space="preserve"> aykırı olmamak </w:t>
      </w:r>
      <w:r w:rsidR="0083633E" w:rsidRPr="00197010">
        <w:rPr>
          <w:sz w:val="18"/>
          <w:szCs w:val="18"/>
        </w:rPr>
        <w:t>şartıy</w:t>
      </w:r>
      <w:r w:rsidR="002B076F" w:rsidRPr="00197010">
        <w:rPr>
          <w:sz w:val="18"/>
          <w:szCs w:val="18"/>
        </w:rPr>
        <w:t xml:space="preserve">la, </w:t>
      </w:r>
      <w:r w:rsidR="0083633E" w:rsidRPr="00197010">
        <w:rPr>
          <w:sz w:val="18"/>
          <w:szCs w:val="18"/>
        </w:rPr>
        <w:t xml:space="preserve">gerekli </w:t>
      </w:r>
      <w:r w:rsidR="002B076F" w:rsidRPr="00197010">
        <w:rPr>
          <w:sz w:val="18"/>
          <w:szCs w:val="18"/>
        </w:rPr>
        <w:t>düzenlemeler</w:t>
      </w:r>
      <w:r w:rsidR="0083633E" w:rsidRPr="00197010">
        <w:rPr>
          <w:sz w:val="18"/>
          <w:szCs w:val="18"/>
        </w:rPr>
        <w:t>i</w:t>
      </w:r>
      <w:r w:rsidR="002B076F" w:rsidRPr="00197010">
        <w:rPr>
          <w:sz w:val="18"/>
          <w:szCs w:val="18"/>
        </w:rPr>
        <w:t xml:space="preserve"> önerebilir</w:t>
      </w:r>
      <w:r w:rsidR="0083633E" w:rsidRPr="00197010">
        <w:rPr>
          <w:sz w:val="18"/>
          <w:szCs w:val="18"/>
        </w:rPr>
        <w:t>ler</w:t>
      </w:r>
      <w:r w:rsidR="002B076F" w:rsidRPr="00197010">
        <w:rPr>
          <w:sz w:val="18"/>
          <w:szCs w:val="18"/>
        </w:rPr>
        <w:t>. Fakültelerin önerdikleri bu düzenlemeler Fakülte Kurulu tarafından karara bağlanır.</w:t>
      </w:r>
    </w:p>
    <w:p w:rsidR="002B076F" w:rsidRPr="00197010" w:rsidRDefault="002B076F" w:rsidP="00676F00">
      <w:pPr>
        <w:ind w:firstLine="708"/>
        <w:jc w:val="both"/>
        <w:rPr>
          <w:sz w:val="18"/>
          <w:szCs w:val="18"/>
        </w:rPr>
      </w:pPr>
      <w:r w:rsidRPr="00197010">
        <w:rPr>
          <w:sz w:val="18"/>
          <w:szCs w:val="18"/>
        </w:rPr>
        <w:t xml:space="preserve">(2) </w:t>
      </w:r>
      <w:r w:rsidR="003D14B0" w:rsidRPr="00197010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</w:t>
      </w:r>
      <w:r w:rsidR="003D14B0" w:rsidRPr="00197010">
        <w:rPr>
          <w:sz w:val="18"/>
          <w:szCs w:val="18"/>
        </w:rPr>
        <w:t xml:space="preserve"> ve buna bağlı yapılmış düzenlemelerde hüküm bulunmayan hallerde ilgili mevzuat hükümleri, Senato ve Fakülte Kurulu kararları uygulanır.</w:t>
      </w:r>
    </w:p>
    <w:p w:rsidR="00213B2F" w:rsidRPr="00C90873" w:rsidRDefault="00213B2F" w:rsidP="00676F00">
      <w:pPr>
        <w:ind w:firstLine="708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Yürürlük</w:t>
      </w:r>
    </w:p>
    <w:p w:rsidR="0086506D" w:rsidRDefault="00213B2F" w:rsidP="00676F00">
      <w:pPr>
        <w:ind w:firstLine="708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>MADDE 9</w:t>
      </w:r>
      <w:r w:rsidRPr="00C90873">
        <w:rPr>
          <w:sz w:val="18"/>
          <w:szCs w:val="18"/>
        </w:rPr>
        <w:t xml:space="preserve"> - </w:t>
      </w:r>
      <w:r w:rsidRPr="00676F00">
        <w:rPr>
          <w:sz w:val="18"/>
          <w:szCs w:val="18"/>
        </w:rPr>
        <w:t>(1)</w:t>
      </w:r>
      <w:r w:rsidRPr="00C90873">
        <w:rPr>
          <w:sz w:val="18"/>
          <w:szCs w:val="18"/>
        </w:rPr>
        <w:t xml:space="preserve"> </w:t>
      </w:r>
      <w:r w:rsidR="0086506D" w:rsidRPr="000F32B3">
        <w:rPr>
          <w:sz w:val="18"/>
          <w:szCs w:val="18"/>
        </w:rPr>
        <w:t xml:space="preserve">Bu </w:t>
      </w:r>
      <w:r w:rsidR="006446FE">
        <w:rPr>
          <w:sz w:val="18"/>
          <w:szCs w:val="18"/>
        </w:rPr>
        <w:t>yönerge</w:t>
      </w:r>
      <w:r w:rsidR="0086506D" w:rsidRPr="000F32B3">
        <w:rPr>
          <w:sz w:val="18"/>
          <w:szCs w:val="18"/>
        </w:rPr>
        <w:t xml:space="preserve">, Bursa Teknik Üniversitesi Senatosunun </w:t>
      </w:r>
      <w:proofErr w:type="gramStart"/>
      <w:r w:rsidR="0086506D" w:rsidRPr="000F32B3">
        <w:rPr>
          <w:sz w:val="18"/>
          <w:szCs w:val="18"/>
        </w:rPr>
        <w:t>…………</w:t>
      </w:r>
      <w:proofErr w:type="gramEnd"/>
      <w:r w:rsidR="0086506D" w:rsidRPr="000F32B3">
        <w:rPr>
          <w:sz w:val="18"/>
          <w:szCs w:val="18"/>
        </w:rPr>
        <w:t xml:space="preserve"> tarih ve </w:t>
      </w:r>
      <w:proofErr w:type="gramStart"/>
      <w:r w:rsidR="0086506D" w:rsidRPr="000F32B3">
        <w:rPr>
          <w:sz w:val="18"/>
          <w:szCs w:val="18"/>
        </w:rPr>
        <w:t>……...</w:t>
      </w:r>
      <w:proofErr w:type="gramEnd"/>
      <w:r w:rsidR="0086506D" w:rsidRPr="000F32B3">
        <w:rPr>
          <w:sz w:val="18"/>
          <w:szCs w:val="18"/>
        </w:rPr>
        <w:t xml:space="preserve"> </w:t>
      </w:r>
      <w:proofErr w:type="gramStart"/>
      <w:r w:rsidR="0086506D" w:rsidRPr="000F32B3">
        <w:rPr>
          <w:sz w:val="18"/>
          <w:szCs w:val="18"/>
        </w:rPr>
        <w:t>sayılı</w:t>
      </w:r>
      <w:proofErr w:type="gramEnd"/>
      <w:r w:rsidR="0086506D" w:rsidRPr="000F32B3">
        <w:rPr>
          <w:sz w:val="18"/>
          <w:szCs w:val="18"/>
        </w:rPr>
        <w:t xml:space="preserve"> oturumda kabul edilerek yürürlüğe girmiştir</w:t>
      </w:r>
      <w:r w:rsidR="0086506D">
        <w:rPr>
          <w:sz w:val="18"/>
          <w:szCs w:val="18"/>
        </w:rPr>
        <w:t>.</w:t>
      </w:r>
    </w:p>
    <w:p w:rsidR="00213B2F" w:rsidRPr="00C90873" w:rsidRDefault="00213B2F" w:rsidP="00676F00">
      <w:pPr>
        <w:ind w:firstLine="708"/>
        <w:jc w:val="both"/>
        <w:rPr>
          <w:b/>
          <w:sz w:val="18"/>
          <w:szCs w:val="18"/>
        </w:rPr>
      </w:pPr>
      <w:r w:rsidRPr="00C90873">
        <w:rPr>
          <w:b/>
          <w:sz w:val="18"/>
          <w:szCs w:val="18"/>
        </w:rPr>
        <w:t>Yürütme</w:t>
      </w:r>
    </w:p>
    <w:p w:rsidR="00213B2F" w:rsidRDefault="00213B2F" w:rsidP="00676F00">
      <w:pPr>
        <w:ind w:firstLine="708"/>
        <w:jc w:val="both"/>
        <w:rPr>
          <w:sz w:val="18"/>
          <w:szCs w:val="18"/>
        </w:rPr>
      </w:pPr>
      <w:r w:rsidRPr="00C90873">
        <w:rPr>
          <w:b/>
          <w:sz w:val="18"/>
          <w:szCs w:val="18"/>
        </w:rPr>
        <w:t>MADDE 10</w:t>
      </w:r>
      <w:r w:rsidRPr="00C90873">
        <w:rPr>
          <w:sz w:val="18"/>
          <w:szCs w:val="18"/>
        </w:rPr>
        <w:t xml:space="preserve"> - </w:t>
      </w:r>
      <w:r w:rsidRPr="00676F00">
        <w:rPr>
          <w:sz w:val="18"/>
          <w:szCs w:val="18"/>
        </w:rPr>
        <w:t>(1)</w:t>
      </w:r>
      <w:r w:rsidRPr="00C90873">
        <w:rPr>
          <w:sz w:val="18"/>
          <w:szCs w:val="18"/>
        </w:rPr>
        <w:t xml:space="preserve"> Bu </w:t>
      </w:r>
      <w:r w:rsidR="006446FE">
        <w:rPr>
          <w:sz w:val="18"/>
          <w:szCs w:val="18"/>
        </w:rPr>
        <w:t>yönerge</w:t>
      </w:r>
      <w:r w:rsidRPr="00C90873">
        <w:rPr>
          <w:sz w:val="18"/>
          <w:szCs w:val="18"/>
        </w:rPr>
        <w:t xml:space="preserve"> </w:t>
      </w:r>
      <w:r w:rsidR="003D14B0" w:rsidRPr="00197010">
        <w:rPr>
          <w:sz w:val="18"/>
          <w:szCs w:val="18"/>
        </w:rPr>
        <w:t xml:space="preserve">Rektör </w:t>
      </w:r>
      <w:r w:rsidRPr="00197010">
        <w:rPr>
          <w:sz w:val="18"/>
          <w:szCs w:val="18"/>
        </w:rPr>
        <w:t xml:space="preserve">tarafından </w:t>
      </w:r>
      <w:r w:rsidRPr="00C90873">
        <w:rPr>
          <w:sz w:val="18"/>
          <w:szCs w:val="18"/>
        </w:rPr>
        <w:t>yürütülür.</w:t>
      </w:r>
    </w:p>
    <w:p w:rsidR="002B076F" w:rsidRDefault="002B076F" w:rsidP="00676F00">
      <w:pPr>
        <w:ind w:firstLine="708"/>
        <w:jc w:val="both"/>
        <w:rPr>
          <w:color w:val="00B050"/>
          <w:sz w:val="18"/>
          <w:szCs w:val="18"/>
        </w:rPr>
      </w:pPr>
    </w:p>
    <w:p w:rsidR="002B076F" w:rsidRPr="002B076F" w:rsidRDefault="002B076F" w:rsidP="00676F00">
      <w:pPr>
        <w:ind w:firstLine="708"/>
        <w:jc w:val="both"/>
        <w:rPr>
          <w:color w:val="00B050"/>
          <w:sz w:val="18"/>
          <w:szCs w:val="18"/>
        </w:rPr>
      </w:pPr>
    </w:p>
    <w:sectPr w:rsidR="002B076F" w:rsidRPr="002B076F" w:rsidSect="00491C88">
      <w:footerReference w:type="default" r:id="rId8"/>
      <w:pgSz w:w="11906" w:h="16838"/>
      <w:pgMar w:top="1531" w:right="1418" w:bottom="1701" w:left="1418" w:header="708" w:footer="708" w:gutter="0"/>
      <w:pgNumType w:start="1"/>
      <w:cols w:space="5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558" w:rsidRDefault="002B2558">
      <w:r>
        <w:separator/>
      </w:r>
    </w:p>
  </w:endnote>
  <w:endnote w:type="continuationSeparator" w:id="0">
    <w:p w:rsidR="002B2558" w:rsidRDefault="002B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ヒラギノ明朝 Pro W3">
    <w:altName w:val="MS Mincho"/>
    <w:charset w:val="80"/>
    <w:family w:val="auto"/>
    <w:pitch w:val="variable"/>
    <w:sig w:usb0="00000001" w:usb1="08070000" w:usb2="01000417" w:usb3="00000000" w:csb0="00020000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5367360"/>
      <w:docPartObj>
        <w:docPartGallery w:val="Page Numbers (Bottom of Page)"/>
        <w:docPartUnique/>
      </w:docPartObj>
    </w:sdtPr>
    <w:sdtEndPr/>
    <w:sdtContent>
      <w:p w:rsidR="00120EE3" w:rsidRDefault="00120EE3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1E8">
          <w:rPr>
            <w:noProof/>
          </w:rPr>
          <w:t>1</w:t>
        </w:r>
        <w:r>
          <w:fldChar w:fldCharType="end"/>
        </w:r>
        <w:r>
          <w:t>/2</w:t>
        </w:r>
      </w:p>
    </w:sdtContent>
  </w:sdt>
  <w:p w:rsidR="005A70CD" w:rsidRDefault="005A70CD">
    <w:pPr>
      <w:pStyle w:val="Altbilgi"/>
      <w:spacing w:after="240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558" w:rsidRDefault="002B2558">
      <w:r>
        <w:separator/>
      </w:r>
    </w:p>
  </w:footnote>
  <w:footnote w:type="continuationSeparator" w:id="0">
    <w:p w:rsidR="002B2558" w:rsidRDefault="002B2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2D58"/>
    <w:multiLevelType w:val="hybridMultilevel"/>
    <w:tmpl w:val="9A12349E"/>
    <w:lvl w:ilvl="0" w:tplc="826CF76E">
      <w:start w:val="1"/>
      <w:numFmt w:val="lowerLetter"/>
      <w:lvlText w:val="(%1)"/>
      <w:lvlJc w:val="left"/>
      <w:pPr>
        <w:ind w:left="786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CA25E56"/>
    <w:multiLevelType w:val="hybridMultilevel"/>
    <w:tmpl w:val="455C43AE"/>
    <w:lvl w:ilvl="0" w:tplc="E998FA4E">
      <w:start w:val="2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E8C4436"/>
    <w:multiLevelType w:val="hybridMultilevel"/>
    <w:tmpl w:val="B644F0B0"/>
    <w:lvl w:ilvl="0" w:tplc="E3D28F16">
      <w:start w:val="1"/>
      <w:numFmt w:val="decimal"/>
      <w:lvlText w:val="(%1)"/>
      <w:lvlJc w:val="left"/>
      <w:pPr>
        <w:ind w:left="2156" w:hanging="124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91" w:hanging="360"/>
      </w:pPr>
    </w:lvl>
    <w:lvl w:ilvl="2" w:tplc="041F001B" w:tentative="1">
      <w:start w:val="1"/>
      <w:numFmt w:val="lowerRoman"/>
      <w:lvlText w:val="%3."/>
      <w:lvlJc w:val="right"/>
      <w:pPr>
        <w:ind w:left="2711" w:hanging="180"/>
      </w:pPr>
    </w:lvl>
    <w:lvl w:ilvl="3" w:tplc="041F000F" w:tentative="1">
      <w:start w:val="1"/>
      <w:numFmt w:val="decimal"/>
      <w:lvlText w:val="%4."/>
      <w:lvlJc w:val="left"/>
      <w:pPr>
        <w:ind w:left="3431" w:hanging="360"/>
      </w:pPr>
    </w:lvl>
    <w:lvl w:ilvl="4" w:tplc="041F0019" w:tentative="1">
      <w:start w:val="1"/>
      <w:numFmt w:val="lowerLetter"/>
      <w:lvlText w:val="%5."/>
      <w:lvlJc w:val="left"/>
      <w:pPr>
        <w:ind w:left="4151" w:hanging="360"/>
      </w:pPr>
    </w:lvl>
    <w:lvl w:ilvl="5" w:tplc="041F001B" w:tentative="1">
      <w:start w:val="1"/>
      <w:numFmt w:val="lowerRoman"/>
      <w:lvlText w:val="%6."/>
      <w:lvlJc w:val="right"/>
      <w:pPr>
        <w:ind w:left="4871" w:hanging="180"/>
      </w:pPr>
    </w:lvl>
    <w:lvl w:ilvl="6" w:tplc="041F000F" w:tentative="1">
      <w:start w:val="1"/>
      <w:numFmt w:val="decimal"/>
      <w:lvlText w:val="%7."/>
      <w:lvlJc w:val="left"/>
      <w:pPr>
        <w:ind w:left="5591" w:hanging="360"/>
      </w:pPr>
    </w:lvl>
    <w:lvl w:ilvl="7" w:tplc="041F0019" w:tentative="1">
      <w:start w:val="1"/>
      <w:numFmt w:val="lowerLetter"/>
      <w:lvlText w:val="%8."/>
      <w:lvlJc w:val="left"/>
      <w:pPr>
        <w:ind w:left="6311" w:hanging="360"/>
      </w:pPr>
    </w:lvl>
    <w:lvl w:ilvl="8" w:tplc="041F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">
    <w:nsid w:val="0FE87C34"/>
    <w:multiLevelType w:val="singleLevel"/>
    <w:tmpl w:val="BB7048AA"/>
    <w:lvl w:ilvl="0">
      <w:start w:val="1"/>
      <w:numFmt w:val="decimal"/>
      <w:lvlText w:val="3.%1"/>
      <w:lvlJc w:val="right"/>
      <w:pPr>
        <w:tabs>
          <w:tab w:val="num" w:pos="644"/>
        </w:tabs>
        <w:ind w:firstLine="284"/>
      </w:pPr>
      <w:rPr>
        <w:rFonts w:ascii="Arial" w:hAnsi="Arial" w:cs="Times New Roman" w:hint="default"/>
        <w:b/>
        <w:i w:val="0"/>
        <w:sz w:val="18"/>
      </w:rPr>
    </w:lvl>
  </w:abstractNum>
  <w:abstractNum w:abstractNumId="4">
    <w:nsid w:val="24452D9D"/>
    <w:multiLevelType w:val="singleLevel"/>
    <w:tmpl w:val="3856B1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</w:abstractNum>
  <w:abstractNum w:abstractNumId="5">
    <w:nsid w:val="293A5051"/>
    <w:multiLevelType w:val="singleLevel"/>
    <w:tmpl w:val="39CA6440"/>
    <w:lvl w:ilvl="0">
      <w:start w:val="1"/>
      <w:numFmt w:val="decimal"/>
      <w:lvlText w:val="4.%1"/>
      <w:lvlJc w:val="right"/>
      <w:pPr>
        <w:tabs>
          <w:tab w:val="num" w:pos="357"/>
        </w:tabs>
        <w:ind w:left="357" w:hanging="73"/>
      </w:pPr>
      <w:rPr>
        <w:rFonts w:ascii="Arial" w:hAnsi="Arial" w:cs="Times New Roman" w:hint="default"/>
        <w:b/>
        <w:i w:val="0"/>
        <w:sz w:val="18"/>
      </w:rPr>
    </w:lvl>
  </w:abstractNum>
  <w:abstractNum w:abstractNumId="6">
    <w:nsid w:val="3A581285"/>
    <w:multiLevelType w:val="hybridMultilevel"/>
    <w:tmpl w:val="5532F226"/>
    <w:lvl w:ilvl="0" w:tplc="5CB042F8">
      <w:start w:val="1"/>
      <w:numFmt w:val="lowerLetter"/>
      <w:lvlText w:val="(%1)"/>
      <w:lvlJc w:val="left"/>
      <w:pPr>
        <w:ind w:left="2141" w:hanging="129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033EB"/>
    <w:multiLevelType w:val="hybridMultilevel"/>
    <w:tmpl w:val="0ED44E5C"/>
    <w:lvl w:ilvl="0" w:tplc="75AA78C8">
      <w:start w:val="2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4BB65019"/>
    <w:multiLevelType w:val="singleLevel"/>
    <w:tmpl w:val="5F501DAC"/>
    <w:lvl w:ilvl="0">
      <w:start w:val="1"/>
      <w:numFmt w:val="lowerLetter"/>
      <w:lvlText w:val="%1)"/>
      <w:lvlJc w:val="left"/>
      <w:pPr>
        <w:tabs>
          <w:tab w:val="num" w:pos="624"/>
        </w:tabs>
        <w:ind w:left="624" w:hanging="454"/>
      </w:pPr>
      <w:rPr>
        <w:rFonts w:ascii="Arial" w:hAnsi="Arial" w:cs="Times New Roman" w:hint="default"/>
        <w:b/>
        <w:i w:val="0"/>
        <w:sz w:val="18"/>
      </w:rPr>
    </w:lvl>
  </w:abstractNum>
  <w:abstractNum w:abstractNumId="9">
    <w:nsid w:val="50551F87"/>
    <w:multiLevelType w:val="hybridMultilevel"/>
    <w:tmpl w:val="0EF29C78"/>
    <w:lvl w:ilvl="0" w:tplc="826CF76E">
      <w:start w:val="1"/>
      <w:numFmt w:val="lowerLetter"/>
      <w:lvlText w:val="(%1)"/>
      <w:lvlJc w:val="left"/>
      <w:pPr>
        <w:ind w:left="4188" w:hanging="360"/>
      </w:pPr>
      <w:rPr>
        <w:rFonts w:hint="default"/>
        <w:b/>
      </w:rPr>
    </w:lvl>
    <w:lvl w:ilvl="1" w:tplc="041F001B">
      <w:start w:val="1"/>
      <w:numFmt w:val="lowerRoman"/>
      <w:lvlText w:val="%2."/>
      <w:lvlJc w:val="right"/>
      <w:pPr>
        <w:ind w:left="2291" w:hanging="360"/>
      </w:pPr>
    </w:lvl>
    <w:lvl w:ilvl="2" w:tplc="041F001B" w:tentative="1">
      <w:start w:val="1"/>
      <w:numFmt w:val="lowerRoman"/>
      <w:lvlText w:val="%3."/>
      <w:lvlJc w:val="right"/>
      <w:pPr>
        <w:ind w:left="3011" w:hanging="180"/>
      </w:pPr>
    </w:lvl>
    <w:lvl w:ilvl="3" w:tplc="041F000F" w:tentative="1">
      <w:start w:val="1"/>
      <w:numFmt w:val="decimal"/>
      <w:lvlText w:val="%4."/>
      <w:lvlJc w:val="left"/>
      <w:pPr>
        <w:ind w:left="3731" w:hanging="360"/>
      </w:pPr>
    </w:lvl>
    <w:lvl w:ilvl="4" w:tplc="041F0019" w:tentative="1">
      <w:start w:val="1"/>
      <w:numFmt w:val="lowerLetter"/>
      <w:lvlText w:val="%5."/>
      <w:lvlJc w:val="left"/>
      <w:pPr>
        <w:ind w:left="4451" w:hanging="360"/>
      </w:pPr>
    </w:lvl>
    <w:lvl w:ilvl="5" w:tplc="041F001B" w:tentative="1">
      <w:start w:val="1"/>
      <w:numFmt w:val="lowerRoman"/>
      <w:lvlText w:val="%6."/>
      <w:lvlJc w:val="right"/>
      <w:pPr>
        <w:ind w:left="5171" w:hanging="180"/>
      </w:pPr>
    </w:lvl>
    <w:lvl w:ilvl="6" w:tplc="041F000F" w:tentative="1">
      <w:start w:val="1"/>
      <w:numFmt w:val="decimal"/>
      <w:lvlText w:val="%7."/>
      <w:lvlJc w:val="left"/>
      <w:pPr>
        <w:ind w:left="5891" w:hanging="360"/>
      </w:pPr>
    </w:lvl>
    <w:lvl w:ilvl="7" w:tplc="041F0019" w:tentative="1">
      <w:start w:val="1"/>
      <w:numFmt w:val="lowerLetter"/>
      <w:lvlText w:val="%8."/>
      <w:lvlJc w:val="left"/>
      <w:pPr>
        <w:ind w:left="6611" w:hanging="360"/>
      </w:pPr>
    </w:lvl>
    <w:lvl w:ilvl="8" w:tplc="041F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2ED20F2"/>
    <w:multiLevelType w:val="hybridMultilevel"/>
    <w:tmpl w:val="74E02E0E"/>
    <w:lvl w:ilvl="0" w:tplc="5EE86FF8">
      <w:start w:val="2"/>
      <w:numFmt w:val="decimal"/>
      <w:lvlText w:val="(%1)"/>
      <w:lvlJc w:val="left"/>
      <w:pPr>
        <w:ind w:left="1211" w:hanging="360"/>
      </w:pPr>
      <w:rPr>
        <w:rFonts w:hint="default"/>
        <w:b w:val="0"/>
        <w:i w:val="0"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178131A"/>
    <w:multiLevelType w:val="singleLevel"/>
    <w:tmpl w:val="7D7C86F4"/>
    <w:lvl w:ilvl="0">
      <w:start w:val="1"/>
      <w:numFmt w:val="decimal"/>
      <w:lvlText w:val="6.%1"/>
      <w:lvlJc w:val="right"/>
      <w:pPr>
        <w:tabs>
          <w:tab w:val="num" w:pos="644"/>
        </w:tabs>
        <w:ind w:firstLine="284"/>
      </w:pPr>
      <w:rPr>
        <w:rFonts w:ascii="Arial" w:hAnsi="Arial" w:cs="Times New Roman" w:hint="default"/>
        <w:b/>
        <w:i w:val="0"/>
        <w:sz w:val="18"/>
      </w:rPr>
    </w:lvl>
  </w:abstractNum>
  <w:abstractNum w:abstractNumId="12">
    <w:nsid w:val="6C1E1CA8"/>
    <w:multiLevelType w:val="hybridMultilevel"/>
    <w:tmpl w:val="0EF29C78"/>
    <w:lvl w:ilvl="0" w:tplc="826CF76E">
      <w:start w:val="1"/>
      <w:numFmt w:val="lowerLetter"/>
      <w:lvlText w:val="(%1)"/>
      <w:lvlJc w:val="left"/>
      <w:pPr>
        <w:ind w:left="4188" w:hanging="360"/>
      </w:pPr>
      <w:rPr>
        <w:rFonts w:hint="default"/>
        <w:b/>
      </w:rPr>
    </w:lvl>
    <w:lvl w:ilvl="1" w:tplc="041F001B">
      <w:start w:val="1"/>
      <w:numFmt w:val="lowerRoman"/>
      <w:lvlText w:val="%2."/>
      <w:lvlJc w:val="right"/>
      <w:pPr>
        <w:ind w:left="2291" w:hanging="360"/>
      </w:pPr>
    </w:lvl>
    <w:lvl w:ilvl="2" w:tplc="041F001B" w:tentative="1">
      <w:start w:val="1"/>
      <w:numFmt w:val="lowerRoman"/>
      <w:lvlText w:val="%3."/>
      <w:lvlJc w:val="right"/>
      <w:pPr>
        <w:ind w:left="3011" w:hanging="180"/>
      </w:pPr>
    </w:lvl>
    <w:lvl w:ilvl="3" w:tplc="041F000F" w:tentative="1">
      <w:start w:val="1"/>
      <w:numFmt w:val="decimal"/>
      <w:lvlText w:val="%4."/>
      <w:lvlJc w:val="left"/>
      <w:pPr>
        <w:ind w:left="3731" w:hanging="360"/>
      </w:pPr>
    </w:lvl>
    <w:lvl w:ilvl="4" w:tplc="041F0019" w:tentative="1">
      <w:start w:val="1"/>
      <w:numFmt w:val="lowerLetter"/>
      <w:lvlText w:val="%5."/>
      <w:lvlJc w:val="left"/>
      <w:pPr>
        <w:ind w:left="4451" w:hanging="360"/>
      </w:pPr>
    </w:lvl>
    <w:lvl w:ilvl="5" w:tplc="041F001B" w:tentative="1">
      <w:start w:val="1"/>
      <w:numFmt w:val="lowerRoman"/>
      <w:lvlText w:val="%6."/>
      <w:lvlJc w:val="right"/>
      <w:pPr>
        <w:ind w:left="5171" w:hanging="180"/>
      </w:pPr>
    </w:lvl>
    <w:lvl w:ilvl="6" w:tplc="041F000F" w:tentative="1">
      <w:start w:val="1"/>
      <w:numFmt w:val="decimal"/>
      <w:lvlText w:val="%7."/>
      <w:lvlJc w:val="left"/>
      <w:pPr>
        <w:ind w:left="5891" w:hanging="360"/>
      </w:pPr>
    </w:lvl>
    <w:lvl w:ilvl="7" w:tplc="041F0019" w:tentative="1">
      <w:start w:val="1"/>
      <w:numFmt w:val="lowerLetter"/>
      <w:lvlText w:val="%8."/>
      <w:lvlJc w:val="left"/>
      <w:pPr>
        <w:ind w:left="6611" w:hanging="360"/>
      </w:pPr>
    </w:lvl>
    <w:lvl w:ilvl="8" w:tplc="041F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3031607"/>
    <w:multiLevelType w:val="singleLevel"/>
    <w:tmpl w:val="3E720BF4"/>
    <w:lvl w:ilvl="0">
      <w:start w:val="1"/>
      <w:numFmt w:val="decimal"/>
      <w:lvlText w:val="4.%1"/>
      <w:lvlJc w:val="right"/>
      <w:pPr>
        <w:tabs>
          <w:tab w:val="num" w:pos="644"/>
        </w:tabs>
        <w:ind w:firstLine="284"/>
      </w:pPr>
      <w:rPr>
        <w:rFonts w:ascii="Arial" w:hAnsi="Arial" w:cs="Times New Roman" w:hint="default"/>
        <w:b/>
        <w:i w:val="0"/>
        <w:sz w:val="18"/>
      </w:rPr>
    </w:lvl>
  </w:abstractNum>
  <w:abstractNum w:abstractNumId="14">
    <w:nsid w:val="776A5F3F"/>
    <w:multiLevelType w:val="singleLevel"/>
    <w:tmpl w:val="852C5C80"/>
    <w:lvl w:ilvl="0">
      <w:start w:val="1"/>
      <w:numFmt w:val="decimal"/>
      <w:lvlText w:val="5.%1"/>
      <w:lvlJc w:val="right"/>
      <w:pPr>
        <w:tabs>
          <w:tab w:val="num" w:pos="644"/>
        </w:tabs>
        <w:ind w:firstLine="284"/>
      </w:pPr>
      <w:rPr>
        <w:rFonts w:ascii="Arial" w:hAnsi="Arial" w:cs="Times New Roman" w:hint="default"/>
        <w:b/>
        <w:i w:val="0"/>
        <w:sz w:val="18"/>
      </w:rPr>
    </w:lvl>
  </w:abstractNum>
  <w:abstractNum w:abstractNumId="15">
    <w:nsid w:val="7ADA493B"/>
    <w:multiLevelType w:val="hybridMultilevel"/>
    <w:tmpl w:val="5FF6CF9E"/>
    <w:lvl w:ilvl="0" w:tplc="C81C9656">
      <w:start w:val="2"/>
      <w:numFmt w:val="decimal"/>
      <w:lvlText w:val="(%1)"/>
      <w:lvlJc w:val="left"/>
      <w:pPr>
        <w:ind w:left="2141" w:hanging="129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931" w:hanging="360"/>
      </w:pPr>
    </w:lvl>
    <w:lvl w:ilvl="2" w:tplc="041F001B" w:tentative="1">
      <w:start w:val="1"/>
      <w:numFmt w:val="lowerRoman"/>
      <w:lvlText w:val="%3."/>
      <w:lvlJc w:val="right"/>
      <w:pPr>
        <w:ind w:left="2651" w:hanging="180"/>
      </w:pPr>
    </w:lvl>
    <w:lvl w:ilvl="3" w:tplc="041F000F" w:tentative="1">
      <w:start w:val="1"/>
      <w:numFmt w:val="decimal"/>
      <w:lvlText w:val="%4."/>
      <w:lvlJc w:val="left"/>
      <w:pPr>
        <w:ind w:left="3371" w:hanging="360"/>
      </w:pPr>
    </w:lvl>
    <w:lvl w:ilvl="4" w:tplc="041F0019" w:tentative="1">
      <w:start w:val="1"/>
      <w:numFmt w:val="lowerLetter"/>
      <w:lvlText w:val="%5."/>
      <w:lvlJc w:val="left"/>
      <w:pPr>
        <w:ind w:left="4091" w:hanging="360"/>
      </w:pPr>
    </w:lvl>
    <w:lvl w:ilvl="5" w:tplc="041F001B" w:tentative="1">
      <w:start w:val="1"/>
      <w:numFmt w:val="lowerRoman"/>
      <w:lvlText w:val="%6."/>
      <w:lvlJc w:val="right"/>
      <w:pPr>
        <w:ind w:left="4811" w:hanging="180"/>
      </w:pPr>
    </w:lvl>
    <w:lvl w:ilvl="6" w:tplc="041F000F" w:tentative="1">
      <w:start w:val="1"/>
      <w:numFmt w:val="decimal"/>
      <w:lvlText w:val="%7."/>
      <w:lvlJc w:val="left"/>
      <w:pPr>
        <w:ind w:left="5531" w:hanging="360"/>
      </w:pPr>
    </w:lvl>
    <w:lvl w:ilvl="7" w:tplc="041F0019" w:tentative="1">
      <w:start w:val="1"/>
      <w:numFmt w:val="lowerLetter"/>
      <w:lvlText w:val="%8."/>
      <w:lvlJc w:val="left"/>
      <w:pPr>
        <w:ind w:left="6251" w:hanging="360"/>
      </w:pPr>
    </w:lvl>
    <w:lvl w:ilvl="8" w:tplc="041F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3"/>
  </w:num>
  <w:num w:numId="5">
    <w:abstractNumId w:val="14"/>
  </w:num>
  <w:num w:numId="6">
    <w:abstractNumId w:val="11"/>
  </w:num>
  <w:num w:numId="7">
    <w:abstractNumId w:val="5"/>
  </w:num>
  <w:num w:numId="8">
    <w:abstractNumId w:val="15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6E"/>
    <w:rsid w:val="00005E6E"/>
    <w:rsid w:val="00025F3C"/>
    <w:rsid w:val="00027826"/>
    <w:rsid w:val="00052E04"/>
    <w:rsid w:val="00056DF7"/>
    <w:rsid w:val="00057717"/>
    <w:rsid w:val="000621B5"/>
    <w:rsid w:val="000673FA"/>
    <w:rsid w:val="00073B50"/>
    <w:rsid w:val="00075B27"/>
    <w:rsid w:val="00092814"/>
    <w:rsid w:val="000974EC"/>
    <w:rsid w:val="000C4EE0"/>
    <w:rsid w:val="000C7328"/>
    <w:rsid w:val="000D0AC7"/>
    <w:rsid w:val="000D10D3"/>
    <w:rsid w:val="000D1F76"/>
    <w:rsid w:val="000E1F1A"/>
    <w:rsid w:val="000E481C"/>
    <w:rsid w:val="000F08AE"/>
    <w:rsid w:val="000F097C"/>
    <w:rsid w:val="000F19FB"/>
    <w:rsid w:val="000F3421"/>
    <w:rsid w:val="000F750A"/>
    <w:rsid w:val="000F7DF7"/>
    <w:rsid w:val="00100FD8"/>
    <w:rsid w:val="0010322E"/>
    <w:rsid w:val="00105664"/>
    <w:rsid w:val="00112948"/>
    <w:rsid w:val="00117D42"/>
    <w:rsid w:val="00120EE3"/>
    <w:rsid w:val="00130A75"/>
    <w:rsid w:val="00131D5C"/>
    <w:rsid w:val="00141559"/>
    <w:rsid w:val="00142D10"/>
    <w:rsid w:val="001626AE"/>
    <w:rsid w:val="00166B2B"/>
    <w:rsid w:val="00167458"/>
    <w:rsid w:val="00172063"/>
    <w:rsid w:val="0017629F"/>
    <w:rsid w:val="0018793B"/>
    <w:rsid w:val="00187EF3"/>
    <w:rsid w:val="00190BD5"/>
    <w:rsid w:val="00192634"/>
    <w:rsid w:val="00193786"/>
    <w:rsid w:val="00194868"/>
    <w:rsid w:val="00197010"/>
    <w:rsid w:val="00197515"/>
    <w:rsid w:val="001A1574"/>
    <w:rsid w:val="001C3284"/>
    <w:rsid w:val="001C7A1D"/>
    <w:rsid w:val="001D05AE"/>
    <w:rsid w:val="001D0B21"/>
    <w:rsid w:val="001E4EC6"/>
    <w:rsid w:val="001F203C"/>
    <w:rsid w:val="00207FA9"/>
    <w:rsid w:val="002125F6"/>
    <w:rsid w:val="00213B2F"/>
    <w:rsid w:val="002203DB"/>
    <w:rsid w:val="00222E9D"/>
    <w:rsid w:val="002268C2"/>
    <w:rsid w:val="002344CA"/>
    <w:rsid w:val="00237842"/>
    <w:rsid w:val="00244772"/>
    <w:rsid w:val="00250635"/>
    <w:rsid w:val="00257C8B"/>
    <w:rsid w:val="00260125"/>
    <w:rsid w:val="002807D7"/>
    <w:rsid w:val="00286DC9"/>
    <w:rsid w:val="00293443"/>
    <w:rsid w:val="002949E5"/>
    <w:rsid w:val="00297051"/>
    <w:rsid w:val="002A49B7"/>
    <w:rsid w:val="002B076F"/>
    <w:rsid w:val="002B2558"/>
    <w:rsid w:val="002B3F05"/>
    <w:rsid w:val="002C3E23"/>
    <w:rsid w:val="002C4937"/>
    <w:rsid w:val="002C67A4"/>
    <w:rsid w:val="002E24AB"/>
    <w:rsid w:val="002E4518"/>
    <w:rsid w:val="002E6419"/>
    <w:rsid w:val="002F1D72"/>
    <w:rsid w:val="00303078"/>
    <w:rsid w:val="003065F0"/>
    <w:rsid w:val="003108A4"/>
    <w:rsid w:val="003141D7"/>
    <w:rsid w:val="00315A28"/>
    <w:rsid w:val="00316B5F"/>
    <w:rsid w:val="00320A69"/>
    <w:rsid w:val="00322150"/>
    <w:rsid w:val="003412DD"/>
    <w:rsid w:val="00345DA4"/>
    <w:rsid w:val="003460AD"/>
    <w:rsid w:val="00360799"/>
    <w:rsid w:val="00361F79"/>
    <w:rsid w:val="003658FC"/>
    <w:rsid w:val="00370C9F"/>
    <w:rsid w:val="00376E0C"/>
    <w:rsid w:val="00380E93"/>
    <w:rsid w:val="00383CF9"/>
    <w:rsid w:val="00387DDD"/>
    <w:rsid w:val="00390446"/>
    <w:rsid w:val="00391003"/>
    <w:rsid w:val="003A58FD"/>
    <w:rsid w:val="003A6A4A"/>
    <w:rsid w:val="003B1B3C"/>
    <w:rsid w:val="003B3649"/>
    <w:rsid w:val="003B64A4"/>
    <w:rsid w:val="003C02BB"/>
    <w:rsid w:val="003C4C68"/>
    <w:rsid w:val="003D14B0"/>
    <w:rsid w:val="003D7F5B"/>
    <w:rsid w:val="003E07D1"/>
    <w:rsid w:val="003E0FA0"/>
    <w:rsid w:val="003E16EA"/>
    <w:rsid w:val="003E2A00"/>
    <w:rsid w:val="003E5456"/>
    <w:rsid w:val="003E5542"/>
    <w:rsid w:val="003F0A21"/>
    <w:rsid w:val="003F2589"/>
    <w:rsid w:val="003F4A1B"/>
    <w:rsid w:val="004108D0"/>
    <w:rsid w:val="0042104C"/>
    <w:rsid w:val="0044043D"/>
    <w:rsid w:val="00455B67"/>
    <w:rsid w:val="00465313"/>
    <w:rsid w:val="004705E0"/>
    <w:rsid w:val="0047088B"/>
    <w:rsid w:val="004713B5"/>
    <w:rsid w:val="00474A30"/>
    <w:rsid w:val="0047642F"/>
    <w:rsid w:val="004767E0"/>
    <w:rsid w:val="00477923"/>
    <w:rsid w:val="00480CCB"/>
    <w:rsid w:val="00484D27"/>
    <w:rsid w:val="004858F4"/>
    <w:rsid w:val="00487895"/>
    <w:rsid w:val="00491C88"/>
    <w:rsid w:val="00493592"/>
    <w:rsid w:val="004A20B0"/>
    <w:rsid w:val="004B37C5"/>
    <w:rsid w:val="004B38F6"/>
    <w:rsid w:val="004C62D7"/>
    <w:rsid w:val="004D08FA"/>
    <w:rsid w:val="004E1BD6"/>
    <w:rsid w:val="004E3F55"/>
    <w:rsid w:val="004E4B4A"/>
    <w:rsid w:val="004F65B5"/>
    <w:rsid w:val="00506657"/>
    <w:rsid w:val="005145E7"/>
    <w:rsid w:val="00530C0C"/>
    <w:rsid w:val="00541A8D"/>
    <w:rsid w:val="00543750"/>
    <w:rsid w:val="005471B6"/>
    <w:rsid w:val="00554808"/>
    <w:rsid w:val="005551CE"/>
    <w:rsid w:val="0055622D"/>
    <w:rsid w:val="00556623"/>
    <w:rsid w:val="005567EC"/>
    <w:rsid w:val="00560AD0"/>
    <w:rsid w:val="00560FBD"/>
    <w:rsid w:val="00567782"/>
    <w:rsid w:val="00567930"/>
    <w:rsid w:val="005720F2"/>
    <w:rsid w:val="0057556D"/>
    <w:rsid w:val="00582358"/>
    <w:rsid w:val="005910CA"/>
    <w:rsid w:val="00592446"/>
    <w:rsid w:val="00593C61"/>
    <w:rsid w:val="005A3CF6"/>
    <w:rsid w:val="005A70CD"/>
    <w:rsid w:val="005B1F36"/>
    <w:rsid w:val="005D3091"/>
    <w:rsid w:val="005D58BD"/>
    <w:rsid w:val="005E1362"/>
    <w:rsid w:val="005F02AA"/>
    <w:rsid w:val="005F7D3C"/>
    <w:rsid w:val="00600157"/>
    <w:rsid w:val="0060087F"/>
    <w:rsid w:val="00602D07"/>
    <w:rsid w:val="00606754"/>
    <w:rsid w:val="00607165"/>
    <w:rsid w:val="00614988"/>
    <w:rsid w:val="00614C41"/>
    <w:rsid w:val="00615399"/>
    <w:rsid w:val="00615BC7"/>
    <w:rsid w:val="00617601"/>
    <w:rsid w:val="00625BE5"/>
    <w:rsid w:val="0063598B"/>
    <w:rsid w:val="006446FE"/>
    <w:rsid w:val="00645031"/>
    <w:rsid w:val="0064661B"/>
    <w:rsid w:val="0065490B"/>
    <w:rsid w:val="0065605B"/>
    <w:rsid w:val="00662FF7"/>
    <w:rsid w:val="006635EF"/>
    <w:rsid w:val="0067085D"/>
    <w:rsid w:val="006736E9"/>
    <w:rsid w:val="00676F00"/>
    <w:rsid w:val="006928E0"/>
    <w:rsid w:val="006B179C"/>
    <w:rsid w:val="006B485A"/>
    <w:rsid w:val="006B6065"/>
    <w:rsid w:val="006B6AB9"/>
    <w:rsid w:val="006B75AC"/>
    <w:rsid w:val="006C572F"/>
    <w:rsid w:val="006C573F"/>
    <w:rsid w:val="006C61FC"/>
    <w:rsid w:val="006C6B33"/>
    <w:rsid w:val="006D1312"/>
    <w:rsid w:val="006E2C3E"/>
    <w:rsid w:val="006E6916"/>
    <w:rsid w:val="006F5D8A"/>
    <w:rsid w:val="00700AB2"/>
    <w:rsid w:val="00701B4C"/>
    <w:rsid w:val="00701F87"/>
    <w:rsid w:val="007063E6"/>
    <w:rsid w:val="0071459F"/>
    <w:rsid w:val="0072230B"/>
    <w:rsid w:val="00722622"/>
    <w:rsid w:val="00731F16"/>
    <w:rsid w:val="00735101"/>
    <w:rsid w:val="007354FE"/>
    <w:rsid w:val="0075614A"/>
    <w:rsid w:val="0076146B"/>
    <w:rsid w:val="00767B25"/>
    <w:rsid w:val="0077033B"/>
    <w:rsid w:val="0077623D"/>
    <w:rsid w:val="007824EA"/>
    <w:rsid w:val="007831BF"/>
    <w:rsid w:val="00783FC1"/>
    <w:rsid w:val="007870D8"/>
    <w:rsid w:val="00792C0C"/>
    <w:rsid w:val="007B4C0F"/>
    <w:rsid w:val="007B67FF"/>
    <w:rsid w:val="007B6C63"/>
    <w:rsid w:val="007C0D57"/>
    <w:rsid w:val="007C3FF2"/>
    <w:rsid w:val="007C6EDD"/>
    <w:rsid w:val="007E36A6"/>
    <w:rsid w:val="007F33ED"/>
    <w:rsid w:val="007F3C19"/>
    <w:rsid w:val="007F498C"/>
    <w:rsid w:val="00806EAF"/>
    <w:rsid w:val="00821863"/>
    <w:rsid w:val="0082676C"/>
    <w:rsid w:val="00833BD2"/>
    <w:rsid w:val="0083633E"/>
    <w:rsid w:val="00842D65"/>
    <w:rsid w:val="008439DF"/>
    <w:rsid w:val="00843FCF"/>
    <w:rsid w:val="00853861"/>
    <w:rsid w:val="00853D40"/>
    <w:rsid w:val="008553C5"/>
    <w:rsid w:val="0086506D"/>
    <w:rsid w:val="00867582"/>
    <w:rsid w:val="008761F6"/>
    <w:rsid w:val="00876261"/>
    <w:rsid w:val="00883D86"/>
    <w:rsid w:val="0089209D"/>
    <w:rsid w:val="008928E7"/>
    <w:rsid w:val="008B1ADC"/>
    <w:rsid w:val="008B7177"/>
    <w:rsid w:val="008C0111"/>
    <w:rsid w:val="008C4E62"/>
    <w:rsid w:val="008D2291"/>
    <w:rsid w:val="008D523B"/>
    <w:rsid w:val="008E3A0F"/>
    <w:rsid w:val="008E6128"/>
    <w:rsid w:val="008F159B"/>
    <w:rsid w:val="008F4089"/>
    <w:rsid w:val="00900669"/>
    <w:rsid w:val="00916075"/>
    <w:rsid w:val="009264A7"/>
    <w:rsid w:val="00930DC5"/>
    <w:rsid w:val="00936B7A"/>
    <w:rsid w:val="009401A3"/>
    <w:rsid w:val="00941B4B"/>
    <w:rsid w:val="00942718"/>
    <w:rsid w:val="00961C3D"/>
    <w:rsid w:val="0096563D"/>
    <w:rsid w:val="00966ABD"/>
    <w:rsid w:val="00985210"/>
    <w:rsid w:val="0099066B"/>
    <w:rsid w:val="00992151"/>
    <w:rsid w:val="0099243A"/>
    <w:rsid w:val="009A6AE2"/>
    <w:rsid w:val="009B0377"/>
    <w:rsid w:val="009B60CB"/>
    <w:rsid w:val="009C1D6C"/>
    <w:rsid w:val="009C5F00"/>
    <w:rsid w:val="009C611C"/>
    <w:rsid w:val="009C6A34"/>
    <w:rsid w:val="009D23EA"/>
    <w:rsid w:val="009D5EE7"/>
    <w:rsid w:val="009E68C3"/>
    <w:rsid w:val="009F133F"/>
    <w:rsid w:val="009F5BAB"/>
    <w:rsid w:val="00A0524E"/>
    <w:rsid w:val="00A05855"/>
    <w:rsid w:val="00A167A5"/>
    <w:rsid w:val="00A34490"/>
    <w:rsid w:val="00A448D5"/>
    <w:rsid w:val="00A54832"/>
    <w:rsid w:val="00A551E5"/>
    <w:rsid w:val="00A5536F"/>
    <w:rsid w:val="00A57027"/>
    <w:rsid w:val="00A61942"/>
    <w:rsid w:val="00A65943"/>
    <w:rsid w:val="00A753C9"/>
    <w:rsid w:val="00A970F2"/>
    <w:rsid w:val="00AA10C8"/>
    <w:rsid w:val="00AA2C6E"/>
    <w:rsid w:val="00AB0424"/>
    <w:rsid w:val="00AB63D7"/>
    <w:rsid w:val="00AB7CE6"/>
    <w:rsid w:val="00AC2427"/>
    <w:rsid w:val="00AD412B"/>
    <w:rsid w:val="00AD4FE3"/>
    <w:rsid w:val="00AE0167"/>
    <w:rsid w:val="00AE26C8"/>
    <w:rsid w:val="00AE49E0"/>
    <w:rsid w:val="00B02A54"/>
    <w:rsid w:val="00B0599F"/>
    <w:rsid w:val="00B104C2"/>
    <w:rsid w:val="00B1153D"/>
    <w:rsid w:val="00B144EE"/>
    <w:rsid w:val="00B158E6"/>
    <w:rsid w:val="00B25871"/>
    <w:rsid w:val="00B26344"/>
    <w:rsid w:val="00B315C6"/>
    <w:rsid w:val="00B36830"/>
    <w:rsid w:val="00B428DD"/>
    <w:rsid w:val="00B43943"/>
    <w:rsid w:val="00B45A36"/>
    <w:rsid w:val="00B53453"/>
    <w:rsid w:val="00B62451"/>
    <w:rsid w:val="00B7034D"/>
    <w:rsid w:val="00B76FA0"/>
    <w:rsid w:val="00B77677"/>
    <w:rsid w:val="00B804A8"/>
    <w:rsid w:val="00B82739"/>
    <w:rsid w:val="00B85D29"/>
    <w:rsid w:val="00B864A8"/>
    <w:rsid w:val="00B97D87"/>
    <w:rsid w:val="00BA3465"/>
    <w:rsid w:val="00BA3D26"/>
    <w:rsid w:val="00BA4585"/>
    <w:rsid w:val="00BB4662"/>
    <w:rsid w:val="00BB6CAD"/>
    <w:rsid w:val="00BC64A5"/>
    <w:rsid w:val="00BC6799"/>
    <w:rsid w:val="00BD26FB"/>
    <w:rsid w:val="00BF2B77"/>
    <w:rsid w:val="00BF44FC"/>
    <w:rsid w:val="00C03DDE"/>
    <w:rsid w:val="00C14488"/>
    <w:rsid w:val="00C210BF"/>
    <w:rsid w:val="00C25447"/>
    <w:rsid w:val="00C30057"/>
    <w:rsid w:val="00C32D69"/>
    <w:rsid w:val="00C33F03"/>
    <w:rsid w:val="00C37A47"/>
    <w:rsid w:val="00C425B8"/>
    <w:rsid w:val="00C44A62"/>
    <w:rsid w:val="00C45762"/>
    <w:rsid w:val="00C52DB7"/>
    <w:rsid w:val="00C558EB"/>
    <w:rsid w:val="00C60145"/>
    <w:rsid w:val="00C628DF"/>
    <w:rsid w:val="00C6560F"/>
    <w:rsid w:val="00C737C3"/>
    <w:rsid w:val="00C75DA6"/>
    <w:rsid w:val="00C77A42"/>
    <w:rsid w:val="00C77DE3"/>
    <w:rsid w:val="00C81C6C"/>
    <w:rsid w:val="00C85A2F"/>
    <w:rsid w:val="00C87207"/>
    <w:rsid w:val="00C90873"/>
    <w:rsid w:val="00C91846"/>
    <w:rsid w:val="00CA3C2D"/>
    <w:rsid w:val="00CB4C9F"/>
    <w:rsid w:val="00CD3236"/>
    <w:rsid w:val="00CE3013"/>
    <w:rsid w:val="00CF326C"/>
    <w:rsid w:val="00D1340E"/>
    <w:rsid w:val="00D171EC"/>
    <w:rsid w:val="00D22F1C"/>
    <w:rsid w:val="00D24CA9"/>
    <w:rsid w:val="00D36316"/>
    <w:rsid w:val="00D4646F"/>
    <w:rsid w:val="00D52CC7"/>
    <w:rsid w:val="00D538B9"/>
    <w:rsid w:val="00D54D0D"/>
    <w:rsid w:val="00D67C64"/>
    <w:rsid w:val="00D701E8"/>
    <w:rsid w:val="00D71AB6"/>
    <w:rsid w:val="00D7476D"/>
    <w:rsid w:val="00D75151"/>
    <w:rsid w:val="00D8061A"/>
    <w:rsid w:val="00D819D7"/>
    <w:rsid w:val="00D87D7B"/>
    <w:rsid w:val="00D928D9"/>
    <w:rsid w:val="00DA2078"/>
    <w:rsid w:val="00DA2CC9"/>
    <w:rsid w:val="00DA7F04"/>
    <w:rsid w:val="00DC2892"/>
    <w:rsid w:val="00DD101B"/>
    <w:rsid w:val="00DD39AE"/>
    <w:rsid w:val="00DD6963"/>
    <w:rsid w:val="00DD7069"/>
    <w:rsid w:val="00DE71E8"/>
    <w:rsid w:val="00DF4FAD"/>
    <w:rsid w:val="00E1305B"/>
    <w:rsid w:val="00E205C1"/>
    <w:rsid w:val="00E3349E"/>
    <w:rsid w:val="00E3779C"/>
    <w:rsid w:val="00E40214"/>
    <w:rsid w:val="00E47570"/>
    <w:rsid w:val="00E5524E"/>
    <w:rsid w:val="00E613A9"/>
    <w:rsid w:val="00E6264F"/>
    <w:rsid w:val="00E763D0"/>
    <w:rsid w:val="00E819E0"/>
    <w:rsid w:val="00E864A4"/>
    <w:rsid w:val="00E87435"/>
    <w:rsid w:val="00E95F3F"/>
    <w:rsid w:val="00EA186C"/>
    <w:rsid w:val="00EA19EA"/>
    <w:rsid w:val="00EA73EF"/>
    <w:rsid w:val="00EB2DDD"/>
    <w:rsid w:val="00EC0243"/>
    <w:rsid w:val="00EC5F35"/>
    <w:rsid w:val="00EF53AD"/>
    <w:rsid w:val="00F1545F"/>
    <w:rsid w:val="00F21B38"/>
    <w:rsid w:val="00F23ABA"/>
    <w:rsid w:val="00F25DE0"/>
    <w:rsid w:val="00F25F17"/>
    <w:rsid w:val="00F32995"/>
    <w:rsid w:val="00F32A07"/>
    <w:rsid w:val="00F347C8"/>
    <w:rsid w:val="00F44408"/>
    <w:rsid w:val="00F5111B"/>
    <w:rsid w:val="00F56CCA"/>
    <w:rsid w:val="00F56E7E"/>
    <w:rsid w:val="00F64D37"/>
    <w:rsid w:val="00F72613"/>
    <w:rsid w:val="00F742C2"/>
    <w:rsid w:val="00F75F4C"/>
    <w:rsid w:val="00F7606A"/>
    <w:rsid w:val="00F80B89"/>
    <w:rsid w:val="00F80B92"/>
    <w:rsid w:val="00F8756A"/>
    <w:rsid w:val="00F959D5"/>
    <w:rsid w:val="00FA667D"/>
    <w:rsid w:val="00FA67F8"/>
    <w:rsid w:val="00FA7930"/>
    <w:rsid w:val="00FB3E5C"/>
    <w:rsid w:val="00FB5059"/>
    <w:rsid w:val="00FC6FDD"/>
    <w:rsid w:val="00FD104D"/>
    <w:rsid w:val="00FD3108"/>
    <w:rsid w:val="00FE0CE6"/>
    <w:rsid w:val="00FE3212"/>
    <w:rsid w:val="00FE5F78"/>
    <w:rsid w:val="00FE63DB"/>
    <w:rsid w:val="00FF27E7"/>
    <w:rsid w:val="00FF6A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2E"/>
    <w:rPr>
      <w:sz w:val="20"/>
      <w:szCs w:val="20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rsid w:val="0010322E"/>
    <w:pPr>
      <w:jc w:val="both"/>
    </w:pPr>
    <w:rPr>
      <w:rFonts w:ascii="Arial" w:hAnsi="Arial"/>
      <w:sz w:val="18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BC634D"/>
    <w:rPr>
      <w:sz w:val="20"/>
      <w:szCs w:val="20"/>
      <w:lang w:eastAsia="ko-KR"/>
    </w:rPr>
  </w:style>
  <w:style w:type="paragraph" w:styleId="KonuBal">
    <w:name w:val="Title"/>
    <w:basedOn w:val="Normal"/>
    <w:link w:val="KonuBalChar"/>
    <w:uiPriority w:val="99"/>
    <w:qFormat/>
    <w:rsid w:val="0010322E"/>
    <w:pPr>
      <w:jc w:val="center"/>
    </w:pPr>
    <w:rPr>
      <w:rFonts w:ascii="Arial" w:hAnsi="Arial"/>
      <w:b/>
    </w:rPr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985210"/>
    <w:rPr>
      <w:rFonts w:ascii="Arial" w:hAnsi="Arial"/>
      <w:b/>
      <w:lang w:eastAsia="ko-KR"/>
    </w:rPr>
  </w:style>
  <w:style w:type="paragraph" w:styleId="stbilgi">
    <w:name w:val="header"/>
    <w:basedOn w:val="Normal"/>
    <w:link w:val="stbilgiChar"/>
    <w:uiPriority w:val="99"/>
    <w:rsid w:val="0010322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C634D"/>
    <w:rPr>
      <w:sz w:val="20"/>
      <w:szCs w:val="20"/>
      <w:lang w:eastAsia="ko-KR"/>
    </w:rPr>
  </w:style>
  <w:style w:type="paragraph" w:styleId="Altbilgi">
    <w:name w:val="footer"/>
    <w:basedOn w:val="Normal"/>
    <w:link w:val="AltbilgiChar"/>
    <w:uiPriority w:val="99"/>
    <w:rsid w:val="0010322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BC634D"/>
    <w:rPr>
      <w:sz w:val="20"/>
      <w:szCs w:val="20"/>
      <w:lang w:eastAsia="ko-KR"/>
    </w:rPr>
  </w:style>
  <w:style w:type="paragraph" w:styleId="BalonMetni">
    <w:name w:val="Balloon Text"/>
    <w:basedOn w:val="Normal"/>
    <w:link w:val="BalonMetniChar"/>
    <w:uiPriority w:val="99"/>
    <w:semiHidden/>
    <w:rsid w:val="0050665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34D"/>
    <w:rPr>
      <w:sz w:val="0"/>
      <w:szCs w:val="0"/>
      <w:lang w:eastAsia="ko-KR"/>
    </w:rPr>
  </w:style>
  <w:style w:type="character" w:styleId="AklamaBavurusu">
    <w:name w:val="annotation reference"/>
    <w:basedOn w:val="VarsaylanParagrafYazTipi"/>
    <w:uiPriority w:val="99"/>
    <w:semiHidden/>
    <w:rsid w:val="00506657"/>
    <w:rPr>
      <w:rFonts w:cs="Times New Roman"/>
      <w:sz w:val="16"/>
    </w:rPr>
  </w:style>
  <w:style w:type="paragraph" w:styleId="AklamaMetni">
    <w:name w:val="annotation text"/>
    <w:basedOn w:val="Normal"/>
    <w:link w:val="AklamaMetniChar"/>
    <w:uiPriority w:val="99"/>
    <w:semiHidden/>
    <w:rsid w:val="00506657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C634D"/>
    <w:rPr>
      <w:sz w:val="20"/>
      <w:szCs w:val="20"/>
      <w:lang w:eastAsia="ko-K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5066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C634D"/>
    <w:rPr>
      <w:b/>
      <w:bCs/>
      <w:sz w:val="20"/>
      <w:szCs w:val="20"/>
      <w:lang w:eastAsia="ko-KR"/>
    </w:rPr>
  </w:style>
  <w:style w:type="character" w:styleId="Kpr">
    <w:name w:val="Hyperlink"/>
    <w:basedOn w:val="VarsaylanParagrafYazTipi"/>
    <w:uiPriority w:val="99"/>
    <w:rsid w:val="0044043D"/>
    <w:rPr>
      <w:rFonts w:cs="Times New Roman"/>
      <w:color w:val="0000FF"/>
      <w:u w:val="single"/>
    </w:rPr>
  </w:style>
  <w:style w:type="paragraph" w:customStyle="1" w:styleId="3-NormalYaz">
    <w:name w:val="3-Normal Yazı"/>
    <w:uiPriority w:val="99"/>
    <w:rsid w:val="0044043D"/>
    <w:pPr>
      <w:tabs>
        <w:tab w:val="left" w:pos="566"/>
      </w:tabs>
      <w:jc w:val="both"/>
    </w:pPr>
    <w:rPr>
      <w:rFonts w:eastAsia="ヒラギノ明朝 Pro W3" w:hAnsi="Times"/>
      <w:sz w:val="19"/>
      <w:szCs w:val="20"/>
      <w:lang w:eastAsia="en-US"/>
    </w:rPr>
  </w:style>
  <w:style w:type="character" w:customStyle="1" w:styleId="grame">
    <w:name w:val="grame"/>
    <w:uiPriority w:val="99"/>
    <w:rsid w:val="00AE0167"/>
  </w:style>
  <w:style w:type="character" w:customStyle="1" w:styleId="normal1">
    <w:name w:val="normal1"/>
    <w:uiPriority w:val="99"/>
    <w:rsid w:val="00AE0167"/>
  </w:style>
  <w:style w:type="paragraph" w:styleId="ListeParagraf">
    <w:name w:val="List Paragraph"/>
    <w:basedOn w:val="Normal"/>
    <w:uiPriority w:val="99"/>
    <w:qFormat/>
    <w:rsid w:val="004E1BD6"/>
    <w:pPr>
      <w:ind w:left="708"/>
    </w:pPr>
  </w:style>
  <w:style w:type="paragraph" w:customStyle="1" w:styleId="2-OrtaBaslk">
    <w:name w:val="2-Orta Baslık"/>
    <w:uiPriority w:val="99"/>
    <w:rsid w:val="003460AD"/>
    <w:pPr>
      <w:jc w:val="center"/>
    </w:pPr>
    <w:rPr>
      <w:rFonts w:eastAsia="ヒラギノ明朝 Pro W3" w:hAnsi="Times"/>
      <w:b/>
      <w:sz w:val="19"/>
      <w:szCs w:val="20"/>
      <w:lang w:eastAsia="en-US"/>
    </w:rPr>
  </w:style>
  <w:style w:type="paragraph" w:customStyle="1" w:styleId="Default">
    <w:name w:val="Default"/>
    <w:rsid w:val="00C44A6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2E"/>
    <w:rPr>
      <w:sz w:val="20"/>
      <w:szCs w:val="20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99"/>
    <w:rsid w:val="0010322E"/>
    <w:pPr>
      <w:jc w:val="both"/>
    </w:pPr>
    <w:rPr>
      <w:rFonts w:ascii="Arial" w:hAnsi="Arial"/>
      <w:sz w:val="18"/>
    </w:r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BC634D"/>
    <w:rPr>
      <w:sz w:val="20"/>
      <w:szCs w:val="20"/>
      <w:lang w:eastAsia="ko-KR"/>
    </w:rPr>
  </w:style>
  <w:style w:type="paragraph" w:styleId="KonuBal">
    <w:name w:val="Title"/>
    <w:basedOn w:val="Normal"/>
    <w:link w:val="KonuBalChar"/>
    <w:uiPriority w:val="99"/>
    <w:qFormat/>
    <w:rsid w:val="0010322E"/>
    <w:pPr>
      <w:jc w:val="center"/>
    </w:pPr>
    <w:rPr>
      <w:rFonts w:ascii="Arial" w:hAnsi="Arial"/>
      <w:b/>
    </w:rPr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985210"/>
    <w:rPr>
      <w:rFonts w:ascii="Arial" w:hAnsi="Arial"/>
      <w:b/>
      <w:lang w:eastAsia="ko-KR"/>
    </w:rPr>
  </w:style>
  <w:style w:type="paragraph" w:styleId="stbilgi">
    <w:name w:val="header"/>
    <w:basedOn w:val="Normal"/>
    <w:link w:val="stbilgiChar"/>
    <w:uiPriority w:val="99"/>
    <w:rsid w:val="0010322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BC634D"/>
    <w:rPr>
      <w:sz w:val="20"/>
      <w:szCs w:val="20"/>
      <w:lang w:eastAsia="ko-KR"/>
    </w:rPr>
  </w:style>
  <w:style w:type="paragraph" w:styleId="Altbilgi">
    <w:name w:val="footer"/>
    <w:basedOn w:val="Normal"/>
    <w:link w:val="AltbilgiChar"/>
    <w:uiPriority w:val="99"/>
    <w:rsid w:val="0010322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BC634D"/>
    <w:rPr>
      <w:sz w:val="20"/>
      <w:szCs w:val="20"/>
      <w:lang w:eastAsia="ko-KR"/>
    </w:rPr>
  </w:style>
  <w:style w:type="paragraph" w:styleId="BalonMetni">
    <w:name w:val="Balloon Text"/>
    <w:basedOn w:val="Normal"/>
    <w:link w:val="BalonMetniChar"/>
    <w:uiPriority w:val="99"/>
    <w:semiHidden/>
    <w:rsid w:val="0050665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34D"/>
    <w:rPr>
      <w:sz w:val="0"/>
      <w:szCs w:val="0"/>
      <w:lang w:eastAsia="ko-KR"/>
    </w:rPr>
  </w:style>
  <w:style w:type="character" w:styleId="AklamaBavurusu">
    <w:name w:val="annotation reference"/>
    <w:basedOn w:val="VarsaylanParagrafYazTipi"/>
    <w:uiPriority w:val="99"/>
    <w:semiHidden/>
    <w:rsid w:val="00506657"/>
    <w:rPr>
      <w:rFonts w:cs="Times New Roman"/>
      <w:sz w:val="16"/>
    </w:rPr>
  </w:style>
  <w:style w:type="paragraph" w:styleId="AklamaMetni">
    <w:name w:val="annotation text"/>
    <w:basedOn w:val="Normal"/>
    <w:link w:val="AklamaMetniChar"/>
    <w:uiPriority w:val="99"/>
    <w:semiHidden/>
    <w:rsid w:val="00506657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C634D"/>
    <w:rPr>
      <w:sz w:val="20"/>
      <w:szCs w:val="20"/>
      <w:lang w:eastAsia="ko-K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rsid w:val="0050665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C634D"/>
    <w:rPr>
      <w:b/>
      <w:bCs/>
      <w:sz w:val="20"/>
      <w:szCs w:val="20"/>
      <w:lang w:eastAsia="ko-KR"/>
    </w:rPr>
  </w:style>
  <w:style w:type="character" w:styleId="Kpr">
    <w:name w:val="Hyperlink"/>
    <w:basedOn w:val="VarsaylanParagrafYazTipi"/>
    <w:uiPriority w:val="99"/>
    <w:rsid w:val="0044043D"/>
    <w:rPr>
      <w:rFonts w:cs="Times New Roman"/>
      <w:color w:val="0000FF"/>
      <w:u w:val="single"/>
    </w:rPr>
  </w:style>
  <w:style w:type="paragraph" w:customStyle="1" w:styleId="3-NormalYaz">
    <w:name w:val="3-Normal Yazı"/>
    <w:uiPriority w:val="99"/>
    <w:rsid w:val="0044043D"/>
    <w:pPr>
      <w:tabs>
        <w:tab w:val="left" w:pos="566"/>
      </w:tabs>
      <w:jc w:val="both"/>
    </w:pPr>
    <w:rPr>
      <w:rFonts w:eastAsia="ヒラギノ明朝 Pro W3" w:hAnsi="Times"/>
      <w:sz w:val="19"/>
      <w:szCs w:val="20"/>
      <w:lang w:eastAsia="en-US"/>
    </w:rPr>
  </w:style>
  <w:style w:type="character" w:customStyle="1" w:styleId="grame">
    <w:name w:val="grame"/>
    <w:uiPriority w:val="99"/>
    <w:rsid w:val="00AE0167"/>
  </w:style>
  <w:style w:type="character" w:customStyle="1" w:styleId="normal1">
    <w:name w:val="normal1"/>
    <w:uiPriority w:val="99"/>
    <w:rsid w:val="00AE0167"/>
  </w:style>
  <w:style w:type="paragraph" w:styleId="ListeParagraf">
    <w:name w:val="List Paragraph"/>
    <w:basedOn w:val="Normal"/>
    <w:uiPriority w:val="99"/>
    <w:qFormat/>
    <w:rsid w:val="004E1BD6"/>
    <w:pPr>
      <w:ind w:left="708"/>
    </w:pPr>
  </w:style>
  <w:style w:type="paragraph" w:customStyle="1" w:styleId="2-OrtaBaslk">
    <w:name w:val="2-Orta Baslık"/>
    <w:uiPriority w:val="99"/>
    <w:rsid w:val="003460AD"/>
    <w:pPr>
      <w:jc w:val="center"/>
    </w:pPr>
    <w:rPr>
      <w:rFonts w:eastAsia="ヒラギノ明朝 Pro W3" w:hAnsi="Times"/>
      <w:b/>
      <w:sz w:val="19"/>
      <w:szCs w:val="20"/>
      <w:lang w:eastAsia="en-US"/>
    </w:rPr>
  </w:style>
  <w:style w:type="paragraph" w:customStyle="1" w:styleId="Default">
    <w:name w:val="Default"/>
    <w:rsid w:val="00C44A62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0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BİTİRME TEZİ YÖNERGE</vt:lpstr>
    </vt:vector>
  </TitlesOfParts>
  <Company>a</Company>
  <LinksUpToDate>false</LinksUpToDate>
  <CharactersWithSpaces>5973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BİTİRME TEZİ YÖNERGE</dc:title>
  <dc:creator>btu oidb</dc:creator>
  <cp:lastModifiedBy>Arif Karademir</cp:lastModifiedBy>
  <cp:revision>2</cp:revision>
  <cp:lastPrinted>2016-03-30T10:51:00Z</cp:lastPrinted>
  <dcterms:created xsi:type="dcterms:W3CDTF">2016-04-18T08:59:00Z</dcterms:created>
  <dcterms:modified xsi:type="dcterms:W3CDTF">2016-04-18T08:59:00Z</dcterms:modified>
</cp:coreProperties>
</file>