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C4F40" w14:textId="7E2F44E0" w:rsidR="00F70DED" w:rsidRPr="0004215C" w:rsidRDefault="00B32394" w:rsidP="00F70DED">
      <w:pPr>
        <w:jc w:val="center"/>
        <w:rPr>
          <w:rFonts w:asciiTheme="majorHAnsi" w:hAnsiTheme="majorHAnsi" w:cstheme="majorHAnsi"/>
          <w:sz w:val="44"/>
          <w:szCs w:val="44"/>
        </w:rPr>
      </w:pPr>
      <w:r>
        <w:rPr>
          <w:rFonts w:asciiTheme="majorHAnsi" w:hAnsiTheme="majorHAnsi" w:cstheme="majorHAnsi"/>
          <w:sz w:val="44"/>
          <w:szCs w:val="44"/>
        </w:rPr>
        <w:t xml:space="preserve"> </w:t>
      </w:r>
      <w:r w:rsidR="004E2D4E">
        <w:rPr>
          <w:rFonts w:asciiTheme="majorHAnsi" w:hAnsiTheme="majorHAnsi" w:cstheme="majorHAnsi"/>
          <w:sz w:val="44"/>
          <w:szCs w:val="44"/>
        </w:rPr>
        <w:t xml:space="preserve">Does elliptical biface </w:t>
      </w:r>
      <w:r w:rsidR="005E0B1F">
        <w:rPr>
          <w:rFonts w:asciiTheme="majorHAnsi" w:hAnsiTheme="majorHAnsi" w:cstheme="majorHAnsi"/>
          <w:sz w:val="44"/>
          <w:szCs w:val="44"/>
        </w:rPr>
        <w:t>morphology</w:t>
      </w:r>
      <w:r w:rsidR="004E2D4E">
        <w:rPr>
          <w:rFonts w:asciiTheme="majorHAnsi" w:hAnsiTheme="majorHAnsi" w:cstheme="majorHAnsi"/>
          <w:sz w:val="44"/>
          <w:szCs w:val="44"/>
        </w:rPr>
        <w:t xml:space="preserve"> differ as a function of raw material</w:t>
      </w:r>
      <w:r w:rsidR="00E112BC">
        <w:rPr>
          <w:rFonts w:asciiTheme="majorHAnsi" w:hAnsiTheme="majorHAnsi" w:cstheme="majorHAnsi"/>
          <w:sz w:val="44"/>
          <w:szCs w:val="44"/>
        </w:rPr>
        <w:t xml:space="preserve"> color</w:t>
      </w:r>
      <w:r w:rsidR="004E2D4E">
        <w:rPr>
          <w:rFonts w:asciiTheme="majorHAnsi" w:hAnsiTheme="majorHAnsi" w:cstheme="majorHAnsi"/>
          <w:sz w:val="44"/>
          <w:szCs w:val="44"/>
        </w:rPr>
        <w:t>?</w:t>
      </w:r>
    </w:p>
    <w:p w14:paraId="3A8A0CDC" w14:textId="77777777" w:rsidR="00D72A3A" w:rsidRPr="00365E78" w:rsidRDefault="00D72A3A">
      <w:pPr>
        <w:rPr>
          <w:rFonts w:ascii="Lato Light" w:hAnsi="Lato Light"/>
        </w:rPr>
      </w:pPr>
    </w:p>
    <w:p w14:paraId="5D1C39F9" w14:textId="77777777" w:rsidR="00D72A3A" w:rsidRPr="00365E78" w:rsidRDefault="00D72A3A">
      <w:pPr>
        <w:rPr>
          <w:rFonts w:ascii="Lato Light" w:hAnsi="Lato Light"/>
        </w:rPr>
      </w:pPr>
    </w:p>
    <w:p w14:paraId="1EE8EE6F" w14:textId="77777777" w:rsidR="00D72A3A" w:rsidRPr="00365E78" w:rsidRDefault="00D72A3A">
      <w:pPr>
        <w:rPr>
          <w:rFonts w:ascii="Lato Light" w:hAnsi="Lato Light"/>
        </w:rPr>
      </w:pPr>
    </w:p>
    <w:p w14:paraId="690FDE28" w14:textId="77777777" w:rsidR="009E2FE9" w:rsidRPr="00365E78" w:rsidRDefault="009E2FE9">
      <w:pPr>
        <w:rPr>
          <w:rFonts w:ascii="Lato Light" w:hAnsi="Lato Light"/>
        </w:rPr>
      </w:pPr>
    </w:p>
    <w:p w14:paraId="1508410C" w14:textId="77777777" w:rsidR="00D72A3A" w:rsidRPr="00365E78" w:rsidRDefault="00D72A3A">
      <w:pPr>
        <w:rPr>
          <w:rFonts w:ascii="Lato Light" w:hAnsi="Lato Light"/>
        </w:rPr>
      </w:pPr>
    </w:p>
    <w:p w14:paraId="78B42047" w14:textId="77777777" w:rsidR="00D72A3A" w:rsidRPr="00365E78" w:rsidRDefault="00D72A3A">
      <w:pPr>
        <w:rPr>
          <w:rFonts w:ascii="Lato Light" w:hAnsi="Lato Light"/>
        </w:rPr>
      </w:pPr>
    </w:p>
    <w:p w14:paraId="31474977" w14:textId="77777777" w:rsidR="00D72A3A" w:rsidRPr="00365E78" w:rsidRDefault="00D72A3A" w:rsidP="00D72A3A">
      <w:pPr>
        <w:jc w:val="center"/>
        <w:rPr>
          <w:rFonts w:ascii="Lato Light" w:hAnsi="Lato Light"/>
          <w:sz w:val="20"/>
          <w:szCs w:val="20"/>
        </w:rPr>
      </w:pPr>
      <w:r w:rsidRPr="00365E78">
        <w:rPr>
          <w:rFonts w:ascii="Lato Light" w:hAnsi="Lato Light"/>
          <w:sz w:val="20"/>
          <w:szCs w:val="20"/>
        </w:rPr>
        <w:t>Robert Z. Selden, Jr.</w:t>
      </w:r>
    </w:p>
    <w:p w14:paraId="16DA35DF" w14:textId="77777777" w:rsidR="00D72A3A" w:rsidRPr="00365E78" w:rsidRDefault="00D72A3A" w:rsidP="00D72A3A">
      <w:pPr>
        <w:jc w:val="center"/>
        <w:rPr>
          <w:rFonts w:ascii="Lato Light" w:hAnsi="Lato Light"/>
          <w:sz w:val="20"/>
          <w:szCs w:val="20"/>
        </w:rPr>
      </w:pPr>
    </w:p>
    <w:p w14:paraId="4C51651B" w14:textId="77777777" w:rsidR="00D72A3A" w:rsidRPr="00365E78" w:rsidRDefault="00D72A3A" w:rsidP="00D72A3A">
      <w:pPr>
        <w:jc w:val="center"/>
        <w:rPr>
          <w:rFonts w:ascii="Lato Light" w:hAnsi="Lato Light"/>
          <w:sz w:val="20"/>
          <w:szCs w:val="20"/>
        </w:rPr>
      </w:pPr>
    </w:p>
    <w:p w14:paraId="69A0A661" w14:textId="77777777" w:rsidR="00D72A3A" w:rsidRPr="00365E78" w:rsidRDefault="00D72A3A" w:rsidP="00D72A3A">
      <w:pPr>
        <w:jc w:val="center"/>
        <w:rPr>
          <w:rFonts w:ascii="Lato Light" w:hAnsi="Lato Light"/>
          <w:sz w:val="20"/>
          <w:szCs w:val="20"/>
        </w:rPr>
      </w:pPr>
    </w:p>
    <w:p w14:paraId="531BD4D1" w14:textId="77777777" w:rsidR="00D72A3A" w:rsidRPr="00365E78" w:rsidRDefault="00D72A3A" w:rsidP="00D72A3A">
      <w:pPr>
        <w:jc w:val="center"/>
        <w:rPr>
          <w:rFonts w:ascii="Lato Light" w:hAnsi="Lato Light"/>
          <w:sz w:val="20"/>
          <w:szCs w:val="20"/>
        </w:rPr>
      </w:pPr>
    </w:p>
    <w:p w14:paraId="6DC0403F" w14:textId="77777777" w:rsidR="00D72A3A" w:rsidRPr="00365E78" w:rsidRDefault="00D72A3A" w:rsidP="00D72A3A">
      <w:pPr>
        <w:jc w:val="center"/>
        <w:rPr>
          <w:rFonts w:ascii="Lato Light" w:hAnsi="Lato Light"/>
          <w:sz w:val="20"/>
          <w:szCs w:val="20"/>
        </w:rPr>
      </w:pPr>
    </w:p>
    <w:p w14:paraId="036DA76D" w14:textId="77777777" w:rsidR="00D72A3A" w:rsidRPr="00365E78" w:rsidRDefault="00D72A3A" w:rsidP="00D72A3A">
      <w:pPr>
        <w:jc w:val="center"/>
        <w:rPr>
          <w:rFonts w:ascii="Lato Light" w:hAnsi="Lato Light"/>
          <w:sz w:val="20"/>
          <w:szCs w:val="20"/>
        </w:rPr>
      </w:pPr>
    </w:p>
    <w:p w14:paraId="20BCC1DD" w14:textId="77777777" w:rsidR="00D72A3A" w:rsidRPr="00365E78" w:rsidRDefault="00D72A3A" w:rsidP="00D72A3A">
      <w:pPr>
        <w:jc w:val="center"/>
        <w:rPr>
          <w:rFonts w:ascii="Lato Light" w:hAnsi="Lato Light"/>
          <w:sz w:val="20"/>
          <w:szCs w:val="20"/>
        </w:rPr>
      </w:pPr>
    </w:p>
    <w:p w14:paraId="0465F6C8" w14:textId="77777777" w:rsidR="00D72A3A" w:rsidRPr="00365E78" w:rsidRDefault="00D72A3A" w:rsidP="00D72A3A">
      <w:pPr>
        <w:jc w:val="center"/>
        <w:rPr>
          <w:rFonts w:ascii="Lato Light" w:hAnsi="Lato Light"/>
          <w:sz w:val="20"/>
          <w:szCs w:val="20"/>
        </w:rPr>
      </w:pPr>
      <w:r w:rsidRPr="00365E78">
        <w:rPr>
          <w:rFonts w:ascii="Lato Light" w:hAnsi="Lato Light"/>
          <w:sz w:val="20"/>
          <w:szCs w:val="20"/>
        </w:rPr>
        <w:t>DO NOT CITE IN ANY CONTEXT WITHOUT PERMISSION OF THE AUTHOR</w:t>
      </w:r>
    </w:p>
    <w:p w14:paraId="56B912AC" w14:textId="77777777" w:rsidR="00D72A3A" w:rsidRPr="00365E78" w:rsidRDefault="00D72A3A" w:rsidP="00D72A3A">
      <w:pPr>
        <w:jc w:val="center"/>
        <w:rPr>
          <w:rFonts w:ascii="Lato Light" w:hAnsi="Lato Light"/>
          <w:sz w:val="20"/>
          <w:szCs w:val="20"/>
        </w:rPr>
      </w:pPr>
    </w:p>
    <w:p w14:paraId="150E3D48" w14:textId="77777777" w:rsidR="00D72A3A" w:rsidRPr="00365E78" w:rsidRDefault="00D72A3A" w:rsidP="00D72A3A">
      <w:pPr>
        <w:jc w:val="center"/>
        <w:rPr>
          <w:rFonts w:ascii="Lato Light" w:hAnsi="Lato Light"/>
          <w:sz w:val="20"/>
          <w:szCs w:val="20"/>
        </w:rPr>
      </w:pPr>
    </w:p>
    <w:p w14:paraId="01B6B562" w14:textId="77777777" w:rsidR="00D72A3A" w:rsidRPr="00365E78" w:rsidRDefault="00D72A3A" w:rsidP="00D72A3A">
      <w:pPr>
        <w:jc w:val="center"/>
        <w:rPr>
          <w:rFonts w:ascii="Lato Light" w:hAnsi="Lato Light"/>
          <w:sz w:val="20"/>
          <w:szCs w:val="20"/>
        </w:rPr>
      </w:pPr>
    </w:p>
    <w:p w14:paraId="59592A85" w14:textId="77777777" w:rsidR="00D72A3A" w:rsidRPr="00365E78" w:rsidRDefault="00D72A3A" w:rsidP="00D72A3A">
      <w:pPr>
        <w:jc w:val="center"/>
        <w:rPr>
          <w:rFonts w:ascii="Lato Light" w:hAnsi="Lato Light"/>
          <w:sz w:val="20"/>
          <w:szCs w:val="20"/>
        </w:rPr>
      </w:pPr>
    </w:p>
    <w:p w14:paraId="4CC119D1" w14:textId="77777777" w:rsidR="00D72A3A" w:rsidRPr="00365E78" w:rsidRDefault="00D72A3A" w:rsidP="00D72A3A">
      <w:pPr>
        <w:jc w:val="center"/>
        <w:rPr>
          <w:rFonts w:ascii="Lato Light" w:hAnsi="Lato Light"/>
          <w:sz w:val="20"/>
          <w:szCs w:val="20"/>
        </w:rPr>
      </w:pPr>
    </w:p>
    <w:p w14:paraId="27084E2E" w14:textId="77777777" w:rsidR="00D72A3A" w:rsidRPr="00365E78" w:rsidRDefault="00D72A3A" w:rsidP="00D72A3A">
      <w:pPr>
        <w:jc w:val="center"/>
        <w:rPr>
          <w:rFonts w:ascii="Lato Light" w:hAnsi="Lato Light"/>
          <w:sz w:val="20"/>
          <w:szCs w:val="20"/>
        </w:rPr>
      </w:pPr>
    </w:p>
    <w:p w14:paraId="54982531" w14:textId="77777777" w:rsidR="00621F81" w:rsidRPr="00365E78" w:rsidRDefault="00621F81" w:rsidP="00D72A3A">
      <w:pPr>
        <w:jc w:val="center"/>
        <w:rPr>
          <w:rFonts w:ascii="Lato Light" w:hAnsi="Lato Light"/>
          <w:sz w:val="20"/>
          <w:szCs w:val="20"/>
        </w:rPr>
      </w:pPr>
    </w:p>
    <w:p w14:paraId="6BD7B3B9" w14:textId="77777777" w:rsidR="00D72A3A" w:rsidRPr="00365E78" w:rsidRDefault="00D72A3A" w:rsidP="00D72A3A">
      <w:pPr>
        <w:jc w:val="center"/>
        <w:rPr>
          <w:rFonts w:ascii="Lato Light" w:hAnsi="Lato Light"/>
          <w:sz w:val="20"/>
          <w:szCs w:val="20"/>
        </w:rPr>
      </w:pPr>
    </w:p>
    <w:p w14:paraId="4D16A1C3" w14:textId="77777777" w:rsidR="00D72A3A" w:rsidRPr="00365E78" w:rsidRDefault="00D72A3A" w:rsidP="00D72A3A">
      <w:pPr>
        <w:jc w:val="center"/>
        <w:rPr>
          <w:rFonts w:ascii="Lato Light" w:hAnsi="Lato Light"/>
          <w:sz w:val="20"/>
          <w:szCs w:val="20"/>
        </w:rPr>
      </w:pPr>
    </w:p>
    <w:p w14:paraId="7848A2DB" w14:textId="631C2628" w:rsidR="00D72A3A" w:rsidRDefault="00D72A3A" w:rsidP="00D72A3A">
      <w:pPr>
        <w:jc w:val="both"/>
        <w:rPr>
          <w:rFonts w:ascii="Lato Light" w:hAnsi="Lato Light"/>
        </w:rPr>
      </w:pPr>
      <w:r w:rsidRPr="00365E78">
        <w:rPr>
          <w:rFonts w:ascii="Lato Light" w:hAnsi="Lato Light"/>
          <w:b/>
        </w:rPr>
        <w:t>Robert Z. Selden, Jr.</w:t>
      </w:r>
      <w:r w:rsidRPr="00365E78">
        <w:rPr>
          <w:rFonts w:ascii="Lato Light" w:hAnsi="Lato Light"/>
        </w:rPr>
        <w:t xml:space="preserve"> Heritage Research Center</w:t>
      </w:r>
      <w:r w:rsidR="00C659C3" w:rsidRPr="00365E78">
        <w:rPr>
          <w:rFonts w:ascii="Lato Light" w:hAnsi="Lato Light"/>
        </w:rPr>
        <w:t xml:space="preserve">, Stephen F. Austin State University; </w:t>
      </w:r>
      <w:r w:rsidRPr="00365E78">
        <w:rPr>
          <w:rFonts w:ascii="Lato Light" w:hAnsi="Lato Light"/>
        </w:rPr>
        <w:t xml:space="preserve">Department of Biology, Stephen F. Austin State University; </w:t>
      </w:r>
      <w:r w:rsidR="00BF1A80" w:rsidRPr="00365E78">
        <w:rPr>
          <w:rFonts w:ascii="Lato Light" w:hAnsi="Lato Light"/>
        </w:rPr>
        <w:t xml:space="preserve">Texas Archeological Research Laboratory, The University of Texas at Austin; </w:t>
      </w:r>
      <w:r w:rsidRPr="00365E78">
        <w:rPr>
          <w:rFonts w:ascii="Lato Light" w:hAnsi="Lato Light"/>
        </w:rPr>
        <w:t>and Cultural Heritage Department, Jean Monnet University (</w:t>
      </w:r>
      <w:hyperlink r:id="rId7" w:history="1">
        <w:r w:rsidRPr="00365E78">
          <w:rPr>
            <w:rStyle w:val="Hyperlink"/>
            <w:rFonts w:ascii="Lato Light" w:hAnsi="Lato Light"/>
          </w:rPr>
          <w:t>zselden@sfasu.edu</w:t>
        </w:r>
      </w:hyperlink>
      <w:r w:rsidRPr="00365E78">
        <w:rPr>
          <w:rFonts w:ascii="Lato Light" w:hAnsi="Lato Light"/>
        </w:rPr>
        <w:t>, corresponding author)</w:t>
      </w:r>
    </w:p>
    <w:p w14:paraId="1CB98E1D" w14:textId="439DA638" w:rsidR="00846008" w:rsidRPr="00287F74" w:rsidRDefault="00D36C3A" w:rsidP="00D36C3A">
      <w:pPr>
        <w:spacing w:after="0"/>
        <w:ind w:left="720" w:right="720"/>
        <w:jc w:val="both"/>
        <w:rPr>
          <w:rFonts w:ascii="Lato Light" w:hAnsi="Lato Light"/>
          <w:i/>
          <w:iCs/>
        </w:rPr>
      </w:pPr>
      <w:r w:rsidRPr="00287F74">
        <w:rPr>
          <w:rFonts w:ascii="Lato Light" w:hAnsi="Lato Light"/>
          <w:i/>
          <w:iCs/>
        </w:rPr>
        <w:lastRenderedPageBreak/>
        <w:t xml:space="preserve">Archaeologists regularly assume that the physical properties of lithic raw materials are a determining factor in the morphology of stone tools; although, some have argued that this assumption warrants regular testing. Raw material nodule size and mechanical flaking properties are routinely advanced to account for morphological differences </w:t>
      </w:r>
      <w:r w:rsidR="00400482" w:rsidRPr="00287F74">
        <w:rPr>
          <w:rFonts w:ascii="Lato Light" w:hAnsi="Lato Light"/>
          <w:i/>
          <w:iCs/>
        </w:rPr>
        <w:t>that</w:t>
      </w:r>
      <w:r w:rsidRPr="00287F74">
        <w:rPr>
          <w:rFonts w:ascii="Lato Light" w:hAnsi="Lato Light"/>
          <w:i/>
          <w:iCs/>
        </w:rPr>
        <w:t xml:space="preserve"> occur between sites and assemblages.</w:t>
      </w:r>
      <w:r w:rsidR="00ED77A2">
        <w:rPr>
          <w:rFonts w:ascii="Lato Light" w:hAnsi="Lato Light"/>
          <w:i/>
          <w:iCs/>
        </w:rPr>
        <w:t xml:space="preserve"> The quantitative </w:t>
      </w:r>
      <w:r w:rsidRPr="00287F74">
        <w:rPr>
          <w:rFonts w:ascii="Lato Light" w:hAnsi="Lato Light"/>
          <w:i/>
          <w:iCs/>
        </w:rPr>
        <w:t>analysis of raw material color</w:t>
      </w:r>
      <w:r w:rsidR="00ED77A2">
        <w:rPr>
          <w:rFonts w:ascii="Lato Light" w:hAnsi="Lato Light"/>
          <w:i/>
          <w:iCs/>
        </w:rPr>
        <w:t xml:space="preserve"> provides a means of assessing morphological similarities and differences associated with color</w:t>
      </w:r>
      <w:r w:rsidRPr="00287F74">
        <w:rPr>
          <w:rFonts w:ascii="Lato Light" w:hAnsi="Lato Light"/>
          <w:i/>
          <w:iCs/>
        </w:rPr>
        <w:t>. To evaluate the assumption that</w:t>
      </w:r>
      <w:r w:rsidR="00573A63" w:rsidRPr="00287F74">
        <w:rPr>
          <w:rFonts w:ascii="Lato Light" w:hAnsi="Lato Light"/>
          <w:i/>
          <w:iCs/>
        </w:rPr>
        <w:t xml:space="preserve"> elliptical biface</w:t>
      </w:r>
      <w:r w:rsidRPr="00287F74">
        <w:rPr>
          <w:rFonts w:ascii="Lato Light" w:hAnsi="Lato Light"/>
          <w:i/>
          <w:iCs/>
        </w:rPr>
        <w:t xml:space="preserve"> </w:t>
      </w:r>
      <w:r w:rsidR="00ED77A2">
        <w:rPr>
          <w:rFonts w:ascii="Lato Light" w:hAnsi="Lato Light"/>
          <w:i/>
          <w:iCs/>
        </w:rPr>
        <w:t>morphology</w:t>
      </w:r>
      <w:r w:rsidRPr="00287F74">
        <w:rPr>
          <w:rFonts w:ascii="Lato Light" w:hAnsi="Lato Light"/>
          <w:i/>
          <w:iCs/>
        </w:rPr>
        <w:t xml:space="preserve"> is a function of raw material</w:t>
      </w:r>
      <w:r w:rsidR="00400482" w:rsidRPr="00287F74">
        <w:rPr>
          <w:rFonts w:ascii="Lato Light" w:hAnsi="Lato Light"/>
          <w:i/>
          <w:iCs/>
        </w:rPr>
        <w:t xml:space="preserve"> color</w:t>
      </w:r>
      <w:r w:rsidRPr="00287F74">
        <w:rPr>
          <w:rFonts w:ascii="Lato Light" w:hAnsi="Lato Light"/>
          <w:i/>
          <w:iCs/>
        </w:rPr>
        <w:t xml:space="preserve">, each elliptical biface from 41AN13 was </w:t>
      </w:r>
      <w:r w:rsidR="00ED77A2">
        <w:rPr>
          <w:rFonts w:ascii="Lato Light" w:hAnsi="Lato Light"/>
          <w:i/>
          <w:iCs/>
        </w:rPr>
        <w:t xml:space="preserve">first </w:t>
      </w:r>
      <w:r w:rsidRPr="00287F74">
        <w:rPr>
          <w:rFonts w:ascii="Lato Light" w:hAnsi="Lato Light"/>
          <w:i/>
          <w:iCs/>
        </w:rPr>
        <w:t xml:space="preserve">assigned to a raw material color group, </w:t>
      </w:r>
      <w:r w:rsidR="00ED77A2">
        <w:rPr>
          <w:rFonts w:ascii="Lato Light" w:hAnsi="Lato Light"/>
          <w:i/>
          <w:iCs/>
        </w:rPr>
        <w:t>then</w:t>
      </w:r>
      <w:r w:rsidRPr="00287F74">
        <w:rPr>
          <w:rFonts w:ascii="Lato Light" w:hAnsi="Lato Light"/>
          <w:i/>
          <w:iCs/>
        </w:rPr>
        <w:t xml:space="preserve"> analyzed using </w:t>
      </w:r>
      <w:r w:rsidR="00573A63" w:rsidRPr="00287F74">
        <w:rPr>
          <w:rFonts w:ascii="Lato Light" w:hAnsi="Lato Light"/>
          <w:i/>
          <w:iCs/>
        </w:rPr>
        <w:t xml:space="preserve">the tools of </w:t>
      </w:r>
      <w:r w:rsidRPr="00287F74">
        <w:rPr>
          <w:rFonts w:ascii="Lato Light" w:hAnsi="Lato Light"/>
          <w:i/>
          <w:iCs/>
        </w:rPr>
        <w:t>geometric morphometrics. Results demonstrate that elliptical bifaces differ significantly in shape, but not size, by raw material color group</w:t>
      </w:r>
      <w:r w:rsidR="008B1755" w:rsidRPr="00287F74">
        <w:rPr>
          <w:rFonts w:ascii="Lato Light" w:hAnsi="Lato Light"/>
          <w:i/>
          <w:iCs/>
        </w:rPr>
        <w:t>.</w:t>
      </w:r>
      <w:r w:rsidRPr="00287F74">
        <w:rPr>
          <w:rFonts w:ascii="Lato Light" w:hAnsi="Lato Light"/>
          <w:i/>
          <w:iCs/>
        </w:rPr>
        <w:t xml:space="preserve"> </w:t>
      </w:r>
      <w:r w:rsidR="008B1755" w:rsidRPr="00287F74">
        <w:rPr>
          <w:rFonts w:ascii="Lato Light" w:hAnsi="Lato Light"/>
          <w:i/>
          <w:iCs/>
        </w:rPr>
        <w:t xml:space="preserve">This finding </w:t>
      </w:r>
      <w:r w:rsidR="00FF4905">
        <w:rPr>
          <w:rFonts w:ascii="Lato Light" w:hAnsi="Lato Light"/>
          <w:i/>
          <w:iCs/>
        </w:rPr>
        <w:t>supports the interpretation</w:t>
      </w:r>
      <w:r w:rsidR="008B1755" w:rsidRPr="00287F74">
        <w:rPr>
          <w:rFonts w:ascii="Lato Light" w:hAnsi="Lato Light"/>
          <w:i/>
          <w:iCs/>
        </w:rPr>
        <w:t xml:space="preserve"> that</w:t>
      </w:r>
      <w:r w:rsidRPr="00287F74">
        <w:rPr>
          <w:rFonts w:ascii="Lato Light" w:hAnsi="Lato Light"/>
          <w:i/>
          <w:iCs/>
        </w:rPr>
        <w:t xml:space="preserve"> </w:t>
      </w:r>
      <w:proofErr w:type="spellStart"/>
      <w:r w:rsidR="008B1755" w:rsidRPr="00287F74">
        <w:rPr>
          <w:rFonts w:ascii="Lato Light" w:hAnsi="Lato Light"/>
          <w:i/>
          <w:iCs/>
        </w:rPr>
        <w:t>extralocal</w:t>
      </w:r>
      <w:proofErr w:type="spellEnd"/>
      <w:r w:rsidR="008B1755" w:rsidRPr="00287F74">
        <w:rPr>
          <w:rFonts w:ascii="Lato Light" w:hAnsi="Lato Light"/>
          <w:i/>
          <w:iCs/>
        </w:rPr>
        <w:t xml:space="preserve"> producers—</w:t>
      </w:r>
      <w:r w:rsidR="006E5C87" w:rsidRPr="00287F74">
        <w:rPr>
          <w:rFonts w:ascii="Lato Light" w:hAnsi="Lato Light"/>
          <w:i/>
          <w:iCs/>
        </w:rPr>
        <w:t>and local</w:t>
      </w:r>
      <w:r w:rsidR="008B1755" w:rsidRPr="00287F74">
        <w:rPr>
          <w:rFonts w:ascii="Lato Light" w:hAnsi="Lato Light"/>
          <w:i/>
          <w:iCs/>
        </w:rPr>
        <w:t xml:space="preserve"> Caddo knappers—conditioned elliptical biface shape not based </w:t>
      </w:r>
      <w:r w:rsidR="00FF4905">
        <w:rPr>
          <w:rFonts w:ascii="Lato Light" w:hAnsi="Lato Light"/>
          <w:i/>
          <w:iCs/>
        </w:rPr>
        <w:t>up</w:t>
      </w:r>
      <w:r w:rsidR="008B1755" w:rsidRPr="00287F74">
        <w:rPr>
          <w:rFonts w:ascii="Lato Light" w:hAnsi="Lato Light"/>
          <w:i/>
          <w:iCs/>
        </w:rPr>
        <w:t>on nodule size or mechanical flaking properties, but on the basis of raw material color.</w:t>
      </w:r>
    </w:p>
    <w:p w14:paraId="2E418F6D" w14:textId="60174A67" w:rsidR="00E468F8" w:rsidRDefault="00E468F8" w:rsidP="00D36C3A">
      <w:pPr>
        <w:spacing w:after="0"/>
        <w:ind w:left="720" w:right="720"/>
        <w:jc w:val="both"/>
        <w:rPr>
          <w:rFonts w:ascii="Lato Light" w:hAnsi="Lato Light"/>
        </w:rPr>
      </w:pPr>
    </w:p>
    <w:p w14:paraId="788E331F" w14:textId="4D562EC3" w:rsidR="00E468F8" w:rsidRPr="00287F74" w:rsidRDefault="00E468F8" w:rsidP="00D36C3A">
      <w:pPr>
        <w:spacing w:after="0"/>
        <w:ind w:left="720" w:right="720"/>
        <w:jc w:val="both"/>
        <w:rPr>
          <w:rFonts w:ascii="Lato Light" w:hAnsi="Lato Light"/>
          <w:i/>
          <w:iCs/>
        </w:rPr>
      </w:pPr>
      <w:r w:rsidRPr="00287F74">
        <w:rPr>
          <w:rFonts w:ascii="Lato Light" w:hAnsi="Lato Light"/>
          <w:i/>
          <w:iCs/>
        </w:rPr>
        <w:t>Keywords:</w:t>
      </w:r>
      <w:r w:rsidR="006E5C87" w:rsidRPr="00287F74">
        <w:rPr>
          <w:rFonts w:ascii="Lato Light" w:hAnsi="Lato Light"/>
          <w:i/>
          <w:iCs/>
        </w:rPr>
        <w:t xml:space="preserve"> </w:t>
      </w:r>
      <w:r w:rsidR="00CD67A2">
        <w:rPr>
          <w:rFonts w:ascii="Lato Light" w:hAnsi="Lato Light"/>
          <w:i/>
          <w:iCs/>
        </w:rPr>
        <w:t xml:space="preserve">American Southeast; </w:t>
      </w:r>
      <w:r w:rsidR="001C6775">
        <w:rPr>
          <w:rFonts w:ascii="Lato Light" w:hAnsi="Lato Light"/>
          <w:i/>
          <w:iCs/>
        </w:rPr>
        <w:t xml:space="preserve">Caddo; lithics; </w:t>
      </w:r>
      <w:r w:rsidR="006E5C87" w:rsidRPr="00287F74">
        <w:rPr>
          <w:rFonts w:ascii="Lato Light" w:hAnsi="Lato Light"/>
          <w:i/>
          <w:iCs/>
        </w:rPr>
        <w:t>computational archaeology; archaeoinformatics; museum studies; digital humanities; non-Western art history</w:t>
      </w:r>
    </w:p>
    <w:p w14:paraId="406FBC45" w14:textId="3F20F1FE" w:rsidR="00573A63" w:rsidRDefault="00573A63" w:rsidP="00D36C3A">
      <w:pPr>
        <w:rPr>
          <w:rFonts w:ascii="Lato Light" w:hAnsi="Lato Light"/>
        </w:rPr>
      </w:pPr>
    </w:p>
    <w:p w14:paraId="35BAB624" w14:textId="634C4DE8" w:rsidR="00F472FB" w:rsidRDefault="00C264B1" w:rsidP="008C6829">
      <w:pPr>
        <w:jc w:val="both"/>
        <w:rPr>
          <w:rFonts w:ascii="Lato Light" w:hAnsi="Lato Light"/>
        </w:rPr>
      </w:pPr>
      <w:r>
        <w:rPr>
          <w:rFonts w:ascii="Lato Light" w:hAnsi="Lato Light"/>
        </w:rPr>
        <w:t xml:space="preserve">Macroscopic color </w:t>
      </w:r>
      <w:r w:rsidR="00400482">
        <w:rPr>
          <w:rFonts w:ascii="Lato Light" w:hAnsi="Lato Light"/>
        </w:rPr>
        <w:t>has long been</w:t>
      </w:r>
      <w:r>
        <w:rPr>
          <w:rFonts w:ascii="Lato Light" w:hAnsi="Lato Light"/>
        </w:rPr>
        <w:t xml:space="preserve"> </w:t>
      </w:r>
      <w:r w:rsidR="008348B1">
        <w:rPr>
          <w:rFonts w:ascii="Lato Light" w:hAnsi="Lato Light"/>
        </w:rPr>
        <w:t>the</w:t>
      </w:r>
      <w:r>
        <w:rPr>
          <w:rFonts w:ascii="Lato Light" w:hAnsi="Lato Light"/>
        </w:rPr>
        <w:t xml:space="preserve"> key determining </w:t>
      </w:r>
      <w:r w:rsidR="008348B1">
        <w:rPr>
          <w:rFonts w:ascii="Lato Light" w:hAnsi="Lato Light"/>
        </w:rPr>
        <w:t>a</w:t>
      </w:r>
      <w:r>
        <w:rPr>
          <w:rFonts w:ascii="Lato Light" w:hAnsi="Lato Light"/>
        </w:rPr>
        <w:t xml:space="preserve">ttribute </w:t>
      </w:r>
      <w:r w:rsidR="001B57B3">
        <w:rPr>
          <w:rFonts w:ascii="Lato Light" w:hAnsi="Lato Light"/>
        </w:rPr>
        <w:t xml:space="preserve">used in </w:t>
      </w:r>
      <w:r>
        <w:rPr>
          <w:rFonts w:ascii="Lato Light" w:hAnsi="Lato Light"/>
        </w:rPr>
        <w:t xml:space="preserve">the </w:t>
      </w:r>
      <w:r w:rsidR="002F3DA3">
        <w:rPr>
          <w:rFonts w:ascii="Lato Light" w:hAnsi="Lato Light"/>
        </w:rPr>
        <w:t xml:space="preserve">qualitative </w:t>
      </w:r>
      <w:r>
        <w:rPr>
          <w:rFonts w:ascii="Lato Light" w:hAnsi="Lato Light"/>
        </w:rPr>
        <w:t>assignment of lithic raw materials</w:t>
      </w:r>
      <w:r w:rsidR="001C1580">
        <w:rPr>
          <w:rFonts w:ascii="Lato Light" w:hAnsi="Lato Light"/>
        </w:rPr>
        <w:t xml:space="preserve"> in the American Southeast </w:t>
      </w:r>
      <w:r w:rsidR="001C1580">
        <w:rPr>
          <w:rFonts w:ascii="Lato Light" w:hAnsi="Lato Light"/>
        </w:rPr>
        <w:fldChar w:fldCharType="begin">
          <w:fldData xml:space="preserve">PEVuZE5vdGU+PENpdGU+PEF1dGhvcj5Gb3JkPC9BdXRob3I+PFllYXI+MTk1NTwvWWVhcj48UmVj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</w:fldData>
        </w:fldChar>
      </w:r>
      <w:r w:rsidR="001C1580">
        <w:rPr>
          <w:rFonts w:ascii="Lato Light" w:hAnsi="Lato Light"/>
        </w:rPr>
        <w:instrText xml:space="preserve"> ADDIN EN.CITE </w:instrText>
      </w:r>
      <w:r w:rsidR="001C1580">
        <w:rPr>
          <w:rFonts w:ascii="Lato Light" w:hAnsi="Lato Light"/>
        </w:rPr>
        <w:fldChar w:fldCharType="begin">
          <w:fldData xml:space="preserve">PEVuZE5vdGU+PENpdGU+PEF1dGhvcj5Gb3JkPC9BdXRob3I+PFllYXI+MTk1NTwvWWVhcj48UmVj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</w:fldData>
        </w:fldChar>
      </w:r>
      <w:r w:rsidR="001C1580">
        <w:rPr>
          <w:rFonts w:ascii="Lato Light" w:hAnsi="Lato Light"/>
        </w:rPr>
        <w:instrText xml:space="preserve"> ADDIN EN.CITE.DATA </w:instrText>
      </w:r>
      <w:r w:rsidR="001C1580">
        <w:rPr>
          <w:rFonts w:ascii="Lato Light" w:hAnsi="Lato Light"/>
        </w:rPr>
      </w:r>
      <w:r w:rsidR="001C1580">
        <w:rPr>
          <w:rFonts w:ascii="Lato Light" w:hAnsi="Lato Light"/>
        </w:rPr>
        <w:fldChar w:fldCharType="end"/>
      </w:r>
      <w:r w:rsidR="001C1580">
        <w:rPr>
          <w:rFonts w:ascii="Lato Light" w:hAnsi="Lato Light"/>
        </w:rPr>
      </w:r>
      <w:r w:rsidR="001C1580">
        <w:rPr>
          <w:rFonts w:ascii="Lato Light" w:hAnsi="Lato Light"/>
        </w:rPr>
        <w:fldChar w:fldCharType="separate"/>
      </w:r>
      <w:r w:rsidR="001C1580">
        <w:rPr>
          <w:rFonts w:ascii="Lato Light" w:hAnsi="Lato Light"/>
          <w:noProof/>
        </w:rPr>
        <w:t>(Ford 1951; Ford et al. 1955; Ford and Webb 1956)</w:t>
      </w:r>
      <w:r w:rsidR="001C1580">
        <w:rPr>
          <w:rFonts w:ascii="Lato Light" w:hAnsi="Lato Light"/>
        </w:rPr>
        <w:fldChar w:fldCharType="end"/>
      </w:r>
      <w:r w:rsidR="00400482">
        <w:rPr>
          <w:rFonts w:ascii="Lato Light" w:hAnsi="Lato Light"/>
        </w:rPr>
        <w:t xml:space="preserve">. Color </w:t>
      </w:r>
      <w:r w:rsidR="00A452AE">
        <w:rPr>
          <w:rFonts w:ascii="Lato Light" w:hAnsi="Lato Light"/>
        </w:rPr>
        <w:t>is</w:t>
      </w:r>
      <w:r>
        <w:rPr>
          <w:rFonts w:ascii="Lato Light" w:hAnsi="Lato Light"/>
        </w:rPr>
        <w:t xml:space="preserve"> </w:t>
      </w:r>
      <w:r w:rsidR="00400482">
        <w:rPr>
          <w:rFonts w:ascii="Lato Light" w:hAnsi="Lato Light"/>
        </w:rPr>
        <w:t xml:space="preserve">also </w:t>
      </w:r>
      <w:r>
        <w:rPr>
          <w:rFonts w:ascii="Lato Light" w:hAnsi="Lato Light"/>
        </w:rPr>
        <w:t>useful in characteriz</w:t>
      </w:r>
      <w:r w:rsidR="00400482">
        <w:rPr>
          <w:rFonts w:ascii="Lato Light" w:hAnsi="Lato Light"/>
        </w:rPr>
        <w:t xml:space="preserve">ing </w:t>
      </w:r>
      <w:r>
        <w:rPr>
          <w:rFonts w:ascii="Lato Light" w:hAnsi="Lato Light"/>
        </w:rPr>
        <w:t xml:space="preserve">heat treatment </w:t>
      </w:r>
      <w:r>
        <w:rPr>
          <w:rFonts w:ascii="Lato Light" w:hAnsi="Lato Light"/>
        </w:rPr>
        <w:fldChar w:fldCharType="begin">
          <w:fldData xml:space="preserve">PEVuZE5vdGU+PENpdGU+PEF1dGhvcj5GaWVsZHM8L0F1dGhvcj48WWVhcj4yMDEyPC9ZZWFyPjxS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</w:fldData>
        </w:fldChar>
      </w:r>
      <w:r w:rsidR="00087576">
        <w:rPr>
          <w:rFonts w:ascii="Lato Light" w:hAnsi="Lato Light"/>
        </w:rPr>
        <w:instrText xml:space="preserve"> ADDIN EN.CITE </w:instrText>
      </w:r>
      <w:r w:rsidR="00087576">
        <w:rPr>
          <w:rFonts w:ascii="Lato Light" w:hAnsi="Lato Light"/>
        </w:rPr>
        <w:fldChar w:fldCharType="begin">
          <w:fldData xml:space="preserve">PEVuZE5vdGU+PENpdGU+PEF1dGhvcj5GaWVsZHM8L0F1dGhvcj48WWVhcj4yMDEyPC9ZZWFyPjxS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</w:fldData>
        </w:fldChar>
      </w:r>
      <w:r w:rsidR="00087576">
        <w:rPr>
          <w:rFonts w:ascii="Lato Light" w:hAnsi="Lato Light"/>
        </w:rPr>
        <w:instrText xml:space="preserve"> ADDIN EN.CITE.DATA </w:instrText>
      </w:r>
      <w:r w:rsidR="00087576">
        <w:rPr>
          <w:rFonts w:ascii="Lato Light" w:hAnsi="Lato Light"/>
        </w:rPr>
      </w:r>
      <w:r w:rsidR="00087576">
        <w:rPr>
          <w:rFonts w:ascii="Lato Light" w:hAnsi="Lato Light"/>
        </w:rPr>
        <w:fldChar w:fldCharType="end"/>
      </w:r>
      <w:r>
        <w:rPr>
          <w:rFonts w:ascii="Lato Light" w:hAnsi="Lato Light"/>
        </w:rPr>
      </w:r>
      <w:r>
        <w:rPr>
          <w:rFonts w:ascii="Lato Light" w:hAnsi="Lato Light"/>
        </w:rPr>
        <w:fldChar w:fldCharType="separate"/>
      </w:r>
      <w:r w:rsidR="00A452AE">
        <w:rPr>
          <w:rFonts w:ascii="Lato Light" w:hAnsi="Lato Light"/>
          <w:noProof/>
        </w:rPr>
        <w:t>(Fields and Gadus 2012; Gadus et al. 2006; Hall 1994; Quigg et al. 2014)</w:t>
      </w:r>
      <w:r>
        <w:rPr>
          <w:rFonts w:ascii="Lato Light" w:hAnsi="Lato Light"/>
        </w:rPr>
        <w:fldChar w:fldCharType="end"/>
      </w:r>
      <w:r>
        <w:rPr>
          <w:rFonts w:ascii="Lato Light" w:hAnsi="Lato Light"/>
        </w:rPr>
        <w:t xml:space="preserve">, </w:t>
      </w:r>
      <w:r w:rsidR="00400482">
        <w:rPr>
          <w:rFonts w:ascii="Lato Light" w:hAnsi="Lato Light"/>
        </w:rPr>
        <w:t>and in making</w:t>
      </w:r>
      <w:r>
        <w:rPr>
          <w:rFonts w:ascii="Lato Light" w:hAnsi="Lato Light"/>
        </w:rPr>
        <w:t xml:space="preserve"> </w:t>
      </w:r>
      <w:r w:rsidR="00A452AE">
        <w:rPr>
          <w:rFonts w:ascii="Lato Light" w:hAnsi="Lato Light"/>
        </w:rPr>
        <w:t xml:space="preserve">probable </w:t>
      </w:r>
      <w:r>
        <w:rPr>
          <w:rFonts w:ascii="Lato Light" w:hAnsi="Lato Light"/>
        </w:rPr>
        <w:t xml:space="preserve">determinations </w:t>
      </w:r>
      <w:r w:rsidR="00400482">
        <w:rPr>
          <w:rFonts w:ascii="Lato Light" w:hAnsi="Lato Light"/>
        </w:rPr>
        <w:t>in</w:t>
      </w:r>
      <w:r>
        <w:rPr>
          <w:rFonts w:ascii="Lato Light" w:hAnsi="Lato Light"/>
        </w:rPr>
        <w:t xml:space="preserve"> debitage analys</w:t>
      </w:r>
      <w:r w:rsidR="00A5675E">
        <w:rPr>
          <w:rFonts w:ascii="Lato Light" w:hAnsi="Lato Light"/>
        </w:rPr>
        <w:t>e</w:t>
      </w:r>
      <w:r>
        <w:rPr>
          <w:rFonts w:ascii="Lato Light" w:hAnsi="Lato Light"/>
        </w:rPr>
        <w:t xml:space="preserve">s </w:t>
      </w:r>
      <w:r w:rsidR="00BE13FB">
        <w:rPr>
          <w:rFonts w:ascii="Lato Light" w:hAnsi="Lato Light"/>
        </w:rPr>
        <w:t>linking</w:t>
      </w:r>
      <w:r>
        <w:rPr>
          <w:rFonts w:ascii="Lato Light" w:hAnsi="Lato Light"/>
        </w:rPr>
        <w:t xml:space="preserve"> specific tools </w:t>
      </w:r>
      <w:r w:rsidR="00A452AE">
        <w:rPr>
          <w:rFonts w:ascii="Lato Light" w:hAnsi="Lato Light"/>
        </w:rPr>
        <w:t xml:space="preserve">and/or flake scars </w:t>
      </w:r>
      <w:r>
        <w:rPr>
          <w:rFonts w:ascii="Lato Light" w:hAnsi="Lato Light"/>
        </w:rPr>
        <w:t xml:space="preserve">with specific flakes </w:t>
      </w:r>
      <w:r>
        <w:rPr>
          <w:rFonts w:ascii="Lato Light" w:hAnsi="Lato Light"/>
        </w:rPr>
        <w:fldChar w:fldCharType="begin"/>
      </w:r>
      <w:r w:rsidR="00A452AE">
        <w:rPr>
          <w:rFonts w:ascii="Lato Light" w:hAnsi="Lato Light"/>
        </w:rPr>
        <w:instrText xml:space="preserve"> ADDIN EN.CITE &lt;EndNote&gt;&lt;Cite&gt;&lt;Author&gt;Weber&lt;/Author&gt;&lt;Year&gt;2016&lt;/Year&gt;&lt;RecNum&gt;11209&lt;/RecNum&gt;&lt;DisplayText&gt;(Weber 2016)&lt;/DisplayText&gt;&lt;record&gt;&lt;rec-number&gt;11209&lt;/rec-number&gt;&lt;foreign-keys&gt;&lt;key app="EN" db-id="fdfatxvde2ev02esseuvzz0gtdp9s2asxpew" timestamp="1673369651" guid="3df874ad-0dfb-4742-a940-6eefff5dcfd5"&gt;11209&lt;/key&gt;&lt;/foreign-keys&gt;&lt;ref-type name="Journal Article"&gt;17&lt;/ref-type&gt;&lt;contributors&gt;&lt;authors&gt;&lt;author&gt;Weber, Carey D.&lt;/author&gt;&lt;/authors&gt;&lt;/contributors&gt;&lt;titles&gt;&lt;title&gt;Small Site Archeology: 41GL129, A Flake Cache Site in Gillespie County, Texas&lt;/title&gt;&lt;secondary-title&gt;Bulletin of the Texas Archeological Society&lt;/secondary-title&gt;&lt;/titles&gt;&lt;periodical&gt;&lt;full-title&gt;Bulletin of the Texas Archeological Society&lt;/full-title&gt;&lt;/periodical&gt;&lt;pages&gt;163-184&lt;/pages&gt;&lt;volume&gt;87&lt;/volume&gt;&lt;dates&gt;&lt;year&gt;2016&lt;/year&gt;&lt;/dates&gt;&lt;urls&gt;&lt;/urls&gt;&lt;/record&gt;&lt;/Cite&gt;&lt;/EndNote&gt;</w:instrText>
      </w:r>
      <w:r>
        <w:rPr>
          <w:rFonts w:ascii="Lato Light" w:hAnsi="Lato Light"/>
        </w:rPr>
        <w:fldChar w:fldCharType="separate"/>
      </w:r>
      <w:r>
        <w:rPr>
          <w:rFonts w:ascii="Lato Light" w:hAnsi="Lato Light"/>
          <w:noProof/>
        </w:rPr>
        <w:t>(Weber 2016)</w:t>
      </w:r>
      <w:r>
        <w:rPr>
          <w:rFonts w:ascii="Lato Light" w:hAnsi="Lato Light"/>
        </w:rPr>
        <w:fldChar w:fldCharType="end"/>
      </w:r>
      <w:r>
        <w:rPr>
          <w:rFonts w:ascii="Lato Light" w:hAnsi="Lato Light"/>
        </w:rPr>
        <w:t>.</w:t>
      </w:r>
      <w:r w:rsidR="00A452AE">
        <w:rPr>
          <w:rFonts w:ascii="Lato Light" w:hAnsi="Lato Light"/>
        </w:rPr>
        <w:t xml:space="preserve"> </w:t>
      </w:r>
      <w:r w:rsidR="002F410D">
        <w:rPr>
          <w:rFonts w:ascii="Lato Light" w:hAnsi="Lato Light"/>
        </w:rPr>
        <w:t>However, the assignment of raw material color has, to this point, been a highly subjective enterprise</w:t>
      </w:r>
      <w:r w:rsidR="00FF4905">
        <w:rPr>
          <w:rFonts w:ascii="Lato Light" w:hAnsi="Lato Light"/>
        </w:rPr>
        <w:t xml:space="preserve"> that is not linked, at least not directly, to specific raw materials or raw material sources.</w:t>
      </w:r>
    </w:p>
    <w:p w14:paraId="3783B99C" w14:textId="7338F004" w:rsidR="00461309" w:rsidRDefault="00D66760" w:rsidP="008C6829">
      <w:pPr>
        <w:jc w:val="both"/>
        <w:rPr>
          <w:rFonts w:ascii="Lato Light" w:hAnsi="Lato Light"/>
        </w:rPr>
      </w:pPr>
      <w:r>
        <w:rPr>
          <w:rFonts w:ascii="Lato Light" w:hAnsi="Lato Light"/>
        </w:rPr>
        <w:t xml:space="preserve">Generations of archaeologists have used the Munsell color system </w:t>
      </w:r>
      <w:r w:rsidR="00102D60">
        <w:rPr>
          <w:rFonts w:ascii="Lato Light" w:hAnsi="Lato Light"/>
        </w:rPr>
        <w:fldChar w:fldCharType="begin"/>
      </w:r>
      <w:r w:rsidR="00577791">
        <w:rPr>
          <w:rFonts w:ascii="Lato Light" w:hAnsi="Lato Light"/>
        </w:rPr>
        <w:instrText xml:space="preserve"> ADDIN EN.CITE &lt;EndNote&gt;&lt;Cite&gt;&lt;Author&gt;Munsell&lt;/Author&gt;&lt;Year&gt;1915&lt;/Year&gt;&lt;RecNum&gt;11213&lt;/RecNum&gt;&lt;DisplayText&gt;(Munsell 1915)&lt;/DisplayText&gt;&lt;record&gt;&lt;rec-number&gt;11213&lt;/rec-number&gt;&lt;foreign-keys&gt;&lt;key app="EN" db-id="fdfatxvde2ev02esseuvzz0gtdp9s2asxpew" timestamp="1673865176" guid="c81ddcff-edbf-426c-9fab-21682f289b66"&gt;11213&lt;/key&gt;&lt;/foreign-keys&gt;&lt;ref-type name="Book"&gt;6&lt;/ref-type&gt;&lt;contributors&gt;&lt;authors&gt;&lt;author&gt;Munsell, Albert Henry&lt;/author&gt;&lt;/authors&gt;&lt;/contributors&gt;&lt;titles&gt;&lt;title&gt;Atlas of the Munsell color system&lt;/title&gt;&lt;/titles&gt;&lt;dates&gt;&lt;year&gt;1915&lt;/year&gt;&lt;/dates&gt;&lt;publisher&gt;Wadsworth, Howland &amp;amp; Company, Incorporated, Printers&lt;/publisher&gt;&lt;urls&gt;&lt;/urls&gt;&lt;/record&gt;&lt;/Cite&gt;&lt;/EndNote&gt;</w:instrText>
      </w:r>
      <w:r w:rsidR="00102D60">
        <w:rPr>
          <w:rFonts w:ascii="Lato Light" w:hAnsi="Lato Light"/>
        </w:rPr>
        <w:fldChar w:fldCharType="separate"/>
      </w:r>
      <w:r w:rsidR="00102D60">
        <w:rPr>
          <w:rFonts w:ascii="Lato Light" w:hAnsi="Lato Light"/>
          <w:noProof/>
        </w:rPr>
        <w:t>(Munsell 1915)</w:t>
      </w:r>
      <w:r w:rsidR="00102D60">
        <w:rPr>
          <w:rFonts w:ascii="Lato Light" w:hAnsi="Lato Light"/>
        </w:rPr>
        <w:fldChar w:fldCharType="end"/>
      </w:r>
      <w:r w:rsidR="00102D60">
        <w:rPr>
          <w:rFonts w:ascii="Lato Light" w:hAnsi="Lato Light"/>
        </w:rPr>
        <w:t xml:space="preserve"> </w:t>
      </w:r>
      <w:r>
        <w:rPr>
          <w:rFonts w:ascii="Lato Light" w:hAnsi="Lato Light"/>
        </w:rPr>
        <w:t xml:space="preserve">as a means of making </w:t>
      </w:r>
      <w:r w:rsidR="00102D60">
        <w:rPr>
          <w:rFonts w:ascii="Lato Light" w:hAnsi="Lato Light"/>
        </w:rPr>
        <w:t xml:space="preserve">descriptive and/or </w:t>
      </w:r>
      <w:r>
        <w:rPr>
          <w:rFonts w:ascii="Lato Light" w:hAnsi="Lato Light"/>
        </w:rPr>
        <w:t xml:space="preserve">qualitative </w:t>
      </w:r>
      <w:r w:rsidR="00102D60">
        <w:rPr>
          <w:rFonts w:ascii="Lato Light" w:hAnsi="Lato Light"/>
        </w:rPr>
        <w:t xml:space="preserve">color </w:t>
      </w:r>
      <w:r>
        <w:rPr>
          <w:rFonts w:ascii="Lato Light" w:hAnsi="Lato Light"/>
        </w:rPr>
        <w:t>comparisons</w:t>
      </w:r>
      <w:r w:rsidR="00102D60">
        <w:rPr>
          <w:rFonts w:ascii="Lato Light" w:hAnsi="Lato Light"/>
        </w:rPr>
        <w:t>.</w:t>
      </w:r>
      <w:r w:rsidR="00456A58">
        <w:rPr>
          <w:rFonts w:ascii="Lato Light" w:hAnsi="Lato Light"/>
        </w:rPr>
        <w:t xml:space="preserve"> David </w:t>
      </w:r>
      <w:r w:rsidR="00456A58">
        <w:rPr>
          <w:rFonts w:ascii="Lato Light" w:hAnsi="Lato Light"/>
        </w:rPr>
        <w:fldChar w:fldCharType="begin"/>
      </w:r>
      <w:r w:rsidR="00577791">
        <w:rPr>
          <w:rFonts w:ascii="Lato Light" w:hAnsi="Lato Light"/>
        </w:rPr>
        <w:instrText xml:space="preserve"> ADDIN EN.CITE &lt;EndNote&gt;&lt;Cite AuthorYear="1"&gt;&lt;Author&gt;Frankel&lt;/Author&gt;&lt;Year&gt;1994&lt;/Year&gt;&lt;RecNum&gt;11214&lt;/RecNum&gt;&lt;DisplayText&gt;Frankel (1994)&lt;/DisplayText&gt;&lt;record&gt;&lt;rec-number&gt;11214&lt;/rec-number&gt;&lt;foreign-keys&gt;&lt;key app="EN" db-id="fdfatxvde2ev02esseuvzz0gtdp9s2asxpew" timestamp="1673865521" guid="f017a435-a3b9-4fdb-ae78-ee5d4f183195"&gt;11214&lt;/key&gt;&lt;/foreign-keys&gt;&lt;ref-type name="Journal Article"&gt;17&lt;/ref-type&gt;&lt;contributors&gt;&lt;authors&gt;&lt;author&gt;Frankel, David&lt;/author&gt;&lt;/authors&gt;&lt;/contributors&gt;&lt;titles&gt;&lt;title&gt;Color Variation on Prehistoric Cypriot Red Polished Pottery&lt;/title&gt;&lt;secondary-title&gt;Journal of Field Archaeology&lt;/secondary-title&gt;&lt;/titles&gt;&lt;periodical&gt;&lt;full-title&gt;Journal of Field Archaeology&lt;/full-title&gt;&lt;/periodical&gt;&lt;pages&gt;205-219&lt;/pages&gt;&lt;volume&gt;21&lt;/volume&gt;&lt;number&gt;2&lt;/number&gt;&lt;section&gt;205&lt;/section&gt;&lt;dates&gt;&lt;year&gt;1994&lt;/year&gt;&lt;/dates&gt;&lt;isbn&gt;0093-4690&amp;#xD;2042-4582&lt;/isbn&gt;&lt;urls&gt;&lt;/urls&gt;&lt;electronic-resource-num&gt;10.1179/009346994791547634&lt;/electronic-resource-num&gt;&lt;/record&gt;&lt;/Cite&gt;&lt;/EndNote&gt;</w:instrText>
      </w:r>
      <w:r w:rsidR="00456A58">
        <w:rPr>
          <w:rFonts w:ascii="Lato Light" w:hAnsi="Lato Light"/>
        </w:rPr>
        <w:fldChar w:fldCharType="separate"/>
      </w:r>
      <w:r w:rsidR="00456A58">
        <w:rPr>
          <w:rFonts w:ascii="Lato Light" w:hAnsi="Lato Light"/>
          <w:noProof/>
        </w:rPr>
        <w:t>Frankel (1994)</w:t>
      </w:r>
      <w:r w:rsidR="00456A58">
        <w:rPr>
          <w:rFonts w:ascii="Lato Light" w:hAnsi="Lato Light"/>
        </w:rPr>
        <w:fldChar w:fldCharType="end"/>
      </w:r>
      <w:r w:rsidR="00456A58">
        <w:rPr>
          <w:rFonts w:ascii="Lato Light" w:hAnsi="Lato Light"/>
        </w:rPr>
        <w:t xml:space="preserve"> developed a systematic means of identifying trends in Red Polished wares from the Early and Middle Cypriot Bronze Age that </w:t>
      </w:r>
      <w:r w:rsidR="00577791">
        <w:rPr>
          <w:rFonts w:ascii="Lato Light" w:hAnsi="Lato Light"/>
        </w:rPr>
        <w:t>brought value to</w:t>
      </w:r>
      <w:r w:rsidR="00456A58">
        <w:rPr>
          <w:rFonts w:ascii="Lato Light" w:hAnsi="Lato Light"/>
        </w:rPr>
        <w:t xml:space="preserve"> discussions of cultural transmission and ceramic production. </w:t>
      </w:r>
      <w:r w:rsidR="00EC052A">
        <w:rPr>
          <w:rFonts w:ascii="Lato Light" w:hAnsi="Lato Light"/>
        </w:rPr>
        <w:t xml:space="preserve">Qualitative comparisons of Munsell color spaces have proven utility in discriminating diagnostic ceramic traits in the American Southwest </w:t>
      </w:r>
      <w:r w:rsidR="00EC052A">
        <w:rPr>
          <w:rFonts w:ascii="Lato Light" w:hAnsi="Lato Light"/>
        </w:rPr>
        <w:fldChar w:fldCharType="begin"/>
      </w:r>
      <w:r w:rsidR="00EC052A">
        <w:rPr>
          <w:rFonts w:ascii="Lato Light" w:hAnsi="Lato Light"/>
        </w:rPr>
        <w:instrText xml:space="preserve"> ADDIN EN.CITE &lt;EndNote&gt;&lt;Cite&gt;&lt;Author&gt;Beck&lt;/Author&gt;&lt;Year&gt;2016&lt;/Year&gt;&lt;RecNum&gt;11217&lt;/RecNum&gt;&lt;DisplayText&gt;(Beck et al. 2016)&lt;/DisplayText&gt;&lt;record&gt;&lt;rec-number&gt;11217&lt;/rec-number&gt;&lt;foreign-keys&gt;&lt;key app="EN" db-id="fdfatxvde2ev02esseuvzz0gtdp9s2asxpew" timestamp="1673867477" guid="d4daeea0-05ff-446f-aaab-074a683b8112"&gt;11217&lt;/key&gt;&lt;/foreign-keys&gt;&lt;ref-type name="Journal Article"&gt;17&lt;/ref-type&gt;&lt;contributors&gt;&lt;authors&gt;&lt;author&gt;Beck, Margaret&lt;/author&gt;&lt;author&gt;Trabert, Sarah&lt;/author&gt;&lt;author&gt;Hill, David V.&lt;/author&gt;&lt;author&gt;Hill, Matthew E.&lt;/author&gt;&lt;/authors&gt;&lt;/contributors&gt;&lt;titles&gt;&lt;title&gt;Tewa Red and the Puebloan diaspora: The making of Ledbetter Red&lt;/title&gt;&lt;secondary-title&gt;Journal of Archaeological Science: Reports&lt;/secondary-title&gt;&lt;/titles&gt;&lt;periodical&gt;&lt;full-title&gt;Journal of Archaeological Science: Reports&lt;/full-title&gt;&lt;/periodical&gt;&lt;pages&gt;148-159&lt;/pages&gt;&lt;volume&gt;6&lt;/volume&gt;&lt;section&gt;148&lt;/section&gt;&lt;dates&gt;&lt;year&gt;2016&lt;/year&gt;&lt;/dates&gt;&lt;isbn&gt;2352409X&lt;/isbn&gt;&lt;urls&gt;&lt;/urls&gt;&lt;electronic-resource-num&gt;10.1016/j.jasrep.2016.01.036&lt;/electronic-resource-num&gt;&lt;/record&gt;&lt;/Cite&gt;&lt;/EndNote&gt;</w:instrText>
      </w:r>
      <w:r w:rsidR="00EC052A">
        <w:rPr>
          <w:rFonts w:ascii="Lato Light" w:hAnsi="Lato Light"/>
        </w:rPr>
        <w:fldChar w:fldCharType="separate"/>
      </w:r>
      <w:r w:rsidR="00EC052A">
        <w:rPr>
          <w:rFonts w:ascii="Lato Light" w:hAnsi="Lato Light"/>
          <w:noProof/>
        </w:rPr>
        <w:t>(Beck et al. 2016)</w:t>
      </w:r>
      <w:r w:rsidR="00EC052A">
        <w:rPr>
          <w:rFonts w:ascii="Lato Light" w:hAnsi="Lato Light"/>
        </w:rPr>
        <w:fldChar w:fldCharType="end"/>
      </w:r>
      <w:r w:rsidR="00EC052A">
        <w:rPr>
          <w:rFonts w:ascii="Lato Light" w:hAnsi="Lato Light"/>
        </w:rPr>
        <w:t xml:space="preserve">, which have been expanded to include the CIE Lab color space </w:t>
      </w:r>
      <w:r w:rsidR="00EC052A">
        <w:rPr>
          <w:rFonts w:ascii="Lato Light" w:hAnsi="Lato Light"/>
        </w:rPr>
        <w:fldChar w:fldCharType="begin"/>
      </w:r>
      <w:r w:rsidR="00EC052A">
        <w:rPr>
          <w:rFonts w:ascii="Lato Light" w:hAnsi="Lato Light"/>
        </w:rPr>
        <w:instrText xml:space="preserve"> ADDIN EN.CITE &lt;EndNote&gt;&lt;Cite&gt;&lt;Author&gt;McGrath&lt;/Author&gt;&lt;Year&gt;2017&lt;/Year&gt;&lt;RecNum&gt;11212&lt;/RecNum&gt;&lt;DisplayText&gt;(McGrath et al. 2017)&lt;/DisplayText&gt;&lt;record&gt;&lt;rec-number&gt;11212&lt;/rec-number&gt;&lt;foreign-keys&gt;&lt;key app="EN" db-id="fdfatxvde2ev02esseuvzz0gtdp9s2asxpew" timestamp="1673864995" guid="2fc0b3dc-d310-4185-87c2-7a53241ef743"&gt;11212&lt;/key&gt;&lt;/foreign-keys&gt;&lt;ref-type name="Journal Article"&gt;17&lt;/ref-type&gt;&lt;contributors&gt;&lt;authors&gt;&lt;author&gt;McGrath, James R.&lt;/author&gt;&lt;author&gt;Beck, Margaret&lt;/author&gt;&lt;author&gt;Hill, Matthew E.&lt;/author&gt;&lt;/authors&gt;&lt;/contributors&gt;&lt;titles&gt;&lt;title&gt;Replicating Red: Analysis of ceramic slip color with CIELAB color data&lt;/title&gt;&lt;secondary-title&gt;Journal of Archaeological Science: Reports&lt;/secondary-title&gt;&lt;/titles&gt;&lt;periodical&gt;&lt;full-title&gt;Journal of Archaeological Science: Reports&lt;/full-title&gt;&lt;/periodical&gt;&lt;pages&gt;432-438&lt;/pages&gt;&lt;volume&gt;14&lt;/volume&gt;&lt;section&gt;432&lt;/section&gt;&lt;dates&gt;&lt;year&gt;2017&lt;/year&gt;&lt;/dates&gt;&lt;isbn&gt;2352409X&lt;/isbn&gt;&lt;urls&gt;&lt;/urls&gt;&lt;electronic-resource-num&gt;10.1016/j.jasrep.2017.06.020&lt;/electronic-resource-num&gt;&lt;/record&gt;&lt;/Cite&gt;&lt;/EndNote&gt;</w:instrText>
      </w:r>
      <w:r w:rsidR="00EC052A">
        <w:rPr>
          <w:rFonts w:ascii="Lato Light" w:hAnsi="Lato Light"/>
        </w:rPr>
        <w:fldChar w:fldCharType="separate"/>
      </w:r>
      <w:r w:rsidR="00EC052A">
        <w:rPr>
          <w:rFonts w:ascii="Lato Light" w:hAnsi="Lato Light"/>
          <w:noProof/>
        </w:rPr>
        <w:t>(McGrath et al. 2017)</w:t>
      </w:r>
      <w:r w:rsidR="00EC052A">
        <w:rPr>
          <w:rFonts w:ascii="Lato Light" w:hAnsi="Lato Light"/>
        </w:rPr>
        <w:fldChar w:fldCharType="end"/>
      </w:r>
      <w:r w:rsidR="00EC052A">
        <w:rPr>
          <w:rFonts w:ascii="Lato Light" w:hAnsi="Lato Light"/>
        </w:rPr>
        <w:t xml:space="preserve">. </w:t>
      </w:r>
      <w:r w:rsidR="00B62E03">
        <w:rPr>
          <w:rFonts w:ascii="Lato Light" w:hAnsi="Lato Light"/>
        </w:rPr>
        <w:t>A q</w:t>
      </w:r>
      <w:r w:rsidR="007B029D">
        <w:rPr>
          <w:rFonts w:ascii="Lato Light" w:hAnsi="Lato Light"/>
        </w:rPr>
        <w:t xml:space="preserve">uantitative approach to analyzing the Munsell color space </w:t>
      </w:r>
      <w:r w:rsidR="00B62E03">
        <w:rPr>
          <w:rFonts w:ascii="Lato Light" w:hAnsi="Lato Light"/>
        </w:rPr>
        <w:t>was advanced by</w:t>
      </w:r>
      <w:r w:rsidR="007B029D">
        <w:rPr>
          <w:rFonts w:ascii="Lato Light" w:hAnsi="Lato Light"/>
        </w:rPr>
        <w:t xml:space="preserve"> </w:t>
      </w:r>
      <w:r w:rsidR="00577791">
        <w:rPr>
          <w:rFonts w:ascii="Lato Light" w:hAnsi="Lato Light"/>
        </w:rPr>
        <w:fldChar w:fldCharType="begin"/>
      </w:r>
      <w:r w:rsidR="00B62E03">
        <w:rPr>
          <w:rFonts w:ascii="Lato Light" w:hAnsi="Lato Light"/>
        </w:rPr>
        <w:instrText xml:space="preserve"> ADDIN EN.CITE &lt;EndNote&gt;&lt;Cite AuthorYear="1"&gt;&lt;Author&gt;D&amp;apos;Andrade&lt;/Author&gt;&lt;Year&gt;2003&lt;/Year&gt;&lt;RecNum&gt;11215&lt;/RecNum&gt;&lt;DisplayText&gt;D&amp;apos;Andrade and Romney (2003)&lt;/DisplayText&gt;&lt;record&gt;&lt;rec-number&gt;11215&lt;/rec-number&gt;&lt;foreign-keys&gt;&lt;key app="EN" db-id="fdfatxvde2ev02esseuvzz0gtdp9s2asxpew" timestamp="1673866933" guid="8288aa65-6d71-41c6-9d1a-fc792b39cb80"&gt;11215&lt;/key&gt;&lt;/foreign-keys&gt;&lt;ref-type name="Journal Article"&gt;17&lt;/ref-type&gt;&lt;contributors&gt;&lt;authors&gt;&lt;author&gt;D&amp;apos;Andrade, Roy G.&lt;/author&gt;&lt;author&gt;Romney, A. Kimball&lt;/author&gt;&lt;/authors&gt;&lt;/contributors&gt;&lt;auth-address&gt;Department of Anthropology, University of California at San Diego, La Jolla 92093, USA. rdandrade@ucsd.edu&lt;/auth-address&gt;&lt;titles&gt;&lt;title&gt;A quantitative model for transforming reflectance spectra into the Munsell color space using cone sensitivity functions and opponent process weights&lt;/title&gt;&lt;secondary-title&gt;Proc Natl Acad Sci U S A&lt;/secondary-title&gt;&lt;/titles&gt;&lt;periodical&gt;&lt;full-title&gt;Proc Natl Acad Sci U S A&lt;/full-title&gt;&lt;/periodical&gt;&lt;pages&gt;6281-6&lt;/pages&gt;&lt;volume&gt;100&lt;/volume&gt;&lt;number&gt;10&lt;/number&gt;&lt;edition&gt;20030505&lt;/edition&gt;&lt;keywords&gt;&lt;keyword&gt;*Color Perception/physiology&lt;/keyword&gt;&lt;keyword&gt;Contrast Sensitivity&lt;/keyword&gt;&lt;keyword&gt;Humans&lt;/keyword&gt;&lt;keyword&gt;Models, Psychological&lt;/keyword&gt;&lt;keyword&gt;Pattern Recognition, Visual/*physiology&lt;/keyword&gt;&lt;keyword&gt;Retinal Cone Photoreceptor Cells/*physiology&lt;/keyword&gt;&lt;keyword&gt;Space Perception/physiology&lt;/keyword&gt;&lt;/keywords&gt;&lt;dates&gt;&lt;year&gt;2003&lt;/year&gt;&lt;pub-dates&gt;&lt;date&gt;May 13&lt;/date&gt;&lt;/pub-dates&gt;&lt;/dates&gt;&lt;isbn&gt;0027-8424 (Print)&amp;#xD;1091-6490 (Electronic)&amp;#xD;0027-8424 (Linking)&lt;/isbn&gt;&lt;accession-num&gt;12732723&lt;/accession-num&gt;&lt;urls&gt;&lt;related-urls&gt;&lt;url&gt;https://www.ncbi.nlm.nih.gov/pubmed/12732723&lt;/url&gt;&lt;/related-urls&gt;&lt;/urls&gt;&lt;custom2&gt;PMC156363&lt;/custom2&gt;&lt;electronic-resource-num&gt;10.1073/pnas.1031827100&lt;/electronic-resource-num&gt;&lt;remote-database-name&gt;Medline&lt;/remote-database-name&gt;&lt;remote-database-provider&gt;NLM&lt;/remote-database-provider&gt;&lt;/record&gt;&lt;/Cite&gt;&lt;/EndNote&gt;</w:instrText>
      </w:r>
      <w:r w:rsidR="00577791">
        <w:rPr>
          <w:rFonts w:ascii="Lato Light" w:hAnsi="Lato Light"/>
        </w:rPr>
        <w:fldChar w:fldCharType="separate"/>
      </w:r>
      <w:r w:rsidR="00B62E03">
        <w:rPr>
          <w:rFonts w:ascii="Lato Light" w:hAnsi="Lato Light"/>
          <w:noProof/>
        </w:rPr>
        <w:t>D'Andrade and Romney (2003)</w:t>
      </w:r>
      <w:r w:rsidR="00577791">
        <w:rPr>
          <w:rFonts w:ascii="Lato Light" w:hAnsi="Lato Light"/>
        </w:rPr>
        <w:fldChar w:fldCharType="end"/>
      </w:r>
      <w:r w:rsidR="00DB6C8A">
        <w:rPr>
          <w:rFonts w:ascii="Lato Light" w:hAnsi="Lato Light"/>
        </w:rPr>
        <w:t>,</w:t>
      </w:r>
      <w:r w:rsidR="00B62E03">
        <w:rPr>
          <w:rFonts w:ascii="Lato Light" w:hAnsi="Lato Light"/>
        </w:rPr>
        <w:t xml:space="preserve"> and was</w:t>
      </w:r>
      <w:r w:rsidR="00DB6C8A">
        <w:rPr>
          <w:rFonts w:ascii="Lato Light" w:hAnsi="Lato Light"/>
        </w:rPr>
        <w:t xml:space="preserve"> </w:t>
      </w:r>
      <w:r w:rsidR="007B029D">
        <w:rPr>
          <w:rFonts w:ascii="Lato Light" w:hAnsi="Lato Light"/>
        </w:rPr>
        <w:t>later expanded</w:t>
      </w:r>
      <w:r w:rsidR="00DB6C8A">
        <w:rPr>
          <w:rFonts w:ascii="Lato Light" w:hAnsi="Lato Light"/>
        </w:rPr>
        <w:t xml:space="preserve"> by</w:t>
      </w:r>
      <w:r w:rsidR="007B029D">
        <w:rPr>
          <w:rFonts w:ascii="Lato Light" w:hAnsi="Lato Light"/>
        </w:rPr>
        <w:t xml:space="preserve"> </w:t>
      </w:r>
      <w:r w:rsidR="00577791">
        <w:rPr>
          <w:rFonts w:ascii="Lato Light" w:hAnsi="Lato Light"/>
        </w:rPr>
        <w:fldChar w:fldCharType="begin"/>
      </w:r>
      <w:r w:rsidR="00DB6C8A">
        <w:rPr>
          <w:rFonts w:ascii="Lato Light" w:hAnsi="Lato Light"/>
        </w:rPr>
        <w:instrText xml:space="preserve"> ADDIN EN.CITE &lt;EndNote&gt;&lt;Cite AuthorYear="1"&gt;&lt;Author&gt;Ruck&lt;/Author&gt;&lt;Year&gt;2015&lt;/Year&gt;&lt;RecNum&gt;11216&lt;/RecNum&gt;&lt;DisplayText&gt;Ruck and Brown (2015)&lt;/DisplayText&gt;&lt;record&gt;&lt;rec-number&gt;11216&lt;/rec-number&gt;&lt;foreign-keys&gt;&lt;key app="EN" db-id="fdfatxvde2ev02esseuvzz0gtdp9s2asxpew" timestamp="1673867234" guid="1a814404-c6b3-4765-9961-2c2a0f9ff99c"&gt;11216&lt;/key&gt;&lt;/foreign-keys&gt;&lt;ref-type name="Journal Article"&gt;17&lt;/ref-type&gt;&lt;contributors&gt;&lt;authors&gt;&lt;author&gt;Ruck, Lana&lt;/author&gt;&lt;author&gt;Brown, Clifford T.&lt;/author&gt;&lt;/authors&gt;&lt;/contributors&gt;&lt;titles&gt;&lt;title&gt;Quantitative analysis of Munsell color data from archeological ceramics&lt;/title&gt;&lt;secondary-title&gt;Journal of Archaeological Science: Reports&lt;/secondary-title&gt;&lt;/titles&gt;&lt;periodical&gt;&lt;full-title&gt;Journal of Archaeological Science: Reports&lt;/full-title&gt;&lt;/periodical&gt;&lt;pages&gt;549-557&lt;/pages&gt;&lt;volume&gt;3&lt;/volume&gt;&lt;section&gt;549&lt;/section&gt;&lt;dates&gt;&lt;year&gt;2015&lt;/year&gt;&lt;/dates&gt;&lt;isbn&gt;2352409X&lt;/isbn&gt;&lt;urls&gt;&lt;/urls&gt;&lt;electronic-resource-num&gt;10.1016/j.jasrep.2015.08.014&lt;/electronic-resource-num&gt;&lt;/record&gt;&lt;/Cite&gt;&lt;/EndNote&gt;</w:instrText>
      </w:r>
      <w:r w:rsidR="00577791">
        <w:rPr>
          <w:rFonts w:ascii="Lato Light" w:hAnsi="Lato Light"/>
        </w:rPr>
        <w:fldChar w:fldCharType="separate"/>
      </w:r>
      <w:r w:rsidR="00DB6C8A">
        <w:rPr>
          <w:rFonts w:ascii="Lato Light" w:hAnsi="Lato Light"/>
          <w:noProof/>
        </w:rPr>
        <w:t>Ruck and Brown (2015)</w:t>
      </w:r>
      <w:r w:rsidR="00577791">
        <w:rPr>
          <w:rFonts w:ascii="Lato Light" w:hAnsi="Lato Light"/>
        </w:rPr>
        <w:fldChar w:fldCharType="end"/>
      </w:r>
      <w:r w:rsidR="00DB6C8A">
        <w:rPr>
          <w:rFonts w:ascii="Lato Light" w:hAnsi="Lato Light"/>
        </w:rPr>
        <w:t xml:space="preserve"> in</w:t>
      </w:r>
      <w:r w:rsidR="00FF4905">
        <w:rPr>
          <w:rFonts w:ascii="Lato Light" w:hAnsi="Lato Light"/>
        </w:rPr>
        <w:t xml:space="preserve"> their</w:t>
      </w:r>
      <w:r w:rsidR="00DB6C8A">
        <w:rPr>
          <w:rFonts w:ascii="Lato Light" w:hAnsi="Lato Light"/>
        </w:rPr>
        <w:t xml:space="preserve"> analysis of ceramic slip color.</w:t>
      </w:r>
    </w:p>
    <w:p w14:paraId="16C0326C" w14:textId="43AEFF3C" w:rsidR="00AD6903" w:rsidRDefault="00AD6903" w:rsidP="008C6829">
      <w:pPr>
        <w:jc w:val="both"/>
        <w:rPr>
          <w:rFonts w:ascii="Lato Light" w:hAnsi="Lato Light"/>
        </w:rPr>
      </w:pPr>
      <w:r>
        <w:rPr>
          <w:rFonts w:ascii="Lato Light" w:hAnsi="Lato Light"/>
          <w:i/>
          <w:iCs/>
        </w:rPr>
        <w:t>Raw material nodule size and mechanical flaking properties</w:t>
      </w:r>
    </w:p>
    <w:p w14:paraId="7E28CD12" w14:textId="24C20267" w:rsidR="00AD6903" w:rsidRPr="00CD30EC" w:rsidRDefault="00620BB4" w:rsidP="008C6829">
      <w:pPr>
        <w:jc w:val="both"/>
        <w:rPr>
          <w:rFonts w:ascii="Lato Light" w:hAnsi="Lato Light"/>
        </w:rPr>
      </w:pPr>
      <w:r>
        <w:rPr>
          <w:rFonts w:ascii="Lato Light" w:hAnsi="Lato Light"/>
        </w:rPr>
        <w:t>Raw material n</w:t>
      </w:r>
      <w:r w:rsidR="001222DD">
        <w:rPr>
          <w:rFonts w:ascii="Lato Light" w:hAnsi="Lato Light"/>
        </w:rPr>
        <w:t xml:space="preserve">odule size is often included </w:t>
      </w:r>
      <w:r w:rsidR="00706160">
        <w:rPr>
          <w:rFonts w:ascii="Lato Light" w:hAnsi="Lato Light"/>
        </w:rPr>
        <w:t>in</w:t>
      </w:r>
      <w:r w:rsidR="001222DD">
        <w:rPr>
          <w:rFonts w:ascii="Lato Light" w:hAnsi="Lato Light"/>
        </w:rPr>
        <w:t xml:space="preserve"> </w:t>
      </w:r>
      <w:r w:rsidR="00B25C7F">
        <w:rPr>
          <w:rFonts w:ascii="Lato Light" w:hAnsi="Lato Light"/>
        </w:rPr>
        <w:t>arguments</w:t>
      </w:r>
      <w:r w:rsidR="001222DD">
        <w:rPr>
          <w:rFonts w:ascii="Lato Light" w:hAnsi="Lato Light"/>
        </w:rPr>
        <w:t xml:space="preserve"> </w:t>
      </w:r>
      <w:r w:rsidR="00706160">
        <w:rPr>
          <w:rFonts w:ascii="Lato Light" w:hAnsi="Lato Light"/>
        </w:rPr>
        <w:t>suggestive of</w:t>
      </w:r>
      <w:r w:rsidR="001222DD">
        <w:rPr>
          <w:rFonts w:ascii="Lato Light" w:hAnsi="Lato Light"/>
        </w:rPr>
        <w:t xml:space="preserve"> differences in morphology</w:t>
      </w:r>
      <w:r w:rsidR="0035623B">
        <w:rPr>
          <w:rFonts w:ascii="Lato Light" w:hAnsi="Lato Light"/>
        </w:rPr>
        <w:t xml:space="preserve"> </w:t>
      </w:r>
      <w:r w:rsidR="0035623B">
        <w:rPr>
          <w:rFonts w:ascii="Lato Light" w:hAnsi="Lato Light"/>
        </w:rPr>
        <w:fldChar w:fldCharType="begin">
          <w:fldData xml:space="preserve">PEVuZE5vdGU+PENpdGU+PEF1dGhvcj5Bc2h0b248L0F1dGhvcj48WWVhcj4xOTk0PC9ZZWFyPjxS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</w:fldData>
        </w:fldChar>
      </w:r>
      <w:r w:rsidR="00EF6B9D">
        <w:rPr>
          <w:rFonts w:ascii="Lato Light" w:hAnsi="Lato Light"/>
        </w:rPr>
        <w:instrText xml:space="preserve"> ADDIN EN.CITE </w:instrText>
      </w:r>
      <w:r w:rsidR="00EF6B9D">
        <w:rPr>
          <w:rFonts w:ascii="Lato Light" w:hAnsi="Lato Light"/>
        </w:rPr>
        <w:fldChar w:fldCharType="begin">
          <w:fldData xml:space="preserve">PEVuZE5vdGU+PENpdGU+PEF1dGhvcj5Bc2h0b248L0F1dGhvcj48WWVhcj4xOTk0PC9ZZWFyPjxS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</w:fldData>
        </w:fldChar>
      </w:r>
      <w:r w:rsidR="00EF6B9D">
        <w:rPr>
          <w:rFonts w:ascii="Lato Light" w:hAnsi="Lato Light"/>
        </w:rPr>
        <w:instrText xml:space="preserve"> ADDIN EN.CITE.DATA </w:instrText>
      </w:r>
      <w:r w:rsidR="00EF6B9D">
        <w:rPr>
          <w:rFonts w:ascii="Lato Light" w:hAnsi="Lato Light"/>
        </w:rPr>
      </w:r>
      <w:r w:rsidR="00EF6B9D">
        <w:rPr>
          <w:rFonts w:ascii="Lato Light" w:hAnsi="Lato Light"/>
        </w:rPr>
        <w:fldChar w:fldCharType="end"/>
      </w:r>
      <w:r w:rsidR="0035623B">
        <w:rPr>
          <w:rFonts w:ascii="Lato Light" w:hAnsi="Lato Light"/>
        </w:rPr>
      </w:r>
      <w:r w:rsidR="0035623B">
        <w:rPr>
          <w:rFonts w:ascii="Lato Light" w:hAnsi="Lato Light"/>
        </w:rPr>
        <w:fldChar w:fldCharType="separate"/>
      </w:r>
      <w:r w:rsidR="00EF6B9D">
        <w:rPr>
          <w:rFonts w:ascii="Lato Light" w:hAnsi="Lato Light"/>
          <w:noProof/>
        </w:rPr>
        <w:t>(Ashton and McNabb 1994; Bradbury and Franklin 2016; Eren et al. 2014; Hurst et al. 2014; Shott and Sillitoe 2004)</w:t>
      </w:r>
      <w:r w:rsidR="0035623B">
        <w:rPr>
          <w:rFonts w:ascii="Lato Light" w:hAnsi="Lato Light"/>
        </w:rPr>
        <w:fldChar w:fldCharType="end"/>
      </w:r>
      <w:r w:rsidR="00B25C7F">
        <w:rPr>
          <w:rFonts w:ascii="Lato Light" w:hAnsi="Lato Light"/>
        </w:rPr>
        <w:t xml:space="preserve">, as the </w:t>
      </w:r>
      <w:r w:rsidR="001222DD">
        <w:rPr>
          <w:rFonts w:ascii="Lato Light" w:hAnsi="Lato Light"/>
        </w:rPr>
        <w:t xml:space="preserve">size of the original </w:t>
      </w:r>
      <w:r w:rsidR="00B25C7F">
        <w:rPr>
          <w:rFonts w:ascii="Lato Light" w:hAnsi="Lato Light"/>
        </w:rPr>
        <w:t>nodule dictates the maximum potential size of the final object</w:t>
      </w:r>
      <w:r>
        <w:rPr>
          <w:rFonts w:ascii="Lato Light" w:hAnsi="Lato Light"/>
        </w:rPr>
        <w:t xml:space="preserve">, and can provide evidence for lithic transportation </w:t>
      </w:r>
      <w:r>
        <w:rPr>
          <w:rFonts w:ascii="Lato Light" w:hAnsi="Lato Light"/>
        </w:rPr>
        <w:fldChar w:fldCharType="begin">
          <w:fldData xml:space="preserve">PEVuZE5vdGU+PENpdGU+PEF1dGhvcj5GaW5rZWw8L0F1dGhvcj48WWVhcj4yMDE4PC9ZZWFyPjxS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</w:fldData>
        </w:fldChar>
      </w:r>
      <w:r w:rsidR="00D01DCA">
        <w:rPr>
          <w:rFonts w:ascii="Lato Light" w:hAnsi="Lato Light"/>
        </w:rPr>
        <w:instrText xml:space="preserve"> ADDIN EN.CITE </w:instrText>
      </w:r>
      <w:r w:rsidR="00D01DCA">
        <w:rPr>
          <w:rFonts w:ascii="Lato Light" w:hAnsi="Lato Light"/>
        </w:rPr>
        <w:fldChar w:fldCharType="begin">
          <w:fldData xml:space="preserve">PEVuZE5vdGU+PENpdGU+PEF1dGhvcj5GaW5rZWw8L0F1dGhvcj48WWVhcj4yMDE4PC9ZZWFyPjxS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</w:fldData>
        </w:fldChar>
      </w:r>
      <w:r w:rsidR="00D01DCA">
        <w:rPr>
          <w:rFonts w:ascii="Lato Light" w:hAnsi="Lato Light"/>
        </w:rPr>
        <w:instrText xml:space="preserve"> ADDIN EN.CITE.DATA </w:instrText>
      </w:r>
      <w:r w:rsidR="00D01DCA">
        <w:rPr>
          <w:rFonts w:ascii="Lato Light" w:hAnsi="Lato Light"/>
        </w:rPr>
      </w:r>
      <w:r w:rsidR="00D01DCA">
        <w:rPr>
          <w:rFonts w:ascii="Lato Light" w:hAnsi="Lato Light"/>
        </w:rPr>
        <w:fldChar w:fldCharType="end"/>
      </w:r>
      <w:r>
        <w:rPr>
          <w:rFonts w:ascii="Lato Light" w:hAnsi="Lato Light"/>
        </w:rPr>
      </w:r>
      <w:r>
        <w:rPr>
          <w:rFonts w:ascii="Lato Light" w:hAnsi="Lato Light"/>
        </w:rPr>
        <w:fldChar w:fldCharType="separate"/>
      </w:r>
      <w:r w:rsidR="00E66989">
        <w:rPr>
          <w:rFonts w:ascii="Lato Light" w:hAnsi="Lato Light"/>
          <w:noProof/>
        </w:rPr>
        <w:t>(Ditchfield 2016; Ditchfield and Reynen 2022; Finkel and Gopher 2018)</w:t>
      </w:r>
      <w:r>
        <w:rPr>
          <w:rFonts w:ascii="Lato Light" w:hAnsi="Lato Light"/>
        </w:rPr>
        <w:fldChar w:fldCharType="end"/>
      </w:r>
      <w:r w:rsidR="00B25C7F">
        <w:rPr>
          <w:rFonts w:ascii="Lato Light" w:hAnsi="Lato Light"/>
        </w:rPr>
        <w:t xml:space="preserve">. </w:t>
      </w:r>
      <w:r w:rsidR="00CD30EC">
        <w:rPr>
          <w:rFonts w:ascii="Lato Light" w:hAnsi="Lato Light"/>
        </w:rPr>
        <w:t xml:space="preserve">Nodule size is considered an </w:t>
      </w:r>
      <w:r w:rsidR="00CD30EC">
        <w:rPr>
          <w:rFonts w:ascii="Lato Light" w:hAnsi="Lato Light"/>
          <w:i/>
          <w:iCs/>
        </w:rPr>
        <w:t>external property</w:t>
      </w:r>
      <w:r w:rsidR="00CD30EC">
        <w:rPr>
          <w:rFonts w:ascii="Lato Light" w:hAnsi="Lato Light"/>
        </w:rPr>
        <w:t xml:space="preserve"> “of the initial nodule, block, or blank from which flakes are struck” </w:t>
      </w:r>
      <w:r w:rsidR="00CD30EC">
        <w:rPr>
          <w:rFonts w:ascii="Lato Light" w:hAnsi="Lato Light"/>
        </w:rPr>
        <w:fldChar w:fldCharType="begin"/>
      </w:r>
      <w:r w:rsidR="00CD30EC">
        <w:rPr>
          <w:rFonts w:ascii="Lato Light" w:hAnsi="Lato Light"/>
        </w:rPr>
        <w:instrText xml:space="preserve"> ADDIN EN.CITE &lt;EndNote&gt;&lt;Cite&gt;&lt;Author&gt;Eren&lt;/Author&gt;&lt;Year&gt;2014&lt;/Year&gt;&lt;RecNum&gt;8442&lt;/RecNum&gt;&lt;Suffix&gt;:473&lt;/Suffix&gt;&lt;DisplayText&gt;(Eren et al. 2014:473)&lt;/DisplayText&gt;&lt;record&gt;&lt;rec-number&gt;8442&lt;/rec-number&gt;&lt;foreign-keys&gt;&lt;key app="EN" db-id="fdfatxvde2ev02esseuvzz0gtdp9s2asxpew" timestamp="1663173641" guid="ee157904-1706-4f01-b5c0-d21e24e4eb16"&gt;8442&lt;/key&gt;&lt;/foreign-keys&gt;&lt;ref-type name="Journal Article"&gt;17&lt;/ref-type&gt;&lt;contributors&gt;&lt;authors&gt;&lt;author&gt;Eren, Metin I.&lt;/author&gt;&lt;author&gt;Roos, Christopher I.&lt;/author&gt;&lt;author&gt;Story, Brett A.&lt;/author&gt;&lt;author&gt;von Cramon-Taubadel, Noreen&lt;/author&gt;&lt;author&gt;Lycett, Stephen J.&lt;/author&gt;&lt;/authors&gt;&lt;/contributors&gt;&lt;titles&gt;&lt;title&gt;The Role of Raw Material Differences in Stone Tool Shape Variation: An Experimental Assessment&lt;/title&gt;&lt;secondary-title&gt;Journal of Archaeological Science&lt;/secondary-title&gt;&lt;/titles&gt;&lt;periodical&gt;&lt;full-title&gt;Journal of Archaeological Science&lt;/full-title&gt;&lt;/periodical&gt;&lt;pages&gt;472-487&lt;/pages&gt;&lt;volume&gt;49&lt;/volume&gt;&lt;section&gt;472&lt;/section&gt;&lt;dates&gt;&lt;year&gt;2014&lt;/year&gt;&lt;/dates&gt;&lt;isbn&gt;03054403&lt;/isbn&gt;&lt;urls&gt;&lt;related-urls&gt;&lt;url&gt;https://www.sciencedirect.com/science/article/pii/S0305440314002143?via%3Dihub&lt;/url&gt;&lt;/related-urls&gt;&lt;/urls&gt;&lt;electronic-resource-num&gt;10.1016/j.jas.2014.05.034&lt;/electronic-resource-num&gt;&lt;/record&gt;&lt;/Cite&gt;&lt;/EndNote&gt;</w:instrText>
      </w:r>
      <w:r w:rsidR="00CD30EC">
        <w:rPr>
          <w:rFonts w:ascii="Lato Light" w:hAnsi="Lato Light"/>
        </w:rPr>
        <w:fldChar w:fldCharType="separate"/>
      </w:r>
      <w:r w:rsidR="00CD30EC">
        <w:rPr>
          <w:rFonts w:ascii="Lato Light" w:hAnsi="Lato Light"/>
          <w:noProof/>
        </w:rPr>
        <w:t>(Eren et al. 2014:473)</w:t>
      </w:r>
      <w:r w:rsidR="00CD30EC">
        <w:rPr>
          <w:rFonts w:ascii="Lato Light" w:hAnsi="Lato Light"/>
        </w:rPr>
        <w:fldChar w:fldCharType="end"/>
      </w:r>
      <w:r w:rsidR="00CD30EC">
        <w:rPr>
          <w:rFonts w:ascii="Lato Light" w:hAnsi="Lato Light"/>
        </w:rPr>
        <w:t xml:space="preserve">.  </w:t>
      </w:r>
      <w:r w:rsidR="00B25C7F">
        <w:rPr>
          <w:rFonts w:ascii="Lato Light" w:hAnsi="Lato Light"/>
        </w:rPr>
        <w:t xml:space="preserve">Recent efforts to estimate nodule size for cortical cobles and pebbles require as few as 100 cortical fragments, </w:t>
      </w:r>
      <w:r w:rsidR="00584ABA">
        <w:rPr>
          <w:rFonts w:ascii="Lato Light" w:hAnsi="Lato Light"/>
        </w:rPr>
        <w:t>where</w:t>
      </w:r>
      <w:r w:rsidR="00B25C7F">
        <w:rPr>
          <w:rFonts w:ascii="Lato Light" w:hAnsi="Lato Light"/>
        </w:rPr>
        <w:t xml:space="preserve"> </w:t>
      </w:r>
      <w:r w:rsidR="00B25C7F">
        <w:rPr>
          <w:rFonts w:ascii="Lato Light" w:hAnsi="Lato Light"/>
        </w:rPr>
        <w:fldChar w:fldCharType="begin"/>
      </w:r>
      <w:r w:rsidR="00C548D1">
        <w:rPr>
          <w:rFonts w:ascii="Lato Light" w:hAnsi="Lato Light"/>
        </w:rPr>
        <w:instrText xml:space="preserve"> ADDIN EN.CITE &lt;EndNote&gt;&lt;Cite AuthorYear="1"&gt;&lt;Author&gt;Douglass&lt;/Author&gt;&lt;Year&gt;2021&lt;/Year&gt;&lt;RecNum&gt;11219&lt;/RecNum&gt;&lt;Suffix&gt;:9&lt;/Suffix&gt;&lt;DisplayText&gt;Douglass et al. (2021:9)&lt;/DisplayText&gt;&lt;record&gt;&lt;rec-number&gt;11219&lt;/rec-number&gt;&lt;foreign-keys&gt;&lt;key app="EN" db-id="fdfatxvde2ev02esseuvzz0gtdp9s2asxpew" timestamp="1673869326" guid="79663a01-b677-4476-a24e-61490938c776"&gt;11219&lt;/key&gt;&lt;/foreign-keys&gt;&lt;ref-type name="Journal Article"&gt;17&lt;/ref-type&gt;&lt;contributors&gt;&lt;authors&gt;&lt;author&gt;Douglass, Matthew&lt;/author&gt;&lt;author&gt;Davies, Benjamin&lt;/author&gt;&lt;author&gt;Braun, David R.&lt;/author&gt;&lt;author&gt;Tyler Faith, J.&lt;/author&gt;&lt;author&gt;Power, Mitchell&lt;/author&gt;&lt;author&gt;Reeves, Jonathan&lt;/author&gt;&lt;/authors&gt;&lt;/contributors&gt;&lt;titles&gt;&lt;title&gt;Deriving original nodule size of lithic reduction sets from cortical curvature: An application to monitor stone artifact transport from bipolar reduction&lt;/title&gt;&lt;secondary-title&gt;Journal of Archaeological Science: Reports&lt;/secondary-title&gt;&lt;/titles&gt;&lt;periodical&gt;&lt;full-title&gt;Journal of Archaeological Science: Reports&lt;/full-title&gt;&lt;/periodical&gt;&lt;volume&gt;35&lt;/volume&gt;&lt;section&gt;102671&lt;/section&gt;&lt;dates&gt;&lt;year&gt;2021&lt;/year&gt;&lt;/dates&gt;&lt;isbn&gt;2352409X&lt;/isbn&gt;&lt;urls&gt;&lt;/urls&gt;&lt;electronic-resource-num&gt;10.1016/j.jasrep.2020.102671&lt;/electronic-resource-num&gt;&lt;/record&gt;&lt;/Cite&gt;&lt;/EndNote&gt;</w:instrText>
      </w:r>
      <w:r w:rsidR="00B25C7F">
        <w:rPr>
          <w:rFonts w:ascii="Lato Light" w:hAnsi="Lato Light"/>
        </w:rPr>
        <w:fldChar w:fldCharType="separate"/>
      </w:r>
      <w:r w:rsidR="00C548D1">
        <w:rPr>
          <w:rFonts w:ascii="Lato Light" w:hAnsi="Lato Light"/>
          <w:noProof/>
        </w:rPr>
        <w:t>Douglass et al. (2021:9)</w:t>
      </w:r>
      <w:r w:rsidR="00B25C7F">
        <w:rPr>
          <w:rFonts w:ascii="Lato Light" w:hAnsi="Lato Light"/>
        </w:rPr>
        <w:fldChar w:fldCharType="end"/>
      </w:r>
      <w:r w:rsidR="00B25C7F">
        <w:rPr>
          <w:rFonts w:ascii="Lato Light" w:hAnsi="Lato Light"/>
        </w:rPr>
        <w:t xml:space="preserve"> argue </w:t>
      </w:r>
      <w:r>
        <w:rPr>
          <w:rFonts w:ascii="Lato Light" w:hAnsi="Lato Light"/>
        </w:rPr>
        <w:t>that “</w:t>
      </w:r>
      <w:r w:rsidR="00B25C7F">
        <w:rPr>
          <w:rFonts w:ascii="Lato Light" w:hAnsi="Lato Light"/>
        </w:rPr>
        <w:t>nodule siz</w:t>
      </w:r>
      <w:r>
        <w:rPr>
          <w:rFonts w:ascii="Lato Light" w:hAnsi="Lato Light"/>
        </w:rPr>
        <w:t xml:space="preserve">e is a major determinant of assemblage variability and can affect the performance of different lithic indices.” </w:t>
      </w:r>
      <w:r w:rsidR="005B7C88">
        <w:rPr>
          <w:rFonts w:ascii="Lato Light" w:hAnsi="Lato Light"/>
        </w:rPr>
        <w:t>Th</w:t>
      </w:r>
      <w:r w:rsidR="00E41313">
        <w:rPr>
          <w:rFonts w:ascii="Lato Light" w:hAnsi="Lato Light"/>
        </w:rPr>
        <w:t>e</w:t>
      </w:r>
      <w:r w:rsidR="005B7C88">
        <w:rPr>
          <w:rFonts w:ascii="Lato Light" w:hAnsi="Lato Light"/>
        </w:rPr>
        <w:t xml:space="preserve"> nodule size estimation </w:t>
      </w:r>
      <w:r w:rsidR="00706160">
        <w:rPr>
          <w:rFonts w:ascii="Lato Light" w:hAnsi="Lato Light"/>
        </w:rPr>
        <w:t xml:space="preserve">advanced by </w:t>
      </w:r>
      <w:r w:rsidR="00706160">
        <w:rPr>
          <w:rFonts w:ascii="Lato Light" w:hAnsi="Lato Light"/>
        </w:rPr>
        <w:fldChar w:fldCharType="begin"/>
      </w:r>
      <w:r w:rsidR="00706160">
        <w:rPr>
          <w:rFonts w:ascii="Lato Light" w:hAnsi="Lato Light"/>
        </w:rPr>
        <w:instrText xml:space="preserve"> ADDIN EN.CITE &lt;EndNote&gt;&lt;Cite AuthorYear="1"&gt;&lt;Author&gt;Douglass&lt;/Author&gt;&lt;Year&gt;2021&lt;/Year&gt;&lt;RecNum&gt;11219&lt;/RecNum&gt;&lt;DisplayText&gt;Douglass et al. (2021)&lt;/DisplayText&gt;&lt;record&gt;&lt;rec-number&gt;11219&lt;/rec-number&gt;&lt;foreign-keys&gt;&lt;key app="EN" db-id="fdfatxvde2ev02esseuvzz0gtdp9s2asxpew" timestamp="1673869326" guid="79663a01-b677-4476-a24e-61490938c776"&gt;11219&lt;/key&gt;&lt;/foreign-keys&gt;&lt;ref-type name="Journal Article"&gt;17&lt;/ref-type&gt;&lt;contributors&gt;&lt;authors&gt;&lt;author&gt;Douglass, Matthew&lt;/author&gt;&lt;author&gt;Davies, Benjamin&lt;/author&gt;&lt;author&gt;Braun, David R.&lt;/author&gt;&lt;author&gt;Tyler Faith, J.&lt;/author&gt;&lt;author&gt;Power, Mitchell&lt;/author&gt;&lt;author&gt;Reeves, Jonathan&lt;/author&gt;&lt;/authors&gt;&lt;/contributors&gt;&lt;titles&gt;&lt;title&gt;Deriving original nodule size of lithic reduction sets from cortical curvature: An application to monitor stone artifact transport from bipolar reduction&lt;/title&gt;&lt;secondary-title&gt;Journal of Archaeological Science: Reports&lt;/secondary-title&gt;&lt;/titles&gt;&lt;periodical&gt;&lt;full-title&gt;Journal of Archaeological Science: Reports&lt;/full-title&gt;&lt;/periodical&gt;&lt;volume&gt;35&lt;/volume&gt;&lt;section&gt;102671&lt;/section&gt;&lt;dates&gt;&lt;year&gt;2021&lt;/year&gt;&lt;/dates&gt;&lt;isbn&gt;2352409X&lt;/isbn&gt;&lt;urls&gt;&lt;/urls&gt;&lt;electronic-resource-num&gt;10.1016/j.jasrep.2020.102671&lt;/electronic-resource-num&gt;&lt;/record&gt;&lt;/Cite&gt;&lt;/EndNote&gt;</w:instrText>
      </w:r>
      <w:r w:rsidR="00706160">
        <w:rPr>
          <w:rFonts w:ascii="Lato Light" w:hAnsi="Lato Light"/>
        </w:rPr>
        <w:fldChar w:fldCharType="separate"/>
      </w:r>
      <w:r w:rsidR="00706160">
        <w:rPr>
          <w:rFonts w:ascii="Lato Light" w:hAnsi="Lato Light"/>
          <w:noProof/>
        </w:rPr>
        <w:t xml:space="preserve">Douglass et al. </w:t>
      </w:r>
      <w:r w:rsidR="00706160">
        <w:rPr>
          <w:rFonts w:ascii="Lato Light" w:hAnsi="Lato Light"/>
          <w:noProof/>
        </w:rPr>
        <w:lastRenderedPageBreak/>
        <w:t>(2021)</w:t>
      </w:r>
      <w:r w:rsidR="00706160">
        <w:rPr>
          <w:rFonts w:ascii="Lato Light" w:hAnsi="Lato Light"/>
        </w:rPr>
        <w:fldChar w:fldCharType="end"/>
      </w:r>
      <w:r w:rsidR="00706160">
        <w:rPr>
          <w:rFonts w:ascii="Lato Light" w:hAnsi="Lato Light"/>
        </w:rPr>
        <w:t xml:space="preserve"> was subsequently</w:t>
      </w:r>
      <w:r w:rsidR="005B7C88">
        <w:rPr>
          <w:rFonts w:ascii="Lato Light" w:hAnsi="Lato Light"/>
        </w:rPr>
        <w:t xml:space="preserve"> used to calculate </w:t>
      </w:r>
      <w:r w:rsidR="00400225">
        <w:rPr>
          <w:rFonts w:ascii="Lato Light" w:hAnsi="Lato Light"/>
        </w:rPr>
        <w:t>the</w:t>
      </w:r>
      <w:r w:rsidR="00FE7CC2">
        <w:rPr>
          <w:rFonts w:ascii="Lato Light" w:hAnsi="Lato Light"/>
        </w:rPr>
        <w:t xml:space="preserve"> </w:t>
      </w:r>
      <w:r w:rsidR="005B7C88">
        <w:rPr>
          <w:rFonts w:ascii="Lato Light" w:hAnsi="Lato Light"/>
        </w:rPr>
        <w:t xml:space="preserve">cortex ratio, a </w:t>
      </w:r>
      <w:r w:rsidR="00FF4905">
        <w:rPr>
          <w:rFonts w:ascii="Lato Light" w:hAnsi="Lato Light"/>
        </w:rPr>
        <w:t xml:space="preserve">metric </w:t>
      </w:r>
      <w:r w:rsidR="005B7C88">
        <w:rPr>
          <w:rFonts w:ascii="Lato Light" w:hAnsi="Lato Light"/>
        </w:rPr>
        <w:t xml:space="preserve">that can provide inference to differential mobility and land use </w:t>
      </w:r>
      <w:r w:rsidR="005B7C88">
        <w:rPr>
          <w:rFonts w:ascii="Lato Light" w:hAnsi="Lato Light"/>
        </w:rPr>
        <w:fldChar w:fldCharType="begin"/>
      </w:r>
      <w:r w:rsidR="005B7C88">
        <w:rPr>
          <w:rFonts w:ascii="Lato Light" w:hAnsi="Lato Light"/>
        </w:rPr>
        <w:instrText xml:space="preserve"> ADDIN EN.CITE &lt;EndNote&gt;&lt;Cite&gt;&lt;Author&gt;Davies&lt;/Author&gt;&lt;Year&gt;2022&lt;/Year&gt;&lt;RecNum&gt;11220&lt;/RecNum&gt;&lt;DisplayText&gt;(Davies et al. 2022)&lt;/DisplayText&gt;&lt;record&gt;&lt;rec-number&gt;11220&lt;/rec-number&gt;&lt;foreign-keys&gt;&lt;key app="EN" db-id="fdfatxvde2ev02esseuvzz0gtdp9s2asxpew" timestamp="1673869991" guid="372ea5e3-e449-4c35-b9e3-83807ab19978"&gt;11220&lt;/key&gt;&lt;/foreign-keys&gt;&lt;ref-type name="Journal Article"&gt;17&lt;/ref-type&gt;&lt;contributors&gt;&lt;authors&gt;&lt;author&gt;Davies, Benjamin&lt;/author&gt;&lt;author&gt;Douglass, Matthew J.&lt;/author&gt;&lt;author&gt;Braun, David R.&lt;/author&gt;&lt;author&gt;Parkington, John&lt;/author&gt;&lt;author&gt;Power, Mitchell J.&lt;/author&gt;&lt;author&gt;Faith, J. Tyler&lt;/author&gt;&lt;/authors&gt;&lt;/contributors&gt;&lt;titles&gt;&lt;title&gt;From quartz curvature to late Holocene mobility at Spring Cave, Western Cape, South Africa&lt;/title&gt;&lt;secondary-title&gt;Archaeological and Anthropological Sciences&lt;/secondary-title&gt;&lt;/titles&gt;&lt;periodical&gt;&lt;full-title&gt;Archaeological and Anthropological Sciences&lt;/full-title&gt;&lt;/periodical&gt;&lt;volume&gt;14&lt;/volume&gt;&lt;number&gt;4&lt;/number&gt;&lt;dates&gt;&lt;year&gt;2022&lt;/year&gt;&lt;/dates&gt;&lt;isbn&gt;1866-9557&amp;#xD;1866-9565&lt;/isbn&gt;&lt;urls&gt;&lt;/urls&gt;&lt;electronic-resource-num&gt;10.1007/s12520-022-01533-2&lt;/electronic-resource-num&gt;&lt;/record&gt;&lt;/Cite&gt;&lt;/EndNote&gt;</w:instrText>
      </w:r>
      <w:r w:rsidR="005B7C88">
        <w:rPr>
          <w:rFonts w:ascii="Lato Light" w:hAnsi="Lato Light"/>
        </w:rPr>
        <w:fldChar w:fldCharType="separate"/>
      </w:r>
      <w:r w:rsidR="005B7C88">
        <w:rPr>
          <w:rFonts w:ascii="Lato Light" w:hAnsi="Lato Light"/>
          <w:noProof/>
        </w:rPr>
        <w:t>(Davies et al. 2022)</w:t>
      </w:r>
      <w:r w:rsidR="005B7C88">
        <w:rPr>
          <w:rFonts w:ascii="Lato Light" w:hAnsi="Lato Light"/>
        </w:rPr>
        <w:fldChar w:fldCharType="end"/>
      </w:r>
      <w:r w:rsidR="007D2C23">
        <w:rPr>
          <w:rFonts w:ascii="Lato Light" w:hAnsi="Lato Light"/>
        </w:rPr>
        <w:t>.</w:t>
      </w:r>
    </w:p>
    <w:p w14:paraId="0BE07CEA" w14:textId="4DEA9296" w:rsidR="00CD30EC" w:rsidRDefault="00FE7CC2" w:rsidP="008C6829">
      <w:pPr>
        <w:jc w:val="both"/>
        <w:rPr>
          <w:rFonts w:ascii="Lato Light" w:hAnsi="Lato Light"/>
        </w:rPr>
      </w:pPr>
      <w:r>
        <w:rPr>
          <w:rFonts w:ascii="Lato Light" w:hAnsi="Lato Light"/>
        </w:rPr>
        <w:t>Mechanical flaking properties</w:t>
      </w:r>
      <w:r w:rsidR="00EF6B9D">
        <w:rPr>
          <w:rFonts w:ascii="Lato Light" w:hAnsi="Lato Light"/>
        </w:rPr>
        <w:t xml:space="preserve">, or the </w:t>
      </w:r>
      <w:r w:rsidR="00EF6B9D">
        <w:rPr>
          <w:rFonts w:ascii="Lato Light" w:hAnsi="Lato Light"/>
          <w:i/>
          <w:iCs/>
        </w:rPr>
        <w:t>internal properties</w:t>
      </w:r>
      <w:r w:rsidR="00EF6B9D">
        <w:rPr>
          <w:rFonts w:ascii="Lato Light" w:hAnsi="Lato Light"/>
        </w:rPr>
        <w:t xml:space="preserve"> of lithic raw material </w:t>
      </w:r>
      <w:r w:rsidR="00EF6B9D">
        <w:rPr>
          <w:rFonts w:ascii="Lato Light" w:hAnsi="Lato Light"/>
        </w:rPr>
        <w:fldChar w:fldCharType="begin"/>
      </w:r>
      <w:r w:rsidR="00EF6B9D">
        <w:rPr>
          <w:rFonts w:ascii="Lato Light" w:hAnsi="Lato Light"/>
        </w:rPr>
        <w:instrText xml:space="preserve"> ADDIN EN.CITE &lt;EndNote&gt;&lt;Cite&gt;&lt;Author&gt;Eren&lt;/Author&gt;&lt;Year&gt;2014&lt;/Year&gt;&lt;RecNum&gt;8442&lt;/RecNum&gt;&lt;Suffix&gt;:473&lt;/Suffix&gt;&lt;DisplayText&gt;(Eren et al. 2014:473)&lt;/DisplayText&gt;&lt;record&gt;&lt;rec-number&gt;8442&lt;/rec-number&gt;&lt;foreign-keys&gt;&lt;key app="EN" db-id="fdfatxvde2ev02esseuvzz0gtdp9s2asxpew" timestamp="1663173641" guid="ee157904-1706-4f01-b5c0-d21e24e4eb16"&gt;8442&lt;/key&gt;&lt;/foreign-keys&gt;&lt;ref-type name="Journal Article"&gt;17&lt;/ref-type&gt;&lt;contributors&gt;&lt;authors&gt;&lt;author&gt;Eren, Metin I.&lt;/author&gt;&lt;author&gt;Roos, Christopher I.&lt;/author&gt;&lt;author&gt;Story, Brett A.&lt;/author&gt;&lt;author&gt;von Cramon-Taubadel, Noreen&lt;/author&gt;&lt;author&gt;Lycett, Stephen J.&lt;/author&gt;&lt;/authors&gt;&lt;/contributors&gt;&lt;titles&gt;&lt;title&gt;The Role of Raw Material Differences in Stone Tool Shape Variation: An Experimental Assessment&lt;/title&gt;&lt;secondary-title&gt;Journal of Archaeological Science&lt;/secondary-title&gt;&lt;/titles&gt;&lt;periodical&gt;&lt;full-title&gt;Journal of Archaeological Science&lt;/full-title&gt;&lt;/periodical&gt;&lt;pages&gt;472-487&lt;/pages&gt;&lt;volume&gt;49&lt;/volume&gt;&lt;section&gt;472&lt;/section&gt;&lt;dates&gt;&lt;year&gt;2014&lt;/year&gt;&lt;/dates&gt;&lt;isbn&gt;03054403&lt;/isbn&gt;&lt;urls&gt;&lt;related-urls&gt;&lt;url&gt;https://www.sciencedirect.com/science/article/pii/S0305440314002143?via%3Dihub&lt;/url&gt;&lt;/related-urls&gt;&lt;/urls&gt;&lt;electronic-resource-num&gt;10.1016/j.jas.2014.05.034&lt;/electronic-resource-num&gt;&lt;/record&gt;&lt;/Cite&gt;&lt;/EndNote&gt;</w:instrText>
      </w:r>
      <w:r w:rsidR="00EF6B9D">
        <w:rPr>
          <w:rFonts w:ascii="Lato Light" w:hAnsi="Lato Light"/>
        </w:rPr>
        <w:fldChar w:fldCharType="separate"/>
      </w:r>
      <w:r w:rsidR="00EF6B9D">
        <w:rPr>
          <w:rFonts w:ascii="Lato Light" w:hAnsi="Lato Light"/>
          <w:noProof/>
        </w:rPr>
        <w:t>(Eren et al. 2014:473)</w:t>
      </w:r>
      <w:r w:rsidR="00EF6B9D">
        <w:rPr>
          <w:rFonts w:ascii="Lato Light" w:hAnsi="Lato Light"/>
        </w:rPr>
        <w:fldChar w:fldCharType="end"/>
      </w:r>
      <w:r w:rsidR="00EF6B9D">
        <w:rPr>
          <w:rFonts w:ascii="Lato Light" w:hAnsi="Lato Light"/>
        </w:rPr>
        <w:t xml:space="preserve">, have been advanced by some as drivers of lithic morphology </w:t>
      </w:r>
      <w:r w:rsidR="00354B26">
        <w:rPr>
          <w:rFonts w:ascii="Lato Light" w:hAnsi="Lato Light"/>
        </w:rPr>
        <w:t>as well as</w:t>
      </w:r>
      <w:r w:rsidR="00EF6B9D">
        <w:rPr>
          <w:rFonts w:ascii="Lato Light" w:hAnsi="Lato Light"/>
        </w:rPr>
        <w:t xml:space="preserve"> function </w:t>
      </w:r>
      <w:r w:rsidR="002B0770">
        <w:rPr>
          <w:rFonts w:ascii="Lato Light" w:hAnsi="Lato Light"/>
        </w:rPr>
        <w:fldChar w:fldCharType="begin">
          <w:fldData xml:space="preserve">PEVuZE5vdGU+PENpdGU+PEF1dGhvcj5Kb25lczwvQXV0aG9yPjxZZWFyPjE5Nzk8L1llYXI+PFJl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</w:fldData>
        </w:fldChar>
      </w:r>
      <w:r w:rsidR="00E01BE6">
        <w:rPr>
          <w:rFonts w:ascii="Lato Light" w:hAnsi="Lato Light"/>
        </w:rPr>
        <w:instrText xml:space="preserve"> ADDIN EN.CITE </w:instrText>
      </w:r>
      <w:r w:rsidR="00E01BE6">
        <w:rPr>
          <w:rFonts w:ascii="Lato Light" w:hAnsi="Lato Light"/>
        </w:rPr>
        <w:fldChar w:fldCharType="begin">
          <w:fldData xml:space="preserve">PEVuZE5vdGU+PENpdGU+PEF1dGhvcj5Kb25lczwvQXV0aG9yPjxZZWFyPjE5Nzk8L1llYXI+PFJl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</w:fldData>
        </w:fldChar>
      </w:r>
      <w:r w:rsidR="00E01BE6">
        <w:rPr>
          <w:rFonts w:ascii="Lato Light" w:hAnsi="Lato Light"/>
        </w:rPr>
        <w:instrText xml:space="preserve"> ADDIN EN.CITE.DATA </w:instrText>
      </w:r>
      <w:r w:rsidR="00E01BE6">
        <w:rPr>
          <w:rFonts w:ascii="Lato Light" w:hAnsi="Lato Light"/>
        </w:rPr>
      </w:r>
      <w:r w:rsidR="00E01BE6">
        <w:rPr>
          <w:rFonts w:ascii="Lato Light" w:hAnsi="Lato Light"/>
        </w:rPr>
        <w:fldChar w:fldCharType="end"/>
      </w:r>
      <w:r w:rsidR="002B0770">
        <w:rPr>
          <w:rFonts w:ascii="Lato Light" w:hAnsi="Lato Light"/>
        </w:rPr>
      </w:r>
      <w:r w:rsidR="002B0770">
        <w:rPr>
          <w:rFonts w:ascii="Lato Light" w:hAnsi="Lato Light"/>
        </w:rPr>
        <w:fldChar w:fldCharType="separate"/>
      </w:r>
      <w:r w:rsidR="00E01BE6">
        <w:rPr>
          <w:rFonts w:ascii="Lato Light" w:hAnsi="Lato Light"/>
          <w:noProof/>
        </w:rPr>
        <w:t>(Goodman 1944; Jones 1979, 1981)</w:t>
      </w:r>
      <w:r w:rsidR="002B0770">
        <w:rPr>
          <w:rFonts w:ascii="Lato Light" w:hAnsi="Lato Light"/>
        </w:rPr>
        <w:fldChar w:fldCharType="end"/>
      </w:r>
      <w:r w:rsidR="002B0770">
        <w:rPr>
          <w:rFonts w:ascii="Lato Light" w:hAnsi="Lato Light"/>
        </w:rPr>
        <w:t>.</w:t>
      </w:r>
      <w:r w:rsidR="0031001E">
        <w:rPr>
          <w:rFonts w:ascii="Lato Light" w:hAnsi="Lato Light"/>
        </w:rPr>
        <w:t xml:space="preserve"> </w:t>
      </w:r>
      <w:r w:rsidR="00874315">
        <w:rPr>
          <w:rFonts w:ascii="Lato Light" w:hAnsi="Lato Light"/>
        </w:rPr>
        <w:t xml:space="preserve">More generally, mechanical flaking properties have been advanced as exhibiting differences in overall quality </w:t>
      </w:r>
      <w:r w:rsidR="00874315">
        <w:rPr>
          <w:rFonts w:ascii="Lato Light" w:hAnsi="Lato Light"/>
        </w:rPr>
        <w:fldChar w:fldCharType="begin"/>
      </w:r>
      <w:r w:rsidR="00874315">
        <w:rPr>
          <w:rFonts w:ascii="Lato Light" w:hAnsi="Lato Light"/>
        </w:rPr>
        <w:instrText xml:space="preserve"> ADDIN EN.CITE &lt;EndNote&gt;&lt;Cite&gt;&lt;Author&gt;Whittaker&lt;/Author&gt;&lt;Year&gt;1994&lt;/Year&gt;&lt;RecNum&gt;11243&lt;/RecNum&gt;&lt;DisplayText&gt;(Whittaker 1994)&lt;/DisplayText&gt;&lt;record&gt;&lt;rec-number&gt;11243&lt;/rec-number&gt;&lt;foreign-keys&gt;&lt;key app="EN" db-id="fdfatxvde2ev02esseuvzz0gtdp9s2asxpew" timestamp="1673979281" guid="7df7260a-6445-4d1e-932a-d2c943aa48c1"&gt;11243&lt;/key&gt;&lt;/foreign-keys&gt;&lt;ref-type name="Book"&gt;6&lt;/ref-type&gt;&lt;contributors&gt;&lt;authors&gt;&lt;author&gt;Whittaker, John C.&lt;/author&gt;&lt;/authors&gt;&lt;/contributors&gt;&lt;titles&gt;&lt;title&gt;Flintknapping: Making and understanding stone tools&lt;/title&gt;&lt;/titles&gt;&lt;dates&gt;&lt;year&gt;1994&lt;/year&gt;&lt;/dates&gt;&lt;publisher&gt;University of Texas Press&lt;/publisher&gt;&lt;isbn&gt;029279083X&lt;/isbn&gt;&lt;urls&gt;&lt;/urls&gt;&lt;/record&gt;&lt;/Cite&gt;&lt;/EndNote&gt;</w:instrText>
      </w:r>
      <w:r w:rsidR="00874315">
        <w:rPr>
          <w:rFonts w:ascii="Lato Light" w:hAnsi="Lato Light"/>
        </w:rPr>
        <w:fldChar w:fldCharType="separate"/>
      </w:r>
      <w:r w:rsidR="00874315">
        <w:rPr>
          <w:rFonts w:ascii="Lato Light" w:hAnsi="Lato Light"/>
          <w:noProof/>
        </w:rPr>
        <w:t>(Whittaker 1994)</w:t>
      </w:r>
      <w:r w:rsidR="00874315">
        <w:rPr>
          <w:rFonts w:ascii="Lato Light" w:hAnsi="Lato Light"/>
        </w:rPr>
        <w:fldChar w:fldCharType="end"/>
      </w:r>
      <w:r w:rsidR="00434969">
        <w:rPr>
          <w:rFonts w:ascii="Lato Light" w:hAnsi="Lato Light"/>
        </w:rPr>
        <w:t xml:space="preserve">, thought to </w:t>
      </w:r>
      <w:r w:rsidR="00874315">
        <w:rPr>
          <w:rFonts w:ascii="Lato Light" w:hAnsi="Lato Light"/>
        </w:rPr>
        <w:t xml:space="preserve">impact the resulting morphology of the final </w:t>
      </w:r>
      <w:r w:rsidR="00434969">
        <w:rPr>
          <w:rFonts w:ascii="Lato Light" w:hAnsi="Lato Light"/>
        </w:rPr>
        <w:t xml:space="preserve">product </w:t>
      </w:r>
      <w:r w:rsidR="00434969">
        <w:rPr>
          <w:rFonts w:ascii="Lato Light" w:hAnsi="Lato Light"/>
        </w:rPr>
        <w:fldChar w:fldCharType="begin">
          <w:fldData xml:space="preserve">PEVuZE5vdGU+PENpdGU+PEF1dGhvcj5FcmVuPC9BdXRob3I+PFllYXI+MjAxMTwvWWVhcj48UmVj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</w:fldData>
        </w:fldChar>
      </w:r>
      <w:r w:rsidR="00434969">
        <w:rPr>
          <w:rFonts w:ascii="Lato Light" w:hAnsi="Lato Light"/>
        </w:rPr>
        <w:instrText xml:space="preserve"> ADDIN EN.CITE </w:instrText>
      </w:r>
      <w:r w:rsidR="00434969">
        <w:rPr>
          <w:rFonts w:ascii="Lato Light" w:hAnsi="Lato Light"/>
        </w:rPr>
        <w:fldChar w:fldCharType="begin">
          <w:fldData xml:space="preserve">PEVuZE5vdGU+PENpdGU+PEF1dGhvcj5FcmVuPC9BdXRob3I+PFllYXI+MjAxMTwvWWVhcj48UmVj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</w:fldData>
        </w:fldChar>
      </w:r>
      <w:r w:rsidR="00434969">
        <w:rPr>
          <w:rFonts w:ascii="Lato Light" w:hAnsi="Lato Light"/>
        </w:rPr>
        <w:instrText xml:space="preserve"> ADDIN EN.CITE.DATA </w:instrText>
      </w:r>
      <w:r w:rsidR="00434969">
        <w:rPr>
          <w:rFonts w:ascii="Lato Light" w:hAnsi="Lato Light"/>
        </w:rPr>
      </w:r>
      <w:r w:rsidR="00434969">
        <w:rPr>
          <w:rFonts w:ascii="Lato Light" w:hAnsi="Lato Light"/>
        </w:rPr>
        <w:fldChar w:fldCharType="end"/>
      </w:r>
      <w:r w:rsidR="00434969">
        <w:rPr>
          <w:rFonts w:ascii="Lato Light" w:hAnsi="Lato Light"/>
        </w:rPr>
      </w:r>
      <w:r w:rsidR="00434969">
        <w:rPr>
          <w:rFonts w:ascii="Lato Light" w:hAnsi="Lato Light"/>
        </w:rPr>
        <w:fldChar w:fldCharType="separate"/>
      </w:r>
      <w:r w:rsidR="00434969">
        <w:rPr>
          <w:rFonts w:ascii="Lato Light" w:hAnsi="Lato Light"/>
          <w:noProof/>
        </w:rPr>
        <w:t>(for a more thorough review, see Eren et al. 2011; Eren et al. 2014)</w:t>
      </w:r>
      <w:r w:rsidR="00434969">
        <w:rPr>
          <w:rFonts w:ascii="Lato Light" w:hAnsi="Lato Light"/>
        </w:rPr>
        <w:fldChar w:fldCharType="end"/>
      </w:r>
      <w:r w:rsidR="00434969">
        <w:rPr>
          <w:rFonts w:ascii="Lato Light" w:hAnsi="Lato Light"/>
        </w:rPr>
        <w:t>.</w:t>
      </w:r>
    </w:p>
    <w:p w14:paraId="5F844186" w14:textId="35308CB8" w:rsidR="00461309" w:rsidRPr="00461309" w:rsidRDefault="00461309" w:rsidP="008C6829">
      <w:pPr>
        <w:jc w:val="both"/>
        <w:rPr>
          <w:rFonts w:ascii="Lato Light" w:hAnsi="Lato Light"/>
          <w:i/>
          <w:iCs/>
        </w:rPr>
      </w:pPr>
      <w:r>
        <w:rPr>
          <w:rFonts w:ascii="Lato Light" w:hAnsi="Lato Light"/>
          <w:i/>
          <w:iCs/>
        </w:rPr>
        <w:t>Elliptical bifaces</w:t>
      </w:r>
    </w:p>
    <w:p w14:paraId="67632CA7" w14:textId="76D41800" w:rsidR="00662726" w:rsidRDefault="000E536C" w:rsidP="008C6829">
      <w:pPr>
        <w:jc w:val="both"/>
        <w:rPr>
          <w:rFonts w:ascii="Lato Light" w:hAnsi="Lato Light"/>
        </w:rPr>
      </w:pPr>
      <w:r>
        <w:rPr>
          <w:rFonts w:ascii="Lato Light" w:hAnsi="Lato Light"/>
        </w:rPr>
        <w:t xml:space="preserve">Elliptical bifaces comprise an understudied </w:t>
      </w:r>
      <w:r w:rsidR="005E72A1">
        <w:rPr>
          <w:rFonts w:ascii="Lato Light" w:hAnsi="Lato Light"/>
        </w:rPr>
        <w:t>category</w:t>
      </w:r>
      <w:r>
        <w:rPr>
          <w:rFonts w:ascii="Lato Light" w:hAnsi="Lato Light"/>
        </w:rPr>
        <w:t xml:space="preserve"> of </w:t>
      </w:r>
      <w:r w:rsidR="00273598">
        <w:rPr>
          <w:rFonts w:ascii="Lato Light" w:hAnsi="Lato Light"/>
        </w:rPr>
        <w:t xml:space="preserve">Caddo </w:t>
      </w:r>
      <w:r>
        <w:rPr>
          <w:rFonts w:ascii="Lato Light" w:hAnsi="Lato Light"/>
        </w:rPr>
        <w:t xml:space="preserve">material culture. </w:t>
      </w:r>
      <w:r w:rsidR="00CD487E">
        <w:rPr>
          <w:rFonts w:ascii="Lato Light" w:hAnsi="Lato Light"/>
        </w:rPr>
        <w:t xml:space="preserve">The elliptical bifaces from 41AN13 </w:t>
      </w:r>
      <w:r w:rsidR="00FF2898">
        <w:rPr>
          <w:rFonts w:ascii="Lato Light" w:hAnsi="Lato Light"/>
        </w:rPr>
        <w:t xml:space="preserve">(Jowell Farm) </w:t>
      </w:r>
      <w:r w:rsidR="00CD487E">
        <w:rPr>
          <w:rFonts w:ascii="Lato Light" w:hAnsi="Lato Light"/>
        </w:rPr>
        <w:t>were purchased by the Texas Archeological Research Laboratory (TARL) at The University of Texas at Austin on April 13, 1933, and the site is located near Kickapoo Springs Village, south of Frankston, Texas in Anderson County</w:t>
      </w:r>
      <w:r w:rsidR="00662726">
        <w:rPr>
          <w:rFonts w:ascii="Lato Light" w:hAnsi="Lato Light"/>
        </w:rPr>
        <w:t xml:space="preserve"> (Figure 1)</w:t>
      </w:r>
      <w:r w:rsidR="00CD487E">
        <w:rPr>
          <w:rFonts w:ascii="Lato Light" w:hAnsi="Lato Light"/>
        </w:rPr>
        <w:t>. The bifaces were excavated from a Caddo burial by a local farmer (George H. Adams), and of the 35 bifaces reportedly acquired by TARL when the collection was purchased, 18 could be located, and 13 of those are complete.</w:t>
      </w:r>
      <w:r w:rsidR="00FF6F86" w:rsidRPr="00FF6F86">
        <w:rPr>
          <w:rFonts w:ascii="Lato Light" w:hAnsi="Lato Light"/>
        </w:rPr>
        <w:t xml:space="preserve"> </w:t>
      </w:r>
      <w:r w:rsidR="00FF6F86">
        <w:rPr>
          <w:rFonts w:ascii="Lato Light" w:hAnsi="Lato Light"/>
        </w:rPr>
        <w:t>Due to the dearth of locally-available raw materials of suitable size and quality needed to produce the elliptical bifaces</w:t>
      </w:r>
      <w:r w:rsidR="009F65D5">
        <w:rPr>
          <w:rFonts w:ascii="Lato Light" w:hAnsi="Lato Light"/>
        </w:rPr>
        <w:t xml:space="preserve"> </w:t>
      </w:r>
      <w:r w:rsidR="009F65D5">
        <w:rPr>
          <w:rFonts w:ascii="Lato Light" w:hAnsi="Lato Light"/>
        </w:rPr>
        <w:fldChar w:fldCharType="begin"/>
      </w:r>
      <w:r w:rsidR="009F65D5">
        <w:rPr>
          <w:rFonts w:ascii="Lato Light" w:hAnsi="Lato Light"/>
        </w:rPr>
        <w:instrText xml:space="preserve"> ADDIN EN.CITE &lt;EndNote&gt;&lt;Cite&gt;&lt;Author&gt;Selden Jr&lt;/Author&gt;&lt;Year&gt;2021&lt;/Year&gt;&lt;RecNum&gt;8510&lt;/RecNum&gt;&lt;Prefix&gt;see &lt;/Prefix&gt;&lt;Suffix&gt;:Figure 2&lt;/Suffix&gt;&lt;DisplayText&gt;(see Selden Jr et al. 2021:Figure 2)&lt;/DisplayText&gt;&lt;record&gt;&lt;rec-number&gt;8510&lt;/rec-number&gt;&lt;foreign-keys&gt;&lt;key app="EN" db-id="fdfatxvde2ev02esseuvzz0gtdp9s2asxpew" timestamp="1663173720" guid="2b47f4d0-43eb-4cc2-bd9b-e2775a2386f8"&gt;8510&lt;/key&gt;&lt;/foreign-keys&gt;&lt;ref-type name="Journal Article"&gt;17&lt;/ref-type&gt;&lt;contributors&gt;&lt;authors&gt;&lt;author&gt;Selden Jr, Robert Z.&lt;/author&gt;&lt;author&gt;Dockall, John E.&lt;/author&gt;&lt;author&gt;Bousman, C. Britt&lt;/author&gt;&lt;author&gt;Perttula, Timothy K.&lt;/author&gt;&lt;/authors&gt;&lt;/contributors&gt;&lt;titles&gt;&lt;title&gt;Shape as a function of time + raw material + burial context? An exploratory analysis of Perdiz arrow points from the ancestral Caddo area of the American Southeast&lt;/title&gt;&lt;secondary-title&gt;Journal of Archaeological Science: Reports&lt;/secondary-title&gt;&lt;/titles&gt;&lt;periodical&gt;&lt;full-title&gt;Journal of Archaeological Science: Reports&lt;/full-title&gt;&lt;/periodical&gt;&lt;pages&gt;102916&lt;/pages&gt;&lt;volume&gt;37&lt;/volume&gt;&lt;section&gt;102916&lt;/section&gt;&lt;dates&gt;&lt;year&gt;2021&lt;/year&gt;&lt;/dates&gt;&lt;isbn&gt;2352409X&lt;/isbn&gt;&lt;urls&gt;&lt;related-urls&gt;&lt;url&gt;https://www.sciencedirect.com/science/article/pii/S2352409X21001280&lt;/url&gt;&lt;/related-urls&gt;&lt;/urls&gt;&lt;electronic-resource-num&gt;10.1016/j.jasrep.2021.102916&lt;/electronic-resource-num&gt;&lt;/record&gt;&lt;/Cite&gt;&lt;/EndNote&gt;</w:instrText>
      </w:r>
      <w:r w:rsidR="009F65D5">
        <w:rPr>
          <w:rFonts w:ascii="Lato Light" w:hAnsi="Lato Light"/>
        </w:rPr>
        <w:fldChar w:fldCharType="separate"/>
      </w:r>
      <w:r w:rsidR="009F65D5">
        <w:rPr>
          <w:rFonts w:ascii="Lato Light" w:hAnsi="Lato Light"/>
          <w:noProof/>
        </w:rPr>
        <w:t>(see Selden Jr et al. 2021:Figure 2)</w:t>
      </w:r>
      <w:r w:rsidR="009F65D5">
        <w:rPr>
          <w:rFonts w:ascii="Lato Light" w:hAnsi="Lato Light"/>
        </w:rPr>
        <w:fldChar w:fldCharType="end"/>
      </w:r>
      <w:r w:rsidR="00FF6F86">
        <w:rPr>
          <w:rFonts w:ascii="Lato Light" w:hAnsi="Lato Light"/>
        </w:rPr>
        <w:t xml:space="preserve">, an assumption also made for Gahagan bifaces from the ancestral Caddo region </w:t>
      </w:r>
      <w:r w:rsidR="00FF6F86">
        <w:rPr>
          <w:rFonts w:ascii="Lato Light" w:hAnsi="Lato Light"/>
        </w:rPr>
        <w:fldChar w:fldCharType="begin">
          <w:fldData xml:space="preserve">PEVuZE5vdGU+PENpdGU+PEF1dGhvcj5TZWxkZW48L0F1dGhvcj48WWVhcj4yMDE4PC9ZZWFyPjxS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</w:fldData>
        </w:fldChar>
      </w:r>
      <w:r w:rsidR="00FF6F86">
        <w:rPr>
          <w:rFonts w:ascii="Lato Light" w:hAnsi="Lato Light"/>
        </w:rPr>
        <w:instrText xml:space="preserve"> ADDIN EN.CITE </w:instrText>
      </w:r>
      <w:r w:rsidR="00FF6F86">
        <w:rPr>
          <w:rFonts w:ascii="Lato Light" w:hAnsi="Lato Light"/>
        </w:rPr>
        <w:fldChar w:fldCharType="begin">
          <w:fldData xml:space="preserve">PEVuZE5vdGU+PENpdGU+PEF1dGhvcj5TZWxkZW48L0F1dGhvcj48WWVhcj4yMDE4PC9ZZWFyPjxS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</w:fldData>
        </w:fldChar>
      </w:r>
      <w:r w:rsidR="00FF6F86">
        <w:rPr>
          <w:rFonts w:ascii="Lato Light" w:hAnsi="Lato Light"/>
        </w:rPr>
        <w:instrText xml:space="preserve"> ADDIN EN.CITE.DATA </w:instrText>
      </w:r>
      <w:r w:rsidR="00FF6F86">
        <w:rPr>
          <w:rFonts w:ascii="Lato Light" w:hAnsi="Lato Light"/>
        </w:rPr>
      </w:r>
      <w:r w:rsidR="00FF6F86">
        <w:rPr>
          <w:rFonts w:ascii="Lato Light" w:hAnsi="Lato Light"/>
        </w:rPr>
        <w:fldChar w:fldCharType="end"/>
      </w:r>
      <w:r w:rsidR="00FF6F86">
        <w:rPr>
          <w:rFonts w:ascii="Lato Light" w:hAnsi="Lato Light"/>
        </w:rPr>
      </w:r>
      <w:r w:rsidR="00FF6F86">
        <w:rPr>
          <w:rFonts w:ascii="Lato Light" w:hAnsi="Lato Light"/>
        </w:rPr>
        <w:fldChar w:fldCharType="separate"/>
      </w:r>
      <w:r w:rsidR="00FF6F86">
        <w:rPr>
          <w:rFonts w:ascii="Lato Light" w:hAnsi="Lato Light"/>
          <w:noProof/>
        </w:rPr>
        <w:t>(Selden Jr. et al. 2020; Selden et al. 2018)</w:t>
      </w:r>
      <w:r w:rsidR="00FF6F86">
        <w:rPr>
          <w:rFonts w:ascii="Lato Light" w:hAnsi="Lato Light"/>
        </w:rPr>
        <w:fldChar w:fldCharType="end"/>
      </w:r>
      <w:r w:rsidR="00FF6F86">
        <w:rPr>
          <w:rFonts w:ascii="Lato Light" w:hAnsi="Lato Light"/>
        </w:rPr>
        <w:t>, the</w:t>
      </w:r>
      <w:r w:rsidR="009F65D5">
        <w:rPr>
          <w:rFonts w:ascii="Lato Light" w:hAnsi="Lato Light"/>
        </w:rPr>
        <w:t xml:space="preserve"> elliptical</w:t>
      </w:r>
      <w:r w:rsidR="00FF6F86">
        <w:rPr>
          <w:rFonts w:ascii="Lato Light" w:hAnsi="Lato Light"/>
        </w:rPr>
        <w:t xml:space="preserve"> bifaces are thought to have been imported through trade and/or exchange. </w:t>
      </w:r>
      <w:r>
        <w:rPr>
          <w:rFonts w:ascii="Lato Light" w:hAnsi="Lato Light"/>
        </w:rPr>
        <w:t xml:space="preserve">This study </w:t>
      </w:r>
      <w:r w:rsidR="002875E9">
        <w:rPr>
          <w:rFonts w:ascii="Lato Light" w:hAnsi="Lato Light"/>
        </w:rPr>
        <w:t xml:space="preserve">asks whether raw material </w:t>
      </w:r>
      <w:r w:rsidR="00B95810">
        <w:rPr>
          <w:rFonts w:ascii="Lato Light" w:hAnsi="Lato Light"/>
        </w:rPr>
        <w:t xml:space="preserve">color </w:t>
      </w:r>
      <w:r w:rsidR="002875E9">
        <w:rPr>
          <w:rFonts w:ascii="Lato Light" w:hAnsi="Lato Light"/>
        </w:rPr>
        <w:t>may have been a determining factor impacting elliptical biface morphology.</w:t>
      </w:r>
    </w:p>
    <w:p w14:paraId="41A9B61B" w14:textId="1FEC3520" w:rsidR="00531600" w:rsidRPr="00531600" w:rsidRDefault="00531600" w:rsidP="008C6829">
      <w:pPr>
        <w:jc w:val="both"/>
        <w:rPr>
          <w:rFonts w:ascii="Lato Light" w:hAnsi="Lato Light"/>
          <w:b/>
          <w:bCs/>
        </w:rPr>
      </w:pPr>
      <w:r>
        <w:rPr>
          <w:rFonts w:ascii="Lato Light" w:hAnsi="Lato Light"/>
          <w:b/>
          <w:bCs/>
        </w:rPr>
        <w:t xml:space="preserve">Figure 1. </w:t>
      </w:r>
      <w:r w:rsidRPr="00597B83">
        <w:rPr>
          <w:rFonts w:ascii="Lato Light" w:hAnsi="Lato Light"/>
          <w:b/>
          <w:bCs/>
        </w:rPr>
        <w:t xml:space="preserve">Location of Jowell Farm and other Caddo sites </w:t>
      </w:r>
      <w:r>
        <w:rPr>
          <w:rFonts w:ascii="Lato Light" w:hAnsi="Lato Light"/>
          <w:b/>
          <w:bCs/>
        </w:rPr>
        <w:t>where elliptical bifaces have been found, which includes</w:t>
      </w:r>
      <w:r w:rsidRPr="00597B83">
        <w:rPr>
          <w:rFonts w:ascii="Lato Light" w:hAnsi="Lato Light"/>
          <w:b/>
          <w:bCs/>
        </w:rPr>
        <w:t xml:space="preserve"> all but one major drainage basin in the ancestral Caddo area (dashed/white)</w:t>
      </w:r>
      <w:r>
        <w:rPr>
          <w:rFonts w:ascii="Lato Light" w:hAnsi="Lato Light"/>
          <w:b/>
          <w:bCs/>
        </w:rPr>
        <w:t xml:space="preserve"> (top) and seriation of Allen Phase burial contexts derived from Kleinschmidt (1982) (bottom).</w:t>
      </w:r>
    </w:p>
    <w:p w14:paraId="10ED058D" w14:textId="227AF626" w:rsidR="000F68FD" w:rsidRDefault="00713B6B" w:rsidP="00CD67A2">
      <w:pPr>
        <w:jc w:val="both"/>
        <w:rPr>
          <w:rFonts w:ascii="Lato Light" w:hAnsi="Lato Light"/>
        </w:rPr>
      </w:pPr>
      <w:r>
        <w:rPr>
          <w:rFonts w:ascii="Lato Light" w:hAnsi="Lato Light"/>
        </w:rPr>
        <w:t xml:space="preserve">Temporally, 41AN13 is among the five sites—others include 41AN21, 41AN26, 41CE6, and 41CE12—that </w:t>
      </w:r>
      <w:r w:rsidR="00BB2F56">
        <w:rPr>
          <w:rFonts w:ascii="Lato Light" w:hAnsi="Lato Light"/>
        </w:rPr>
        <w:fldChar w:fldCharType="begin"/>
      </w:r>
      <w:r w:rsidR="003F0E2E">
        <w:rPr>
          <w:rFonts w:ascii="Lato Light" w:hAnsi="Lato Light"/>
        </w:rPr>
        <w:instrText xml:space="preserve"> ADDIN EN.CITE &lt;EndNote&gt;&lt;Cite AuthorYear="1"&gt;&lt;Author&gt;Kleinschmidt&lt;/Author&gt;&lt;Year&gt;1982&lt;/Year&gt;&lt;RecNum&gt;1753&lt;/RecNum&gt;&lt;Suffix&gt;:213-220&lt;/Suffix&gt;&lt;DisplayText&gt;Kleinschmidt (1982:213-220)&lt;/DisplayText&gt;&lt;record&gt;&lt;rec-number&gt;1753&lt;/rec-number&gt;&lt;foreign-keys&gt;&lt;key app="EN" db-id="fdfatxvde2ev02esseuvzz0gtdp9s2asxpew" timestamp="1663163928" guid="735665a7-8a8f-4006-8f6b-63b18fdce824"&gt;1753&lt;/key&gt;&lt;/foreign-keys&gt;&lt;ref-type name="Thesis"&gt;32&lt;/ref-type&gt;&lt;contributors&gt;&lt;authors&gt;&lt;author&gt;Kleinschmidt, Ulrich K. W.&lt;/author&gt;&lt;/authors&gt;&lt;/contributors&gt;&lt;titles&gt;&lt;title&gt;Review and Analysis of the A. C. Saunders Site, 41AN19, Anderson County, Texas&lt;/title&gt;&lt;secondary-title&gt;Department of Anthropology&lt;/secondary-title&gt;&lt;/titles&gt;&lt;volume&gt;MA Thesis&lt;/volume&gt;&lt;dates&gt;&lt;year&gt;1982&lt;/year&gt;&lt;/dates&gt;&lt;pub-location&gt;Austin&lt;/pub-location&gt;&lt;publisher&gt;The University of Texas&lt;/publisher&gt;&lt;urls&gt;&lt;/urls&gt;&lt;/record&gt;&lt;/Cite&gt;&lt;/EndNote&gt;</w:instrText>
      </w:r>
      <w:r w:rsidR="00BB2F56">
        <w:rPr>
          <w:rFonts w:ascii="Lato Light" w:hAnsi="Lato Light"/>
        </w:rPr>
        <w:fldChar w:fldCharType="separate"/>
      </w:r>
      <w:r w:rsidR="00BB2F56">
        <w:rPr>
          <w:rFonts w:ascii="Lato Light" w:hAnsi="Lato Light"/>
          <w:noProof/>
        </w:rPr>
        <w:t>Kleinschmidt (1982:213-220)</w:t>
      </w:r>
      <w:r w:rsidR="00BB2F56">
        <w:rPr>
          <w:rFonts w:ascii="Lato Light" w:hAnsi="Lato Light"/>
        </w:rPr>
        <w:fldChar w:fldCharType="end"/>
      </w:r>
      <w:r>
        <w:rPr>
          <w:rFonts w:ascii="Lato Light" w:hAnsi="Lato Light"/>
        </w:rPr>
        <w:t xml:space="preserve"> analyzed when he </w:t>
      </w:r>
      <w:r w:rsidR="00BC6FE8">
        <w:rPr>
          <w:rFonts w:ascii="Lato Light" w:hAnsi="Lato Light"/>
        </w:rPr>
        <w:t xml:space="preserve">built upon the work of </w:t>
      </w:r>
      <w:r w:rsidR="00BC6FE8">
        <w:rPr>
          <w:rFonts w:ascii="Lato Light" w:hAnsi="Lato Light"/>
        </w:rPr>
        <w:fldChar w:fldCharType="begin"/>
      </w:r>
      <w:r w:rsidR="00BC6FE8">
        <w:rPr>
          <w:rFonts w:ascii="Lato Light" w:hAnsi="Lato Light"/>
        </w:rPr>
        <w:instrText xml:space="preserve"> ADDIN EN.CITE &lt;EndNote&gt;&lt;Cite AuthorYear="1"&gt;&lt;Author&gt;Cole&lt;/Author&gt;&lt;Year&gt;1975&lt;/Year&gt;&lt;RecNum&gt;863&lt;/RecNum&gt;&lt;DisplayText&gt;Cole (1975)&lt;/DisplayText&gt;&lt;record&gt;&lt;rec-number&gt;863&lt;/rec-number&gt;&lt;foreign-keys&gt;&lt;key app="EN" db-id="fdfatxvde2ev02esseuvzz0gtdp9s2asxpew" timestamp="1663163382" guid="238fc5e1-3eb8-48a6-b823-86c9cfaf712e"&gt;863&lt;/key&gt;&lt;/foreign-keys&gt;&lt;ref-type name="Thesis"&gt;32&lt;/ref-type&gt;&lt;contributors&gt;&lt;authors&gt;&lt;author&gt;Cole, Nancy M.&lt;/author&gt;&lt;/authors&gt;&lt;/contributors&gt;&lt;titles&gt;&lt;title&gt;Early Historic Caddoan Mortuary Practices in the Upper Neches Drainage, East Texas&lt;/title&gt;&lt;secondary-title&gt;Department of Anthropology&lt;/secondary-title&gt;&lt;/titles&gt;&lt;volume&gt;Master&amp;apos;s Thesis&lt;/volume&gt;&lt;dates&gt;&lt;year&gt;1975&lt;/year&gt;&lt;/dates&gt;&lt;pub-location&gt;Austin&lt;/pub-location&gt;&lt;publisher&gt;The University of Texas&lt;/publisher&gt;&lt;urls&gt;&lt;/urls&gt;&lt;/record&gt;&lt;/Cite&gt;&lt;/EndNote&gt;</w:instrText>
      </w:r>
      <w:r w:rsidR="00BC6FE8">
        <w:rPr>
          <w:rFonts w:ascii="Lato Light" w:hAnsi="Lato Light"/>
        </w:rPr>
        <w:fldChar w:fldCharType="separate"/>
      </w:r>
      <w:r w:rsidR="00BC6FE8">
        <w:rPr>
          <w:rFonts w:ascii="Lato Light" w:hAnsi="Lato Light"/>
          <w:noProof/>
        </w:rPr>
        <w:t>Cole (1975)</w:t>
      </w:r>
      <w:r w:rsidR="00BC6FE8">
        <w:rPr>
          <w:rFonts w:ascii="Lato Light" w:hAnsi="Lato Light"/>
        </w:rPr>
        <w:fldChar w:fldCharType="end"/>
      </w:r>
      <w:r>
        <w:rPr>
          <w:rFonts w:ascii="Lato Light" w:hAnsi="Lato Light"/>
        </w:rPr>
        <w:t xml:space="preserve"> </w:t>
      </w:r>
      <w:r w:rsidR="00BC6FE8">
        <w:rPr>
          <w:rFonts w:ascii="Lato Light" w:hAnsi="Lato Light"/>
        </w:rPr>
        <w:t>to</w:t>
      </w:r>
      <w:r>
        <w:rPr>
          <w:rFonts w:ascii="Lato Light" w:hAnsi="Lato Light"/>
        </w:rPr>
        <w:t xml:space="preserve"> propose the Allen Phase</w:t>
      </w:r>
      <w:r w:rsidR="005B1EEA">
        <w:rPr>
          <w:rFonts w:ascii="Lato Light" w:hAnsi="Lato Light"/>
        </w:rPr>
        <w:t xml:space="preserve"> in northeast Texas</w:t>
      </w:r>
      <w:r>
        <w:rPr>
          <w:rFonts w:ascii="Lato Light" w:hAnsi="Lato Light"/>
        </w:rPr>
        <w:t xml:space="preserve">. </w:t>
      </w:r>
      <w:r w:rsidR="000F68FD">
        <w:rPr>
          <w:rFonts w:ascii="Lato Light" w:hAnsi="Lato Light"/>
        </w:rPr>
        <w:t>Pulling directly from Kleinschmidt’s (1982:220)</w:t>
      </w:r>
      <w:r w:rsidR="000F68FD">
        <w:rPr>
          <w:rFonts w:ascii="Lato Light" w:hAnsi="Lato Light"/>
        </w:rPr>
        <w:fldChar w:fldCharType="begin"/>
      </w:r>
      <w:r w:rsidR="003F0E2E">
        <w:rPr>
          <w:rFonts w:ascii="Lato Light" w:hAnsi="Lato Light"/>
        </w:rPr>
        <w:instrText xml:space="preserve"> ADDIN EN.CITE &lt;EndNote&gt;&lt;Cite Hidden="1"&gt;&lt;Author&gt;Kleinschmidt&lt;/Author&gt;&lt;Year&gt;1982&lt;/Year&gt;&lt;RecNum&gt;1753&lt;/RecNum&gt;&lt;record&gt;&lt;rec-number&gt;1753&lt;/rec-number&gt;&lt;foreign-keys&gt;&lt;key app="EN" db-id="fdfatxvde2ev02esseuvzz0gtdp9s2asxpew" timestamp="1663163928" guid="735665a7-8a8f-4006-8f6b-63b18fdce824"&gt;1753&lt;/key&gt;&lt;/foreign-keys&gt;&lt;ref-type name="Thesis"&gt;32&lt;/ref-type&gt;&lt;contributors&gt;&lt;authors&gt;&lt;author&gt;Kleinschmidt, Ulrich K. W.&lt;/author&gt;&lt;/authors&gt;&lt;/contributors&gt;&lt;titles&gt;&lt;title&gt;Review and Analysis of the A. C. Saunders Site, 41AN19, Anderson County, Texas&lt;/title&gt;&lt;secondary-title&gt;Department of Anthropology&lt;/secondary-title&gt;&lt;/titles&gt;&lt;volume&gt;MA Thesis&lt;/volume&gt;&lt;dates&gt;&lt;year&gt;1982&lt;/year&gt;&lt;/dates&gt;&lt;pub-location&gt;Austin&lt;/pub-location&gt;&lt;publisher&gt;The University of Texas&lt;/publisher&gt;&lt;urls&gt;&lt;/urls&gt;&lt;/record&gt;&lt;/Cite&gt;&lt;/EndNote&gt;</w:instrText>
      </w:r>
      <w:r w:rsidR="00000000">
        <w:rPr>
          <w:rFonts w:ascii="Lato Light" w:hAnsi="Lato Light"/>
        </w:rPr>
        <w:fldChar w:fldCharType="separate"/>
      </w:r>
      <w:r w:rsidR="000F68FD">
        <w:rPr>
          <w:rFonts w:ascii="Lato Light" w:hAnsi="Lato Light"/>
        </w:rPr>
        <w:fldChar w:fldCharType="end"/>
      </w:r>
      <w:r w:rsidR="000F68FD">
        <w:rPr>
          <w:rFonts w:ascii="Lato Light" w:hAnsi="Lato Light"/>
        </w:rPr>
        <w:t xml:space="preserve"> </w:t>
      </w:r>
      <w:r w:rsidR="000F68FD">
        <w:rPr>
          <w:rFonts w:ascii="Lato Light" w:hAnsi="Lato Light"/>
          <w:i/>
          <w:iCs/>
        </w:rPr>
        <w:t>Cemetery Data and Tentative Chronology</w:t>
      </w:r>
      <w:r w:rsidR="000F68FD">
        <w:rPr>
          <w:rFonts w:ascii="Lato Light" w:hAnsi="Lato Light"/>
        </w:rPr>
        <w:t xml:space="preserve"> table, a new seriation was assembled for the five Allen Phase sites listed in that table. For the purpose of the seriation, </w:t>
      </w:r>
      <w:r w:rsidR="00692623">
        <w:rPr>
          <w:rFonts w:ascii="Lato Light" w:hAnsi="Lato Light"/>
        </w:rPr>
        <w:t xml:space="preserve">the </w:t>
      </w:r>
      <w:proofErr w:type="spellStart"/>
      <w:r w:rsidR="00692623">
        <w:rPr>
          <w:rFonts w:ascii="Lato Light" w:hAnsi="Lato Light"/>
        </w:rPr>
        <w:t>Poynor</w:t>
      </w:r>
      <w:proofErr w:type="spellEnd"/>
      <w:r w:rsidR="00692623">
        <w:rPr>
          <w:rFonts w:ascii="Lato Light" w:hAnsi="Lato Light"/>
        </w:rPr>
        <w:t xml:space="preserve"> Engraved and Patton Engraved types were </w:t>
      </w:r>
      <w:r w:rsidR="00434969">
        <w:rPr>
          <w:rFonts w:ascii="Lato Light" w:hAnsi="Lato Light"/>
        </w:rPr>
        <w:t xml:space="preserve">each </w:t>
      </w:r>
      <w:r w:rsidR="00692623">
        <w:rPr>
          <w:rFonts w:ascii="Lato Light" w:hAnsi="Lato Light"/>
        </w:rPr>
        <w:t xml:space="preserve">collapsed into a single column, </w:t>
      </w:r>
      <w:r w:rsidR="00434969">
        <w:rPr>
          <w:rFonts w:ascii="Lato Light" w:hAnsi="Lato Light"/>
        </w:rPr>
        <w:t xml:space="preserve">and </w:t>
      </w:r>
      <w:r w:rsidR="000F68FD">
        <w:rPr>
          <w:rFonts w:ascii="Lato Light" w:hAnsi="Lato Light"/>
        </w:rPr>
        <w:t xml:space="preserve">any row or column </w:t>
      </w:r>
      <w:r w:rsidR="00101136">
        <w:rPr>
          <w:rFonts w:ascii="Lato Light" w:hAnsi="Lato Light"/>
        </w:rPr>
        <w:t xml:space="preserve">included in </w:t>
      </w:r>
      <w:r w:rsidR="00EA7F9D">
        <w:rPr>
          <w:rFonts w:ascii="Lato Light" w:hAnsi="Lato Light"/>
        </w:rPr>
        <w:t xml:space="preserve">the Allen Phase section of </w:t>
      </w:r>
      <w:r w:rsidR="00101136">
        <w:rPr>
          <w:rFonts w:ascii="Lato Light" w:hAnsi="Lato Light"/>
        </w:rPr>
        <w:t xml:space="preserve">Kleinschmidt’s (1982) table </w:t>
      </w:r>
      <w:r w:rsidR="000F68FD">
        <w:rPr>
          <w:rFonts w:ascii="Lato Light" w:hAnsi="Lato Light"/>
        </w:rPr>
        <w:t>with a sum of zero was omitted (</w:t>
      </w:r>
      <w:r w:rsidR="00531600">
        <w:rPr>
          <w:rFonts w:ascii="Lato Light" w:hAnsi="Lato Light"/>
        </w:rPr>
        <w:t xml:space="preserve">see </w:t>
      </w:r>
      <w:r w:rsidR="000F68FD">
        <w:rPr>
          <w:rFonts w:ascii="Lato Light" w:hAnsi="Lato Light"/>
        </w:rPr>
        <w:t xml:space="preserve">Figure </w:t>
      </w:r>
      <w:r w:rsidR="00547D17">
        <w:rPr>
          <w:rFonts w:ascii="Lato Light" w:hAnsi="Lato Light"/>
        </w:rPr>
        <w:t>1</w:t>
      </w:r>
      <w:r w:rsidR="000F68FD">
        <w:rPr>
          <w:rFonts w:ascii="Lato Light" w:hAnsi="Lato Light"/>
        </w:rPr>
        <w:t>).</w:t>
      </w:r>
    </w:p>
    <w:p w14:paraId="75597EE1" w14:textId="77777777" w:rsidR="00E54F55" w:rsidRDefault="00E54F55" w:rsidP="00E54F55">
      <w:pPr>
        <w:jc w:val="both"/>
        <w:rPr>
          <w:rFonts w:ascii="Lato Light" w:hAnsi="Lato Light"/>
        </w:rPr>
      </w:pPr>
      <w:r>
        <w:rPr>
          <w:rFonts w:ascii="Lato Light" w:hAnsi="Lato Light"/>
        </w:rPr>
        <w:t>METHODS AND RESULTS</w:t>
      </w:r>
    </w:p>
    <w:p w14:paraId="38C8E089" w14:textId="4BEB1F67" w:rsidR="00BA3B9F" w:rsidRDefault="001A2E7E" w:rsidP="008C6829">
      <w:pPr>
        <w:jc w:val="both"/>
        <w:rPr>
          <w:rFonts w:ascii="Lato Light" w:hAnsi="Lato Light"/>
        </w:rPr>
      </w:pPr>
      <w:r>
        <w:rPr>
          <w:rFonts w:ascii="Lato Light" w:hAnsi="Lato Light"/>
        </w:rPr>
        <w:t>The 1</w:t>
      </w:r>
      <w:r w:rsidR="00273598">
        <w:rPr>
          <w:rFonts w:ascii="Lato Light" w:hAnsi="Lato Light"/>
        </w:rPr>
        <w:t>3</w:t>
      </w:r>
      <w:r>
        <w:rPr>
          <w:rFonts w:ascii="Lato Light" w:hAnsi="Lato Light"/>
        </w:rPr>
        <w:t xml:space="preserve"> complete el</w:t>
      </w:r>
      <w:r w:rsidR="008C6829">
        <w:rPr>
          <w:rFonts w:ascii="Lato Light" w:hAnsi="Lato Light"/>
        </w:rPr>
        <w:t xml:space="preserve">liptical bifaces were scanned at 1200 dpi using an HP </w:t>
      </w:r>
      <w:proofErr w:type="spellStart"/>
      <w:r w:rsidR="008C6829">
        <w:rPr>
          <w:rFonts w:ascii="Lato Light" w:hAnsi="Lato Light"/>
        </w:rPr>
        <w:t>ScanJet</w:t>
      </w:r>
      <w:proofErr w:type="spellEnd"/>
      <w:r w:rsidR="008C6829">
        <w:rPr>
          <w:rFonts w:ascii="Lato Light" w:hAnsi="Lato Light"/>
        </w:rPr>
        <w:t xml:space="preserve"> G4050. Images were subsequently transferred to a transparent background in Photoshop in preparation for analysis</w:t>
      </w:r>
      <w:r w:rsidR="00273598">
        <w:rPr>
          <w:rFonts w:ascii="Lato Light" w:hAnsi="Lato Light"/>
        </w:rPr>
        <w:t xml:space="preserve"> using</w:t>
      </w:r>
      <w:r w:rsidR="000D62AF">
        <w:rPr>
          <w:rFonts w:ascii="Lato Light" w:hAnsi="Lato Light"/>
        </w:rPr>
        <w:t xml:space="preserve"> the</w:t>
      </w:r>
      <w:r w:rsidR="008C6829">
        <w:rPr>
          <w:rFonts w:ascii="Lato Light" w:hAnsi="Lato Light"/>
        </w:rPr>
        <w:t xml:space="preserve"> </w:t>
      </w:r>
      <w:proofErr w:type="spellStart"/>
      <w:r w:rsidR="008C6829">
        <w:rPr>
          <w:rFonts w:ascii="Lato Light" w:hAnsi="Lato Light"/>
          <w:i/>
          <w:iCs/>
        </w:rPr>
        <w:t>colordistance</w:t>
      </w:r>
      <w:proofErr w:type="spellEnd"/>
      <w:r w:rsidR="008C6829">
        <w:rPr>
          <w:rFonts w:ascii="Lato Light" w:hAnsi="Lato Light"/>
        </w:rPr>
        <w:t xml:space="preserve"> package </w:t>
      </w:r>
      <w:r w:rsidR="000D62AF">
        <w:rPr>
          <w:rFonts w:ascii="Lato Light" w:hAnsi="Lato Light"/>
        </w:rPr>
        <w:t xml:space="preserve">in R </w:t>
      </w:r>
      <w:r w:rsidR="00EB6B6C">
        <w:rPr>
          <w:rFonts w:ascii="Lato Light" w:hAnsi="Lato Light"/>
        </w:rPr>
        <w:fldChar w:fldCharType="begin">
          <w:fldData xml:space="preserve">PEVuZE5vdGU+PENpdGU+PEF1dGhvcj5XZWxsZXI8L0F1dGhvcj48WWVhcj4yMDE5PC9ZZWFyPjxS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</w:fldData>
        </w:fldChar>
      </w:r>
      <w:r w:rsidR="00810BC6">
        <w:rPr>
          <w:rFonts w:ascii="Lato Light" w:hAnsi="Lato Light"/>
        </w:rPr>
        <w:instrText xml:space="preserve"> ADDIN EN.CITE </w:instrText>
      </w:r>
      <w:r w:rsidR="00810BC6">
        <w:rPr>
          <w:rFonts w:ascii="Lato Light" w:hAnsi="Lato Light"/>
        </w:rPr>
        <w:fldChar w:fldCharType="begin">
          <w:fldData xml:space="preserve">PEVuZE5vdGU+PENpdGU+PEF1dGhvcj5XZWxsZXI8L0F1dGhvcj48WWVhcj4yMDE5PC9ZZWFyPjxS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</w:fldData>
        </w:fldChar>
      </w:r>
      <w:r w:rsidR="00810BC6">
        <w:rPr>
          <w:rFonts w:ascii="Lato Light" w:hAnsi="Lato Light"/>
        </w:rPr>
        <w:instrText xml:space="preserve"> ADDIN EN.CITE.DATA </w:instrText>
      </w:r>
      <w:r w:rsidR="00810BC6">
        <w:rPr>
          <w:rFonts w:ascii="Lato Light" w:hAnsi="Lato Light"/>
        </w:rPr>
      </w:r>
      <w:r w:rsidR="00810BC6">
        <w:rPr>
          <w:rFonts w:ascii="Lato Light" w:hAnsi="Lato Light"/>
        </w:rPr>
        <w:fldChar w:fldCharType="end"/>
      </w:r>
      <w:r w:rsidR="00EB6B6C">
        <w:rPr>
          <w:rFonts w:ascii="Lato Light" w:hAnsi="Lato Light"/>
        </w:rPr>
      </w:r>
      <w:r w:rsidR="00EB6B6C">
        <w:rPr>
          <w:rFonts w:ascii="Lato Light" w:hAnsi="Lato Light"/>
        </w:rPr>
        <w:fldChar w:fldCharType="separate"/>
      </w:r>
      <w:r w:rsidR="00EB6B6C">
        <w:rPr>
          <w:rFonts w:ascii="Lato Light" w:hAnsi="Lato Light"/>
          <w:noProof/>
        </w:rPr>
        <w:t>(</w:t>
      </w:r>
      <w:r w:rsidR="00BB2F56">
        <w:rPr>
          <w:rFonts w:ascii="Lato Light" w:hAnsi="Lato Light"/>
          <w:noProof/>
        </w:rPr>
        <w:t>R Core Development Team 2023</w:t>
      </w:r>
      <w:r w:rsidR="00EB6B6C">
        <w:rPr>
          <w:rFonts w:ascii="Lato Light" w:hAnsi="Lato Light"/>
          <w:noProof/>
        </w:rPr>
        <w:t xml:space="preserve">; </w:t>
      </w:r>
      <w:r w:rsidR="00BB2F56">
        <w:rPr>
          <w:rFonts w:ascii="Lato Light" w:hAnsi="Lato Light"/>
          <w:noProof/>
        </w:rPr>
        <w:t>Weller and Westneat 2019</w:t>
      </w:r>
      <w:r w:rsidR="00EB6B6C">
        <w:rPr>
          <w:rFonts w:ascii="Lato Light" w:hAnsi="Lato Light"/>
          <w:noProof/>
        </w:rPr>
        <w:t>)</w:t>
      </w:r>
      <w:r w:rsidR="00EB6B6C">
        <w:rPr>
          <w:rFonts w:ascii="Lato Light" w:hAnsi="Lato Light"/>
        </w:rPr>
        <w:fldChar w:fldCharType="end"/>
      </w:r>
      <w:r w:rsidR="00273598">
        <w:rPr>
          <w:rFonts w:ascii="Lato Light" w:hAnsi="Lato Light"/>
        </w:rPr>
        <w:t>. A</w:t>
      </w:r>
      <w:r w:rsidR="000D62AF">
        <w:rPr>
          <w:rFonts w:ascii="Lato Light" w:hAnsi="Lato Light"/>
        </w:rPr>
        <w:t xml:space="preserve">ll </w:t>
      </w:r>
      <w:r w:rsidR="00273598">
        <w:rPr>
          <w:rFonts w:ascii="Lato Light" w:hAnsi="Lato Light"/>
        </w:rPr>
        <w:t xml:space="preserve">images </w:t>
      </w:r>
      <w:r w:rsidR="000D62AF">
        <w:rPr>
          <w:rFonts w:ascii="Lato Light" w:hAnsi="Lato Light"/>
        </w:rPr>
        <w:t>were converted from RGB to CIE</w:t>
      </w:r>
      <w:r w:rsidR="001A57B5">
        <w:rPr>
          <w:rFonts w:ascii="Lato Light" w:hAnsi="Lato Light"/>
        </w:rPr>
        <w:t xml:space="preserve"> </w:t>
      </w:r>
      <w:r w:rsidR="000D62AF">
        <w:rPr>
          <w:rFonts w:ascii="Lato Light" w:hAnsi="Lato Light"/>
        </w:rPr>
        <w:t xml:space="preserve">Lab color space using the D65 (indirect sunlight) reference white as the default for color conversion, and the upper and lower limits of the color range </w:t>
      </w:r>
      <w:r w:rsidR="004944C1">
        <w:rPr>
          <w:rFonts w:ascii="Lato Light" w:hAnsi="Lato Light"/>
        </w:rPr>
        <w:t>were</w:t>
      </w:r>
      <w:r w:rsidR="000D62AF">
        <w:rPr>
          <w:rFonts w:ascii="Lato Light" w:hAnsi="Lato Light"/>
        </w:rPr>
        <w:t xml:space="preserve"> determined based on colors present in the sample.</w:t>
      </w:r>
      <w:r w:rsidR="001A57B5">
        <w:rPr>
          <w:rFonts w:ascii="Lato Light" w:hAnsi="Lato Light"/>
        </w:rPr>
        <w:t xml:space="preserve"> </w:t>
      </w:r>
      <w:r w:rsidR="000D62AF">
        <w:rPr>
          <w:rFonts w:ascii="Lato Light" w:hAnsi="Lato Light"/>
        </w:rPr>
        <w:t>A histogram binning method was used to group similar colors</w:t>
      </w:r>
      <w:r w:rsidR="00A22FA6">
        <w:rPr>
          <w:rFonts w:ascii="Lato Light" w:hAnsi="Lato Light"/>
        </w:rPr>
        <w:t>, and pairwise distances between histograms were computed using earth mover’s distance</w:t>
      </w:r>
      <w:r w:rsidR="00D7309D">
        <w:rPr>
          <w:rFonts w:ascii="Lato Light" w:hAnsi="Lato Light"/>
        </w:rPr>
        <w:t xml:space="preserve">, yielding three distinct raw material color groups (Figure </w:t>
      </w:r>
      <w:r w:rsidR="00547D17">
        <w:rPr>
          <w:rFonts w:ascii="Lato Light" w:hAnsi="Lato Light"/>
        </w:rPr>
        <w:t>2</w:t>
      </w:r>
      <w:r w:rsidR="00D7309D">
        <w:rPr>
          <w:rFonts w:ascii="Lato Light" w:hAnsi="Lato Light"/>
        </w:rPr>
        <w:t>)</w:t>
      </w:r>
      <w:r w:rsidR="00810BC6">
        <w:rPr>
          <w:rFonts w:ascii="Lato Light" w:hAnsi="Lato Light"/>
        </w:rPr>
        <w:t xml:space="preserve"> </w:t>
      </w:r>
      <w:r w:rsidR="00810BC6">
        <w:rPr>
          <w:rFonts w:ascii="Lato Light" w:hAnsi="Lato Light"/>
        </w:rPr>
        <w:fldChar w:fldCharType="begin"/>
      </w:r>
      <w:r w:rsidR="00181384">
        <w:rPr>
          <w:rFonts w:ascii="Lato Light" w:hAnsi="Lato Light"/>
        </w:rPr>
        <w:instrText xml:space="preserve"> ADDIN EN.CITE &lt;EndNote&gt;&lt;Cite&gt;&lt;Author&gt;Rubner&lt;/Author&gt;&lt;Year&gt;2001&lt;/Year&gt;&lt;RecNum&gt;11201&lt;/RecNum&gt;&lt;DisplayText&gt;(Rubner and Tomasi 2001)&lt;/DisplayText&gt;&lt;record&gt;&lt;rec-number&gt;11201&lt;/rec-number&gt;&lt;foreign-keys&gt;&lt;key app="EN" db-id="fdfatxvde2ev02esseuvzz0gtdp9s2asxpew" timestamp="1673350434" guid="cb9a1b83-a5c8-4555-b025-616a7e3a431d"&gt;11201&lt;/key&gt;&lt;/foreign-keys&gt;&lt;ref-type name="Book"&gt;6&lt;/ref-type&gt;&lt;contributors&gt;&lt;authors&gt;&lt;author&gt;Rubner, Yossi&lt;/author&gt;&lt;author&gt;Tomasi, Carlo&lt;/author&gt;&lt;/authors&gt;&lt;/contributors&gt;&lt;titles&gt;&lt;title&gt;Perceptual metrics for image database navigation&lt;/title&gt;&lt;/titles&gt;&lt;dates&gt;&lt;year&gt;2001&lt;/year&gt;&lt;/dates&gt;&lt;pub-location&gt;London&lt;/pub-location&gt;&lt;publisher&gt;Springer Science &amp;amp; Business Media&lt;/publisher&gt;&lt;isbn&gt;0792372190&lt;/isbn&gt;&lt;urls&gt;&lt;/urls&gt;&lt;/record&gt;&lt;/Cite&gt;&lt;/EndNote&gt;</w:instrText>
      </w:r>
      <w:r w:rsidR="00810BC6">
        <w:rPr>
          <w:rFonts w:ascii="Lato Light" w:hAnsi="Lato Light"/>
        </w:rPr>
        <w:fldChar w:fldCharType="separate"/>
      </w:r>
      <w:r w:rsidR="00810BC6">
        <w:rPr>
          <w:rFonts w:ascii="Lato Light" w:hAnsi="Lato Light"/>
          <w:noProof/>
        </w:rPr>
        <w:t>(</w:t>
      </w:r>
      <w:r w:rsidR="00BB2F56">
        <w:rPr>
          <w:rFonts w:ascii="Lato Light" w:hAnsi="Lato Light"/>
          <w:noProof/>
        </w:rPr>
        <w:t>Rubner and Tomasi 2001</w:t>
      </w:r>
      <w:r w:rsidR="00810BC6">
        <w:rPr>
          <w:rFonts w:ascii="Lato Light" w:hAnsi="Lato Light"/>
          <w:noProof/>
        </w:rPr>
        <w:t>)</w:t>
      </w:r>
      <w:r w:rsidR="00810BC6">
        <w:rPr>
          <w:rFonts w:ascii="Lato Light" w:hAnsi="Lato Light"/>
        </w:rPr>
        <w:fldChar w:fldCharType="end"/>
      </w:r>
      <w:r w:rsidR="000D62AF">
        <w:rPr>
          <w:rFonts w:ascii="Lato Light" w:hAnsi="Lato Light"/>
        </w:rPr>
        <w:t xml:space="preserve">. Since one cluster included only a single </w:t>
      </w:r>
      <w:r w:rsidR="00D7309D">
        <w:rPr>
          <w:rFonts w:ascii="Lato Light" w:hAnsi="Lato Light"/>
        </w:rPr>
        <w:t>biface</w:t>
      </w:r>
      <w:r w:rsidR="005B48D2">
        <w:rPr>
          <w:rFonts w:ascii="Lato Light" w:hAnsi="Lato Light"/>
        </w:rPr>
        <w:t xml:space="preserve"> (81)</w:t>
      </w:r>
      <w:r w:rsidR="000D62AF">
        <w:rPr>
          <w:rFonts w:ascii="Lato Light" w:hAnsi="Lato Light"/>
        </w:rPr>
        <w:t xml:space="preserve">, it was dropped from the analysis. </w:t>
      </w:r>
      <w:r w:rsidR="00810BC6">
        <w:rPr>
          <w:rFonts w:ascii="Lato Light" w:hAnsi="Lato Light"/>
        </w:rPr>
        <w:t xml:space="preserve">The remaining bifaces were coded as </w:t>
      </w:r>
      <w:proofErr w:type="spellStart"/>
      <w:r w:rsidR="00810BC6">
        <w:rPr>
          <w:rFonts w:ascii="Lato Light" w:hAnsi="Lato Light"/>
        </w:rPr>
        <w:t>ColorGroup</w:t>
      </w:r>
      <w:proofErr w:type="spellEnd"/>
      <w:r w:rsidR="00810BC6">
        <w:rPr>
          <w:rFonts w:ascii="Lato Light" w:hAnsi="Lato Light"/>
        </w:rPr>
        <w:t xml:space="preserve"> A and </w:t>
      </w:r>
      <w:proofErr w:type="spellStart"/>
      <w:r w:rsidR="00810BC6">
        <w:rPr>
          <w:rFonts w:ascii="Lato Light" w:hAnsi="Lato Light"/>
        </w:rPr>
        <w:t>ColorGroup</w:t>
      </w:r>
      <w:proofErr w:type="spellEnd"/>
      <w:r w:rsidR="00810BC6">
        <w:rPr>
          <w:rFonts w:ascii="Lato Light" w:hAnsi="Lato Light"/>
        </w:rPr>
        <w:t xml:space="preserve"> B for the analysis of elliptical biface </w:t>
      </w:r>
      <w:r w:rsidR="00810BC6">
        <w:rPr>
          <w:rFonts w:ascii="Lato Light" w:hAnsi="Lato Light"/>
        </w:rPr>
        <w:lastRenderedPageBreak/>
        <w:t>morphology.</w:t>
      </w:r>
      <w:r w:rsidR="00AD6903">
        <w:rPr>
          <w:rFonts w:ascii="Lato Light" w:hAnsi="Lato Light"/>
        </w:rPr>
        <w:t xml:space="preserve"> Images of the bifaces are not included</w:t>
      </w:r>
      <w:r w:rsidR="00FE16FD">
        <w:rPr>
          <w:rFonts w:ascii="Lato Light" w:hAnsi="Lato Light"/>
        </w:rPr>
        <w:t xml:space="preserve"> here</w:t>
      </w:r>
      <w:r w:rsidR="00AD6903">
        <w:rPr>
          <w:rFonts w:ascii="Lato Light" w:hAnsi="Lato Light"/>
        </w:rPr>
        <w:t xml:space="preserve"> due to the fact that they originated from </w:t>
      </w:r>
      <w:r w:rsidR="00FE16FD">
        <w:rPr>
          <w:rFonts w:ascii="Lato Light" w:hAnsi="Lato Light"/>
        </w:rPr>
        <w:t xml:space="preserve">Caddo </w:t>
      </w:r>
      <w:r w:rsidR="00AD6903">
        <w:rPr>
          <w:rFonts w:ascii="Lato Light" w:hAnsi="Lato Light"/>
        </w:rPr>
        <w:t>burial contexts</w:t>
      </w:r>
      <w:r w:rsidR="00830E3E">
        <w:rPr>
          <w:rFonts w:ascii="Lato Light" w:hAnsi="Lato Light"/>
        </w:rPr>
        <w:t>.</w:t>
      </w:r>
    </w:p>
    <w:p w14:paraId="78E8F1BF" w14:textId="55EB39CA" w:rsidR="005B48D2" w:rsidRPr="000E49FA" w:rsidRDefault="005B48D2" w:rsidP="008C6829">
      <w:pPr>
        <w:jc w:val="both"/>
        <w:rPr>
          <w:rFonts w:ascii="Lato Light" w:hAnsi="Lato Light"/>
          <w:b/>
          <w:bCs/>
        </w:rPr>
      </w:pPr>
      <w:r w:rsidRPr="005B48D2">
        <w:rPr>
          <w:rFonts w:ascii="Lato Light" w:hAnsi="Lato Light"/>
          <w:b/>
          <w:bCs/>
        </w:rPr>
        <w:t xml:space="preserve">Figure </w:t>
      </w:r>
      <w:r w:rsidR="00547D17">
        <w:rPr>
          <w:rFonts w:ascii="Lato Light" w:hAnsi="Lato Light"/>
          <w:b/>
          <w:bCs/>
        </w:rPr>
        <w:t>2</w:t>
      </w:r>
      <w:r w:rsidRPr="005B48D2">
        <w:rPr>
          <w:rFonts w:ascii="Lato Light" w:hAnsi="Lato Light"/>
          <w:b/>
          <w:bCs/>
        </w:rPr>
        <w:t xml:space="preserve">. Elliptical bifaces from 41AN13 were used to identify raw material color groups. In this graph, dark pink corresponds to bifaces that express the greatest differences in color, while those in </w:t>
      </w:r>
      <w:r w:rsidR="005F6825">
        <w:rPr>
          <w:rFonts w:ascii="Lato Light" w:hAnsi="Lato Light"/>
          <w:b/>
          <w:bCs/>
        </w:rPr>
        <w:t xml:space="preserve">dark </w:t>
      </w:r>
      <w:r w:rsidRPr="005B48D2">
        <w:rPr>
          <w:rFonts w:ascii="Lato Light" w:hAnsi="Lato Light"/>
          <w:b/>
          <w:bCs/>
        </w:rPr>
        <w:t>blue correspond to bifaces with the greatest similarities. By not splitting the clusters further</w:t>
      </w:r>
      <w:r w:rsidR="005F6825">
        <w:rPr>
          <w:rFonts w:ascii="Lato Light" w:hAnsi="Lato Light"/>
          <w:b/>
          <w:bCs/>
        </w:rPr>
        <w:t xml:space="preserve"> than two groups</w:t>
      </w:r>
      <w:r w:rsidRPr="005B48D2">
        <w:rPr>
          <w:rFonts w:ascii="Lato Light" w:hAnsi="Lato Light"/>
          <w:b/>
          <w:bCs/>
        </w:rPr>
        <w:t>, raw material color group assignments allow for shifts in</w:t>
      </w:r>
      <w:r w:rsidR="005F6825">
        <w:rPr>
          <w:rFonts w:ascii="Lato Light" w:hAnsi="Lato Light"/>
          <w:b/>
          <w:bCs/>
        </w:rPr>
        <w:t xml:space="preserve"> </w:t>
      </w:r>
      <w:r w:rsidR="007B34B3">
        <w:rPr>
          <w:rFonts w:ascii="Lato Light" w:hAnsi="Lato Light"/>
          <w:b/>
          <w:bCs/>
        </w:rPr>
        <w:t xml:space="preserve">raw material </w:t>
      </w:r>
      <w:r w:rsidR="005F6825">
        <w:rPr>
          <w:rFonts w:ascii="Lato Light" w:hAnsi="Lato Light"/>
          <w:b/>
          <w:bCs/>
        </w:rPr>
        <w:t>tint that articulate with</w:t>
      </w:r>
      <w:r w:rsidRPr="005B48D2">
        <w:rPr>
          <w:rFonts w:ascii="Lato Light" w:hAnsi="Lato Light"/>
          <w:b/>
          <w:bCs/>
        </w:rPr>
        <w:t xml:space="preserve"> patination</w:t>
      </w:r>
      <w:r w:rsidR="000E49FA">
        <w:rPr>
          <w:rFonts w:ascii="Lato Light" w:hAnsi="Lato Light"/>
          <w:b/>
          <w:bCs/>
        </w:rPr>
        <w:t xml:space="preserve"> (top) and PCA summarizing shape variation in elliptical bifaces, where </w:t>
      </w:r>
      <w:proofErr w:type="spellStart"/>
      <w:r w:rsidR="000E49FA">
        <w:rPr>
          <w:rFonts w:ascii="Lato Light" w:hAnsi="Lato Light"/>
          <w:b/>
          <w:bCs/>
        </w:rPr>
        <w:t>ColorGroup</w:t>
      </w:r>
      <w:proofErr w:type="spellEnd"/>
      <w:r w:rsidR="000E49FA">
        <w:rPr>
          <w:rFonts w:ascii="Lato Light" w:hAnsi="Lato Light"/>
          <w:b/>
          <w:bCs/>
        </w:rPr>
        <w:t xml:space="preserve"> A is depicted by gray circles and </w:t>
      </w:r>
      <w:proofErr w:type="spellStart"/>
      <w:r w:rsidR="000E49FA">
        <w:rPr>
          <w:rFonts w:ascii="Lato Light" w:hAnsi="Lato Light"/>
          <w:b/>
          <w:bCs/>
        </w:rPr>
        <w:t>ColorGroup</w:t>
      </w:r>
      <w:proofErr w:type="spellEnd"/>
      <w:r w:rsidR="000E49FA">
        <w:rPr>
          <w:rFonts w:ascii="Lato Light" w:hAnsi="Lato Light"/>
          <w:b/>
          <w:bCs/>
        </w:rPr>
        <w:t xml:space="preserve"> B by orange plus signs (bottom).</w:t>
      </w:r>
    </w:p>
    <w:p w14:paraId="4B46D38F" w14:textId="561D5FC2" w:rsidR="00810BC6" w:rsidRDefault="00810BC6" w:rsidP="008C6829">
      <w:pPr>
        <w:jc w:val="both"/>
        <w:rPr>
          <w:rFonts w:ascii="Lato Light" w:hAnsi="Lato Light"/>
        </w:rPr>
      </w:pPr>
      <w:r>
        <w:rPr>
          <w:rFonts w:ascii="Lato Light" w:hAnsi="Lato Light"/>
          <w:i/>
          <w:iCs/>
        </w:rPr>
        <w:t>Geometric morphometrics</w:t>
      </w:r>
    </w:p>
    <w:p w14:paraId="3FEF84D2" w14:textId="277DB594" w:rsidR="00810BC6" w:rsidRDefault="002B4FEC" w:rsidP="008C6829">
      <w:pPr>
        <w:jc w:val="both"/>
        <w:rPr>
          <w:rFonts w:ascii="Lato Light" w:hAnsi="Lato Light"/>
        </w:rPr>
      </w:pPr>
      <w:r>
        <w:rPr>
          <w:rFonts w:ascii="Lato Light" w:hAnsi="Lato Light"/>
        </w:rPr>
        <w:t xml:space="preserve">Prior to landmarking, elliptical bifaces were oriented with the most heavily retouched edge at top right. The landmarking protocol uses three landmarks; two horizontal tangents (top/bottom), and the third placed at the furthest extent of the edge bearing the heaviest amount of retouch. Landmarks and semilandmarks were applied in R using the </w:t>
      </w:r>
      <w:proofErr w:type="spellStart"/>
      <w:r>
        <w:rPr>
          <w:rFonts w:ascii="Lato Light" w:hAnsi="Lato Light"/>
          <w:i/>
          <w:iCs/>
        </w:rPr>
        <w:t>StereoMorph</w:t>
      </w:r>
      <w:proofErr w:type="spellEnd"/>
      <w:r>
        <w:rPr>
          <w:rFonts w:ascii="Lato Light" w:hAnsi="Lato Light"/>
        </w:rPr>
        <w:t xml:space="preserve"> package </w:t>
      </w:r>
      <w:r>
        <w:rPr>
          <w:rFonts w:ascii="Lato Light" w:hAnsi="Lato Light"/>
        </w:rPr>
        <w:fldChar w:fldCharType="begin"/>
      </w:r>
      <w:r w:rsidR="005B1EEA">
        <w:rPr>
          <w:rFonts w:ascii="Lato Light" w:hAnsi="Lato Light"/>
        </w:rPr>
        <w:instrText xml:space="preserve"> ADDIN EN.CITE &lt;EndNote&gt;&lt;Cite&gt;&lt;Author&gt;Olsen&lt;/Author&gt;&lt;Year&gt;2015&lt;/Year&gt;&lt;RecNum&gt;9091&lt;/RecNum&gt;&lt;DisplayText&gt;(Olsen and Westneat 2015; R Core Development Team 2023)&lt;/DisplayText&gt;&lt;record&gt;&lt;rec-number&gt;9091&lt;/rec-number&gt;&lt;foreign-keys&gt;&lt;key app="EN" db-id="fdfatxvde2ev02esseuvzz0gtdp9s2asxpew" timestamp="1663176564" guid="02cd14b7-d273-4426-b1fb-3f94fb1281f6"&gt;9091&lt;/key&gt;&lt;/foreign-keys&gt;&lt;ref-type name="Journal Article"&gt;17&lt;/ref-type&gt;&lt;contributors&gt;&lt;authors&gt;&lt;author&gt;Olsen, Aaron M.&lt;/author&gt;&lt;author&gt;Westneat, Mark W.&lt;/author&gt;&lt;/authors&gt;&lt;/contributors&gt;&lt;titles&gt;&lt;title&gt;StereoMorph: an R package for the collection of 3D landmarks and curves using a stereo camera set‐up&lt;/title&gt;&lt;secondary-title&gt;Methods in Ecology and Evolution&lt;/secondary-title&gt;&lt;/titles&gt;&lt;periodical&gt;&lt;full-title&gt;Methods in Ecology and Evolution&lt;/full-title&gt;&lt;/periodical&gt;&lt;pages&gt;351-356&lt;/pages&gt;&lt;volume&gt;6&lt;/volume&gt;&lt;number&gt;3&lt;/number&gt;&lt;section&gt;351&lt;/section&gt;&lt;dates&gt;&lt;year&gt;2015&lt;/year&gt;&lt;/dates&gt;&lt;isbn&gt;2041-210X&amp;#xD;2041-210X&lt;/isbn&gt;&lt;urls&gt;&lt;related-urls&gt;&lt;url&gt;https://besjournals.onlinelibrary.wiley.com/doi/pdfdirect/10.1111/2041-210X.12326?download=true&lt;/url&gt;&lt;/related-urls&gt;&lt;/urls&gt;&lt;electronic-resource-num&gt;10.1111/2041-210x.12326&lt;/electronic-resource-num&gt;&lt;/record&gt;&lt;/Cite&gt;&lt;Cite&gt;&lt;Author&gt;R Core Development Team&lt;/Author&gt;&lt;Year&gt;2023&lt;/Year&gt;&lt;RecNum&gt;7511&lt;/RecNum&gt;&lt;record&gt;&lt;rec-number&gt;7511&lt;/rec-number&gt;&lt;foreign-keys&gt;&lt;key app="EN" db-id="fdfatxvde2ev02esseuvzz0gtdp9s2asxpew" timestamp="1663171240" guid="fbb17845-119a-4d22-8963-fb170cde7df0"&gt;7511&lt;/key&gt;&lt;/foreign-keys&gt;&lt;ref-type name="Book"&gt;6&lt;/ref-type&gt;&lt;contributors&gt;&lt;authors&gt;&lt;author&gt;R Core Development Team,&lt;/author&gt;&lt;/authors&gt;&lt;/contributors&gt;&lt;titles&gt;&lt;title&gt;R: A Language and Environment for Statistical Computing. Electronic resource, accessed January 5, 2023&lt;/title&gt;&lt;/titles&gt;&lt;dates&gt;&lt;year&gt;2023&lt;/year&gt;&lt;/dates&gt;&lt;pub-location&gt;Vienna, Austria&lt;/pub-location&gt;&lt;publisher&gt;R Foundation for Statistical Computing&lt;/publisher&gt;&lt;urls&gt;&lt;related-urls&gt;&lt;url&gt;http://www.R-project.org&lt;/url&gt;&lt;/related-urls&gt;&lt;/urls&gt;&lt;/record&gt;&lt;/Cite&gt;&lt;/EndNote&gt;</w:instrText>
      </w:r>
      <w:r>
        <w:rPr>
          <w:rFonts w:ascii="Lato Light" w:hAnsi="Lato Light"/>
        </w:rPr>
        <w:fldChar w:fldCharType="separate"/>
      </w:r>
      <w:r w:rsidR="005B1EEA">
        <w:rPr>
          <w:rFonts w:ascii="Lato Light" w:hAnsi="Lato Light"/>
          <w:noProof/>
        </w:rPr>
        <w:t>(Olsen and Westneat 2015; R Core Development Team 2023)</w:t>
      </w:r>
      <w:r>
        <w:rPr>
          <w:rFonts w:ascii="Lato Light" w:hAnsi="Lato Light"/>
        </w:rPr>
        <w:fldChar w:fldCharType="end"/>
      </w:r>
      <w:r>
        <w:rPr>
          <w:rFonts w:ascii="Lato Light" w:hAnsi="Lato Light"/>
        </w:rPr>
        <w:t>. Some bifaces include multiple areas of heavy retouch at the top and bottom of the same lateral edge, while others include one retouched edge at top right and another at bottom left, similar to alternately beveled bifaces.</w:t>
      </w:r>
    </w:p>
    <w:p w14:paraId="64D45358" w14:textId="45FFD5E4" w:rsidR="002B4FEC" w:rsidRDefault="002B4FEC" w:rsidP="008C6829">
      <w:pPr>
        <w:jc w:val="both"/>
        <w:rPr>
          <w:rFonts w:ascii="Lato Light" w:hAnsi="Lato Light"/>
        </w:rPr>
      </w:pPr>
      <w:r>
        <w:rPr>
          <w:rFonts w:ascii="Lato Light" w:hAnsi="Lato Light"/>
        </w:rPr>
        <w:t xml:space="preserve">To identify which edge was most heavily retouched, the study used a modified approach to the flaking index initially developed by </w:t>
      </w:r>
      <w:r w:rsidR="00BB2F56">
        <w:rPr>
          <w:rFonts w:ascii="Lato Light" w:hAnsi="Lato Light"/>
        </w:rPr>
        <w:fldChar w:fldCharType="begin"/>
      </w:r>
      <w:r w:rsidR="00456801">
        <w:rPr>
          <w:rFonts w:ascii="Lato Light" w:hAnsi="Lato Light"/>
        </w:rPr>
        <w:instrText xml:space="preserve"> ADDIN EN.CITE &lt;EndNote&gt;&lt;Cite AuthorYear="1"&gt;&lt;Author&gt;Miller&lt;/Author&gt;&lt;Year&gt;2007&lt;/Year&gt;&lt;RecNum&gt;11099&lt;/RecNum&gt;&lt;DisplayText&gt;Miller (2007)&lt;/DisplayText&gt;&lt;record&gt;&lt;rec-number&gt;11099&lt;/rec-number&gt;&lt;foreign-keys&gt;&lt;key app="EN" db-id="fdfatxvde2ev02esseuvzz0gtdp9s2asxpew" timestamp="1663184361" guid="57aed709-2684-40d4-8e56-a366aecb5a2c"&gt;11099&lt;/key&gt;&lt;/foreign-keys&gt;&lt;ref-type name="Thesis"&gt;32&lt;/ref-type&gt;&lt;contributors&gt;&lt;authors&gt;&lt;author&gt;Miller, D. Shane&lt;/author&gt;&lt;/authors&gt;&lt;/contributors&gt;&lt;titles&gt;&lt;title&gt;Site Formation Processes in an Upland Paleoindian Site: The 2005 – 2007 Topper Firebreak Excavations&lt;/title&gt;&lt;secondary-title&gt;Department of Anthropology&lt;/secondary-title&gt;&lt;/titles&gt;&lt;volume&gt;MA Thesis&lt;/volume&gt;&lt;dates&gt;&lt;year&gt;2007&lt;/year&gt;&lt;/dates&gt;&lt;pub-location&gt;Knoxville&lt;/pub-location&gt;&lt;publisher&gt;The University of Tennessee&lt;/publisher&gt;&lt;urls&gt;&lt;/urls&gt;&lt;/record&gt;&lt;/Cite&gt;&lt;/EndNote&gt;</w:instrText>
      </w:r>
      <w:r w:rsidR="00BB2F56">
        <w:rPr>
          <w:rFonts w:ascii="Lato Light" w:hAnsi="Lato Light"/>
        </w:rPr>
        <w:fldChar w:fldCharType="separate"/>
      </w:r>
      <w:r w:rsidR="00BB2F56">
        <w:rPr>
          <w:rFonts w:ascii="Lato Light" w:hAnsi="Lato Light"/>
          <w:noProof/>
        </w:rPr>
        <w:t>Miller (2007)</w:t>
      </w:r>
      <w:r w:rsidR="00BB2F56">
        <w:rPr>
          <w:rFonts w:ascii="Lato Light" w:hAnsi="Lato Light"/>
        </w:rPr>
        <w:fldChar w:fldCharType="end"/>
      </w:r>
      <w:r>
        <w:rPr>
          <w:rFonts w:ascii="Lato Light" w:hAnsi="Lato Light"/>
        </w:rPr>
        <w:t xml:space="preserve">. </w:t>
      </w:r>
      <w:r w:rsidRPr="002B4FEC">
        <w:rPr>
          <w:rFonts w:ascii="Lato Light" w:hAnsi="Lato Light"/>
        </w:rPr>
        <w:t xml:space="preserve">The modified approach </w:t>
      </w:r>
      <w:r w:rsidR="00D7309D">
        <w:rPr>
          <w:rFonts w:ascii="Lato Light" w:hAnsi="Lato Light"/>
        </w:rPr>
        <w:t>employs</w:t>
      </w:r>
      <w:r w:rsidRPr="002B4FEC">
        <w:rPr>
          <w:rFonts w:ascii="Lato Light" w:hAnsi="Lato Light"/>
        </w:rPr>
        <w:t xml:space="preserve"> counts of flake scars from each </w:t>
      </w:r>
      <w:r w:rsidR="00087576">
        <w:rPr>
          <w:rFonts w:ascii="Lato Light" w:hAnsi="Lato Light"/>
        </w:rPr>
        <w:t xml:space="preserve">side of the </w:t>
      </w:r>
      <w:r w:rsidRPr="002B4FEC">
        <w:rPr>
          <w:rFonts w:ascii="Lato Light" w:hAnsi="Lato Light"/>
        </w:rPr>
        <w:t>edge in the two most heavily worked areas, paired with a measure of edge length</w:t>
      </w:r>
      <w:r w:rsidR="00D7309D">
        <w:rPr>
          <w:rFonts w:ascii="Lato Light" w:hAnsi="Lato Light"/>
        </w:rPr>
        <w:t xml:space="preserve"> that was collected using the </w:t>
      </w:r>
      <w:proofErr w:type="spellStart"/>
      <w:r w:rsidR="00D7309D">
        <w:rPr>
          <w:rFonts w:ascii="Lato Light" w:hAnsi="Lato Light"/>
        </w:rPr>
        <w:t>DStretch</w:t>
      </w:r>
      <w:proofErr w:type="spellEnd"/>
      <w:r w:rsidR="00D7309D">
        <w:rPr>
          <w:rFonts w:ascii="Lato Light" w:hAnsi="Lato Light"/>
        </w:rPr>
        <w:t xml:space="preserve"> plugin for ImageJ</w:t>
      </w:r>
      <w:r w:rsidRPr="002B4FEC">
        <w:rPr>
          <w:rFonts w:ascii="Lato Light" w:hAnsi="Lato Light"/>
        </w:rPr>
        <w:t xml:space="preserve"> (inclusive of curvature - this is not a linear metric). The number of flake scars was </w:t>
      </w:r>
      <w:r w:rsidR="005B1EEA">
        <w:rPr>
          <w:rFonts w:ascii="Lato Light" w:hAnsi="Lato Light"/>
        </w:rPr>
        <w:t>subsequently</w:t>
      </w:r>
      <w:r w:rsidRPr="002B4FEC">
        <w:rPr>
          <w:rFonts w:ascii="Lato Light" w:hAnsi="Lato Light"/>
        </w:rPr>
        <w:t xml:space="preserve"> divided by the length of the worked edge, with the heaviest worked edge identified by the greater value.</w:t>
      </w:r>
    </w:p>
    <w:p w14:paraId="7C771710" w14:textId="4A453128" w:rsidR="002B4FEC" w:rsidRDefault="002B4FEC" w:rsidP="008C6829">
      <w:pPr>
        <w:jc w:val="both"/>
        <w:rPr>
          <w:rFonts w:ascii="Lato Light" w:hAnsi="Lato Light"/>
        </w:rPr>
      </w:pPr>
      <w:r>
        <w:rPr>
          <w:rFonts w:ascii="Lato Light" w:hAnsi="Lato Light"/>
        </w:rPr>
        <w:t xml:space="preserve">Landmark data were aligned to a global coordinate system </w:t>
      </w:r>
      <w:r>
        <w:rPr>
          <w:rFonts w:ascii="Lato Light" w:hAnsi="Lato Light"/>
        </w:rPr>
        <w:fldChar w:fldCharType="begin">
          <w:fldData xml:space="preserve">PEVuZE5vdGU+PENpdGU+PEF1dGhvcj5Cb29rc3RlaW48L0F1dGhvcj48WWVhcj4xOTk5PC9ZZWFy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</w:fldData>
        </w:fldChar>
      </w:r>
      <w:r w:rsidR="007D2C0F">
        <w:rPr>
          <w:rFonts w:ascii="Lato Light" w:hAnsi="Lato Light"/>
        </w:rPr>
        <w:instrText xml:space="preserve"> ADDIN EN.CITE </w:instrText>
      </w:r>
      <w:r w:rsidR="007D2C0F">
        <w:rPr>
          <w:rFonts w:ascii="Lato Light" w:hAnsi="Lato Light"/>
        </w:rPr>
        <w:fldChar w:fldCharType="begin">
          <w:fldData xml:space="preserve">PEVuZE5vdGU+PENpdGU+PEF1dGhvcj5Cb29rc3RlaW48L0F1dGhvcj48WWVhcj4xOTk5PC9ZZWFy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</w:fldData>
        </w:fldChar>
      </w:r>
      <w:r w:rsidR="007D2C0F">
        <w:rPr>
          <w:rFonts w:ascii="Lato Light" w:hAnsi="Lato Light"/>
        </w:rPr>
        <w:instrText xml:space="preserve"> ADDIN EN.CITE.DATA </w:instrText>
      </w:r>
      <w:r w:rsidR="007D2C0F">
        <w:rPr>
          <w:rFonts w:ascii="Lato Light" w:hAnsi="Lato Light"/>
        </w:rPr>
      </w:r>
      <w:r w:rsidR="007D2C0F">
        <w:rPr>
          <w:rFonts w:ascii="Lato Light" w:hAnsi="Lato Light"/>
        </w:rPr>
        <w:fldChar w:fldCharType="end"/>
      </w:r>
      <w:r>
        <w:rPr>
          <w:rFonts w:ascii="Lato Light" w:hAnsi="Lato Light"/>
        </w:rPr>
      </w:r>
      <w:r>
        <w:rPr>
          <w:rFonts w:ascii="Lato Light" w:hAnsi="Lato Light"/>
        </w:rPr>
        <w:fldChar w:fldCharType="separate"/>
      </w:r>
      <w:r>
        <w:rPr>
          <w:rFonts w:ascii="Lato Light" w:hAnsi="Lato Light"/>
          <w:noProof/>
        </w:rPr>
        <w:t>(</w:t>
      </w:r>
      <w:r w:rsidR="00BB2F56">
        <w:rPr>
          <w:rFonts w:ascii="Lato Light" w:hAnsi="Lato Light"/>
          <w:noProof/>
        </w:rPr>
        <w:t>Bookstein et al. 1999</w:t>
      </w:r>
      <w:r>
        <w:rPr>
          <w:rFonts w:ascii="Lato Light" w:hAnsi="Lato Light"/>
          <w:noProof/>
        </w:rPr>
        <w:t xml:space="preserve">; </w:t>
      </w:r>
      <w:r w:rsidR="00BB2F56">
        <w:rPr>
          <w:rFonts w:ascii="Lato Light" w:hAnsi="Lato Light"/>
          <w:noProof/>
        </w:rPr>
        <w:t>Gunz et al. 2005</w:t>
      </w:r>
      <w:r>
        <w:rPr>
          <w:rFonts w:ascii="Lato Light" w:hAnsi="Lato Light"/>
          <w:noProof/>
        </w:rPr>
        <w:t xml:space="preserve">; </w:t>
      </w:r>
      <w:r w:rsidR="00BB2F56">
        <w:rPr>
          <w:rFonts w:ascii="Lato Light" w:hAnsi="Lato Light"/>
          <w:noProof/>
        </w:rPr>
        <w:t>Kendall 1981</w:t>
      </w:r>
      <w:r>
        <w:rPr>
          <w:rFonts w:ascii="Lato Light" w:hAnsi="Lato Light"/>
          <w:noProof/>
        </w:rPr>
        <w:t xml:space="preserve">, </w:t>
      </w:r>
      <w:r w:rsidR="00BB2F56">
        <w:rPr>
          <w:rFonts w:ascii="Lato Light" w:hAnsi="Lato Light"/>
          <w:noProof/>
        </w:rPr>
        <w:t>1984</w:t>
      </w:r>
      <w:r>
        <w:rPr>
          <w:rFonts w:ascii="Lato Light" w:hAnsi="Lato Light"/>
          <w:noProof/>
        </w:rPr>
        <w:t>)</w:t>
      </w:r>
      <w:r>
        <w:rPr>
          <w:rFonts w:ascii="Lato Light" w:hAnsi="Lato Light"/>
        </w:rPr>
        <w:fldChar w:fldCharType="end"/>
      </w:r>
      <w:r>
        <w:rPr>
          <w:rFonts w:ascii="Lato Light" w:hAnsi="Lato Light"/>
        </w:rPr>
        <w:t xml:space="preserve">, achieved through generalized Procrustes superimposition </w:t>
      </w:r>
      <w:r>
        <w:rPr>
          <w:rFonts w:ascii="Lato Light" w:hAnsi="Lato Light"/>
        </w:rPr>
        <w:fldChar w:fldCharType="begin">
          <w:fldData xml:space="preserve">PEVuZE5vdGU+PENpdGU+PEF1dGhvcj5Cb29rc3RlaW48L0F1dGhvcj48WWVhcj4xOTg2PC9ZZWFy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</w:fldData>
        </w:fldChar>
      </w:r>
      <w:r>
        <w:rPr>
          <w:rFonts w:ascii="Lato Light" w:hAnsi="Lato Light"/>
        </w:rPr>
        <w:instrText xml:space="preserve"> ADDIN EN.CITE </w:instrText>
      </w:r>
      <w:r>
        <w:rPr>
          <w:rFonts w:ascii="Lato Light" w:hAnsi="Lato Light"/>
        </w:rPr>
        <w:fldChar w:fldCharType="begin">
          <w:fldData xml:space="preserve">PEVuZE5vdGU+PENpdGU+PEF1dGhvcj5Cb29rc3RlaW48L0F1dGhvcj48WWVhcj4xOTg2PC9ZZWFy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</w:fldData>
        </w:fldChar>
      </w:r>
      <w:r>
        <w:rPr>
          <w:rFonts w:ascii="Lato Light" w:hAnsi="Lato Light"/>
        </w:rPr>
        <w:instrText xml:space="preserve"> ADDIN EN.CITE.DATA </w:instrText>
      </w:r>
      <w:r>
        <w:rPr>
          <w:rFonts w:ascii="Lato Light" w:hAnsi="Lato Light"/>
        </w:rPr>
      </w:r>
      <w:r>
        <w:rPr>
          <w:rFonts w:ascii="Lato Light" w:hAnsi="Lato Light"/>
        </w:rPr>
        <w:fldChar w:fldCharType="end"/>
      </w:r>
      <w:r>
        <w:rPr>
          <w:rFonts w:ascii="Lato Light" w:hAnsi="Lato Light"/>
        </w:rPr>
      </w:r>
      <w:r>
        <w:rPr>
          <w:rFonts w:ascii="Lato Light" w:hAnsi="Lato Light"/>
        </w:rPr>
        <w:fldChar w:fldCharType="separate"/>
      </w:r>
      <w:r>
        <w:rPr>
          <w:rFonts w:ascii="Lato Light" w:hAnsi="Lato Light"/>
          <w:noProof/>
        </w:rPr>
        <w:t>(</w:t>
      </w:r>
      <w:r w:rsidR="00BB2F56">
        <w:rPr>
          <w:rFonts w:ascii="Lato Light" w:hAnsi="Lato Light"/>
          <w:noProof/>
        </w:rPr>
        <w:t>Bookstein 1986</w:t>
      </w:r>
      <w:r>
        <w:rPr>
          <w:rFonts w:ascii="Lato Light" w:hAnsi="Lato Light"/>
          <w:noProof/>
        </w:rPr>
        <w:t xml:space="preserve">; </w:t>
      </w:r>
      <w:r w:rsidR="00BB2F56">
        <w:rPr>
          <w:rFonts w:ascii="Lato Light" w:hAnsi="Lato Light"/>
          <w:noProof/>
        </w:rPr>
        <w:t>Rohlf 1999</w:t>
      </w:r>
      <w:r>
        <w:rPr>
          <w:rFonts w:ascii="Lato Light" w:hAnsi="Lato Light"/>
          <w:noProof/>
        </w:rPr>
        <w:t xml:space="preserve">; </w:t>
      </w:r>
      <w:r w:rsidR="00BB2F56">
        <w:rPr>
          <w:rFonts w:ascii="Lato Light" w:hAnsi="Lato Light"/>
          <w:noProof/>
        </w:rPr>
        <w:t>Rohlf and Slice 1990</w:t>
      </w:r>
      <w:r>
        <w:rPr>
          <w:rFonts w:ascii="Lato Light" w:hAnsi="Lato Light"/>
          <w:noProof/>
        </w:rPr>
        <w:t>)</w:t>
      </w:r>
      <w:r>
        <w:rPr>
          <w:rFonts w:ascii="Lato Light" w:hAnsi="Lato Light"/>
        </w:rPr>
        <w:fldChar w:fldCharType="end"/>
      </w:r>
      <w:r>
        <w:rPr>
          <w:rFonts w:ascii="Lato Light" w:hAnsi="Lato Light"/>
        </w:rPr>
        <w:t xml:space="preserve"> in R using the </w:t>
      </w:r>
      <w:r>
        <w:rPr>
          <w:rFonts w:ascii="Lato Light" w:hAnsi="Lato Light"/>
          <w:i/>
          <w:iCs/>
        </w:rPr>
        <w:t>geomorph</w:t>
      </w:r>
      <w:r>
        <w:rPr>
          <w:rFonts w:ascii="Lato Light" w:hAnsi="Lato Light"/>
        </w:rPr>
        <w:t xml:space="preserve"> and </w:t>
      </w:r>
      <w:r>
        <w:rPr>
          <w:rFonts w:ascii="Lato Light" w:hAnsi="Lato Light"/>
          <w:i/>
          <w:iCs/>
        </w:rPr>
        <w:t xml:space="preserve">RRPP </w:t>
      </w:r>
      <w:r>
        <w:rPr>
          <w:rFonts w:ascii="Lato Light" w:hAnsi="Lato Light"/>
        </w:rPr>
        <w:t xml:space="preserve">packages </w:t>
      </w:r>
      <w:r>
        <w:rPr>
          <w:rFonts w:ascii="Lato Light" w:hAnsi="Lato Light"/>
        </w:rPr>
        <w:fldChar w:fldCharType="begin">
          <w:fldData xml:space="preserve">PEVuZE5vdGU+PENpdGU+PEF1dGhvcj5BZGFtczwvQXV0aG9yPjxZZWFyPjIwMTU8L1llYXI+PFJl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</w:fldData>
        </w:fldChar>
      </w:r>
      <w:r>
        <w:rPr>
          <w:rFonts w:ascii="Lato Light" w:hAnsi="Lato Light"/>
        </w:rPr>
        <w:instrText xml:space="preserve"> ADDIN EN.CITE </w:instrText>
      </w:r>
      <w:r>
        <w:rPr>
          <w:rFonts w:ascii="Lato Light" w:hAnsi="Lato Light"/>
        </w:rPr>
        <w:fldChar w:fldCharType="begin">
          <w:fldData xml:space="preserve">PEVuZE5vdGU+PENpdGU+PEF1dGhvcj5BZGFtczwvQXV0aG9yPjxZZWFyPjIwMTU8L1llYXI+PFJl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</w:fldData>
        </w:fldChar>
      </w:r>
      <w:r>
        <w:rPr>
          <w:rFonts w:ascii="Lato Light" w:hAnsi="Lato Light"/>
        </w:rPr>
        <w:instrText xml:space="preserve"> ADDIN EN.CITE.DATA </w:instrText>
      </w:r>
      <w:r>
        <w:rPr>
          <w:rFonts w:ascii="Lato Light" w:hAnsi="Lato Light"/>
        </w:rPr>
      </w:r>
      <w:r>
        <w:rPr>
          <w:rFonts w:ascii="Lato Light" w:hAnsi="Lato Light"/>
        </w:rPr>
        <w:fldChar w:fldCharType="end"/>
      </w:r>
      <w:r>
        <w:rPr>
          <w:rFonts w:ascii="Lato Light" w:hAnsi="Lato Light"/>
        </w:rPr>
      </w:r>
      <w:r>
        <w:rPr>
          <w:rFonts w:ascii="Lato Light" w:hAnsi="Lato Light"/>
        </w:rPr>
        <w:fldChar w:fldCharType="separate"/>
      </w:r>
      <w:r>
        <w:rPr>
          <w:rFonts w:ascii="Lato Light" w:hAnsi="Lato Light"/>
          <w:noProof/>
        </w:rPr>
        <w:t>(</w:t>
      </w:r>
      <w:r w:rsidR="00BB2F56">
        <w:rPr>
          <w:rFonts w:ascii="Lato Light" w:hAnsi="Lato Light"/>
          <w:noProof/>
        </w:rPr>
        <w:t>Adams and Collyer 2015</w:t>
      </w:r>
      <w:r>
        <w:rPr>
          <w:rFonts w:ascii="Lato Light" w:hAnsi="Lato Light"/>
          <w:noProof/>
        </w:rPr>
        <w:t xml:space="preserve">; </w:t>
      </w:r>
      <w:r w:rsidR="00BB2F56">
        <w:rPr>
          <w:rFonts w:ascii="Lato Light" w:hAnsi="Lato Light"/>
          <w:noProof/>
        </w:rPr>
        <w:t>Adams and Otárola-Castillo 2013</w:t>
      </w:r>
      <w:r>
        <w:rPr>
          <w:rFonts w:ascii="Lato Light" w:hAnsi="Lato Light"/>
          <w:noProof/>
        </w:rPr>
        <w:t xml:space="preserve">; </w:t>
      </w:r>
      <w:r w:rsidR="00BB2F56">
        <w:rPr>
          <w:rFonts w:ascii="Lato Light" w:hAnsi="Lato Light"/>
          <w:noProof/>
        </w:rPr>
        <w:t>Baken et al. 2021</w:t>
      </w:r>
      <w:r>
        <w:rPr>
          <w:rFonts w:ascii="Lato Light" w:hAnsi="Lato Light"/>
          <w:noProof/>
        </w:rPr>
        <w:t xml:space="preserve">; </w:t>
      </w:r>
      <w:r w:rsidR="00BB2F56">
        <w:rPr>
          <w:rFonts w:ascii="Lato Light" w:hAnsi="Lato Light"/>
          <w:noProof/>
        </w:rPr>
        <w:t>Collyer and Adams 2018</w:t>
      </w:r>
      <w:r>
        <w:rPr>
          <w:rFonts w:ascii="Lato Light" w:hAnsi="Lato Light"/>
          <w:noProof/>
        </w:rPr>
        <w:t>)</w:t>
      </w:r>
      <w:r>
        <w:rPr>
          <w:rFonts w:ascii="Lato Light" w:hAnsi="Lato Light"/>
        </w:rPr>
        <w:fldChar w:fldCharType="end"/>
      </w:r>
      <w:r>
        <w:rPr>
          <w:rFonts w:ascii="Lato Light" w:hAnsi="Lato Light"/>
        </w:rPr>
        <w:t xml:space="preserve">. Procrustes superimposition translates and rotates the coordinate data to allow for comparisons among objects, while also scaling each biface using unit-centroid size—the square root of the sum of squared distances from each landmark to the specimen’s centroid </w:t>
      </w:r>
      <w:r>
        <w:rPr>
          <w:rFonts w:ascii="Lato Light" w:hAnsi="Lato Light"/>
        </w:rPr>
        <w:fldChar w:fldCharType="begin">
          <w:fldData xml:space="preserve">PEVuZE5vdGU+PENpdGU+PEF1dGhvcj5DaGFwbWFuPC9BdXRob3I+PFllYXI+MTk5MDwvWWVhcj48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=
</w:fldData>
        </w:fldChar>
      </w:r>
      <w:r w:rsidR="003F0E2E">
        <w:rPr>
          <w:rFonts w:ascii="Lato Light" w:hAnsi="Lato Light"/>
        </w:rPr>
        <w:instrText xml:space="preserve"> ADDIN EN.CITE </w:instrText>
      </w:r>
      <w:r w:rsidR="003F0E2E">
        <w:rPr>
          <w:rFonts w:ascii="Lato Light" w:hAnsi="Lato Light"/>
        </w:rPr>
        <w:fldChar w:fldCharType="begin">
          <w:fldData xml:space="preserve">PEVuZE5vdGU+PENpdGU+PEF1dGhvcj5DaGFwbWFuPC9BdXRob3I+PFllYXI+MTk5MDwvWWVhcj48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=
</w:fldData>
        </w:fldChar>
      </w:r>
      <w:r w:rsidR="003F0E2E">
        <w:rPr>
          <w:rFonts w:ascii="Lato Light" w:hAnsi="Lato Light"/>
        </w:rPr>
        <w:instrText xml:space="preserve"> ADDIN EN.CITE.DATA </w:instrText>
      </w:r>
      <w:r w:rsidR="003F0E2E">
        <w:rPr>
          <w:rFonts w:ascii="Lato Light" w:hAnsi="Lato Light"/>
        </w:rPr>
      </w:r>
      <w:r w:rsidR="003F0E2E">
        <w:rPr>
          <w:rFonts w:ascii="Lato Light" w:hAnsi="Lato Light"/>
        </w:rPr>
        <w:fldChar w:fldCharType="end"/>
      </w:r>
      <w:r>
        <w:rPr>
          <w:rFonts w:ascii="Lato Light" w:hAnsi="Lato Light"/>
        </w:rPr>
      </w:r>
      <w:r>
        <w:rPr>
          <w:rFonts w:ascii="Lato Light" w:hAnsi="Lato Light"/>
        </w:rPr>
        <w:fldChar w:fldCharType="separate"/>
      </w:r>
      <w:r>
        <w:rPr>
          <w:rFonts w:ascii="Lato Light" w:hAnsi="Lato Light"/>
          <w:noProof/>
        </w:rPr>
        <w:t>(</w:t>
      </w:r>
      <w:r w:rsidR="00BB2F56">
        <w:rPr>
          <w:rFonts w:ascii="Lato Light" w:hAnsi="Lato Light"/>
          <w:noProof/>
        </w:rPr>
        <w:t>Chapman 1990</w:t>
      </w:r>
      <w:r>
        <w:rPr>
          <w:rFonts w:ascii="Lato Light" w:hAnsi="Lato Light"/>
          <w:noProof/>
        </w:rPr>
        <w:t xml:space="preserve">; </w:t>
      </w:r>
      <w:r w:rsidR="00BB2F56">
        <w:rPr>
          <w:rFonts w:ascii="Lato Light" w:hAnsi="Lato Light"/>
          <w:noProof/>
        </w:rPr>
        <w:t>Dryden and Mardia 1998</w:t>
      </w:r>
      <w:r>
        <w:rPr>
          <w:rFonts w:ascii="Lato Light" w:hAnsi="Lato Light"/>
          <w:noProof/>
        </w:rPr>
        <w:t xml:space="preserve">; </w:t>
      </w:r>
      <w:r w:rsidR="00BB2F56">
        <w:rPr>
          <w:rFonts w:ascii="Lato Light" w:hAnsi="Lato Light"/>
          <w:noProof/>
        </w:rPr>
        <w:t>Gower 1975</w:t>
      </w:r>
      <w:r>
        <w:rPr>
          <w:rFonts w:ascii="Lato Light" w:hAnsi="Lato Light"/>
          <w:noProof/>
        </w:rPr>
        <w:t xml:space="preserve">; </w:t>
      </w:r>
      <w:r w:rsidR="00BB2F56">
        <w:rPr>
          <w:rFonts w:ascii="Lato Light" w:hAnsi="Lato Light"/>
          <w:noProof/>
        </w:rPr>
        <w:t>Rohlf and Slice 1990</w:t>
      </w:r>
      <w:r>
        <w:rPr>
          <w:rFonts w:ascii="Lato Light" w:hAnsi="Lato Light"/>
          <w:noProof/>
        </w:rPr>
        <w:t>)</w:t>
      </w:r>
      <w:r>
        <w:rPr>
          <w:rFonts w:ascii="Lato Light" w:hAnsi="Lato Light"/>
        </w:rPr>
        <w:fldChar w:fldCharType="end"/>
      </w:r>
      <w:r>
        <w:rPr>
          <w:rFonts w:ascii="Lato Light" w:hAnsi="Lato Light"/>
        </w:rPr>
        <w:t xml:space="preserve">. The </w:t>
      </w:r>
      <w:r>
        <w:rPr>
          <w:rFonts w:ascii="Lato Light" w:hAnsi="Lato Light"/>
          <w:i/>
          <w:iCs/>
        </w:rPr>
        <w:t>geomorph</w:t>
      </w:r>
      <w:r>
        <w:rPr>
          <w:rFonts w:ascii="Lato Light" w:hAnsi="Lato Light"/>
        </w:rPr>
        <w:t xml:space="preserve"> package uses a partial Procrustes superimposition that projects the aligned specimens into tangent space subsequent to alignment in preparation for the use of multivariate methods that assume linear space </w:t>
      </w:r>
      <w:r w:rsidR="00181384">
        <w:rPr>
          <w:rFonts w:ascii="Lato Light" w:hAnsi="Lato Light"/>
        </w:rPr>
        <w:fldChar w:fldCharType="begin">
          <w:fldData xml:space="preserve">PEVuZE5vdGU+PENpdGU+PEF1dGhvcj5EcnlkZW48L0F1dGhvcj48WWVhcj4xOTkzPC9ZZWFyPjxS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==
</w:fldData>
        </w:fldChar>
      </w:r>
      <w:r w:rsidR="003F0E2E">
        <w:rPr>
          <w:rFonts w:ascii="Lato Light" w:hAnsi="Lato Light"/>
        </w:rPr>
        <w:instrText xml:space="preserve"> ADDIN EN.CITE </w:instrText>
      </w:r>
      <w:r w:rsidR="003F0E2E">
        <w:rPr>
          <w:rFonts w:ascii="Lato Light" w:hAnsi="Lato Light"/>
        </w:rPr>
        <w:fldChar w:fldCharType="begin">
          <w:fldData xml:space="preserve">PEVuZE5vdGU+PENpdGU+PEF1dGhvcj5EcnlkZW48L0F1dGhvcj48WWVhcj4xOTkzPC9ZZWFyPjxS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==
</w:fldData>
        </w:fldChar>
      </w:r>
      <w:r w:rsidR="003F0E2E">
        <w:rPr>
          <w:rFonts w:ascii="Lato Light" w:hAnsi="Lato Light"/>
        </w:rPr>
        <w:instrText xml:space="preserve"> ADDIN EN.CITE.DATA </w:instrText>
      </w:r>
      <w:r w:rsidR="003F0E2E">
        <w:rPr>
          <w:rFonts w:ascii="Lato Light" w:hAnsi="Lato Light"/>
        </w:rPr>
      </w:r>
      <w:r w:rsidR="003F0E2E">
        <w:rPr>
          <w:rFonts w:ascii="Lato Light" w:hAnsi="Lato Light"/>
        </w:rPr>
        <w:fldChar w:fldCharType="end"/>
      </w:r>
      <w:r w:rsidR="00181384">
        <w:rPr>
          <w:rFonts w:ascii="Lato Light" w:hAnsi="Lato Light"/>
        </w:rPr>
      </w:r>
      <w:r w:rsidR="00181384">
        <w:rPr>
          <w:rFonts w:ascii="Lato Light" w:hAnsi="Lato Light"/>
        </w:rPr>
        <w:fldChar w:fldCharType="separate"/>
      </w:r>
      <w:r w:rsidR="00181384">
        <w:rPr>
          <w:rFonts w:ascii="Lato Light" w:hAnsi="Lato Light"/>
          <w:noProof/>
        </w:rPr>
        <w:t>(</w:t>
      </w:r>
      <w:r w:rsidR="00BB2F56">
        <w:rPr>
          <w:rFonts w:ascii="Lato Light" w:hAnsi="Lato Light"/>
          <w:noProof/>
        </w:rPr>
        <w:t>Dryden and Mardia 1993</w:t>
      </w:r>
      <w:r w:rsidR="00181384">
        <w:rPr>
          <w:rFonts w:ascii="Lato Light" w:hAnsi="Lato Light"/>
          <w:noProof/>
        </w:rPr>
        <w:t xml:space="preserve">; </w:t>
      </w:r>
      <w:r w:rsidR="00BB2F56">
        <w:rPr>
          <w:rFonts w:ascii="Lato Light" w:hAnsi="Lato Light"/>
          <w:noProof/>
        </w:rPr>
        <w:t>Kent and Mardia 2001</w:t>
      </w:r>
      <w:r w:rsidR="00181384">
        <w:rPr>
          <w:rFonts w:ascii="Lato Light" w:hAnsi="Lato Light"/>
          <w:noProof/>
        </w:rPr>
        <w:t xml:space="preserve">; </w:t>
      </w:r>
      <w:r w:rsidR="00BB2F56">
        <w:rPr>
          <w:rFonts w:ascii="Lato Light" w:hAnsi="Lato Light"/>
          <w:noProof/>
        </w:rPr>
        <w:t>Rohlf 1999</w:t>
      </w:r>
      <w:r w:rsidR="00181384">
        <w:rPr>
          <w:rFonts w:ascii="Lato Light" w:hAnsi="Lato Light"/>
          <w:noProof/>
        </w:rPr>
        <w:t xml:space="preserve">; </w:t>
      </w:r>
      <w:r w:rsidR="00BB2F56">
        <w:rPr>
          <w:rFonts w:ascii="Lato Light" w:hAnsi="Lato Light"/>
          <w:noProof/>
        </w:rPr>
        <w:t>Slice 2001</w:t>
      </w:r>
      <w:r w:rsidR="00181384">
        <w:rPr>
          <w:rFonts w:ascii="Lato Light" w:hAnsi="Lato Light"/>
          <w:noProof/>
        </w:rPr>
        <w:t>)</w:t>
      </w:r>
      <w:r w:rsidR="00181384">
        <w:rPr>
          <w:rFonts w:ascii="Lato Light" w:hAnsi="Lato Light"/>
        </w:rPr>
        <w:fldChar w:fldCharType="end"/>
      </w:r>
      <w:r w:rsidR="00181384">
        <w:rPr>
          <w:rFonts w:ascii="Lato Light" w:hAnsi="Lato Light"/>
        </w:rPr>
        <w:t>.</w:t>
      </w:r>
    </w:p>
    <w:p w14:paraId="4CEF0DDF" w14:textId="44674671" w:rsidR="00BA3B9F" w:rsidRDefault="00181384" w:rsidP="00CD67A2">
      <w:pPr>
        <w:jc w:val="both"/>
        <w:rPr>
          <w:rFonts w:ascii="Lato Light" w:hAnsi="Lato Light"/>
        </w:rPr>
      </w:pPr>
      <w:r>
        <w:rPr>
          <w:rFonts w:ascii="Lato Light" w:hAnsi="Lato Light"/>
        </w:rPr>
        <w:t xml:space="preserve">Principal components analysis </w:t>
      </w:r>
      <w:r>
        <w:rPr>
          <w:rFonts w:ascii="Lato Light" w:hAnsi="Lato Light"/>
        </w:rPr>
        <w:fldChar w:fldCharType="begin"/>
      </w:r>
      <w:r>
        <w:rPr>
          <w:rFonts w:ascii="Lato Light" w:hAnsi="Lato Light"/>
        </w:rPr>
        <w:instrText xml:space="preserve"> ADDIN EN.CITE &lt;EndNote&gt;&lt;Cite&gt;&lt;Author&gt;Jolliffe&lt;/Author&gt;&lt;Year&gt;2002&lt;/Year&gt;&lt;RecNum&gt;7488&lt;/RecNum&gt;&lt;DisplayText&gt;(Jolliffe 2002)&lt;/DisplayText&gt;&lt;record&gt;&lt;rec-number&gt;7488&lt;/rec-number&gt;&lt;foreign-keys&gt;&lt;key app="EN" db-id="fdfatxvde2ev02esseuvzz0gtdp9s2asxpew" timestamp="1663171166" guid="8f0fc9eb-43f6-49c1-beb1-c9285dc8e11a"&gt;7488&lt;/key&gt;&lt;/foreign-keys&gt;&lt;ref-type name="Book"&gt;6&lt;/ref-type&gt;&lt;contributors&gt;&lt;authors&gt;&lt;author&gt;Jolliffe, Ian T.&lt;/author&gt;&lt;/authors&gt;&lt;/contributors&gt;&lt;titles&gt;&lt;title&gt;Principal Component Analysis&lt;/title&gt;&lt;/titles&gt;&lt;dates&gt;&lt;year&gt;2002&lt;/year&gt;&lt;/dates&gt;&lt;pub-location&gt;New York&lt;/pub-location&gt;&lt;publisher&gt;Springer&lt;/publisher&gt;&lt;urls&gt;&lt;/urls&gt;&lt;/record&gt;&lt;/Cite&gt;&lt;/EndNote&gt;</w:instrText>
      </w:r>
      <w:r>
        <w:rPr>
          <w:rFonts w:ascii="Lato Light" w:hAnsi="Lato Light"/>
        </w:rPr>
        <w:fldChar w:fldCharType="separate"/>
      </w:r>
      <w:r>
        <w:rPr>
          <w:rFonts w:ascii="Lato Light" w:hAnsi="Lato Light"/>
          <w:noProof/>
        </w:rPr>
        <w:t>(</w:t>
      </w:r>
      <w:r w:rsidR="00BB2F56">
        <w:rPr>
          <w:rFonts w:ascii="Lato Light" w:hAnsi="Lato Light"/>
          <w:noProof/>
        </w:rPr>
        <w:t>Jolliffe 2002</w:t>
      </w:r>
      <w:r>
        <w:rPr>
          <w:rFonts w:ascii="Lato Light" w:hAnsi="Lato Light"/>
          <w:noProof/>
        </w:rPr>
        <w:t>)</w:t>
      </w:r>
      <w:r>
        <w:rPr>
          <w:rFonts w:ascii="Lato Light" w:hAnsi="Lato Light"/>
        </w:rPr>
        <w:fldChar w:fldCharType="end"/>
      </w:r>
      <w:r>
        <w:rPr>
          <w:rFonts w:ascii="Lato Light" w:hAnsi="Lato Light"/>
        </w:rPr>
        <w:t xml:space="preserve"> was used to visualize shape variation among the elliptical bifaces, and the scatterplot represents the dispersion of shapes in tangent space (</w:t>
      </w:r>
      <w:r w:rsidR="00B50E5C">
        <w:rPr>
          <w:rFonts w:ascii="Lato Light" w:hAnsi="Lato Light"/>
        </w:rPr>
        <w:t xml:space="preserve">see </w:t>
      </w:r>
      <w:r>
        <w:rPr>
          <w:rFonts w:ascii="Lato Light" w:hAnsi="Lato Light"/>
        </w:rPr>
        <w:t xml:space="preserve">Figure </w:t>
      </w:r>
      <w:r w:rsidR="00547D17">
        <w:rPr>
          <w:rFonts w:ascii="Lato Light" w:hAnsi="Lato Light"/>
        </w:rPr>
        <w:t>2</w:t>
      </w:r>
      <w:r>
        <w:rPr>
          <w:rFonts w:ascii="Lato Light" w:hAnsi="Lato Light"/>
        </w:rPr>
        <w:t xml:space="preserve">) </w:t>
      </w:r>
      <w:r>
        <w:rPr>
          <w:rFonts w:ascii="Lato Light" w:hAnsi="Lato Light"/>
        </w:rPr>
        <w:fldChar w:fldCharType="begin">
          <w:fldData xml:space="preserve">PEVuZE5vdGU+PENpdGU+PEF1dGhvcj5BZGFtczwvQXV0aG9yPjxZZWFyPjIwMTM8L1llYXI+PFJl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</w:fldData>
        </w:fldChar>
      </w:r>
      <w:r>
        <w:rPr>
          <w:rFonts w:ascii="Lato Light" w:hAnsi="Lato Light"/>
        </w:rPr>
        <w:instrText xml:space="preserve"> ADDIN EN.CITE </w:instrText>
      </w:r>
      <w:r>
        <w:rPr>
          <w:rFonts w:ascii="Lato Light" w:hAnsi="Lato Light"/>
        </w:rPr>
        <w:fldChar w:fldCharType="begin">
          <w:fldData xml:space="preserve">PEVuZE5vdGU+PENpdGU+PEF1dGhvcj5BZGFtczwvQXV0aG9yPjxZZWFyPjIwMTM8L1llYXI+PFJl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</w:fldData>
        </w:fldChar>
      </w:r>
      <w:r>
        <w:rPr>
          <w:rFonts w:ascii="Lato Light" w:hAnsi="Lato Light"/>
        </w:rPr>
        <w:instrText xml:space="preserve"> ADDIN EN.CITE.DATA </w:instrText>
      </w:r>
      <w:r>
        <w:rPr>
          <w:rFonts w:ascii="Lato Light" w:hAnsi="Lato Light"/>
        </w:rPr>
      </w:r>
      <w:r>
        <w:rPr>
          <w:rFonts w:ascii="Lato Light" w:hAnsi="Lato Light"/>
        </w:rPr>
        <w:fldChar w:fldCharType="end"/>
      </w:r>
      <w:r>
        <w:rPr>
          <w:rFonts w:ascii="Lato Light" w:hAnsi="Lato Light"/>
        </w:rPr>
      </w:r>
      <w:r>
        <w:rPr>
          <w:rFonts w:ascii="Lato Light" w:hAnsi="Lato Light"/>
        </w:rPr>
        <w:fldChar w:fldCharType="separate"/>
      </w:r>
      <w:r>
        <w:rPr>
          <w:rFonts w:ascii="Lato Light" w:hAnsi="Lato Light"/>
          <w:noProof/>
        </w:rPr>
        <w:t>(</w:t>
      </w:r>
      <w:r w:rsidR="00BB2F56">
        <w:rPr>
          <w:rFonts w:ascii="Lato Light" w:hAnsi="Lato Light"/>
          <w:noProof/>
        </w:rPr>
        <w:t>Adams et al. 2013</w:t>
      </w:r>
      <w:r>
        <w:rPr>
          <w:rFonts w:ascii="Lato Light" w:hAnsi="Lato Light"/>
          <w:noProof/>
        </w:rPr>
        <w:t xml:space="preserve">; </w:t>
      </w:r>
      <w:r w:rsidR="00BB2F56">
        <w:rPr>
          <w:rFonts w:ascii="Lato Light" w:hAnsi="Lato Light"/>
          <w:noProof/>
        </w:rPr>
        <w:t>Bookstein 1991</w:t>
      </w:r>
      <w:r>
        <w:rPr>
          <w:rFonts w:ascii="Lato Light" w:hAnsi="Lato Light"/>
          <w:noProof/>
        </w:rPr>
        <w:t xml:space="preserve">; </w:t>
      </w:r>
      <w:r w:rsidR="00BB2F56">
        <w:rPr>
          <w:rFonts w:ascii="Lato Light" w:hAnsi="Lato Light"/>
          <w:noProof/>
        </w:rPr>
        <w:t>O'Higgins and Jones 1998</w:t>
      </w:r>
      <w:r>
        <w:rPr>
          <w:rFonts w:ascii="Lato Light" w:hAnsi="Lato Light"/>
          <w:noProof/>
        </w:rPr>
        <w:t xml:space="preserve">; </w:t>
      </w:r>
      <w:r w:rsidR="00BB2F56">
        <w:rPr>
          <w:rFonts w:ascii="Lato Light" w:hAnsi="Lato Light"/>
          <w:noProof/>
        </w:rPr>
        <w:t>Rohlf and Marcus 1993</w:t>
      </w:r>
      <w:r>
        <w:rPr>
          <w:rFonts w:ascii="Lato Light" w:hAnsi="Lato Light"/>
          <w:noProof/>
        </w:rPr>
        <w:t>)</w:t>
      </w:r>
      <w:r>
        <w:rPr>
          <w:rFonts w:ascii="Lato Light" w:hAnsi="Lato Light"/>
        </w:rPr>
        <w:fldChar w:fldCharType="end"/>
      </w:r>
      <w:r>
        <w:rPr>
          <w:rFonts w:ascii="Lato Light" w:hAnsi="Lato Light"/>
        </w:rPr>
        <w:t xml:space="preserve">. To assess whether elliptical biface shape and size differed by raw material color group, Procrustes ANOVAs </w:t>
      </w:r>
      <w:r>
        <w:rPr>
          <w:rFonts w:ascii="Lato Light" w:hAnsi="Lato Light"/>
        </w:rPr>
        <w:fldChar w:fldCharType="begin"/>
      </w:r>
      <w:r>
        <w:rPr>
          <w:rFonts w:ascii="Lato Light" w:hAnsi="Lato Light"/>
        </w:rPr>
        <w:instrText xml:space="preserve"> ADDIN EN.CITE &lt;EndNote&gt;&lt;Cite&gt;&lt;Author&gt;Goodall&lt;/Author&gt;&lt;Year&gt;1991&lt;/Year&gt;&lt;RecNum&gt;7491&lt;/RecNum&gt;&lt;DisplayText&gt;(Goodall 1991)&lt;/DisplayText&gt;&lt;record&gt;&lt;rec-number&gt;7491&lt;/rec-number&gt;&lt;foreign-keys&gt;&lt;key app="EN" db-id="fdfatxvde2ev02esseuvzz0gtdp9s2asxpew" timestamp="1663171173" guid="9972431d-1d45-4c76-ad99-d181212eac36"&gt;7491&lt;/key&gt;&lt;/foreign-keys&gt;&lt;ref-type name="Journal Article"&gt;17&lt;/ref-type&gt;&lt;contributors&gt;&lt;authors&gt;&lt;author&gt;Goodall, Colin&lt;/author&gt;&lt;/authors&gt;&lt;/contributors&gt;&lt;titles&gt;&lt;title&gt;Procrustes Methods in the Statistical Analysis of Shape&lt;/title&gt;&lt;secondary-title&gt;Journal of the Royal Statistical Society: Series B (Methodological)&lt;/secondary-title&gt;&lt;/titles&gt;&lt;periodical&gt;&lt;full-title&gt;Journal of the Royal Statistical Society: Series B (Methodological)&lt;/full-title&gt;&lt;/periodical&gt;&lt;pages&gt;285-321&lt;/pages&gt;&lt;volume&gt;53&lt;/volume&gt;&lt;number&gt;2&lt;/number&gt;&lt;section&gt;285&lt;/section&gt;&lt;dates&gt;&lt;year&gt;1991&lt;/year&gt;&lt;/dates&gt;&lt;isbn&gt;00359246&lt;/isbn&gt;&lt;urls&gt;&lt;related-urls&gt;&lt;url&gt;https://rss.onlinelibrary.wiley.com/doi/pdfdirect/10.1111/j.2517-6161.1991.tb01825.x?download=true&lt;/url&gt;&lt;/related-urls&gt;&lt;/urls&gt;&lt;electronic-resource-num&gt;10.1111/j.2517-6161.1991.tb01825.x&lt;/electronic-resource-num&gt;&lt;/record&gt;&lt;/Cite&gt;&lt;/EndNote&gt;</w:instrText>
      </w:r>
      <w:r>
        <w:rPr>
          <w:rFonts w:ascii="Lato Light" w:hAnsi="Lato Light"/>
        </w:rPr>
        <w:fldChar w:fldCharType="separate"/>
      </w:r>
      <w:r>
        <w:rPr>
          <w:rFonts w:ascii="Lato Light" w:hAnsi="Lato Light"/>
          <w:noProof/>
        </w:rPr>
        <w:t>(</w:t>
      </w:r>
      <w:r w:rsidR="00BB2F56">
        <w:rPr>
          <w:rFonts w:ascii="Lato Light" w:hAnsi="Lato Light"/>
          <w:noProof/>
        </w:rPr>
        <w:t>Goodall 1991</w:t>
      </w:r>
      <w:r>
        <w:rPr>
          <w:rFonts w:ascii="Lato Light" w:hAnsi="Lato Light"/>
          <w:noProof/>
        </w:rPr>
        <w:t>)</w:t>
      </w:r>
      <w:r>
        <w:rPr>
          <w:rFonts w:ascii="Lato Light" w:hAnsi="Lato Light"/>
        </w:rPr>
        <w:fldChar w:fldCharType="end"/>
      </w:r>
      <w:r>
        <w:rPr>
          <w:rFonts w:ascii="Lato Light" w:hAnsi="Lato Light"/>
        </w:rPr>
        <w:t xml:space="preserve"> were run that enlist effect-sizes (</w:t>
      </w:r>
      <w:proofErr w:type="spellStart"/>
      <w:r>
        <w:rPr>
          <w:rFonts w:ascii="Lato Light" w:hAnsi="Lato Light"/>
        </w:rPr>
        <w:t>zscores</w:t>
      </w:r>
      <w:proofErr w:type="spellEnd"/>
      <w:r>
        <w:rPr>
          <w:rFonts w:ascii="Lato Light" w:hAnsi="Lato Light"/>
        </w:rPr>
        <w:t xml:space="preserve">) computed as standard deviates of the generated sampling distributions </w:t>
      </w:r>
      <w:r>
        <w:rPr>
          <w:rFonts w:ascii="Lato Light" w:hAnsi="Lato Light"/>
        </w:rPr>
        <w:fldChar w:fldCharType="begin"/>
      </w:r>
      <w:r>
        <w:rPr>
          <w:rFonts w:ascii="Lato Light" w:hAnsi="Lato Light"/>
        </w:rPr>
        <w:instrText xml:space="preserve"> ADDIN EN.CITE &lt;EndNote&gt;&lt;Cite&gt;&lt;Author&gt;Collyer&lt;/Author&gt;&lt;Year&gt;2015&lt;/Year&gt;&lt;RecNum&gt;8767&lt;/RecNum&gt;&lt;DisplayText&gt;(Collyer et al. 2015)&lt;/DisplayText&gt;&lt;record&gt;&lt;rec-number&gt;8767&lt;/rec-number&gt;&lt;foreign-keys&gt;&lt;key app="EN" db-id="fdfatxvde2ev02esseuvzz0gtdp9s2asxpew" timestamp="1663174920" guid="ac968eae-1bbd-4759-8a5f-ab6cc4ec20f5"&gt;8767&lt;/key&gt;&lt;/foreign-keys&gt;&lt;ref-type name="Journal Article"&gt;17&lt;/ref-type&gt;&lt;contributors&gt;&lt;authors&gt;&lt;author&gt;Collyer, Michael L.&lt;/author&gt;&lt;author&gt;Sekora, David J.&lt;/author&gt;&lt;author&gt;Adams, Dean C.&lt;/author&gt;&lt;/authors&gt;&lt;/contributors&gt;&lt;auth-address&gt;Department of Biology, Western Kentucky University, Bowling Green, KY, USA.&amp;#xD;The Carol Martin Gatton Academy of Mathematics and Sciences in Kentucky, Bowling Green, KY, USA.&amp;#xD;Department of Ecology, Evolution, and Organismal Biology, Department of Statistics, Iowa State University, Ames, IA, USA.&lt;/auth-address&gt;&lt;titles&gt;&lt;title&gt;A Method for Analysis of Phenotypic Change for Phenotypes Described by High-Dimensional Data&lt;/title&gt;&lt;secondary-title&gt;Heredity&lt;/secondary-title&gt;&lt;/titles&gt;&lt;periodical&gt;&lt;full-title&gt;Heredity&lt;/full-title&gt;&lt;/periodical&gt;&lt;pages&gt;357-65&lt;/pages&gt;&lt;volume&gt;115&lt;/volume&gt;&lt;number&gt;4&lt;/number&gt;&lt;edition&gt;2014/09/11&lt;/edition&gt;&lt;keywords&gt;&lt;keyword&gt;Animals&lt;/keyword&gt;&lt;keyword&gt;*Biological Evolution&lt;/keyword&gt;&lt;keyword&gt;Female&lt;/keyword&gt;&lt;keyword&gt;Killifishes/anatomy &amp;amp; histology/genetics&lt;/keyword&gt;&lt;keyword&gt;Male&lt;/keyword&gt;&lt;keyword&gt;*Models, Biological&lt;/keyword&gt;&lt;keyword&gt;*Phenotype&lt;/keyword&gt;&lt;keyword&gt;Sex Characteristics&lt;/keyword&gt;&lt;keyword&gt;Statistics, Nonparametric&lt;/keyword&gt;&lt;/keywords&gt;&lt;dates&gt;&lt;year&gt;2015&lt;/year&gt;&lt;pub-dates&gt;&lt;date&gt;Oct&lt;/date&gt;&lt;/pub-dates&gt;&lt;/dates&gt;&lt;isbn&gt;1365-2540 (Electronic)&amp;#xD;0018-067X (Linking)&lt;/isbn&gt;&lt;accession-num&gt;25204302&lt;/accession-num&gt;&lt;urls&gt;&lt;related-urls&gt;&lt;url&gt;http://www.ncbi.nlm.nih.gov/pubmed/25204302&lt;/url&gt;&lt;url&gt;https://www.ncbi.nlm.nih.gov/pmc/articles/PMC4815463/pdf/hdy201475a.pdf&lt;/url&gt;&lt;/related-urls&gt;&lt;/urls&gt;&lt;custom2&gt;PMC4815463&lt;/custom2&gt;&lt;electronic-resource-num&gt;10.1038/hdy.2014.75&lt;/electronic-resource-num&gt;&lt;/record&gt;&lt;/Cite&gt;&lt;/EndNote&gt;</w:instrText>
      </w:r>
      <w:r>
        <w:rPr>
          <w:rFonts w:ascii="Lato Light" w:hAnsi="Lato Light"/>
        </w:rPr>
        <w:fldChar w:fldCharType="separate"/>
      </w:r>
      <w:r>
        <w:rPr>
          <w:rFonts w:ascii="Lato Light" w:hAnsi="Lato Light"/>
          <w:noProof/>
        </w:rPr>
        <w:t>(</w:t>
      </w:r>
      <w:r w:rsidR="00BB2F56">
        <w:rPr>
          <w:rFonts w:ascii="Lato Light" w:hAnsi="Lato Light"/>
          <w:noProof/>
        </w:rPr>
        <w:t>Collyer et al. 2015</w:t>
      </w:r>
      <w:r>
        <w:rPr>
          <w:rFonts w:ascii="Lato Light" w:hAnsi="Lato Light"/>
          <w:noProof/>
        </w:rPr>
        <w:t>)</w:t>
      </w:r>
      <w:r>
        <w:rPr>
          <w:rFonts w:ascii="Lato Light" w:hAnsi="Lato Light"/>
        </w:rPr>
        <w:fldChar w:fldCharType="end"/>
      </w:r>
      <w:r>
        <w:rPr>
          <w:rFonts w:ascii="Lato Light" w:hAnsi="Lato Light"/>
        </w:rPr>
        <w:t xml:space="preserve">. A residual randomization permutation procedure (RRPP; n = 10,000 permutations) was used for all Procrustes ANOVAs </w:t>
      </w:r>
      <w:r>
        <w:rPr>
          <w:rFonts w:ascii="Lato Light" w:hAnsi="Lato Light"/>
        </w:rPr>
        <w:fldChar w:fldCharType="begin">
          <w:fldData xml:space="preserve">PEVuZE5vdGU+PENpdGU+PEF1dGhvcj5BZGFtczwvQXV0aG9yPjxZZWFyPjIwMTU8L1llYXI+PFJl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</w:fldData>
        </w:fldChar>
      </w:r>
      <w:r>
        <w:rPr>
          <w:rFonts w:ascii="Lato Light" w:hAnsi="Lato Light"/>
        </w:rPr>
        <w:instrText xml:space="preserve"> ADDIN EN.CITE </w:instrText>
      </w:r>
      <w:r>
        <w:rPr>
          <w:rFonts w:ascii="Lato Light" w:hAnsi="Lato Light"/>
        </w:rPr>
        <w:fldChar w:fldCharType="begin">
          <w:fldData xml:space="preserve">PEVuZE5vdGU+PENpdGU+PEF1dGhvcj5BZGFtczwvQXV0aG9yPjxZZWFyPjIwMTU8L1llYXI+PFJl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</w:fldData>
        </w:fldChar>
      </w:r>
      <w:r>
        <w:rPr>
          <w:rFonts w:ascii="Lato Light" w:hAnsi="Lato Light"/>
        </w:rPr>
        <w:instrText xml:space="preserve"> ADDIN EN.CITE.DATA </w:instrText>
      </w:r>
      <w:r>
        <w:rPr>
          <w:rFonts w:ascii="Lato Light" w:hAnsi="Lato Light"/>
        </w:rPr>
      </w:r>
      <w:r>
        <w:rPr>
          <w:rFonts w:ascii="Lato Light" w:hAnsi="Lato Light"/>
        </w:rPr>
        <w:fldChar w:fldCharType="end"/>
      </w:r>
      <w:r>
        <w:rPr>
          <w:rFonts w:ascii="Lato Light" w:hAnsi="Lato Light"/>
        </w:rPr>
      </w:r>
      <w:r>
        <w:rPr>
          <w:rFonts w:ascii="Lato Light" w:hAnsi="Lato Light"/>
        </w:rPr>
        <w:fldChar w:fldCharType="separate"/>
      </w:r>
      <w:r>
        <w:rPr>
          <w:rFonts w:ascii="Lato Light" w:hAnsi="Lato Light"/>
          <w:noProof/>
        </w:rPr>
        <w:t>(</w:t>
      </w:r>
      <w:r w:rsidR="00BB2F56">
        <w:rPr>
          <w:rFonts w:ascii="Lato Light" w:hAnsi="Lato Light"/>
          <w:noProof/>
        </w:rPr>
        <w:t>Adams and Collyer 2015</w:t>
      </w:r>
      <w:r>
        <w:rPr>
          <w:rFonts w:ascii="Lato Light" w:hAnsi="Lato Light"/>
          <w:noProof/>
        </w:rPr>
        <w:t xml:space="preserve">; </w:t>
      </w:r>
      <w:r w:rsidR="00BB2F56">
        <w:rPr>
          <w:rFonts w:ascii="Lato Light" w:hAnsi="Lato Light"/>
          <w:noProof/>
        </w:rPr>
        <w:t>Collyer and Adams 2018</w:t>
      </w:r>
      <w:r>
        <w:rPr>
          <w:rFonts w:ascii="Lato Light" w:hAnsi="Lato Light"/>
          <w:noProof/>
        </w:rPr>
        <w:t>)</w:t>
      </w:r>
      <w:r>
        <w:rPr>
          <w:rFonts w:ascii="Lato Light" w:hAnsi="Lato Light"/>
        </w:rPr>
        <w:fldChar w:fldCharType="end"/>
      </w:r>
      <w:r>
        <w:rPr>
          <w:rFonts w:ascii="Lato Light" w:hAnsi="Lato Light"/>
        </w:rPr>
        <w:t>.</w:t>
      </w:r>
      <w:r w:rsidR="00A01355">
        <w:rPr>
          <w:rFonts w:ascii="Lato Light" w:hAnsi="Lato Light"/>
        </w:rPr>
        <w:t xml:space="preserve"> Results demonstrate a significant difference in elliptical </w:t>
      </w:r>
      <w:r w:rsidR="00A01355">
        <w:rPr>
          <w:rFonts w:ascii="Lato Light" w:hAnsi="Lato Light"/>
        </w:rPr>
        <w:lastRenderedPageBreak/>
        <w:t xml:space="preserve">biface shape (RRPP = 10,000; </w:t>
      </w:r>
      <w:proofErr w:type="spellStart"/>
      <w:r w:rsidR="00A01355">
        <w:rPr>
          <w:rFonts w:ascii="Lato Light" w:hAnsi="Lato Light"/>
        </w:rPr>
        <w:t>Rsq</w:t>
      </w:r>
      <w:proofErr w:type="spellEnd"/>
      <w:r w:rsidR="00A01355">
        <w:rPr>
          <w:rFonts w:ascii="Lato Light" w:hAnsi="Lato Light"/>
        </w:rPr>
        <w:t xml:space="preserve"> = 0.3248; </w:t>
      </w:r>
      <w:proofErr w:type="spellStart"/>
      <w:r w:rsidR="00A01355">
        <w:rPr>
          <w:rFonts w:ascii="Lato Light" w:hAnsi="Lato Light"/>
        </w:rPr>
        <w:t>Pr</w:t>
      </w:r>
      <w:proofErr w:type="spellEnd"/>
      <w:r w:rsidR="00A01355">
        <w:rPr>
          <w:rFonts w:ascii="Lato Light" w:hAnsi="Lato Light"/>
        </w:rPr>
        <w:t>(&gt;F) = 0.04715), but not size</w:t>
      </w:r>
      <w:r w:rsidR="007D2C0F">
        <w:rPr>
          <w:rFonts w:ascii="Lato Light" w:hAnsi="Lato Light"/>
        </w:rPr>
        <w:t xml:space="preserve"> (RRPP = 10,000; </w:t>
      </w:r>
      <w:proofErr w:type="spellStart"/>
      <w:r w:rsidR="007D2C0F">
        <w:rPr>
          <w:rFonts w:ascii="Lato Light" w:hAnsi="Lato Light"/>
        </w:rPr>
        <w:t>Rsq</w:t>
      </w:r>
      <w:proofErr w:type="spellEnd"/>
      <w:r w:rsidR="007D2C0F">
        <w:rPr>
          <w:rFonts w:ascii="Lato Light" w:hAnsi="Lato Light"/>
        </w:rPr>
        <w:t xml:space="preserve"> = 0.00833; </w:t>
      </w:r>
      <w:proofErr w:type="spellStart"/>
      <w:r w:rsidR="007D2C0F">
        <w:rPr>
          <w:rFonts w:ascii="Lato Light" w:hAnsi="Lato Light"/>
        </w:rPr>
        <w:t>Pr</w:t>
      </w:r>
      <w:proofErr w:type="spellEnd"/>
      <w:r w:rsidR="007D2C0F">
        <w:rPr>
          <w:rFonts w:ascii="Lato Light" w:hAnsi="Lato Light"/>
        </w:rPr>
        <w:t>(&gt;F) = 0.7812)</w:t>
      </w:r>
      <w:r w:rsidR="00A01355">
        <w:rPr>
          <w:rFonts w:ascii="Lato Light" w:hAnsi="Lato Light"/>
        </w:rPr>
        <w:t>, by raw material color group.</w:t>
      </w:r>
    </w:p>
    <w:p w14:paraId="056E4902" w14:textId="745F6985" w:rsidR="00AD3E50" w:rsidRDefault="00AD3E50" w:rsidP="008C6829">
      <w:pPr>
        <w:jc w:val="both"/>
        <w:rPr>
          <w:rFonts w:ascii="Lato Light" w:hAnsi="Lato Light"/>
        </w:rPr>
      </w:pPr>
      <w:r>
        <w:rPr>
          <w:rFonts w:ascii="Lato Light" w:hAnsi="Lato Light"/>
        </w:rPr>
        <w:t>DISCUSSION</w:t>
      </w:r>
      <w:r w:rsidR="005B1EEA">
        <w:rPr>
          <w:rFonts w:ascii="Lato Light" w:hAnsi="Lato Light"/>
        </w:rPr>
        <w:t xml:space="preserve"> AND CONCLUSION</w:t>
      </w:r>
    </w:p>
    <w:p w14:paraId="5F25E9E5" w14:textId="4E756C75" w:rsidR="005E72A1" w:rsidRDefault="00E77074" w:rsidP="00CD67A2">
      <w:pPr>
        <w:jc w:val="both"/>
        <w:rPr>
          <w:rFonts w:ascii="Lato Light" w:hAnsi="Lato Light"/>
        </w:rPr>
      </w:pPr>
      <w:bookmarkStart w:id="0" w:name="_Hlk124494010"/>
      <w:r>
        <w:rPr>
          <w:rFonts w:ascii="Lato Light" w:hAnsi="Lato Light"/>
        </w:rPr>
        <w:t xml:space="preserve">Even if raw material color groups </w:t>
      </w:r>
      <w:r w:rsidR="001223AF">
        <w:rPr>
          <w:rFonts w:ascii="Lato Light" w:hAnsi="Lato Light"/>
        </w:rPr>
        <w:t>are not found to differ</w:t>
      </w:r>
      <w:r>
        <w:rPr>
          <w:rFonts w:ascii="Lato Light" w:hAnsi="Lato Light"/>
        </w:rPr>
        <w:t xml:space="preserve"> in terms of geochemistry, results </w:t>
      </w:r>
      <w:r w:rsidR="00F17FAC">
        <w:rPr>
          <w:rFonts w:ascii="Lato Light" w:hAnsi="Lato Light"/>
        </w:rPr>
        <w:t xml:space="preserve">clearly </w:t>
      </w:r>
      <w:r>
        <w:rPr>
          <w:rFonts w:ascii="Lato Light" w:hAnsi="Lato Light"/>
        </w:rPr>
        <w:t xml:space="preserve">demonstrate that </w:t>
      </w:r>
      <w:r w:rsidR="00960A5E">
        <w:rPr>
          <w:rFonts w:ascii="Lato Light" w:hAnsi="Lato Light"/>
        </w:rPr>
        <w:t>two discrete</w:t>
      </w:r>
      <w:r>
        <w:rPr>
          <w:rFonts w:ascii="Lato Light" w:hAnsi="Lato Light"/>
        </w:rPr>
        <w:t xml:space="preserve"> elliptical biface shapes </w:t>
      </w:r>
      <w:r w:rsidR="00960A5E">
        <w:rPr>
          <w:rFonts w:ascii="Lato Light" w:hAnsi="Lato Light"/>
        </w:rPr>
        <w:t>articulate</w:t>
      </w:r>
      <w:r>
        <w:rPr>
          <w:rFonts w:ascii="Lato Light" w:hAnsi="Lato Light"/>
        </w:rPr>
        <w:t xml:space="preserve"> with </w:t>
      </w:r>
      <w:r w:rsidR="00960A5E">
        <w:rPr>
          <w:rFonts w:ascii="Lato Light" w:hAnsi="Lato Light"/>
        </w:rPr>
        <w:t>two distinct</w:t>
      </w:r>
      <w:r>
        <w:rPr>
          <w:rFonts w:ascii="Lato Light" w:hAnsi="Lato Light"/>
        </w:rPr>
        <w:t xml:space="preserve"> raw material color groups</w:t>
      </w:r>
      <w:r w:rsidR="00960A5E">
        <w:rPr>
          <w:rFonts w:ascii="Lato Light" w:hAnsi="Lato Light"/>
        </w:rPr>
        <w:t xml:space="preserve">, indicating </w:t>
      </w:r>
      <w:r w:rsidR="00F17FAC">
        <w:rPr>
          <w:rFonts w:ascii="Lato Light" w:hAnsi="Lato Light"/>
        </w:rPr>
        <w:t>a previously unreported</w:t>
      </w:r>
      <w:r w:rsidR="00960A5E">
        <w:rPr>
          <w:rFonts w:ascii="Lato Light" w:hAnsi="Lato Light"/>
        </w:rPr>
        <w:t xml:space="preserve"> </w:t>
      </w:r>
      <w:r w:rsidR="00F17FAC">
        <w:rPr>
          <w:rFonts w:ascii="Lato Light" w:hAnsi="Lato Light"/>
        </w:rPr>
        <w:t>Caddo preference related to</w:t>
      </w:r>
      <w:r w:rsidR="00E112BC">
        <w:rPr>
          <w:rFonts w:ascii="Lato Light" w:hAnsi="Lato Light"/>
        </w:rPr>
        <w:t xml:space="preserve"> local</w:t>
      </w:r>
      <w:r w:rsidR="00F17FAC">
        <w:rPr>
          <w:rFonts w:ascii="Lato Light" w:hAnsi="Lato Light"/>
        </w:rPr>
        <w:t xml:space="preserve"> lithic technology</w:t>
      </w:r>
      <w:r>
        <w:rPr>
          <w:rFonts w:ascii="Lato Light" w:hAnsi="Lato Light"/>
        </w:rPr>
        <w:t>.</w:t>
      </w:r>
      <w:r w:rsidR="00F17FAC">
        <w:rPr>
          <w:rFonts w:ascii="Lato Light" w:hAnsi="Lato Light"/>
        </w:rPr>
        <w:t xml:space="preserve"> </w:t>
      </w:r>
      <w:bookmarkEnd w:id="0"/>
      <w:r w:rsidR="005E72A1">
        <w:rPr>
          <w:rFonts w:ascii="Lato Light" w:hAnsi="Lato Light"/>
        </w:rPr>
        <w:t xml:space="preserve">With regard to function, elliptical bifaces may have </w:t>
      </w:r>
      <w:r w:rsidR="005B1EEA">
        <w:rPr>
          <w:rFonts w:ascii="Lato Light" w:hAnsi="Lato Light"/>
        </w:rPr>
        <w:t>occupied</w:t>
      </w:r>
      <w:r w:rsidR="00432F6C">
        <w:rPr>
          <w:rFonts w:ascii="Lato Light" w:hAnsi="Lato Light"/>
        </w:rPr>
        <w:t xml:space="preserve"> a ceremonial </w:t>
      </w:r>
      <w:r w:rsidR="005B1EEA">
        <w:rPr>
          <w:rFonts w:ascii="Lato Light" w:hAnsi="Lato Light"/>
        </w:rPr>
        <w:t>role</w:t>
      </w:r>
      <w:r w:rsidR="00432F6C">
        <w:rPr>
          <w:rFonts w:ascii="Lato Light" w:hAnsi="Lato Light"/>
        </w:rPr>
        <w:t xml:space="preserve"> in</w:t>
      </w:r>
      <w:r w:rsidR="005E72A1">
        <w:rPr>
          <w:rFonts w:ascii="Lato Light" w:hAnsi="Lato Light"/>
        </w:rPr>
        <w:t xml:space="preserve"> the Serpent</w:t>
      </w:r>
      <w:r w:rsidR="00C30AC3">
        <w:rPr>
          <w:rFonts w:ascii="Lato Light" w:hAnsi="Lato Light"/>
        </w:rPr>
        <w:t>/Snake</w:t>
      </w:r>
      <w:r w:rsidR="005E72A1">
        <w:rPr>
          <w:rFonts w:ascii="Lato Light" w:hAnsi="Lato Light"/>
        </w:rPr>
        <w:t xml:space="preserve"> Dance</w:t>
      </w:r>
      <w:r w:rsidR="00DD7550">
        <w:rPr>
          <w:rFonts w:ascii="Lato Light" w:hAnsi="Lato Light"/>
        </w:rPr>
        <w:t xml:space="preserve"> </w:t>
      </w:r>
      <w:r w:rsidR="00DD7550">
        <w:rPr>
          <w:rFonts w:ascii="Lato Light" w:hAnsi="Lato Light"/>
        </w:rPr>
        <w:fldChar w:fldCharType="begin"/>
      </w:r>
      <w:r w:rsidR="003F0E2E">
        <w:rPr>
          <w:rFonts w:ascii="Lato Light" w:hAnsi="Lato Light"/>
        </w:rPr>
        <w:instrText xml:space="preserve"> ADDIN EN.CITE &lt;EndNote&gt;&lt;Cite&gt;&lt;Author&gt;Howard&lt;/Author&gt;&lt;Year&gt;1955&lt;/Year&gt;&lt;RecNum&gt;11208&lt;/RecNum&gt;&lt;DisplayText&gt;(Howard 1955)&lt;/DisplayText&gt;&lt;record&gt;&lt;rec-number&gt;11208&lt;/rec-number&gt;&lt;foreign-keys&gt;&lt;key app="EN" db-id="fdfatxvde2ev02esseuvzz0gtdp9s2asxpew" timestamp="1673367920" guid="f4150fd2-515d-4fb3-adb2-5d7164d4ce27"&gt;11208&lt;/key&gt;&lt;/foreign-keys&gt;&lt;ref-type name="Journal Article"&gt;17&lt;/ref-type&gt;&lt;contributors&gt;&lt;authors&gt;&lt;author&gt;Howard, James H.&lt;/author&gt;&lt;/authors&gt;&lt;/contributors&gt;&lt;titles&gt;&lt;title&gt;Pan-Indian Culture of Oklahoma&lt;/title&gt;&lt;secondary-title&gt;The Scientific Monthly&lt;/secondary-title&gt;&lt;/titles&gt;&lt;periodical&gt;&lt;full-title&gt;The Scientific Monthly&lt;/full-title&gt;&lt;/periodical&gt;&lt;pages&gt;215-220&lt;/pages&gt;&lt;volume&gt;81&lt;/volume&gt;&lt;number&gt;5&lt;/number&gt;&lt;dates&gt;&lt;year&gt;1955&lt;/year&gt;&lt;/dates&gt;&lt;isbn&gt;0096-3771&lt;/isbn&gt;&lt;urls&gt;&lt;/urls&gt;&lt;/record&gt;&lt;/Cite&gt;&lt;/EndNote&gt;</w:instrText>
      </w:r>
      <w:r w:rsidR="00DD7550">
        <w:rPr>
          <w:rFonts w:ascii="Lato Light" w:hAnsi="Lato Light"/>
        </w:rPr>
        <w:fldChar w:fldCharType="separate"/>
      </w:r>
      <w:r w:rsidR="00DD7550">
        <w:rPr>
          <w:rFonts w:ascii="Lato Light" w:hAnsi="Lato Light"/>
          <w:noProof/>
        </w:rPr>
        <w:t>(Howard 1955)</w:t>
      </w:r>
      <w:r w:rsidR="00DD7550">
        <w:rPr>
          <w:rFonts w:ascii="Lato Light" w:hAnsi="Lato Light"/>
        </w:rPr>
        <w:fldChar w:fldCharType="end"/>
      </w:r>
      <w:r w:rsidR="00420DCA">
        <w:rPr>
          <w:rFonts w:ascii="Lato Light" w:hAnsi="Lato Light"/>
        </w:rPr>
        <w:t xml:space="preserve">, </w:t>
      </w:r>
      <w:r w:rsidR="00232697">
        <w:rPr>
          <w:rFonts w:ascii="Lato Light" w:hAnsi="Lato Light"/>
        </w:rPr>
        <w:t xml:space="preserve">in which </w:t>
      </w:r>
      <w:r w:rsidR="00420DCA">
        <w:rPr>
          <w:rFonts w:ascii="Lato Light" w:hAnsi="Lato Light"/>
        </w:rPr>
        <w:t>symbol</w:t>
      </w:r>
      <w:r w:rsidR="00BF4F17">
        <w:rPr>
          <w:rFonts w:ascii="Lato Light" w:hAnsi="Lato Light"/>
        </w:rPr>
        <w:t xml:space="preserve">ic implements </w:t>
      </w:r>
      <w:r w:rsidR="008F0AF6">
        <w:rPr>
          <w:rFonts w:ascii="Lato Light" w:hAnsi="Lato Light"/>
        </w:rPr>
        <w:t>were heralded</w:t>
      </w:r>
      <w:r w:rsidR="00232697">
        <w:rPr>
          <w:rFonts w:ascii="Lato Light" w:hAnsi="Lato Light"/>
        </w:rPr>
        <w:t xml:space="preserve"> to</w:t>
      </w:r>
      <w:r w:rsidR="00BF4F17">
        <w:rPr>
          <w:rFonts w:ascii="Lato Light" w:hAnsi="Lato Light"/>
        </w:rPr>
        <w:t xml:space="preserve"> convey elements of </w:t>
      </w:r>
      <w:r w:rsidR="00420DCA">
        <w:rPr>
          <w:rFonts w:ascii="Lato Light" w:hAnsi="Lato Light"/>
        </w:rPr>
        <w:t xml:space="preserve">the lower world </w:t>
      </w:r>
      <w:r w:rsidR="00420DCA">
        <w:rPr>
          <w:rFonts w:ascii="Lato Light" w:hAnsi="Lato Light"/>
        </w:rPr>
        <w:fldChar w:fldCharType="begin"/>
      </w:r>
      <w:r w:rsidR="007D2C0F">
        <w:rPr>
          <w:rFonts w:ascii="Lato Light" w:hAnsi="Lato Light"/>
        </w:rPr>
        <w:instrText xml:space="preserve"> ADDIN EN.CITE &lt;EndNote&gt;&lt;Cite&gt;&lt;Author&gt;Gadus&lt;/Author&gt;&lt;Year&gt;2013&lt;/Year&gt;&lt;RecNum&gt;5913&lt;/RecNum&gt;&lt;DisplayText&gt;(Gadus 2013)&lt;/DisplayText&gt;&lt;record&gt;&lt;rec-number&gt;5913&lt;/rec-number&gt;&lt;foreign-keys&gt;&lt;key app="EN" db-id="fdfatxvde2ev02esseuvzz0gtdp9s2asxpew" timestamp="1663167411" guid="92526650-ecd6-4e92-813e-f107d4ec0b05"&gt;5913&lt;/key&gt;&lt;/foreign-keys&gt;&lt;ref-type name="Journal Article"&gt;17&lt;/ref-type&gt;&lt;contributors&gt;&lt;authors&gt;&lt;author&gt;Gadus, Eloise F.&lt;/author&gt;&lt;/authors&gt;&lt;/contributors&gt;&lt;titles&gt;&lt;title&gt;Twisted Serpents and Fierce Birds: Structural Variation in Caddo Engraved Ceramic Bottle Motifs&lt;/title&gt;&lt;secondary-title&gt;Bulletin of the Texas Archeological Society&lt;/secondary-title&gt;&lt;/titles&gt;&lt;periodical&gt;&lt;full-title&gt;Bulletin of the Texas Archeological Society&lt;/full-title&gt;&lt;/periodical&gt;&lt;pages&gt;215-247&lt;/pages&gt;&lt;volume&gt;84&lt;/volume&gt;&lt;dates&gt;&lt;year&gt;2013&lt;/year&gt;&lt;/dates&gt;&lt;urls&gt;&lt;/urls&gt;&lt;/record&gt;&lt;/Cite&gt;&lt;/EndNote&gt;</w:instrText>
      </w:r>
      <w:r w:rsidR="00420DCA">
        <w:rPr>
          <w:rFonts w:ascii="Lato Light" w:hAnsi="Lato Light"/>
        </w:rPr>
        <w:fldChar w:fldCharType="separate"/>
      </w:r>
      <w:r w:rsidR="00420DCA">
        <w:rPr>
          <w:rFonts w:ascii="Lato Light" w:hAnsi="Lato Light"/>
          <w:noProof/>
        </w:rPr>
        <w:t>(Gadus 2013)</w:t>
      </w:r>
      <w:r w:rsidR="00420DCA">
        <w:rPr>
          <w:rFonts w:ascii="Lato Light" w:hAnsi="Lato Light"/>
        </w:rPr>
        <w:fldChar w:fldCharType="end"/>
      </w:r>
      <w:r w:rsidR="00432F6C">
        <w:rPr>
          <w:rFonts w:ascii="Lato Light" w:hAnsi="Lato Light"/>
        </w:rPr>
        <w:t>. Similar bifaces are depicted in a shell cup recovered from the Craig Mound at Spiro</w:t>
      </w:r>
      <w:r w:rsidR="00DD7550">
        <w:rPr>
          <w:rFonts w:ascii="Lato Light" w:hAnsi="Lato Light"/>
        </w:rPr>
        <w:t xml:space="preserve"> </w:t>
      </w:r>
      <w:r w:rsidR="00DD7550">
        <w:rPr>
          <w:rFonts w:ascii="Lato Light" w:hAnsi="Lato Light"/>
        </w:rPr>
        <w:fldChar w:fldCharType="begin"/>
      </w:r>
      <w:r w:rsidR="003F0E2E">
        <w:rPr>
          <w:rFonts w:ascii="Lato Light" w:hAnsi="Lato Light"/>
        </w:rPr>
        <w:instrText xml:space="preserve"> ADDIN EN.CITE &lt;EndNote&gt;&lt;Cite&gt;&lt;Author&gt;Phillips&lt;/Author&gt;&lt;Year&gt;1978-1984&lt;/Year&gt;&lt;RecNum&gt;2447&lt;/RecNum&gt;&lt;DisplayText&gt;(Phillips and Brown 1978-1984)&lt;/DisplayText&gt;&lt;record&gt;&lt;rec-number&gt;2447&lt;/rec-number&gt;&lt;foreign-keys&gt;&lt;key app="EN" db-id="fdfatxvde2ev02esseuvzz0gtdp9s2asxpew" timestamp="1663164340" guid="0e11397c-44b8-4a84-a047-5eaa4edfdb61"&gt;2447&lt;/key&gt;&lt;/foreign-keys&gt;&lt;ref-type name="Book"&gt;6&lt;/ref-type&gt;&lt;contributors&gt;&lt;authors&gt;&lt;author&gt;Phillips, Philip&lt;/author&gt;&lt;author&gt;Brown, James A.&lt;/author&gt;&lt;/authors&gt;&lt;/contributors&gt;&lt;titles&gt;&lt;title&gt;Pre-Columbian Shell Engravings from the Craig Mound at Spiro, Oklahoma&lt;/title&gt;&lt;/titles&gt;&lt;volume&gt;6 Vols.&lt;/volume&gt;&lt;dates&gt;&lt;year&gt;1978-1984&lt;/year&gt;&lt;/dates&gt;&lt;pub-location&gt;Cambridge&lt;/pub-location&gt;&lt;publisher&gt;Peabody Museum Press&lt;/publisher&gt;&lt;urls&gt;&lt;/urls&gt;&lt;/record&gt;&lt;/Cite&gt;&lt;/EndNote&gt;</w:instrText>
      </w:r>
      <w:r w:rsidR="00DD7550">
        <w:rPr>
          <w:rFonts w:ascii="Lato Light" w:hAnsi="Lato Light"/>
        </w:rPr>
        <w:fldChar w:fldCharType="separate"/>
      </w:r>
      <w:r w:rsidR="00DD7550">
        <w:rPr>
          <w:rFonts w:ascii="Lato Light" w:hAnsi="Lato Light"/>
          <w:noProof/>
        </w:rPr>
        <w:t>(Phillips and Brown 1978-1984)</w:t>
      </w:r>
      <w:r w:rsidR="00DD7550">
        <w:rPr>
          <w:rFonts w:ascii="Lato Light" w:hAnsi="Lato Light"/>
        </w:rPr>
        <w:fldChar w:fldCharType="end"/>
      </w:r>
      <w:r w:rsidR="00432F6C">
        <w:rPr>
          <w:rFonts w:ascii="Lato Light" w:hAnsi="Lato Light"/>
        </w:rPr>
        <w:t>, where</w:t>
      </w:r>
      <w:r w:rsidR="001F3A3E">
        <w:rPr>
          <w:rFonts w:ascii="Lato Light" w:hAnsi="Lato Light"/>
        </w:rPr>
        <w:t xml:space="preserve"> </w:t>
      </w:r>
      <w:r w:rsidR="007B029D">
        <w:rPr>
          <w:rFonts w:ascii="Lato Light" w:hAnsi="Lato Light"/>
        </w:rPr>
        <w:t>both</w:t>
      </w:r>
      <w:r w:rsidR="00432F6C">
        <w:rPr>
          <w:rFonts w:ascii="Lato Light" w:hAnsi="Lato Light"/>
        </w:rPr>
        <w:t xml:space="preserve"> Hero Twins can be seen grasping an elliptical biface</w:t>
      </w:r>
      <w:r w:rsidR="00DD7550">
        <w:rPr>
          <w:rFonts w:ascii="Lato Light" w:hAnsi="Lato Light"/>
        </w:rPr>
        <w:t xml:space="preserve"> (Figure </w:t>
      </w:r>
      <w:r w:rsidR="00547D17">
        <w:rPr>
          <w:rFonts w:ascii="Lato Light" w:hAnsi="Lato Light"/>
        </w:rPr>
        <w:t>3</w:t>
      </w:r>
      <w:r w:rsidR="00DD7550">
        <w:rPr>
          <w:rFonts w:ascii="Lato Light" w:hAnsi="Lato Light"/>
        </w:rPr>
        <w:t>)</w:t>
      </w:r>
      <w:r w:rsidR="00432F6C">
        <w:rPr>
          <w:rFonts w:ascii="Lato Light" w:hAnsi="Lato Light"/>
        </w:rPr>
        <w:t xml:space="preserve">. Given the extant differences </w:t>
      </w:r>
      <w:r w:rsidR="00E3256F">
        <w:rPr>
          <w:rFonts w:ascii="Lato Light" w:hAnsi="Lato Light"/>
        </w:rPr>
        <w:t xml:space="preserve">that occur </w:t>
      </w:r>
      <w:r w:rsidR="00432F6C">
        <w:rPr>
          <w:rFonts w:ascii="Lato Light" w:hAnsi="Lato Light"/>
        </w:rPr>
        <w:t xml:space="preserve">in </w:t>
      </w:r>
      <w:r w:rsidR="00340C5B">
        <w:rPr>
          <w:rFonts w:ascii="Lato Light" w:hAnsi="Lato Light"/>
        </w:rPr>
        <w:t>elliptical biface</w:t>
      </w:r>
      <w:r w:rsidR="00432F6C">
        <w:rPr>
          <w:rFonts w:ascii="Lato Light" w:hAnsi="Lato Light"/>
        </w:rPr>
        <w:t xml:space="preserve"> shape and color</w:t>
      </w:r>
      <w:r w:rsidR="00340C5B">
        <w:rPr>
          <w:rFonts w:ascii="Lato Light" w:hAnsi="Lato Light"/>
        </w:rPr>
        <w:t xml:space="preserve">, </w:t>
      </w:r>
      <w:r w:rsidR="00432F6C">
        <w:rPr>
          <w:rFonts w:ascii="Lato Light" w:hAnsi="Lato Light"/>
        </w:rPr>
        <w:t xml:space="preserve">these implements may have been </w:t>
      </w:r>
      <w:r w:rsidR="00340C5B">
        <w:rPr>
          <w:rFonts w:ascii="Lato Light" w:hAnsi="Lato Light"/>
        </w:rPr>
        <w:t>meant</w:t>
      </w:r>
      <w:r w:rsidR="00432F6C">
        <w:rPr>
          <w:rFonts w:ascii="Lato Light" w:hAnsi="Lato Light"/>
        </w:rPr>
        <w:t xml:space="preserve"> to depict </w:t>
      </w:r>
      <w:r w:rsidR="00DD7550">
        <w:rPr>
          <w:rFonts w:ascii="Lato Light" w:hAnsi="Lato Light"/>
        </w:rPr>
        <w:t>one or more specific</w:t>
      </w:r>
      <w:r w:rsidR="00432F6C">
        <w:rPr>
          <w:rFonts w:ascii="Lato Light" w:hAnsi="Lato Light"/>
        </w:rPr>
        <w:t xml:space="preserve"> species. </w:t>
      </w:r>
      <w:r w:rsidR="00566132">
        <w:rPr>
          <w:rFonts w:ascii="Lato Light" w:hAnsi="Lato Light"/>
        </w:rPr>
        <w:t>T</w:t>
      </w:r>
      <w:r w:rsidR="00432F6C">
        <w:rPr>
          <w:rFonts w:ascii="Lato Light" w:hAnsi="Lato Light"/>
        </w:rPr>
        <w:t>he amount of retouch</w:t>
      </w:r>
      <w:r w:rsidR="00DD7550">
        <w:rPr>
          <w:rFonts w:ascii="Lato Light" w:hAnsi="Lato Light"/>
        </w:rPr>
        <w:t xml:space="preserve"> along the edges</w:t>
      </w:r>
      <w:r w:rsidR="00340C5B">
        <w:rPr>
          <w:rFonts w:ascii="Lato Light" w:hAnsi="Lato Light"/>
        </w:rPr>
        <w:t xml:space="preserve"> suggests that</w:t>
      </w:r>
      <w:r w:rsidR="00432F6C">
        <w:rPr>
          <w:rFonts w:ascii="Lato Light" w:hAnsi="Lato Light"/>
        </w:rPr>
        <w:t xml:space="preserve"> the bifaces </w:t>
      </w:r>
      <w:r w:rsidR="00DD7550">
        <w:rPr>
          <w:rFonts w:ascii="Lato Light" w:hAnsi="Lato Light"/>
        </w:rPr>
        <w:t>experienced regular</w:t>
      </w:r>
      <w:r w:rsidR="00432F6C">
        <w:rPr>
          <w:rFonts w:ascii="Lato Light" w:hAnsi="Lato Light"/>
        </w:rPr>
        <w:t xml:space="preserve"> use, </w:t>
      </w:r>
      <w:r w:rsidR="00DD7550">
        <w:rPr>
          <w:rFonts w:ascii="Lato Light" w:hAnsi="Lato Light"/>
        </w:rPr>
        <w:t>raising the question of whether</w:t>
      </w:r>
      <w:r w:rsidR="00432F6C">
        <w:rPr>
          <w:rFonts w:ascii="Lato Light" w:hAnsi="Lato Light"/>
        </w:rPr>
        <w:t xml:space="preserve"> </w:t>
      </w:r>
      <w:r w:rsidR="00DD7550">
        <w:rPr>
          <w:rFonts w:ascii="Lato Light" w:hAnsi="Lato Light"/>
        </w:rPr>
        <w:t>the associated</w:t>
      </w:r>
      <w:r w:rsidR="00432F6C">
        <w:rPr>
          <w:rFonts w:ascii="Lato Light" w:hAnsi="Lato Light"/>
        </w:rPr>
        <w:t xml:space="preserve"> color</w:t>
      </w:r>
      <w:r w:rsidR="00DD7550">
        <w:rPr>
          <w:rFonts w:ascii="Lato Light" w:hAnsi="Lato Light"/>
        </w:rPr>
        <w:t xml:space="preserve">s and </w:t>
      </w:r>
      <w:r w:rsidR="00432F6C">
        <w:rPr>
          <w:rFonts w:ascii="Lato Light" w:hAnsi="Lato Light"/>
        </w:rPr>
        <w:t>shape</w:t>
      </w:r>
      <w:r w:rsidR="00DD7550">
        <w:rPr>
          <w:rFonts w:ascii="Lato Light" w:hAnsi="Lato Light"/>
        </w:rPr>
        <w:t>s</w:t>
      </w:r>
      <w:r w:rsidR="00432F6C">
        <w:rPr>
          <w:rFonts w:ascii="Lato Light" w:hAnsi="Lato Light"/>
        </w:rPr>
        <w:t xml:space="preserve"> may have </w:t>
      </w:r>
      <w:r w:rsidR="00DD7550">
        <w:rPr>
          <w:rFonts w:ascii="Lato Light" w:hAnsi="Lato Light"/>
        </w:rPr>
        <w:t>articulated with specific tools</w:t>
      </w:r>
      <w:r w:rsidR="00432F6C">
        <w:rPr>
          <w:rFonts w:ascii="Lato Light" w:hAnsi="Lato Light"/>
        </w:rPr>
        <w:t xml:space="preserve"> employed to dispatch </w:t>
      </w:r>
      <w:r w:rsidR="00F60073">
        <w:rPr>
          <w:rFonts w:ascii="Lato Light" w:hAnsi="Lato Light"/>
        </w:rPr>
        <w:t>or prepare offerings for a</w:t>
      </w:r>
      <w:r w:rsidR="00432F6C">
        <w:rPr>
          <w:rFonts w:ascii="Lato Light" w:hAnsi="Lato Light"/>
        </w:rPr>
        <w:t xml:space="preserve"> particular species</w:t>
      </w:r>
      <w:r w:rsidR="00F60073">
        <w:rPr>
          <w:rFonts w:ascii="Lato Light" w:hAnsi="Lato Light"/>
        </w:rPr>
        <w:t xml:space="preserve"> or group</w:t>
      </w:r>
      <w:r w:rsidR="00432F6C">
        <w:rPr>
          <w:rFonts w:ascii="Lato Light" w:hAnsi="Lato Light"/>
        </w:rPr>
        <w:t xml:space="preserve"> of sn</w:t>
      </w:r>
      <w:r w:rsidR="00BC6FE8">
        <w:rPr>
          <w:rFonts w:ascii="Lato Light" w:hAnsi="Lato Light"/>
        </w:rPr>
        <w:t>ake</w:t>
      </w:r>
      <w:r w:rsidR="00F60073">
        <w:rPr>
          <w:rFonts w:ascii="Lato Light" w:hAnsi="Lato Light"/>
        </w:rPr>
        <w:t>s</w:t>
      </w:r>
      <w:r w:rsidR="00432F6C">
        <w:rPr>
          <w:rFonts w:ascii="Lato Light" w:hAnsi="Lato Light"/>
        </w:rPr>
        <w:t>.</w:t>
      </w:r>
      <w:r w:rsidR="00432F6C" w:rsidRPr="00432F6C">
        <w:rPr>
          <w:rFonts w:ascii="Lato Light" w:hAnsi="Lato Light"/>
        </w:rPr>
        <w:t xml:space="preserve"> </w:t>
      </w:r>
      <w:r w:rsidR="00432F6C">
        <w:rPr>
          <w:rFonts w:ascii="Lato Light" w:hAnsi="Lato Light"/>
        </w:rPr>
        <w:t xml:space="preserve">Experimental use-wear studies </w:t>
      </w:r>
      <w:r w:rsidR="00F60073">
        <w:rPr>
          <w:rFonts w:ascii="Lato Light" w:hAnsi="Lato Light"/>
        </w:rPr>
        <w:t>may</w:t>
      </w:r>
      <w:r w:rsidR="00432F6C">
        <w:rPr>
          <w:rFonts w:ascii="Lato Light" w:hAnsi="Lato Light"/>
        </w:rPr>
        <w:t xml:space="preserve"> aid in clarifying whether </w:t>
      </w:r>
      <w:r w:rsidR="00340C5B">
        <w:rPr>
          <w:rFonts w:ascii="Lato Light" w:hAnsi="Lato Light"/>
        </w:rPr>
        <w:t xml:space="preserve">or not </w:t>
      </w:r>
      <w:r w:rsidR="00432F6C">
        <w:rPr>
          <w:rFonts w:ascii="Lato Light" w:hAnsi="Lato Light"/>
        </w:rPr>
        <w:t>elliptical bifaces were employed for such tasks.</w:t>
      </w:r>
    </w:p>
    <w:p w14:paraId="1C4DE58C" w14:textId="3A77BAA2" w:rsidR="00E112BC" w:rsidRDefault="005E72A1" w:rsidP="005E72A1">
      <w:pPr>
        <w:rPr>
          <w:rFonts w:ascii="Lato Light" w:hAnsi="Lato Light"/>
          <w:b/>
          <w:bCs/>
          <w:i/>
          <w:iCs/>
        </w:rPr>
      </w:pPr>
      <w:r>
        <w:rPr>
          <w:rFonts w:ascii="Lato Light" w:hAnsi="Lato Light"/>
          <w:b/>
          <w:bCs/>
        </w:rPr>
        <w:t xml:space="preserve">Figure </w:t>
      </w:r>
      <w:r w:rsidR="00547D17">
        <w:rPr>
          <w:rFonts w:ascii="Lato Light" w:hAnsi="Lato Light"/>
          <w:b/>
          <w:bCs/>
        </w:rPr>
        <w:t>3</w:t>
      </w:r>
      <w:r>
        <w:rPr>
          <w:rFonts w:ascii="Lato Light" w:hAnsi="Lato Light"/>
          <w:b/>
          <w:bCs/>
        </w:rPr>
        <w:t>. Depiction of the Hero Twins engaged in the Serpent Dance, with each grasping an elliptical biface</w:t>
      </w:r>
      <w:r w:rsidR="00432F6C">
        <w:rPr>
          <w:rFonts w:ascii="Lato Light" w:hAnsi="Lato Light"/>
          <w:b/>
          <w:bCs/>
        </w:rPr>
        <w:t xml:space="preserve"> (in red)</w:t>
      </w:r>
      <w:r>
        <w:rPr>
          <w:rFonts w:ascii="Lato Light" w:hAnsi="Lato Light"/>
          <w:b/>
          <w:bCs/>
        </w:rPr>
        <w:t xml:space="preserve">. </w:t>
      </w:r>
      <w:r w:rsidR="00432F6C">
        <w:rPr>
          <w:rFonts w:ascii="Lato Light" w:hAnsi="Lato Light"/>
          <w:b/>
          <w:bCs/>
        </w:rPr>
        <w:t>Adapted</w:t>
      </w:r>
      <w:r>
        <w:rPr>
          <w:rFonts w:ascii="Lato Light" w:hAnsi="Lato Light"/>
          <w:b/>
          <w:bCs/>
        </w:rPr>
        <w:t xml:space="preserve"> from </w:t>
      </w:r>
      <w:r>
        <w:rPr>
          <w:rFonts w:ascii="Lato Light" w:hAnsi="Lato Light"/>
          <w:b/>
          <w:bCs/>
        </w:rPr>
        <w:fldChar w:fldCharType="begin"/>
      </w:r>
      <w:r w:rsidR="003F0E2E">
        <w:rPr>
          <w:rFonts w:ascii="Lato Light" w:hAnsi="Lato Light"/>
          <w:b/>
          <w:bCs/>
        </w:rPr>
        <w:instrText xml:space="preserve"> ADDIN EN.CITE &lt;EndNote&gt;&lt;Cite AuthorYear="1"&gt;&lt;Author&gt;Phillips&lt;/Author&gt;&lt;Year&gt;1978-1984&lt;/Year&gt;&lt;RecNum&gt;2447&lt;/RecNum&gt;&lt;Suffix&gt;:Plate192&lt;/Suffix&gt;&lt;DisplayText&gt;Phillips and Brown (1978-1984:Plate192)&lt;/DisplayText&gt;&lt;record&gt;&lt;rec-number&gt;2447&lt;/rec-number&gt;&lt;foreign-keys&gt;&lt;key app="EN" db-id="fdfatxvde2ev02esseuvzz0gtdp9s2asxpew" timestamp="1663164340" guid="0e11397c-44b8-4a84-a047-5eaa4edfdb61"&gt;2447&lt;/key&gt;&lt;/foreign-keys&gt;&lt;ref-type name="Book"&gt;6&lt;/ref-type&gt;&lt;contributors&gt;&lt;authors&gt;&lt;author&gt;Phillips, Philip&lt;/author&gt;&lt;author&gt;Brown, James A.&lt;/author&gt;&lt;/authors&gt;&lt;/contributors&gt;&lt;titles&gt;&lt;title&gt;Pre-Columbian Shell Engravings from the Craig Mound at Spiro, Oklahoma&lt;/title&gt;&lt;/titles&gt;&lt;volume&gt;6 Vols.&lt;/volume&gt;&lt;dates&gt;&lt;year&gt;1978-1984&lt;/year&gt;&lt;/dates&gt;&lt;pub-location&gt;Cambridge&lt;/pub-location&gt;&lt;publisher&gt;Peabody Museum Press&lt;/publisher&gt;&lt;urls&gt;&lt;/urls&gt;&lt;/record&gt;&lt;/Cite&gt;&lt;/EndNote&gt;</w:instrText>
      </w:r>
      <w:r>
        <w:rPr>
          <w:rFonts w:ascii="Lato Light" w:hAnsi="Lato Light"/>
          <w:b/>
          <w:bCs/>
        </w:rPr>
        <w:fldChar w:fldCharType="separate"/>
      </w:r>
      <w:r>
        <w:rPr>
          <w:rFonts w:ascii="Lato Light" w:hAnsi="Lato Light"/>
          <w:b/>
          <w:bCs/>
          <w:noProof/>
        </w:rPr>
        <w:t>Phillips and Brown (1978-1984:Plate192)</w:t>
      </w:r>
      <w:r>
        <w:rPr>
          <w:rFonts w:ascii="Lato Light" w:hAnsi="Lato Light"/>
          <w:b/>
          <w:bCs/>
        </w:rPr>
        <w:fldChar w:fldCharType="end"/>
      </w:r>
      <w:r>
        <w:rPr>
          <w:rFonts w:ascii="Lato Light" w:hAnsi="Lato Light"/>
          <w:b/>
          <w:bCs/>
        </w:rPr>
        <w:t>.</w:t>
      </w:r>
      <w:r w:rsidR="00432F6C">
        <w:rPr>
          <w:rFonts w:ascii="Lato Light" w:hAnsi="Lato Light"/>
          <w:b/>
          <w:bCs/>
        </w:rPr>
        <w:t xml:space="preserve"> </w:t>
      </w:r>
    </w:p>
    <w:p w14:paraId="74925619" w14:textId="77777777" w:rsidR="00364D65" w:rsidRDefault="00364D65" w:rsidP="005E72A1">
      <w:pPr>
        <w:rPr>
          <w:rFonts w:ascii="Lato Light" w:hAnsi="Lato Light"/>
          <w:b/>
          <w:bCs/>
        </w:rPr>
      </w:pPr>
    </w:p>
    <w:p w14:paraId="2FC798F3" w14:textId="03883B0C" w:rsidR="00D36C3A" w:rsidRPr="00D36C3A" w:rsidRDefault="00D36C3A" w:rsidP="00D36C3A">
      <w:pPr>
        <w:rPr>
          <w:rFonts w:ascii="Lato Light" w:hAnsi="Lato Light"/>
        </w:rPr>
      </w:pPr>
      <w:r>
        <w:rPr>
          <w:rFonts w:ascii="Lato Light" w:hAnsi="Lato Light"/>
        </w:rPr>
        <w:t>ACKNOWLEDGMENTS</w:t>
      </w:r>
    </w:p>
    <w:p w14:paraId="137BD6E2" w14:textId="74E75753" w:rsidR="00D36C3A" w:rsidRPr="00D36C3A" w:rsidRDefault="00D36C3A" w:rsidP="00432F6C">
      <w:pPr>
        <w:jc w:val="both"/>
        <w:rPr>
          <w:rFonts w:ascii="Lato Light" w:hAnsi="Lato Light"/>
        </w:rPr>
      </w:pPr>
      <w:r>
        <w:rPr>
          <w:rFonts w:ascii="Lato Light" w:hAnsi="Lato Light"/>
        </w:rPr>
        <w:t>My</w:t>
      </w:r>
      <w:r w:rsidRPr="00D36C3A">
        <w:rPr>
          <w:rFonts w:ascii="Lato Light" w:hAnsi="Lato Light"/>
        </w:rPr>
        <w:t xml:space="preserve"> thanks to the Caddo Nation of Oklahoma, the Caddo Nation Tribal Council, Tribal Chairman, and Tribal Historic Preservation Office for permission and access to NAGPRA and previously repatriated collections. </w:t>
      </w:r>
      <w:r>
        <w:rPr>
          <w:rFonts w:ascii="Lato Light" w:hAnsi="Lato Light"/>
        </w:rPr>
        <w:t>I also extend my gratitude</w:t>
      </w:r>
      <w:r w:rsidRPr="00D36C3A">
        <w:rPr>
          <w:rFonts w:ascii="Lato Light" w:hAnsi="Lato Light"/>
        </w:rPr>
        <w:t xml:space="preserve"> to Lauren Bussiere at the Texas Archeological Research Laboratory for </w:t>
      </w:r>
      <w:r>
        <w:rPr>
          <w:rFonts w:ascii="Lato Light" w:hAnsi="Lato Light"/>
        </w:rPr>
        <w:t>her</w:t>
      </w:r>
      <w:r w:rsidRPr="00D36C3A">
        <w:rPr>
          <w:rFonts w:ascii="Lato Light" w:hAnsi="Lato Light"/>
        </w:rPr>
        <w:t xml:space="preserve"> assistance with access to the </w:t>
      </w:r>
      <w:r>
        <w:rPr>
          <w:rFonts w:ascii="Lato Light" w:hAnsi="Lato Light"/>
        </w:rPr>
        <w:t xml:space="preserve">elliptical </w:t>
      </w:r>
      <w:r w:rsidRPr="00D36C3A">
        <w:rPr>
          <w:rFonts w:ascii="Lato Light" w:hAnsi="Lato Light"/>
        </w:rPr>
        <w:t xml:space="preserve">bifaces. Thanks also to John Harman for access to the </w:t>
      </w:r>
      <w:proofErr w:type="spellStart"/>
      <w:r w:rsidRPr="00D36C3A">
        <w:rPr>
          <w:rFonts w:ascii="Lato Light" w:hAnsi="Lato Light"/>
        </w:rPr>
        <w:t>DStretch</w:t>
      </w:r>
      <w:proofErr w:type="spellEnd"/>
      <w:r w:rsidRPr="00D36C3A">
        <w:rPr>
          <w:rFonts w:ascii="Lato Light" w:hAnsi="Lato Light"/>
        </w:rPr>
        <w:t xml:space="preserve"> plugin for ImageJ, to </w:t>
      </w:r>
      <w:r w:rsidR="00D76FDC">
        <w:rPr>
          <w:rFonts w:ascii="Lato Light" w:hAnsi="Lato Light"/>
        </w:rPr>
        <w:t xml:space="preserve">John E. Dockall, </w:t>
      </w:r>
      <w:r w:rsidR="001F3A3E">
        <w:rPr>
          <w:rFonts w:ascii="Lato Light" w:hAnsi="Lato Light"/>
        </w:rPr>
        <w:t xml:space="preserve">David H. Dye, </w:t>
      </w:r>
      <w:r w:rsidRPr="00D36C3A">
        <w:rPr>
          <w:rFonts w:ascii="Lato Light" w:hAnsi="Lato Light"/>
        </w:rPr>
        <w:t xml:space="preserve">Harry J. Shafer, Hiram F. (Pete) Gregory, </w:t>
      </w:r>
      <w:r w:rsidR="00830E3E">
        <w:rPr>
          <w:rFonts w:ascii="Lato Light" w:hAnsi="Lato Light"/>
        </w:rPr>
        <w:t xml:space="preserve">Timothy K. Perttula, </w:t>
      </w:r>
      <w:r w:rsidRPr="00D36C3A">
        <w:rPr>
          <w:rFonts w:ascii="Lato Light" w:hAnsi="Lato Light"/>
        </w:rPr>
        <w:t xml:space="preserve">Christian S. Hoggard, and David K. </w:t>
      </w:r>
      <w:proofErr w:type="spellStart"/>
      <w:r w:rsidRPr="00D36C3A">
        <w:rPr>
          <w:rFonts w:ascii="Lato Light" w:hAnsi="Lato Light"/>
        </w:rPr>
        <w:t>Thulman</w:t>
      </w:r>
      <w:proofErr w:type="spellEnd"/>
      <w:r w:rsidRPr="00D36C3A">
        <w:rPr>
          <w:rFonts w:ascii="Lato Light" w:hAnsi="Lato Light"/>
        </w:rPr>
        <w:t xml:space="preserve"> for their comments and constructive criticisms on the ongoing analyses of Caddo bifac</w:t>
      </w:r>
      <w:r w:rsidR="003005CE">
        <w:rPr>
          <w:rFonts w:ascii="Lato Light" w:hAnsi="Lato Light"/>
        </w:rPr>
        <w:t>es</w:t>
      </w:r>
      <w:r w:rsidRPr="00D36C3A">
        <w:rPr>
          <w:rFonts w:ascii="Lato Light" w:hAnsi="Lato Light"/>
        </w:rPr>
        <w:t>, and to Emma Sherratt, Kersten Bergstrom, Dean C. Adams, and Michael L. Collyer for their constructive criticisms, general comments, and suggestions throughout the development of this research program.</w:t>
      </w:r>
    </w:p>
    <w:p w14:paraId="0BA189E7" w14:textId="77777777" w:rsidR="00ED255A" w:rsidRDefault="00ED255A" w:rsidP="00D36C3A">
      <w:pPr>
        <w:rPr>
          <w:rFonts w:ascii="Lato Light" w:hAnsi="Lato Light"/>
        </w:rPr>
      </w:pPr>
    </w:p>
    <w:p w14:paraId="4BC1B96D" w14:textId="2F8B3CA0" w:rsidR="00D36C3A" w:rsidRPr="00D36C3A" w:rsidRDefault="00D36C3A" w:rsidP="00D36C3A">
      <w:pPr>
        <w:rPr>
          <w:rFonts w:ascii="Lato Light" w:hAnsi="Lato Light"/>
        </w:rPr>
      </w:pPr>
      <w:r>
        <w:rPr>
          <w:rFonts w:ascii="Lato Light" w:hAnsi="Lato Light"/>
        </w:rPr>
        <w:t>FUNDING</w:t>
      </w:r>
    </w:p>
    <w:p w14:paraId="47CB43B4" w14:textId="443F63F8" w:rsidR="00D36C3A" w:rsidRDefault="00D36C3A" w:rsidP="00432F6C">
      <w:pPr>
        <w:jc w:val="both"/>
        <w:rPr>
          <w:rFonts w:ascii="Lato Light" w:hAnsi="Lato Light"/>
        </w:rPr>
      </w:pPr>
      <w:r w:rsidRPr="00D36C3A">
        <w:rPr>
          <w:rFonts w:ascii="Lato Light" w:hAnsi="Lato Light"/>
        </w:rPr>
        <w:t xml:space="preserve">Components of this analytical work flow were developed and funded by a Preservation Technology and Training grant (P14AP00138) to RZS from the National Center for Preservation Technology and Training (NCPTT), and additional grants to RZS from the Caddo Nation of Oklahoma, National Forests and Grasslands in Texas (15-PA-11081300-033) and the United States Forest Service (20-PA-11081300-074). Funding </w:t>
      </w:r>
      <w:r w:rsidR="00EC414B">
        <w:rPr>
          <w:rFonts w:ascii="Lato Light" w:hAnsi="Lato Light"/>
        </w:rPr>
        <w:t xml:space="preserve">and logistical support </w:t>
      </w:r>
      <w:r w:rsidRPr="00D36C3A">
        <w:rPr>
          <w:rFonts w:ascii="Lato Light" w:hAnsi="Lato Light"/>
        </w:rPr>
        <w:t>to analy</w:t>
      </w:r>
      <w:r w:rsidR="00EC414B">
        <w:rPr>
          <w:rFonts w:ascii="Lato Light" w:hAnsi="Lato Light"/>
        </w:rPr>
        <w:t>z</w:t>
      </w:r>
      <w:r w:rsidRPr="00D36C3A">
        <w:rPr>
          <w:rFonts w:ascii="Lato Light" w:hAnsi="Lato Light"/>
        </w:rPr>
        <w:t xml:space="preserve">e the bifaces from </w:t>
      </w:r>
      <w:r w:rsidR="00EC414B">
        <w:rPr>
          <w:rFonts w:ascii="Lato Light" w:hAnsi="Lato Light"/>
        </w:rPr>
        <w:t>41AN13</w:t>
      </w:r>
      <w:r w:rsidRPr="00D36C3A">
        <w:rPr>
          <w:rFonts w:ascii="Lato Light" w:hAnsi="Lato Light"/>
        </w:rPr>
        <w:t xml:space="preserve"> was provided by the Heritage Research Center at Stephen F. Austin State University.</w:t>
      </w:r>
    </w:p>
    <w:p w14:paraId="4EEAE714" w14:textId="77777777" w:rsidR="00364D65" w:rsidRDefault="00364D65" w:rsidP="00432F6C">
      <w:pPr>
        <w:jc w:val="both"/>
        <w:rPr>
          <w:rFonts w:ascii="Lato Light" w:hAnsi="Lato Light"/>
        </w:rPr>
      </w:pPr>
    </w:p>
    <w:p w14:paraId="51DFA599" w14:textId="5238BA39" w:rsidR="00ED255A" w:rsidRDefault="00FE16FD" w:rsidP="007E6E55">
      <w:pPr>
        <w:rPr>
          <w:rFonts w:ascii="Lato Light" w:hAnsi="Lato Light"/>
        </w:rPr>
      </w:pPr>
      <w:r>
        <w:rPr>
          <w:rFonts w:ascii="Lato Light" w:hAnsi="Lato Light"/>
        </w:rPr>
        <w:lastRenderedPageBreak/>
        <w:t>DATA MANAGEMENT</w:t>
      </w:r>
    </w:p>
    <w:p w14:paraId="654D09E0" w14:textId="75CF6E82" w:rsidR="00FE16FD" w:rsidRDefault="00FE16FD" w:rsidP="00FE16FD">
      <w:pPr>
        <w:jc w:val="both"/>
        <w:rPr>
          <w:rFonts w:ascii="Lato Light" w:hAnsi="Lato Light"/>
        </w:rPr>
      </w:pPr>
      <w:r>
        <w:rPr>
          <w:rFonts w:ascii="Lato Light" w:hAnsi="Lato Light"/>
        </w:rPr>
        <w:t xml:space="preserve">Reproducibility—the ability to recompute results—and replicability—the chances other experimenters will achieve a consistent result—are two foundational characteristics of successful scientific research </w:t>
      </w:r>
      <w:r>
        <w:rPr>
          <w:rFonts w:ascii="Lato Light" w:hAnsi="Lato Light"/>
        </w:rPr>
        <w:fldChar w:fldCharType="begin"/>
      </w:r>
      <w:r>
        <w:rPr>
          <w:rFonts w:ascii="Lato Light" w:hAnsi="Lato Light"/>
        </w:rPr>
        <w:instrText xml:space="preserve"> ADDIN EN.CITE &lt;EndNote&gt;&lt;Cite&gt;&lt;Author&gt;Leek&lt;/Author&gt;&lt;Year&gt;2015&lt;/Year&gt;&lt;RecNum&gt;7436&lt;/RecNum&gt;&lt;DisplayText&gt;(Leek and Peng 2015)&lt;/DisplayText&gt;&lt;record&gt;&lt;rec-number&gt;7436&lt;/rec-number&gt;&lt;foreign-keys&gt;&lt;key app="EN" db-id="fdfatxvde2ev02esseuvzz0gtdp9s2asxpew" timestamp="1663171050" guid="6ae0433f-c75f-4d10-9333-93cacb5de982"&gt;7436&lt;/key&gt;&lt;/foreign-keys&gt;&lt;ref-type name="Journal Article"&gt;17&lt;/ref-type&gt;&lt;contributors&gt;&lt;authors&gt;&lt;author&gt;Leek, Jeffrey T.&lt;/author&gt;&lt;author&gt;Peng, Roger D.&lt;/author&gt;&lt;/authors&gt;&lt;/contributors&gt;&lt;auth-address&gt;Associate Professor of Biostatistics and Oncology and jtleek@jhu.edu.&amp;#xD;Associate Professor of Biostatistics, Johns Hopkins University, Baltimore, MD.&lt;/auth-address&gt;&lt;titles&gt;&lt;title&gt;Opinion: Reproducible Research can still be Wrong: Adopting a Prevention Approach&lt;/title&gt;&lt;secondary-title&gt;Proc Natl Acad Sci U S A&lt;/secondary-title&gt;&lt;/titles&gt;&lt;periodical&gt;&lt;full-title&gt;Proc Natl Acad Sci U S A&lt;/full-title&gt;&lt;/periodical&gt;&lt;pages&gt;1645-6&lt;/pages&gt;&lt;volume&gt;112&lt;/volume&gt;&lt;number&gt;6&lt;/number&gt;&lt;edition&gt;2015/02/12&lt;/edition&gt;&lt;keywords&gt;&lt;keyword&gt;Peer Review/*methods/standards&lt;/keyword&gt;&lt;keyword&gt;*Reproducibility of Results&lt;/keyword&gt;&lt;keyword&gt;Research/*standards&lt;/keyword&gt;&lt;keyword&gt;*Research Design&lt;/keyword&gt;&lt;/keywords&gt;&lt;dates&gt;&lt;year&gt;2015&lt;/year&gt;&lt;pub-dates&gt;&lt;date&gt;Feb 10&lt;/date&gt;&lt;/pub-dates&gt;&lt;/dates&gt;&lt;isbn&gt;1091-6490 (Electronic)&amp;#xD;0027-8424 (Linking)&lt;/isbn&gt;&lt;accession-num&gt;25670866&lt;/accession-num&gt;&lt;urls&gt;&lt;related-urls&gt;&lt;url&gt;https://www.ncbi.nlm.nih.gov/pubmed/25670866&lt;/url&gt;&lt;/related-urls&gt;&lt;/urls&gt;&lt;custom2&gt;PMC4330755&lt;/custom2&gt;&lt;electronic-resource-num&gt;10.1073/pnas.1421412111&lt;/electronic-resource-num&gt;&lt;/record&gt;&lt;/Cite&gt;&lt;/EndNote&gt;</w:instrText>
      </w:r>
      <w:r>
        <w:rPr>
          <w:rFonts w:ascii="Lato Light" w:hAnsi="Lato Light"/>
        </w:rPr>
        <w:fldChar w:fldCharType="separate"/>
      </w:r>
      <w:r>
        <w:rPr>
          <w:rFonts w:ascii="Lato Light" w:hAnsi="Lato Light"/>
          <w:noProof/>
        </w:rPr>
        <w:t>(Leek and Peng 2015)</w:t>
      </w:r>
      <w:r>
        <w:rPr>
          <w:rFonts w:ascii="Lato Light" w:hAnsi="Lato Light"/>
        </w:rPr>
        <w:fldChar w:fldCharType="end"/>
      </w:r>
      <w:r>
        <w:rPr>
          <w:rFonts w:ascii="Lato Light" w:hAnsi="Lato Light"/>
        </w:rPr>
        <w:t>. The analysis code associated with this project can be accessed through the supplementary materials (</w:t>
      </w:r>
      <w:hyperlink r:id="rId8" w:history="1">
        <w:r w:rsidRPr="003A4B68">
          <w:rPr>
            <w:rStyle w:val="Hyperlink"/>
            <w:rFonts w:ascii="Lato Light" w:hAnsi="Lato Light"/>
          </w:rPr>
          <w:t>https://seldenlab.github.io/elliptical.bifaces.1</w:t>
        </w:r>
      </w:hyperlink>
      <w:r>
        <w:rPr>
          <w:rFonts w:ascii="Lato Light" w:hAnsi="Lato Light"/>
        </w:rPr>
        <w:t>), is</w:t>
      </w:r>
      <w:r w:rsidR="001C7040">
        <w:rPr>
          <w:rFonts w:ascii="Lato Light" w:hAnsi="Lato Light"/>
        </w:rPr>
        <w:t xml:space="preserve"> available in the GitHub repository (</w:t>
      </w:r>
      <w:hyperlink r:id="rId9" w:history="1">
        <w:r w:rsidR="001C7040" w:rsidRPr="003A4B68">
          <w:rPr>
            <w:rStyle w:val="Hyperlink"/>
            <w:rFonts w:ascii="Lato Light" w:hAnsi="Lato Light"/>
          </w:rPr>
          <w:t>https://github.com/seldenlab/elliptical.bifaces.1</w:t>
        </w:r>
      </w:hyperlink>
      <w:r w:rsidR="001C7040">
        <w:rPr>
          <w:rFonts w:ascii="Lato Light" w:hAnsi="Lato Light"/>
        </w:rPr>
        <w:t>), and digitally curated on the Open Science Framework (</w:t>
      </w:r>
      <w:hyperlink r:id="rId10" w:history="1">
        <w:r w:rsidR="001C7040" w:rsidRPr="00AC6A2A">
          <w:rPr>
            <w:rStyle w:val="Hyperlink"/>
            <w:rFonts w:ascii="Lato Light" w:hAnsi="Lato Light"/>
          </w:rPr>
          <w:t>DOI</w:t>
        </w:r>
        <w:r w:rsidR="00AC6A2A" w:rsidRPr="00AC6A2A">
          <w:rPr>
            <w:rStyle w:val="Hyperlink"/>
            <w:rFonts w:ascii="Lato Light" w:hAnsi="Lato Light"/>
          </w:rPr>
          <w:t>:</w:t>
        </w:r>
        <w:r w:rsidR="00AC6A2A" w:rsidRPr="00AC6A2A">
          <w:rPr>
            <w:rStyle w:val="Hyperlink"/>
          </w:rPr>
          <w:t xml:space="preserve"> </w:t>
        </w:r>
        <w:r w:rsidR="00AC6A2A" w:rsidRPr="00AC6A2A">
          <w:rPr>
            <w:rStyle w:val="Hyperlink"/>
            <w:rFonts w:ascii="Lato Light" w:hAnsi="Lato Light"/>
          </w:rPr>
          <w:t>10.17605/OSF.IO/2CHFE</w:t>
        </w:r>
      </w:hyperlink>
      <w:r w:rsidR="001C7040">
        <w:rPr>
          <w:rFonts w:ascii="Lato Light" w:hAnsi="Lato Light"/>
        </w:rPr>
        <w:t xml:space="preserve">). The reproducible nature of this enterprise provides a means for others to critically assess and evaluate the various analytical components </w:t>
      </w:r>
      <w:r w:rsidR="001C7040">
        <w:rPr>
          <w:rFonts w:ascii="Lato Light" w:hAnsi="Lato Light"/>
        </w:rPr>
        <w:fldChar w:fldCharType="begin">
          <w:fldData xml:space="preserve">PEVuZE5vdGU+PENpdGU+PEF1dGhvcj5HcmF5PC9BdXRob3I+PFllYXI+MjAxOTwvWWVhcj48UmVj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</w:fldData>
        </w:fldChar>
      </w:r>
      <w:r w:rsidR="001C7040">
        <w:rPr>
          <w:rFonts w:ascii="Lato Light" w:hAnsi="Lato Light"/>
        </w:rPr>
        <w:instrText xml:space="preserve"> ADDIN EN.CITE </w:instrText>
      </w:r>
      <w:r w:rsidR="001C7040">
        <w:rPr>
          <w:rFonts w:ascii="Lato Light" w:hAnsi="Lato Light"/>
        </w:rPr>
        <w:fldChar w:fldCharType="begin">
          <w:fldData xml:space="preserve">PEVuZE5vdGU+PENpdGU+PEF1dGhvcj5HcmF5PC9BdXRob3I+PFllYXI+MjAxOTwvWWVhcj48UmVj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</w:fldData>
        </w:fldChar>
      </w:r>
      <w:r w:rsidR="001C7040">
        <w:rPr>
          <w:rFonts w:ascii="Lato Light" w:hAnsi="Lato Light"/>
        </w:rPr>
        <w:instrText xml:space="preserve"> ADDIN EN.CITE.DATA </w:instrText>
      </w:r>
      <w:r w:rsidR="001C7040">
        <w:rPr>
          <w:rFonts w:ascii="Lato Light" w:hAnsi="Lato Light"/>
        </w:rPr>
      </w:r>
      <w:r w:rsidR="001C7040">
        <w:rPr>
          <w:rFonts w:ascii="Lato Light" w:hAnsi="Lato Light"/>
        </w:rPr>
        <w:fldChar w:fldCharType="end"/>
      </w:r>
      <w:r w:rsidR="001C7040">
        <w:rPr>
          <w:rFonts w:ascii="Lato Light" w:hAnsi="Lato Light"/>
        </w:rPr>
      </w:r>
      <w:r w:rsidR="001C7040">
        <w:rPr>
          <w:rFonts w:ascii="Lato Light" w:hAnsi="Lato Light"/>
        </w:rPr>
        <w:fldChar w:fldCharType="separate"/>
      </w:r>
      <w:r w:rsidR="001C7040">
        <w:rPr>
          <w:rFonts w:ascii="Lato Light" w:hAnsi="Lato Light"/>
          <w:noProof/>
        </w:rPr>
        <w:t>(Gandrud 2014; Gray and Marwick 2019; Peng 2011)</w:t>
      </w:r>
      <w:r w:rsidR="001C7040">
        <w:rPr>
          <w:rFonts w:ascii="Lato Light" w:hAnsi="Lato Light"/>
        </w:rPr>
        <w:fldChar w:fldCharType="end"/>
      </w:r>
      <w:r w:rsidR="001C7040">
        <w:rPr>
          <w:rFonts w:ascii="Lato Light" w:hAnsi="Lato Light"/>
        </w:rPr>
        <w:t>, which is a necessary requirement for the production of reliable knowledge.</w:t>
      </w:r>
    </w:p>
    <w:p w14:paraId="152B7FCA" w14:textId="702E65A7" w:rsidR="001C7040" w:rsidRDefault="001C7040" w:rsidP="00FE16FD">
      <w:pPr>
        <w:jc w:val="both"/>
        <w:rPr>
          <w:rFonts w:ascii="Lato Light" w:hAnsi="Lato Light"/>
        </w:rPr>
      </w:pPr>
      <w:r>
        <w:rPr>
          <w:rFonts w:ascii="Lato Light" w:hAnsi="Lato Light"/>
        </w:rPr>
        <w:t xml:space="preserve">Reproducibility projects in psychology and cancer biology are impacting current research practices across all domains. Examples of reproducible research are becoming more abundant in archaeology </w:t>
      </w:r>
      <w:r>
        <w:rPr>
          <w:rFonts w:ascii="Lato Light" w:hAnsi="Lato Light"/>
        </w:rPr>
        <w:fldChar w:fldCharType="begin">
          <w:fldData xml:space="preserve">PEVuZE5vdGU+PENpdGU+PEF1dGhvcj5NYXJ3aWNrPC9BdXRob3I+PFllYXI+MjAxNjwvWWVhcj48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</w:fldData>
        </w:fldChar>
      </w:r>
      <w:r>
        <w:rPr>
          <w:rFonts w:ascii="Lato Light" w:hAnsi="Lato Light"/>
        </w:rPr>
        <w:instrText xml:space="preserve"> ADDIN EN.CITE </w:instrText>
      </w:r>
      <w:r>
        <w:rPr>
          <w:rFonts w:ascii="Lato Light" w:hAnsi="Lato Light"/>
        </w:rPr>
        <w:fldChar w:fldCharType="begin">
          <w:fldData xml:space="preserve">PEVuZE5vdGU+PENpdGU+PEF1dGhvcj5NYXJ3aWNrPC9BdXRob3I+PFllYXI+MjAxNjwvWWVhcj48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</w:fldData>
        </w:fldChar>
      </w:r>
      <w:r>
        <w:rPr>
          <w:rFonts w:ascii="Lato Light" w:hAnsi="Lato Light"/>
        </w:rPr>
        <w:instrText xml:space="preserve"> ADDIN EN.CITE.DATA </w:instrText>
      </w:r>
      <w:r>
        <w:rPr>
          <w:rFonts w:ascii="Lato Light" w:hAnsi="Lato Light"/>
        </w:rPr>
      </w:r>
      <w:r>
        <w:rPr>
          <w:rFonts w:ascii="Lato Light" w:hAnsi="Lato Light"/>
        </w:rPr>
        <w:fldChar w:fldCharType="end"/>
      </w:r>
      <w:r>
        <w:rPr>
          <w:rFonts w:ascii="Lato Light" w:hAnsi="Lato Light"/>
        </w:rPr>
      </w:r>
      <w:r>
        <w:rPr>
          <w:rFonts w:ascii="Lato Light" w:hAnsi="Lato Light"/>
        </w:rPr>
        <w:fldChar w:fldCharType="separate"/>
      </w:r>
      <w:r>
        <w:rPr>
          <w:rFonts w:ascii="Lato Light" w:hAnsi="Lato Light"/>
          <w:noProof/>
        </w:rPr>
        <w:t>(Ivanovaitė et al. 2019; Marwick 2016; Selden Jr et al. 2021; Selden Jr. et al. 2020; Selden Jr. et al. 2018; Selden 2022)</w:t>
      </w:r>
      <w:r>
        <w:rPr>
          <w:rFonts w:ascii="Lato Light" w:hAnsi="Lato Light"/>
        </w:rPr>
        <w:fldChar w:fldCharType="end"/>
      </w:r>
      <w:r>
        <w:rPr>
          <w:rFonts w:ascii="Lato Light" w:hAnsi="Lato Light"/>
        </w:rPr>
        <w:t xml:space="preserve">, and the next generation of archaeologists are learning those tools and methods needed to reproduce and/or replicate research results </w:t>
      </w:r>
      <w:r>
        <w:rPr>
          <w:rFonts w:ascii="Lato Light" w:hAnsi="Lato Light"/>
        </w:rPr>
        <w:fldChar w:fldCharType="begin"/>
      </w:r>
      <w:r>
        <w:rPr>
          <w:rFonts w:ascii="Lato Light" w:hAnsi="Lato Light"/>
        </w:rPr>
        <w:instrText xml:space="preserve"> ADDIN EN.CITE &lt;EndNote&gt;&lt;Cite&gt;&lt;Author&gt;Marwick&lt;/Author&gt;&lt;Year&gt;2019&lt;/Year&gt;&lt;RecNum&gt;10579&lt;/RecNum&gt;&lt;DisplayText&gt;(Marwick et al. 2019)&lt;/DisplayText&gt;&lt;record&gt;&lt;rec-number&gt;10579&lt;/rec-number&gt;&lt;foreign-keys&gt;&lt;key app="EN" db-id="fdfatxvde2ev02esseuvzz0gtdp9s2asxpew" timestamp="1663182433" guid="c110314f-0356-4e25-84e0-1ef521a9c4c7"&gt;10579&lt;/key&gt;&lt;/foreign-keys&gt;&lt;ref-type name="Journal Article"&gt;17&lt;/ref-type&gt;&lt;contributors&gt;&lt;authors&gt;&lt;author&gt;Marwick, Ben&lt;/author&gt;&lt;author&gt;Wang, Li-Ying&lt;/author&gt;&lt;author&gt;Robinson, Ryan&lt;/author&gt;&lt;author&gt;Loiselle, Hope&lt;/author&gt;&lt;/authors&gt;&lt;/contributors&gt;&lt;titles&gt;&lt;title&gt;How to Use Replication Assignments for Teaching Integrity in Empirical Archaeology&lt;/title&gt;&lt;secondary-title&gt;Advances in Archaeological Practice&lt;/secondary-title&gt;&lt;/titles&gt;&lt;periodical&gt;&lt;full-title&gt;Advances in Archaeological Practice&lt;/full-title&gt;&lt;/periodical&gt;&lt;pages&gt;78-86&lt;/pages&gt;&lt;volume&gt;8&lt;/volume&gt;&lt;number&gt;1&lt;/number&gt;&lt;section&gt;78&lt;/section&gt;&lt;dates&gt;&lt;year&gt;2019&lt;/year&gt;&lt;/dates&gt;&lt;isbn&gt;2326-3768&lt;/isbn&gt;&lt;urls&gt;&lt;related-urls&gt;&lt;url&gt;https://www.cambridge.org/core/journals/advances-in-archaeological-practice/article/abs/how-to-use-replication-assignments-for-teaching-integrity-in-empirical-archaeology/6E6599B332D1BE46ADA8EEC0C7A3DF0B&lt;/url&gt;&lt;/related-urls&gt;&lt;/urls&gt;&lt;electronic-resource-num&gt;10.1017/aap.2019.38&lt;/electronic-resource-num&gt;&lt;/record&gt;&lt;/Cite&gt;&lt;/EndNote&gt;</w:instrText>
      </w:r>
      <w:r>
        <w:rPr>
          <w:rFonts w:ascii="Lato Light" w:hAnsi="Lato Light"/>
        </w:rPr>
        <w:fldChar w:fldCharType="separate"/>
      </w:r>
      <w:r>
        <w:rPr>
          <w:rFonts w:ascii="Lato Light" w:hAnsi="Lato Light"/>
          <w:noProof/>
        </w:rPr>
        <w:t>(Marwick et al. 2019)</w:t>
      </w:r>
      <w:r>
        <w:rPr>
          <w:rFonts w:ascii="Lato Light" w:hAnsi="Lato Light"/>
        </w:rPr>
        <w:fldChar w:fldCharType="end"/>
      </w:r>
      <w:r>
        <w:rPr>
          <w:rFonts w:ascii="Lato Light" w:hAnsi="Lato Light"/>
        </w:rPr>
        <w:t xml:space="preserve">. Reproducible and replicable research work flows are often employed at the highest levels of humanities-based inquiries to mitigate concern or doubt regarding proper execution, and is of particular import should the results have—explicitly or implicitly—a major impact on scientific progress </w:t>
      </w:r>
      <w:r>
        <w:rPr>
          <w:rFonts w:ascii="Lato Light" w:hAnsi="Lato Light"/>
        </w:rPr>
        <w:fldChar w:fldCharType="begin"/>
      </w:r>
      <w:r>
        <w:rPr>
          <w:rFonts w:ascii="Lato Light" w:hAnsi="Lato Light"/>
        </w:rPr>
        <w:instrText xml:space="preserve"> ADDIN EN.CITE &lt;EndNote&gt;&lt;Cite&gt;&lt;Author&gt;Peels&lt;/Author&gt;&lt;Year&gt;2018&lt;/Year&gt;&lt;RecNum&gt;10580&lt;/RecNum&gt;&lt;DisplayText&gt;(Peels and Bouter 2018)&lt;/DisplayText&gt;&lt;record&gt;&lt;rec-number&gt;10580&lt;/rec-number&gt;&lt;foreign-keys&gt;&lt;key app="EN" db-id="fdfatxvde2ev02esseuvzz0gtdp9s2asxpew" timestamp="1663182433" guid="c25ec8b4-e683-49b3-a266-a432d7a4b0d6"&gt;10580&lt;/key&gt;&lt;/foreign-keys&gt;&lt;ref-type name="Journal Article"&gt;17&lt;/ref-type&gt;&lt;contributors&gt;&lt;authors&gt;&lt;author&gt;Peels, R.&lt;/author&gt;&lt;author&gt;Bouter, L.&lt;/author&gt;&lt;/authors&gt;&lt;/contributors&gt;&lt;titles&gt;&lt;title&gt;Humanities need a replication drive too&lt;/title&gt;&lt;secondary-title&gt;Nature&lt;/secondary-title&gt;&lt;/titles&gt;&lt;periodical&gt;&lt;full-title&gt;Nature&lt;/full-title&gt;&lt;/periodical&gt;&lt;pages&gt;372&lt;/pages&gt;&lt;volume&gt;558&lt;/volume&gt;&lt;number&gt;7710&lt;/number&gt;&lt;edition&gt;2018/06/21&lt;/edition&gt;&lt;keywords&gt;&lt;keyword&gt;Anthropology/standards&lt;/keyword&gt;&lt;keyword&gt;Archaeology/standards&lt;/keyword&gt;&lt;keyword&gt;*Humanities&lt;/keyword&gt;&lt;keyword&gt;Linguistics/standards&lt;/keyword&gt;&lt;keyword&gt;Paintings&lt;/keyword&gt;&lt;keyword&gt;Reproducibility of Results&lt;/keyword&gt;&lt;keyword&gt;*Culture&lt;/keyword&gt;&lt;keyword&gt;*Research management&lt;/keyword&gt;&lt;/keywords&gt;&lt;dates&gt;&lt;year&gt;2018&lt;/year&gt;&lt;pub-dates&gt;&lt;date&gt;Jun&lt;/date&gt;&lt;/pub-dates&gt;&lt;/dates&gt;&lt;isbn&gt;1476-4687 (Electronic)&amp;#xD;0028-0836 (Linking)&lt;/isbn&gt;&lt;accession-num&gt;29921855&lt;/accession-num&gt;&lt;urls&gt;&lt;related-urls&gt;&lt;url&gt;https://www.ncbi.nlm.nih.gov/pubmed/29921855&lt;/url&gt;&lt;/related-urls&gt;&lt;/urls&gt;&lt;electronic-resource-num&gt;10.1038/d41586-018-05454-w&lt;/electronic-resource-num&gt;&lt;remote-database-name&gt;Medline&lt;/remote-database-name&gt;&lt;remote-database-provider&gt;NLM&lt;/remote-database-provider&gt;&lt;/record&gt;&lt;/Cite&gt;&lt;/EndNote&gt;</w:instrText>
      </w:r>
      <w:r>
        <w:rPr>
          <w:rFonts w:ascii="Lato Light" w:hAnsi="Lato Light"/>
        </w:rPr>
        <w:fldChar w:fldCharType="separate"/>
      </w:r>
      <w:r>
        <w:rPr>
          <w:rFonts w:ascii="Lato Light" w:hAnsi="Lato Light"/>
          <w:noProof/>
        </w:rPr>
        <w:t>(Peels and Bouter 2018)</w:t>
      </w:r>
      <w:r>
        <w:rPr>
          <w:rFonts w:ascii="Lato Light" w:hAnsi="Lato Light"/>
        </w:rPr>
        <w:fldChar w:fldCharType="end"/>
      </w:r>
      <w:r>
        <w:rPr>
          <w:rFonts w:ascii="Lato Light" w:hAnsi="Lato Light"/>
        </w:rPr>
        <w:t>.</w:t>
      </w:r>
    </w:p>
    <w:p w14:paraId="786F850A" w14:textId="77777777" w:rsidR="00FE16FD" w:rsidRDefault="00FE16FD" w:rsidP="00FE16FD">
      <w:pPr>
        <w:jc w:val="both"/>
        <w:rPr>
          <w:rFonts w:ascii="Lato Light" w:hAnsi="Lato Light"/>
        </w:rPr>
      </w:pPr>
    </w:p>
    <w:p w14:paraId="3847ABE0" w14:textId="4DF52D82" w:rsidR="003A2684" w:rsidRDefault="002D6D4B" w:rsidP="007E6E55">
      <w:pPr>
        <w:rPr>
          <w:rFonts w:ascii="Lato Light" w:hAnsi="Lato Light"/>
        </w:rPr>
      </w:pPr>
      <w:r>
        <w:rPr>
          <w:rFonts w:ascii="Lato Light" w:hAnsi="Lato Light"/>
        </w:rPr>
        <w:t>REFERENCES CITED</w:t>
      </w:r>
    </w:p>
    <w:p w14:paraId="07E02402" w14:textId="77777777" w:rsidR="00434969" w:rsidRPr="00434969" w:rsidRDefault="003A2684" w:rsidP="00434969">
      <w:pPr>
        <w:pStyle w:val="EndNoteBibliography"/>
        <w:ind w:left="720" w:hanging="720"/>
      </w:pPr>
      <w:r>
        <w:fldChar w:fldCharType="begin"/>
      </w:r>
      <w:r>
        <w:instrText xml:space="preserve"> ADDIN EN.REFLIST </w:instrText>
      </w:r>
      <w:r>
        <w:fldChar w:fldCharType="separate"/>
      </w:r>
      <w:r w:rsidR="00434969" w:rsidRPr="00434969">
        <w:t>Adams, Dean C., and Michael L. Collyer</w:t>
      </w:r>
    </w:p>
    <w:p w14:paraId="61C86749" w14:textId="77777777" w:rsidR="00434969" w:rsidRPr="00434969" w:rsidRDefault="00434969" w:rsidP="00434969">
      <w:pPr>
        <w:pStyle w:val="EndNoteBibliography"/>
        <w:ind w:left="720" w:hanging="720"/>
      </w:pPr>
      <w:r w:rsidRPr="00434969">
        <w:tab/>
        <w:t>2015</w:t>
      </w:r>
      <w:r w:rsidRPr="00434969">
        <w:tab/>
        <w:t xml:space="preserve">Permutation Tests for Phylogenetic Comparative Analyses of High-Dimensional Shape Data: What you Shuffle Matters. </w:t>
      </w:r>
      <w:r w:rsidRPr="00434969">
        <w:rPr>
          <w:i/>
        </w:rPr>
        <w:t>Evolution</w:t>
      </w:r>
      <w:r w:rsidRPr="00434969">
        <w:t xml:space="preserve"> 69(3):823-829.</w:t>
      </w:r>
    </w:p>
    <w:p w14:paraId="116BF613" w14:textId="77777777" w:rsidR="00434969" w:rsidRPr="00434969" w:rsidRDefault="00434969" w:rsidP="00434969">
      <w:pPr>
        <w:pStyle w:val="EndNoteBibliography"/>
        <w:spacing w:after="0"/>
      </w:pPr>
    </w:p>
    <w:p w14:paraId="2D414203" w14:textId="77777777" w:rsidR="00434969" w:rsidRPr="00434969" w:rsidRDefault="00434969" w:rsidP="00434969">
      <w:pPr>
        <w:pStyle w:val="EndNoteBibliography"/>
        <w:ind w:left="720" w:hanging="720"/>
      </w:pPr>
      <w:r w:rsidRPr="00434969">
        <w:t>Adams, Dean C., and Erik Otárola-Castillo</w:t>
      </w:r>
    </w:p>
    <w:p w14:paraId="2AF77F6C" w14:textId="77777777" w:rsidR="00434969" w:rsidRPr="00434969" w:rsidRDefault="00434969" w:rsidP="00434969">
      <w:pPr>
        <w:pStyle w:val="EndNoteBibliography"/>
        <w:ind w:left="720" w:hanging="720"/>
      </w:pPr>
      <w:r w:rsidRPr="00434969">
        <w:tab/>
        <w:t>2013</w:t>
      </w:r>
      <w:r w:rsidRPr="00434969">
        <w:tab/>
        <w:t xml:space="preserve">geomorph: An R  Package for the Collection and Analysis of Geometric Morphometric Shape Data. </w:t>
      </w:r>
      <w:r w:rsidRPr="00434969">
        <w:rPr>
          <w:i/>
        </w:rPr>
        <w:t>Methods in Ecology and Evolution</w:t>
      </w:r>
      <w:r w:rsidRPr="00434969">
        <w:t xml:space="preserve"> 4(4):393-399.</w:t>
      </w:r>
    </w:p>
    <w:p w14:paraId="79AE8A95" w14:textId="77777777" w:rsidR="00434969" w:rsidRPr="00434969" w:rsidRDefault="00434969" w:rsidP="00434969">
      <w:pPr>
        <w:pStyle w:val="EndNoteBibliography"/>
        <w:spacing w:after="0"/>
      </w:pPr>
    </w:p>
    <w:p w14:paraId="0D6B19A2" w14:textId="77777777" w:rsidR="00434969" w:rsidRPr="00434969" w:rsidRDefault="00434969" w:rsidP="00434969">
      <w:pPr>
        <w:pStyle w:val="EndNoteBibliography"/>
        <w:ind w:left="720" w:hanging="720"/>
      </w:pPr>
      <w:r w:rsidRPr="00434969">
        <w:t>Adams, Dean C., F. James Rohlf, and Dennis E. Slice</w:t>
      </w:r>
    </w:p>
    <w:p w14:paraId="4CCFA8E2" w14:textId="77777777" w:rsidR="00434969" w:rsidRPr="00434969" w:rsidRDefault="00434969" w:rsidP="00434969">
      <w:pPr>
        <w:pStyle w:val="EndNoteBibliography"/>
        <w:ind w:left="720" w:hanging="720"/>
      </w:pPr>
      <w:r w:rsidRPr="00434969">
        <w:tab/>
        <w:t>2013</w:t>
      </w:r>
      <w:r w:rsidRPr="00434969">
        <w:tab/>
        <w:t xml:space="preserve">A Field Comes of Age: Geometric Morphometrics in the 21st Century. </w:t>
      </w:r>
      <w:r w:rsidRPr="00434969">
        <w:rPr>
          <w:i/>
        </w:rPr>
        <w:t>Hystrix</w:t>
      </w:r>
      <w:r w:rsidRPr="00434969">
        <w:t xml:space="preserve"> 24(1):7-14.</w:t>
      </w:r>
    </w:p>
    <w:p w14:paraId="630CB3B3" w14:textId="77777777" w:rsidR="00434969" w:rsidRPr="00434969" w:rsidRDefault="00434969" w:rsidP="00434969">
      <w:pPr>
        <w:pStyle w:val="EndNoteBibliography"/>
        <w:spacing w:after="0"/>
      </w:pPr>
    </w:p>
    <w:p w14:paraId="11E8332A" w14:textId="77777777" w:rsidR="00434969" w:rsidRPr="00434969" w:rsidRDefault="00434969" w:rsidP="00434969">
      <w:pPr>
        <w:pStyle w:val="EndNoteBibliography"/>
        <w:ind w:left="720" w:hanging="720"/>
      </w:pPr>
      <w:r w:rsidRPr="00434969">
        <w:t>Ashton, Nick, and John McNabb</w:t>
      </w:r>
    </w:p>
    <w:p w14:paraId="4C8C510A" w14:textId="77777777" w:rsidR="00434969" w:rsidRPr="00434969" w:rsidRDefault="00434969" w:rsidP="00434969">
      <w:pPr>
        <w:pStyle w:val="EndNoteBibliography"/>
        <w:ind w:left="720" w:hanging="720"/>
      </w:pPr>
      <w:r w:rsidRPr="00434969">
        <w:tab/>
        <w:t>1994</w:t>
      </w:r>
      <w:r w:rsidRPr="00434969">
        <w:tab/>
        <w:t xml:space="preserve">Bifaces in perspective. </w:t>
      </w:r>
      <w:r w:rsidRPr="00434969">
        <w:rPr>
          <w:i/>
        </w:rPr>
        <w:t>Stories in Stone Lithic Studies Society Occasional Papers</w:t>
      </w:r>
      <w:r w:rsidRPr="00434969">
        <w:t xml:space="preserve"> 4:182-191.</w:t>
      </w:r>
    </w:p>
    <w:p w14:paraId="2FD4B507" w14:textId="77777777" w:rsidR="00434969" w:rsidRPr="00434969" w:rsidRDefault="00434969" w:rsidP="00434969">
      <w:pPr>
        <w:pStyle w:val="EndNoteBibliography"/>
        <w:spacing w:after="0"/>
      </w:pPr>
    </w:p>
    <w:p w14:paraId="2284A58D" w14:textId="77777777" w:rsidR="00434969" w:rsidRPr="00434969" w:rsidRDefault="00434969" w:rsidP="00434969">
      <w:pPr>
        <w:pStyle w:val="EndNoteBibliography"/>
        <w:ind w:left="720" w:hanging="720"/>
      </w:pPr>
      <w:r w:rsidRPr="00434969">
        <w:t>Baken, Erica K., Michael L. Collyer, Antigoni Kaliontzopoulou, and Dean C. Adams</w:t>
      </w:r>
    </w:p>
    <w:p w14:paraId="572222E4" w14:textId="77777777" w:rsidR="00434969" w:rsidRPr="00434969" w:rsidRDefault="00434969" w:rsidP="00434969">
      <w:pPr>
        <w:pStyle w:val="EndNoteBibliography"/>
        <w:ind w:left="720" w:hanging="720"/>
      </w:pPr>
      <w:r w:rsidRPr="00434969">
        <w:lastRenderedPageBreak/>
        <w:tab/>
        <w:t>2021</w:t>
      </w:r>
      <w:r w:rsidRPr="00434969">
        <w:tab/>
        <w:t xml:space="preserve">geomorph v4.0 and gmShiny: Enhanced analytics and a new graphical interface for a comprehensive morphometric experience. </w:t>
      </w:r>
      <w:r w:rsidRPr="00434969">
        <w:rPr>
          <w:i/>
        </w:rPr>
        <w:t>Methods in Ecology and Evolution</w:t>
      </w:r>
      <w:r w:rsidRPr="00434969">
        <w:t xml:space="preserve"> 12(12):2355-2363.</w:t>
      </w:r>
    </w:p>
    <w:p w14:paraId="74CD08D8" w14:textId="77777777" w:rsidR="00434969" w:rsidRPr="00434969" w:rsidRDefault="00434969" w:rsidP="00434969">
      <w:pPr>
        <w:pStyle w:val="EndNoteBibliography"/>
        <w:spacing w:after="0"/>
      </w:pPr>
    </w:p>
    <w:p w14:paraId="4270668B" w14:textId="77777777" w:rsidR="00434969" w:rsidRPr="00434969" w:rsidRDefault="00434969" w:rsidP="00434969">
      <w:pPr>
        <w:pStyle w:val="EndNoteBibliography"/>
        <w:ind w:left="720" w:hanging="720"/>
      </w:pPr>
      <w:r w:rsidRPr="00434969">
        <w:t>Beck, Margaret, Sarah Trabert, David V. Hill, and Matthew E. Hill</w:t>
      </w:r>
    </w:p>
    <w:p w14:paraId="5B0A190D" w14:textId="77777777" w:rsidR="00434969" w:rsidRPr="00434969" w:rsidRDefault="00434969" w:rsidP="00434969">
      <w:pPr>
        <w:pStyle w:val="EndNoteBibliography"/>
        <w:ind w:left="720" w:hanging="720"/>
      </w:pPr>
      <w:r w:rsidRPr="00434969">
        <w:tab/>
        <w:t>2016</w:t>
      </w:r>
      <w:r w:rsidRPr="00434969">
        <w:tab/>
        <w:t xml:space="preserve">Tewa Red and the Puebloan diaspora: The making of Ledbetter Red. </w:t>
      </w:r>
      <w:r w:rsidRPr="00434969">
        <w:rPr>
          <w:i/>
        </w:rPr>
        <w:t>Journal of Archaeological Science: Reports</w:t>
      </w:r>
      <w:r w:rsidRPr="00434969">
        <w:t xml:space="preserve"> 6:148-159.</w:t>
      </w:r>
    </w:p>
    <w:p w14:paraId="3BC219BB" w14:textId="77777777" w:rsidR="00434969" w:rsidRPr="00434969" w:rsidRDefault="00434969" w:rsidP="00434969">
      <w:pPr>
        <w:pStyle w:val="EndNoteBibliography"/>
        <w:spacing w:after="0"/>
      </w:pPr>
    </w:p>
    <w:p w14:paraId="675D1418" w14:textId="77777777" w:rsidR="00434969" w:rsidRPr="00434969" w:rsidRDefault="00434969" w:rsidP="00434969">
      <w:pPr>
        <w:pStyle w:val="EndNoteBibliography"/>
        <w:ind w:left="720" w:hanging="720"/>
      </w:pPr>
      <w:r w:rsidRPr="00434969">
        <w:t>Bookstein, Fred L.</w:t>
      </w:r>
    </w:p>
    <w:p w14:paraId="2EE2E679" w14:textId="77777777" w:rsidR="00434969" w:rsidRPr="00434969" w:rsidRDefault="00434969" w:rsidP="00434969">
      <w:pPr>
        <w:pStyle w:val="EndNoteBibliography"/>
        <w:ind w:left="720" w:hanging="720"/>
      </w:pPr>
      <w:r w:rsidRPr="00434969">
        <w:tab/>
        <w:t>1986</w:t>
      </w:r>
      <w:r w:rsidRPr="00434969">
        <w:tab/>
        <w:t xml:space="preserve">Size and Shape Spaces for Landmark Data in Two Dimensions. </w:t>
      </w:r>
      <w:r w:rsidRPr="00434969">
        <w:rPr>
          <w:i/>
        </w:rPr>
        <w:t>Statistical Science</w:t>
      </w:r>
      <w:r w:rsidRPr="00434969">
        <w:t xml:space="preserve"> 1(2):181-242.</w:t>
      </w:r>
    </w:p>
    <w:p w14:paraId="7B44788E" w14:textId="77777777" w:rsidR="00434969" w:rsidRPr="00434969" w:rsidRDefault="00434969" w:rsidP="00434969">
      <w:pPr>
        <w:pStyle w:val="EndNoteBibliography"/>
        <w:spacing w:after="0"/>
      </w:pPr>
    </w:p>
    <w:p w14:paraId="6FC21F18" w14:textId="77777777" w:rsidR="00434969" w:rsidRPr="00434969" w:rsidRDefault="00434969" w:rsidP="00434969">
      <w:pPr>
        <w:pStyle w:val="EndNoteBibliography"/>
        <w:ind w:left="720" w:hanging="720"/>
      </w:pPr>
      <w:r w:rsidRPr="00434969">
        <w:tab/>
        <w:t>1991</w:t>
      </w:r>
      <w:r w:rsidRPr="00434969">
        <w:tab/>
      </w:r>
      <w:r w:rsidRPr="00434969">
        <w:rPr>
          <w:i/>
        </w:rPr>
        <w:t>Morphometric Tools for Landmark Data: Geometry and Biology</w:t>
      </w:r>
      <w:r w:rsidRPr="00434969">
        <w:t>. Cambridge University Press, Cambridge.</w:t>
      </w:r>
    </w:p>
    <w:p w14:paraId="1870BA58" w14:textId="77777777" w:rsidR="00434969" w:rsidRPr="00434969" w:rsidRDefault="00434969" w:rsidP="00434969">
      <w:pPr>
        <w:pStyle w:val="EndNoteBibliography"/>
        <w:spacing w:after="0"/>
      </w:pPr>
    </w:p>
    <w:p w14:paraId="08CA0A62" w14:textId="77777777" w:rsidR="00434969" w:rsidRPr="00434969" w:rsidRDefault="00434969" w:rsidP="00434969">
      <w:pPr>
        <w:pStyle w:val="EndNoteBibliography"/>
        <w:ind w:left="720" w:hanging="720"/>
      </w:pPr>
      <w:r w:rsidRPr="00434969">
        <w:t>Bookstein, Fred L., Katrin Schäfer, Hermann Prossinger, Horst Seidler, Martin Fieder, Chris Stringer, Gerhard W. Weber, Juan Luis Arsuaga, Dennis E. Slice, F. James Rohlf, Wolfgang Recheis, Ato J. Mariam, and Leslie F. Marcus</w:t>
      </w:r>
    </w:p>
    <w:p w14:paraId="0CC98A25" w14:textId="77777777" w:rsidR="00434969" w:rsidRPr="00434969" w:rsidRDefault="00434969" w:rsidP="00434969">
      <w:pPr>
        <w:pStyle w:val="EndNoteBibliography"/>
        <w:ind w:left="720" w:hanging="720"/>
      </w:pPr>
      <w:r w:rsidRPr="00434969">
        <w:tab/>
        <w:t>1999</w:t>
      </w:r>
      <w:r w:rsidRPr="00434969">
        <w:tab/>
        <w:t xml:space="preserve">Comparing frontal cranial profiles in archaic and modern </w:t>
      </w:r>
      <w:r w:rsidRPr="00434969">
        <w:rPr>
          <w:i/>
        </w:rPr>
        <w:t>Homo</w:t>
      </w:r>
      <w:r w:rsidRPr="00434969">
        <w:t xml:space="preserve"> by morphometric analysis. </w:t>
      </w:r>
      <w:r w:rsidRPr="00434969">
        <w:rPr>
          <w:i/>
        </w:rPr>
        <w:t>The Anatomical Record</w:t>
      </w:r>
      <w:r w:rsidRPr="00434969">
        <w:t xml:space="preserve"> 257(6):217-224.</w:t>
      </w:r>
    </w:p>
    <w:p w14:paraId="726B9A4C" w14:textId="77777777" w:rsidR="00434969" w:rsidRPr="00434969" w:rsidRDefault="00434969" w:rsidP="00434969">
      <w:pPr>
        <w:pStyle w:val="EndNoteBibliography"/>
        <w:spacing w:after="0"/>
      </w:pPr>
    </w:p>
    <w:p w14:paraId="3D6C6F61" w14:textId="77777777" w:rsidR="00434969" w:rsidRPr="00434969" w:rsidRDefault="00434969" w:rsidP="00434969">
      <w:pPr>
        <w:pStyle w:val="EndNoteBibliography"/>
        <w:ind w:left="720" w:hanging="720"/>
      </w:pPr>
      <w:r w:rsidRPr="00434969">
        <w:t>Bradbury, Andrew P., and Jay D. Franklin</w:t>
      </w:r>
    </w:p>
    <w:p w14:paraId="28795102" w14:textId="77777777" w:rsidR="00434969" w:rsidRPr="00434969" w:rsidRDefault="00434969" w:rsidP="00434969">
      <w:pPr>
        <w:pStyle w:val="EndNoteBibliography"/>
        <w:ind w:left="720" w:hanging="720"/>
      </w:pPr>
      <w:r w:rsidRPr="00434969">
        <w:tab/>
        <w:t>2016</w:t>
      </w:r>
      <w:r w:rsidRPr="00434969">
        <w:tab/>
        <w:t xml:space="preserve">Raw Material Variability, Package Size, and Mass Analysis. </w:t>
      </w:r>
      <w:r w:rsidRPr="00434969">
        <w:rPr>
          <w:i/>
        </w:rPr>
        <w:t>Lithic Technology</w:t>
      </w:r>
      <w:r w:rsidRPr="00434969">
        <w:t xml:space="preserve"> 25(1):42-58.</w:t>
      </w:r>
    </w:p>
    <w:p w14:paraId="266A9814" w14:textId="77777777" w:rsidR="00434969" w:rsidRPr="00434969" w:rsidRDefault="00434969" w:rsidP="00434969">
      <w:pPr>
        <w:pStyle w:val="EndNoteBibliography"/>
        <w:spacing w:after="0"/>
      </w:pPr>
    </w:p>
    <w:p w14:paraId="0B0C6BDA" w14:textId="77777777" w:rsidR="00434969" w:rsidRPr="00434969" w:rsidRDefault="00434969" w:rsidP="00434969">
      <w:pPr>
        <w:pStyle w:val="EndNoteBibliography"/>
        <w:ind w:left="720" w:hanging="720"/>
      </w:pPr>
      <w:r w:rsidRPr="00434969">
        <w:t>Chapman, Ralph E.</w:t>
      </w:r>
    </w:p>
    <w:p w14:paraId="4BB415B0" w14:textId="77777777" w:rsidR="00434969" w:rsidRPr="00434969" w:rsidRDefault="00434969" w:rsidP="00434969">
      <w:pPr>
        <w:pStyle w:val="EndNoteBibliography"/>
        <w:ind w:left="720" w:hanging="720"/>
      </w:pPr>
      <w:r w:rsidRPr="00434969">
        <w:tab/>
        <w:t>1990</w:t>
      </w:r>
      <w:r w:rsidRPr="00434969">
        <w:tab/>
        <w:t>Conventional Procrustes Approaches</w:t>
      </w:r>
      <w:r w:rsidRPr="00434969">
        <w:rPr>
          <w:i/>
        </w:rPr>
        <w:t>.</w:t>
      </w:r>
      <w:r w:rsidRPr="00434969">
        <w:t xml:space="preserve"> In </w:t>
      </w:r>
      <w:r w:rsidRPr="00434969">
        <w:rPr>
          <w:i/>
        </w:rPr>
        <w:t>Proceedings of the Michigan Morphometrics Workshop</w:t>
      </w:r>
      <w:r w:rsidRPr="00434969">
        <w:t>, edited by F. James Rohlf, and Fred L. Bookstein, pp. 251-269. Special Publication Number 2, The University of Michigan Museum of Zoology, Ann Arbor.</w:t>
      </w:r>
    </w:p>
    <w:p w14:paraId="5D15CFD0" w14:textId="77777777" w:rsidR="00434969" w:rsidRPr="00434969" w:rsidRDefault="00434969" w:rsidP="00434969">
      <w:pPr>
        <w:pStyle w:val="EndNoteBibliography"/>
        <w:spacing w:after="0"/>
      </w:pPr>
    </w:p>
    <w:p w14:paraId="2582654E" w14:textId="77777777" w:rsidR="00434969" w:rsidRPr="00434969" w:rsidRDefault="00434969" w:rsidP="00434969">
      <w:pPr>
        <w:pStyle w:val="EndNoteBibliography"/>
        <w:ind w:left="720" w:hanging="720"/>
      </w:pPr>
      <w:r w:rsidRPr="00434969">
        <w:t>Cole, Nancy M.</w:t>
      </w:r>
    </w:p>
    <w:p w14:paraId="27D9BCA3" w14:textId="77777777" w:rsidR="00434969" w:rsidRPr="00434969" w:rsidRDefault="00434969" w:rsidP="00434969">
      <w:pPr>
        <w:pStyle w:val="EndNoteBibliography"/>
        <w:ind w:left="720" w:hanging="720"/>
      </w:pPr>
      <w:r w:rsidRPr="00434969">
        <w:tab/>
        <w:t>1975</w:t>
      </w:r>
      <w:r w:rsidRPr="00434969">
        <w:tab/>
        <w:t>Early Historic Caddoan Mortuary Practices in the Upper Neches Drainage, East Texas</w:t>
      </w:r>
      <w:r w:rsidRPr="00434969">
        <w:rPr>
          <w:i/>
        </w:rPr>
        <w:t>.</w:t>
      </w:r>
      <w:r w:rsidRPr="00434969">
        <w:t xml:space="preserve"> Master's Thesis, Department of Anthropology, The University of Texas, Austin.</w:t>
      </w:r>
    </w:p>
    <w:p w14:paraId="4B85CD0C" w14:textId="77777777" w:rsidR="00434969" w:rsidRPr="00434969" w:rsidRDefault="00434969" w:rsidP="00434969">
      <w:pPr>
        <w:pStyle w:val="EndNoteBibliography"/>
        <w:spacing w:after="0"/>
      </w:pPr>
    </w:p>
    <w:p w14:paraId="1E2B7C46" w14:textId="77777777" w:rsidR="00434969" w:rsidRPr="00434969" w:rsidRDefault="00434969" w:rsidP="00434969">
      <w:pPr>
        <w:pStyle w:val="EndNoteBibliography"/>
        <w:ind w:left="720" w:hanging="720"/>
      </w:pPr>
      <w:r w:rsidRPr="00434969">
        <w:t>Collyer, Michael L., and Dean C. Adams</w:t>
      </w:r>
    </w:p>
    <w:p w14:paraId="323E6406" w14:textId="77777777" w:rsidR="00434969" w:rsidRPr="00434969" w:rsidRDefault="00434969" w:rsidP="00434969">
      <w:pPr>
        <w:pStyle w:val="EndNoteBibliography"/>
        <w:ind w:left="720" w:hanging="720"/>
      </w:pPr>
      <w:r w:rsidRPr="00434969">
        <w:lastRenderedPageBreak/>
        <w:tab/>
        <w:t>2018</w:t>
      </w:r>
      <w:r w:rsidRPr="00434969">
        <w:tab/>
        <w:t xml:space="preserve">RRPP: An R Package for Fitting Linear Models to High-Dimensional Data using Residual Randomization. </w:t>
      </w:r>
      <w:r w:rsidRPr="00434969">
        <w:rPr>
          <w:i/>
        </w:rPr>
        <w:t>Methods in Ecology and Evolution</w:t>
      </w:r>
      <w:r w:rsidRPr="00434969">
        <w:t xml:space="preserve"> 9(7):1772-1779.</w:t>
      </w:r>
    </w:p>
    <w:p w14:paraId="16ADA8E4" w14:textId="77777777" w:rsidR="00434969" w:rsidRPr="00434969" w:rsidRDefault="00434969" w:rsidP="00434969">
      <w:pPr>
        <w:pStyle w:val="EndNoteBibliography"/>
        <w:spacing w:after="0"/>
      </w:pPr>
    </w:p>
    <w:p w14:paraId="4C098948" w14:textId="77777777" w:rsidR="00434969" w:rsidRPr="00434969" w:rsidRDefault="00434969" w:rsidP="00434969">
      <w:pPr>
        <w:pStyle w:val="EndNoteBibliography"/>
        <w:ind w:left="720" w:hanging="720"/>
      </w:pPr>
      <w:r w:rsidRPr="00434969">
        <w:t>Collyer, Michael L., David J. Sekora, and Dean C. Adams</w:t>
      </w:r>
    </w:p>
    <w:p w14:paraId="7C997590" w14:textId="77777777" w:rsidR="00434969" w:rsidRPr="00434969" w:rsidRDefault="00434969" w:rsidP="00434969">
      <w:pPr>
        <w:pStyle w:val="EndNoteBibliography"/>
        <w:ind w:left="720" w:hanging="720"/>
      </w:pPr>
      <w:r w:rsidRPr="00434969">
        <w:tab/>
        <w:t>2015</w:t>
      </w:r>
      <w:r w:rsidRPr="00434969">
        <w:tab/>
        <w:t xml:space="preserve">A Method for Analysis of Phenotypic Change for Phenotypes Described by High-Dimensional Data. </w:t>
      </w:r>
      <w:r w:rsidRPr="00434969">
        <w:rPr>
          <w:i/>
        </w:rPr>
        <w:t>Heredity</w:t>
      </w:r>
      <w:r w:rsidRPr="00434969">
        <w:t xml:space="preserve"> 115(4):357-365.</w:t>
      </w:r>
    </w:p>
    <w:p w14:paraId="01DCCDD8" w14:textId="77777777" w:rsidR="00434969" w:rsidRPr="00434969" w:rsidRDefault="00434969" w:rsidP="00434969">
      <w:pPr>
        <w:pStyle w:val="EndNoteBibliography"/>
        <w:spacing w:after="0"/>
      </w:pPr>
    </w:p>
    <w:p w14:paraId="1830D311" w14:textId="77777777" w:rsidR="00434969" w:rsidRPr="00434969" w:rsidRDefault="00434969" w:rsidP="00434969">
      <w:pPr>
        <w:pStyle w:val="EndNoteBibliography"/>
        <w:ind w:left="720" w:hanging="720"/>
      </w:pPr>
      <w:r w:rsidRPr="00434969">
        <w:t>D'Andrade, Roy G., and A. Kimball Romney</w:t>
      </w:r>
    </w:p>
    <w:p w14:paraId="35FC8A9E" w14:textId="77777777" w:rsidR="00434969" w:rsidRPr="00434969" w:rsidRDefault="00434969" w:rsidP="00434969">
      <w:pPr>
        <w:pStyle w:val="EndNoteBibliography"/>
        <w:ind w:left="720" w:hanging="720"/>
      </w:pPr>
      <w:r w:rsidRPr="00434969">
        <w:tab/>
        <w:t>2003</w:t>
      </w:r>
      <w:r w:rsidRPr="00434969">
        <w:tab/>
        <w:t xml:space="preserve">A quantitative model for transforming reflectance spectra into the Munsell color space using cone sensitivity functions and opponent process weights. </w:t>
      </w:r>
      <w:r w:rsidRPr="00434969">
        <w:rPr>
          <w:i/>
        </w:rPr>
        <w:t>Proc Natl Acad Sci U S A</w:t>
      </w:r>
      <w:r w:rsidRPr="00434969">
        <w:t xml:space="preserve"> 100(10):6281-6286.</w:t>
      </w:r>
    </w:p>
    <w:p w14:paraId="2DA0C591" w14:textId="77777777" w:rsidR="00434969" w:rsidRPr="00434969" w:rsidRDefault="00434969" w:rsidP="00434969">
      <w:pPr>
        <w:pStyle w:val="EndNoteBibliography"/>
        <w:spacing w:after="0"/>
      </w:pPr>
    </w:p>
    <w:p w14:paraId="17C730F7" w14:textId="77777777" w:rsidR="00434969" w:rsidRPr="00434969" w:rsidRDefault="00434969" w:rsidP="00434969">
      <w:pPr>
        <w:pStyle w:val="EndNoteBibliography"/>
        <w:ind w:left="720" w:hanging="720"/>
      </w:pPr>
      <w:r w:rsidRPr="00434969">
        <w:t>Davies, Benjamin, Matthew J. Douglass, David R. Braun, John Parkington, Mitchell J. Power, and J. Tyler Faith</w:t>
      </w:r>
    </w:p>
    <w:p w14:paraId="5389D262" w14:textId="77777777" w:rsidR="00434969" w:rsidRPr="00434969" w:rsidRDefault="00434969" w:rsidP="00434969">
      <w:pPr>
        <w:pStyle w:val="EndNoteBibliography"/>
        <w:ind w:left="720" w:hanging="720"/>
      </w:pPr>
      <w:r w:rsidRPr="00434969">
        <w:tab/>
        <w:t>2022</w:t>
      </w:r>
      <w:r w:rsidRPr="00434969">
        <w:tab/>
        <w:t xml:space="preserve">From quartz curvature to late Holocene mobility at Spring Cave, Western Cape, South Africa. </w:t>
      </w:r>
      <w:r w:rsidRPr="00434969">
        <w:rPr>
          <w:i/>
        </w:rPr>
        <w:t>Archaeological and Anthropological Sciences</w:t>
      </w:r>
      <w:r w:rsidRPr="00434969">
        <w:t xml:space="preserve"> 14(4).</w:t>
      </w:r>
    </w:p>
    <w:p w14:paraId="0F752A92" w14:textId="77777777" w:rsidR="00434969" w:rsidRPr="00434969" w:rsidRDefault="00434969" w:rsidP="00434969">
      <w:pPr>
        <w:pStyle w:val="EndNoteBibliography"/>
        <w:spacing w:after="0"/>
      </w:pPr>
    </w:p>
    <w:p w14:paraId="13ADC059" w14:textId="77777777" w:rsidR="00434969" w:rsidRPr="00434969" w:rsidRDefault="00434969" w:rsidP="00434969">
      <w:pPr>
        <w:pStyle w:val="EndNoteBibliography"/>
        <w:ind w:left="720" w:hanging="720"/>
      </w:pPr>
      <w:r w:rsidRPr="00434969">
        <w:t>Ditchfield, Kane</w:t>
      </w:r>
    </w:p>
    <w:p w14:paraId="7337FAE1" w14:textId="77777777" w:rsidR="00434969" w:rsidRPr="00434969" w:rsidRDefault="00434969" w:rsidP="00434969">
      <w:pPr>
        <w:pStyle w:val="EndNoteBibliography"/>
        <w:ind w:left="720" w:hanging="720"/>
      </w:pPr>
      <w:r w:rsidRPr="00434969">
        <w:tab/>
        <w:t>2016</w:t>
      </w:r>
      <w:r w:rsidRPr="00434969">
        <w:tab/>
        <w:t xml:space="preserve">An experimental approach to distinguishing different stone artefact transport patterns from debitage assemblages. </w:t>
      </w:r>
      <w:r w:rsidRPr="00434969">
        <w:rPr>
          <w:i/>
        </w:rPr>
        <w:t>Journal of Archaeological Science</w:t>
      </w:r>
      <w:r w:rsidRPr="00434969">
        <w:t xml:space="preserve"> 65:44-56.</w:t>
      </w:r>
    </w:p>
    <w:p w14:paraId="3A9C5717" w14:textId="77777777" w:rsidR="00434969" w:rsidRPr="00434969" w:rsidRDefault="00434969" w:rsidP="00434969">
      <w:pPr>
        <w:pStyle w:val="EndNoteBibliography"/>
        <w:spacing w:after="0"/>
      </w:pPr>
    </w:p>
    <w:p w14:paraId="330174D5" w14:textId="77777777" w:rsidR="00434969" w:rsidRPr="00434969" w:rsidRDefault="00434969" w:rsidP="00434969">
      <w:pPr>
        <w:pStyle w:val="EndNoteBibliography"/>
        <w:ind w:left="720" w:hanging="720"/>
      </w:pPr>
      <w:r w:rsidRPr="00434969">
        <w:t>Ditchfield, Kane, and Wendy Reynen</w:t>
      </w:r>
    </w:p>
    <w:p w14:paraId="47F4D6D2" w14:textId="77777777" w:rsidR="00434969" w:rsidRPr="00434969" w:rsidRDefault="00434969" w:rsidP="00434969">
      <w:pPr>
        <w:pStyle w:val="EndNoteBibliography"/>
        <w:ind w:left="720" w:hanging="720"/>
      </w:pPr>
      <w:r w:rsidRPr="00434969">
        <w:tab/>
        <w:t>2022</w:t>
      </w:r>
      <w:r w:rsidRPr="00434969">
        <w:tab/>
        <w:t xml:space="preserve">Extracting new information from old stones: An analysis of three quarries in the semi-arid Pilbara region, northwest Australia. </w:t>
      </w:r>
      <w:r w:rsidRPr="00434969">
        <w:rPr>
          <w:i/>
        </w:rPr>
        <w:t>Australian Archaeology</w:t>
      </w:r>
      <w:r w:rsidRPr="00434969">
        <w:t xml:space="preserve"> 88(3):282-298.</w:t>
      </w:r>
    </w:p>
    <w:p w14:paraId="7A0D2E19" w14:textId="77777777" w:rsidR="00434969" w:rsidRPr="00434969" w:rsidRDefault="00434969" w:rsidP="00434969">
      <w:pPr>
        <w:pStyle w:val="EndNoteBibliography"/>
        <w:spacing w:after="0"/>
      </w:pPr>
    </w:p>
    <w:p w14:paraId="0D04ED82" w14:textId="77777777" w:rsidR="00434969" w:rsidRPr="00434969" w:rsidRDefault="00434969" w:rsidP="00434969">
      <w:pPr>
        <w:pStyle w:val="EndNoteBibliography"/>
        <w:ind w:left="720" w:hanging="720"/>
      </w:pPr>
      <w:r w:rsidRPr="00434969">
        <w:t>Douglass, Matthew, Benjamin Davies, David R. Braun, J. Tyler Faith, Mitchell Power, and Jonathan Reeves</w:t>
      </w:r>
    </w:p>
    <w:p w14:paraId="7297BACE" w14:textId="77777777" w:rsidR="00434969" w:rsidRPr="00434969" w:rsidRDefault="00434969" w:rsidP="00434969">
      <w:pPr>
        <w:pStyle w:val="EndNoteBibliography"/>
        <w:ind w:left="720" w:hanging="720"/>
      </w:pPr>
      <w:r w:rsidRPr="00434969">
        <w:tab/>
        <w:t>2021</w:t>
      </w:r>
      <w:r w:rsidRPr="00434969">
        <w:tab/>
        <w:t xml:space="preserve">Deriving original nodule size of lithic reduction sets from cortical curvature: An application to monitor stone artifact transport from bipolar reduction. </w:t>
      </w:r>
      <w:r w:rsidRPr="00434969">
        <w:rPr>
          <w:i/>
        </w:rPr>
        <w:t>Journal of Archaeological Science: Reports</w:t>
      </w:r>
      <w:r w:rsidRPr="00434969">
        <w:t xml:space="preserve"> 35.</w:t>
      </w:r>
    </w:p>
    <w:p w14:paraId="3D2D052E" w14:textId="77777777" w:rsidR="00434969" w:rsidRPr="00434969" w:rsidRDefault="00434969" w:rsidP="00434969">
      <w:pPr>
        <w:pStyle w:val="EndNoteBibliography"/>
        <w:spacing w:after="0"/>
      </w:pPr>
    </w:p>
    <w:p w14:paraId="5C13ADDB" w14:textId="77777777" w:rsidR="00434969" w:rsidRPr="00434969" w:rsidRDefault="00434969" w:rsidP="00434969">
      <w:pPr>
        <w:pStyle w:val="EndNoteBibliography"/>
        <w:ind w:left="720" w:hanging="720"/>
      </w:pPr>
      <w:r w:rsidRPr="00434969">
        <w:t>Dryden, Ian L., and Kanti V. Mardia</w:t>
      </w:r>
    </w:p>
    <w:p w14:paraId="284C79B4" w14:textId="77777777" w:rsidR="00434969" w:rsidRPr="00434969" w:rsidRDefault="00434969" w:rsidP="00434969">
      <w:pPr>
        <w:pStyle w:val="EndNoteBibliography"/>
        <w:ind w:left="720" w:hanging="720"/>
      </w:pPr>
      <w:r w:rsidRPr="00434969">
        <w:tab/>
        <w:t>1993</w:t>
      </w:r>
      <w:r w:rsidRPr="00434969">
        <w:tab/>
        <w:t xml:space="preserve">Multivariate Shape Analysis. </w:t>
      </w:r>
      <w:r w:rsidRPr="00434969">
        <w:rPr>
          <w:i/>
        </w:rPr>
        <w:t>Sankhya: The Indian Journal of Statistics, Series A</w:t>
      </w:r>
      <w:r w:rsidRPr="00434969">
        <w:t xml:space="preserve"> Special Volume 55, Series A, Pt. 3:460-480.</w:t>
      </w:r>
    </w:p>
    <w:p w14:paraId="40E660A0" w14:textId="77777777" w:rsidR="00434969" w:rsidRPr="00434969" w:rsidRDefault="00434969" w:rsidP="00434969">
      <w:pPr>
        <w:pStyle w:val="EndNoteBibliography"/>
        <w:spacing w:after="0"/>
      </w:pPr>
    </w:p>
    <w:p w14:paraId="17F3A46C" w14:textId="77777777" w:rsidR="00434969" w:rsidRPr="00434969" w:rsidRDefault="00434969" w:rsidP="00434969">
      <w:pPr>
        <w:pStyle w:val="EndNoteBibliography"/>
        <w:ind w:left="720" w:hanging="720"/>
      </w:pPr>
      <w:r w:rsidRPr="00434969">
        <w:lastRenderedPageBreak/>
        <w:tab/>
        <w:t>1998</w:t>
      </w:r>
      <w:r w:rsidRPr="00434969">
        <w:tab/>
      </w:r>
      <w:r w:rsidRPr="00434969">
        <w:rPr>
          <w:i/>
        </w:rPr>
        <w:t>Statistical Shape Analysis</w:t>
      </w:r>
      <w:r w:rsidRPr="00434969">
        <w:t>. Wiley, Chichester.</w:t>
      </w:r>
    </w:p>
    <w:p w14:paraId="4C4C4ADA" w14:textId="77777777" w:rsidR="00434969" w:rsidRPr="00434969" w:rsidRDefault="00434969" w:rsidP="00434969">
      <w:pPr>
        <w:pStyle w:val="EndNoteBibliography"/>
        <w:spacing w:after="0"/>
      </w:pPr>
    </w:p>
    <w:p w14:paraId="2A039593" w14:textId="77777777" w:rsidR="00434969" w:rsidRPr="00434969" w:rsidRDefault="00434969" w:rsidP="00434969">
      <w:pPr>
        <w:pStyle w:val="EndNoteBibliography"/>
        <w:ind w:left="720" w:hanging="720"/>
      </w:pPr>
      <w:r w:rsidRPr="00434969">
        <w:t>Eren, Metin I., Stephen J. Lycett, Christopher I. Roos, and C. Garth Sampson</w:t>
      </w:r>
    </w:p>
    <w:p w14:paraId="6D2A6209" w14:textId="77777777" w:rsidR="00434969" w:rsidRPr="00434969" w:rsidRDefault="00434969" w:rsidP="00434969">
      <w:pPr>
        <w:pStyle w:val="EndNoteBibliography"/>
        <w:ind w:left="720" w:hanging="720"/>
      </w:pPr>
      <w:r w:rsidRPr="00434969">
        <w:tab/>
        <w:t>2011</w:t>
      </w:r>
      <w:r w:rsidRPr="00434969">
        <w:tab/>
        <w:t xml:space="preserve">Toolstone constraints on knapping skill: Levallois reduction with two different raw materials. </w:t>
      </w:r>
      <w:r w:rsidRPr="00434969">
        <w:rPr>
          <w:i/>
        </w:rPr>
        <w:t>Journal of Archaeological Science</w:t>
      </w:r>
      <w:r w:rsidRPr="00434969">
        <w:t xml:space="preserve"> 38(10):2731-2739.</w:t>
      </w:r>
    </w:p>
    <w:p w14:paraId="2BBF823A" w14:textId="77777777" w:rsidR="00434969" w:rsidRPr="00434969" w:rsidRDefault="00434969" w:rsidP="00434969">
      <w:pPr>
        <w:pStyle w:val="EndNoteBibliography"/>
        <w:spacing w:after="0"/>
      </w:pPr>
    </w:p>
    <w:p w14:paraId="2DD7CC6C" w14:textId="77777777" w:rsidR="00434969" w:rsidRPr="00434969" w:rsidRDefault="00434969" w:rsidP="00434969">
      <w:pPr>
        <w:pStyle w:val="EndNoteBibliography"/>
        <w:ind w:left="720" w:hanging="720"/>
      </w:pPr>
      <w:r w:rsidRPr="00434969">
        <w:t>Eren, Metin I., Christopher I. Roos, Brett A. Story, Noreen von Cramon-Taubadel, and Stephen J. Lycett</w:t>
      </w:r>
    </w:p>
    <w:p w14:paraId="44DB1FA8" w14:textId="77777777" w:rsidR="00434969" w:rsidRPr="00434969" w:rsidRDefault="00434969" w:rsidP="00434969">
      <w:pPr>
        <w:pStyle w:val="EndNoteBibliography"/>
        <w:ind w:left="720" w:hanging="720"/>
      </w:pPr>
      <w:r w:rsidRPr="00434969">
        <w:tab/>
        <w:t>2014</w:t>
      </w:r>
      <w:r w:rsidRPr="00434969">
        <w:tab/>
        <w:t xml:space="preserve">The Role of Raw Material Differences in Stone Tool Shape Variation: An Experimental Assessment. </w:t>
      </w:r>
      <w:r w:rsidRPr="00434969">
        <w:rPr>
          <w:i/>
        </w:rPr>
        <w:t>Journal of Archaeological Science</w:t>
      </w:r>
      <w:r w:rsidRPr="00434969">
        <w:t xml:space="preserve"> 49:472-487.</w:t>
      </w:r>
    </w:p>
    <w:p w14:paraId="13946467" w14:textId="77777777" w:rsidR="00434969" w:rsidRPr="00434969" w:rsidRDefault="00434969" w:rsidP="00434969">
      <w:pPr>
        <w:pStyle w:val="EndNoteBibliography"/>
        <w:spacing w:after="0"/>
      </w:pPr>
    </w:p>
    <w:p w14:paraId="7AF1AC01" w14:textId="77777777" w:rsidR="00434969" w:rsidRPr="00434969" w:rsidRDefault="00434969" w:rsidP="00434969">
      <w:pPr>
        <w:pStyle w:val="EndNoteBibliography"/>
        <w:ind w:left="720" w:hanging="720"/>
      </w:pPr>
      <w:r w:rsidRPr="00434969">
        <w:t>Fields, Ross C., and Eloise F. Gadus</w:t>
      </w:r>
    </w:p>
    <w:p w14:paraId="29D0ABDB" w14:textId="77777777" w:rsidR="00434969" w:rsidRPr="00434969" w:rsidRDefault="00434969" w:rsidP="00434969">
      <w:pPr>
        <w:pStyle w:val="EndNoteBibliography"/>
        <w:ind w:left="720" w:hanging="720"/>
      </w:pPr>
      <w:r w:rsidRPr="00434969">
        <w:tab/>
        <w:t>2012</w:t>
      </w:r>
      <w:r w:rsidRPr="00434969">
        <w:tab/>
        <w:t xml:space="preserve">The Pine Tree Mound Site and the Archeology of the Nadaco Caddo. </w:t>
      </w:r>
      <w:r w:rsidRPr="00434969">
        <w:rPr>
          <w:i/>
        </w:rPr>
        <w:t>Bulletin of the Texas Archeological Society</w:t>
      </w:r>
      <w:r w:rsidRPr="00434969">
        <w:t xml:space="preserve"> 83:23-80.</w:t>
      </w:r>
    </w:p>
    <w:p w14:paraId="3855F1CF" w14:textId="77777777" w:rsidR="00434969" w:rsidRPr="00434969" w:rsidRDefault="00434969" w:rsidP="00434969">
      <w:pPr>
        <w:pStyle w:val="EndNoteBibliography"/>
        <w:spacing w:after="0"/>
      </w:pPr>
    </w:p>
    <w:p w14:paraId="779CCE8A" w14:textId="77777777" w:rsidR="00434969" w:rsidRPr="00434969" w:rsidRDefault="00434969" w:rsidP="00434969">
      <w:pPr>
        <w:pStyle w:val="EndNoteBibliography"/>
        <w:ind w:left="720" w:hanging="720"/>
      </w:pPr>
      <w:r w:rsidRPr="00434969">
        <w:t>Finkel, Meir, and Avi Gopher</w:t>
      </w:r>
    </w:p>
    <w:p w14:paraId="37365308" w14:textId="77777777" w:rsidR="00434969" w:rsidRPr="00434969" w:rsidRDefault="00434969" w:rsidP="00434969">
      <w:pPr>
        <w:pStyle w:val="EndNoteBibliography"/>
        <w:ind w:left="720" w:hanging="720"/>
      </w:pPr>
      <w:r w:rsidRPr="00434969">
        <w:tab/>
        <w:t>2018</w:t>
      </w:r>
      <w:r w:rsidRPr="00434969">
        <w:tab/>
        <w:t xml:space="preserve">Size Matters: The Role of Nodule Size in Assessing Lithic Transportation—The Case of the Mount Reihan Flint Extraction and Axe/Adze Workshop, Dishon Basin, Eastern Galilee, Israel. </w:t>
      </w:r>
      <w:r w:rsidRPr="00434969">
        <w:rPr>
          <w:i/>
        </w:rPr>
        <w:t>Lithic Technology</w:t>
      </w:r>
      <w:r w:rsidRPr="00434969">
        <w:t xml:space="preserve"> 43(3):186-200.</w:t>
      </w:r>
    </w:p>
    <w:p w14:paraId="651CCD86" w14:textId="77777777" w:rsidR="00434969" w:rsidRPr="00434969" w:rsidRDefault="00434969" w:rsidP="00434969">
      <w:pPr>
        <w:pStyle w:val="EndNoteBibliography"/>
        <w:spacing w:after="0"/>
      </w:pPr>
    </w:p>
    <w:p w14:paraId="781874AB" w14:textId="77777777" w:rsidR="00434969" w:rsidRPr="00434969" w:rsidRDefault="00434969" w:rsidP="00434969">
      <w:pPr>
        <w:pStyle w:val="EndNoteBibliography"/>
        <w:ind w:left="720" w:hanging="720"/>
      </w:pPr>
      <w:r w:rsidRPr="00434969">
        <w:t>Ford, James A.</w:t>
      </w:r>
    </w:p>
    <w:p w14:paraId="09688C22" w14:textId="77777777" w:rsidR="00434969" w:rsidRPr="00434969" w:rsidRDefault="00434969" w:rsidP="00434969">
      <w:pPr>
        <w:pStyle w:val="EndNoteBibliography"/>
        <w:ind w:left="720" w:hanging="720"/>
      </w:pPr>
      <w:r w:rsidRPr="00434969">
        <w:tab/>
        <w:t>1951</w:t>
      </w:r>
      <w:r w:rsidRPr="00434969">
        <w:tab/>
      </w:r>
      <w:r w:rsidRPr="00434969">
        <w:rPr>
          <w:i/>
        </w:rPr>
        <w:t>Greenhouse: A Troyville-Coles Creek Period Site in Avoyelles Parish, Louisiana</w:t>
      </w:r>
      <w:r w:rsidRPr="00434969">
        <w:t>. Anthropological Papers of the American Museum of Natural History. American Museum of Natural History, New York.</w:t>
      </w:r>
    </w:p>
    <w:p w14:paraId="1AE6C550" w14:textId="77777777" w:rsidR="00434969" w:rsidRPr="00434969" w:rsidRDefault="00434969" w:rsidP="00434969">
      <w:pPr>
        <w:pStyle w:val="EndNoteBibliography"/>
        <w:spacing w:after="0"/>
      </w:pPr>
    </w:p>
    <w:p w14:paraId="16D55D11" w14:textId="77777777" w:rsidR="00434969" w:rsidRPr="00434969" w:rsidRDefault="00434969" w:rsidP="00434969">
      <w:pPr>
        <w:pStyle w:val="EndNoteBibliography"/>
        <w:ind w:left="720" w:hanging="720"/>
      </w:pPr>
      <w:r w:rsidRPr="00434969">
        <w:t>Ford, James A., Philip Phillips, and William G. Haag</w:t>
      </w:r>
    </w:p>
    <w:p w14:paraId="2DD2A7A0" w14:textId="77777777" w:rsidR="00434969" w:rsidRPr="00434969" w:rsidRDefault="00434969" w:rsidP="00434969">
      <w:pPr>
        <w:pStyle w:val="EndNoteBibliography"/>
        <w:ind w:left="720" w:hanging="720"/>
      </w:pPr>
      <w:r w:rsidRPr="00434969">
        <w:tab/>
        <w:t>1955</w:t>
      </w:r>
      <w:r w:rsidRPr="00434969">
        <w:tab/>
      </w:r>
      <w:r w:rsidRPr="00434969">
        <w:rPr>
          <w:i/>
        </w:rPr>
        <w:t>The Jaketown Site in West-Central Mississippi</w:t>
      </w:r>
      <w:r w:rsidRPr="00434969">
        <w:t>. Anthropological Papers of the American Museum of Natural History. American Museum of Natural History, New York.</w:t>
      </w:r>
    </w:p>
    <w:p w14:paraId="05EE0E6B" w14:textId="77777777" w:rsidR="00434969" w:rsidRPr="00434969" w:rsidRDefault="00434969" w:rsidP="00434969">
      <w:pPr>
        <w:pStyle w:val="EndNoteBibliography"/>
        <w:spacing w:after="0"/>
      </w:pPr>
    </w:p>
    <w:p w14:paraId="116CA09F" w14:textId="77777777" w:rsidR="00434969" w:rsidRPr="00434969" w:rsidRDefault="00434969" w:rsidP="00434969">
      <w:pPr>
        <w:pStyle w:val="EndNoteBibliography"/>
        <w:ind w:left="720" w:hanging="720"/>
      </w:pPr>
      <w:r w:rsidRPr="00434969">
        <w:t>Ford, James A., and Clarence H. Webb</w:t>
      </w:r>
    </w:p>
    <w:p w14:paraId="48DDC7A9" w14:textId="77777777" w:rsidR="00434969" w:rsidRPr="00434969" w:rsidRDefault="00434969" w:rsidP="00434969">
      <w:pPr>
        <w:pStyle w:val="EndNoteBibliography"/>
        <w:ind w:left="720" w:hanging="720"/>
      </w:pPr>
      <w:r w:rsidRPr="00434969">
        <w:tab/>
        <w:t>1956</w:t>
      </w:r>
      <w:r w:rsidRPr="00434969">
        <w:tab/>
      </w:r>
      <w:r w:rsidRPr="00434969">
        <w:rPr>
          <w:i/>
        </w:rPr>
        <w:t>Poverty Point, A Late Archaic Site in Louisiana</w:t>
      </w:r>
      <w:r w:rsidRPr="00434969">
        <w:t>. Anthropological Papers of the American Museum of Natural History. American Museum of Natural History, New York.</w:t>
      </w:r>
    </w:p>
    <w:p w14:paraId="0F97117D" w14:textId="77777777" w:rsidR="00434969" w:rsidRPr="00434969" w:rsidRDefault="00434969" w:rsidP="00434969">
      <w:pPr>
        <w:pStyle w:val="EndNoteBibliography"/>
        <w:spacing w:after="0"/>
      </w:pPr>
    </w:p>
    <w:p w14:paraId="1284B73F" w14:textId="77777777" w:rsidR="00434969" w:rsidRPr="00434969" w:rsidRDefault="00434969" w:rsidP="00434969">
      <w:pPr>
        <w:pStyle w:val="EndNoteBibliography"/>
        <w:ind w:left="720" w:hanging="720"/>
      </w:pPr>
      <w:r w:rsidRPr="00434969">
        <w:t>Frankel, David</w:t>
      </w:r>
    </w:p>
    <w:p w14:paraId="49F4C2A5" w14:textId="77777777" w:rsidR="00434969" w:rsidRPr="00434969" w:rsidRDefault="00434969" w:rsidP="00434969">
      <w:pPr>
        <w:pStyle w:val="EndNoteBibliography"/>
        <w:ind w:left="720" w:hanging="720"/>
      </w:pPr>
      <w:r w:rsidRPr="00434969">
        <w:lastRenderedPageBreak/>
        <w:tab/>
        <w:t>1994</w:t>
      </w:r>
      <w:r w:rsidRPr="00434969">
        <w:tab/>
        <w:t xml:space="preserve">Color Variation on Prehistoric Cypriot Red Polished Pottery. </w:t>
      </w:r>
      <w:r w:rsidRPr="00434969">
        <w:rPr>
          <w:i/>
        </w:rPr>
        <w:t>Journal of Field Archaeology</w:t>
      </w:r>
      <w:r w:rsidRPr="00434969">
        <w:t xml:space="preserve"> 21(2):205-219.</w:t>
      </w:r>
    </w:p>
    <w:p w14:paraId="10D26342" w14:textId="77777777" w:rsidR="00434969" w:rsidRPr="00434969" w:rsidRDefault="00434969" w:rsidP="00434969">
      <w:pPr>
        <w:pStyle w:val="EndNoteBibliography"/>
        <w:spacing w:after="0"/>
      </w:pPr>
    </w:p>
    <w:p w14:paraId="340372CB" w14:textId="77777777" w:rsidR="00434969" w:rsidRPr="00434969" w:rsidRDefault="00434969" w:rsidP="00434969">
      <w:pPr>
        <w:pStyle w:val="EndNoteBibliography"/>
        <w:ind w:left="720" w:hanging="720"/>
      </w:pPr>
      <w:r w:rsidRPr="00434969">
        <w:t>Gadus, Eloise F.</w:t>
      </w:r>
    </w:p>
    <w:p w14:paraId="56850715" w14:textId="77777777" w:rsidR="00434969" w:rsidRPr="00434969" w:rsidRDefault="00434969" w:rsidP="00434969">
      <w:pPr>
        <w:pStyle w:val="EndNoteBibliography"/>
        <w:ind w:left="720" w:hanging="720"/>
      </w:pPr>
      <w:r w:rsidRPr="00434969">
        <w:tab/>
        <w:t>2013</w:t>
      </w:r>
      <w:r w:rsidRPr="00434969">
        <w:tab/>
        <w:t xml:space="preserve">Twisted Serpents and Fierce Birds: Structural Variation in Caddo Engraved Ceramic Bottle Motifs. </w:t>
      </w:r>
      <w:r w:rsidRPr="00434969">
        <w:rPr>
          <w:i/>
        </w:rPr>
        <w:t>Bulletin of the Texas Archeological Society</w:t>
      </w:r>
      <w:r w:rsidRPr="00434969">
        <w:t xml:space="preserve"> 84:215-247.</w:t>
      </w:r>
    </w:p>
    <w:p w14:paraId="2D96CD12" w14:textId="77777777" w:rsidR="00434969" w:rsidRPr="00434969" w:rsidRDefault="00434969" w:rsidP="00434969">
      <w:pPr>
        <w:pStyle w:val="EndNoteBibliography"/>
        <w:spacing w:after="0"/>
      </w:pPr>
    </w:p>
    <w:p w14:paraId="4D780364" w14:textId="77777777" w:rsidR="00434969" w:rsidRPr="00434969" w:rsidRDefault="00434969" w:rsidP="00434969">
      <w:pPr>
        <w:pStyle w:val="EndNoteBibliography"/>
        <w:ind w:left="720" w:hanging="720"/>
      </w:pPr>
      <w:r w:rsidRPr="00434969">
        <w:t>Gadus, Eloise F., Ross C. Fields, and Karl W. Kibler</w:t>
      </w:r>
    </w:p>
    <w:p w14:paraId="7BBFD096" w14:textId="77777777" w:rsidR="00434969" w:rsidRPr="00434969" w:rsidRDefault="00434969" w:rsidP="00434969">
      <w:pPr>
        <w:pStyle w:val="EndNoteBibliography"/>
        <w:ind w:left="720" w:hanging="720"/>
      </w:pPr>
      <w:r w:rsidRPr="00434969">
        <w:tab/>
        <w:t>2006</w:t>
      </w:r>
      <w:r w:rsidRPr="00434969">
        <w:tab/>
      </w:r>
      <w:r w:rsidRPr="00434969">
        <w:rPr>
          <w:i/>
        </w:rPr>
        <w:t>Data Recovery Excavations at the J. B. White Site (41MM341), Milam County, Texas</w:t>
      </w:r>
      <w:r w:rsidRPr="00434969">
        <w:t>. Submitted to Prewitt and Associates, Inc. and Archeological Studies Program, Environmental Affairs Division, Texas Department of Transportation, Austin.</w:t>
      </w:r>
    </w:p>
    <w:p w14:paraId="31A75C88" w14:textId="77777777" w:rsidR="00434969" w:rsidRPr="00434969" w:rsidRDefault="00434969" w:rsidP="00434969">
      <w:pPr>
        <w:pStyle w:val="EndNoteBibliography"/>
        <w:spacing w:after="0"/>
      </w:pPr>
    </w:p>
    <w:p w14:paraId="13F0510E" w14:textId="77777777" w:rsidR="00434969" w:rsidRPr="00434969" w:rsidRDefault="00434969" w:rsidP="00434969">
      <w:pPr>
        <w:pStyle w:val="EndNoteBibliography"/>
        <w:ind w:left="720" w:hanging="720"/>
      </w:pPr>
      <w:r w:rsidRPr="00434969">
        <w:t>Gandrud, Christopher</w:t>
      </w:r>
    </w:p>
    <w:p w14:paraId="23A6223B" w14:textId="77777777" w:rsidR="00434969" w:rsidRPr="00434969" w:rsidRDefault="00434969" w:rsidP="00434969">
      <w:pPr>
        <w:pStyle w:val="EndNoteBibliography"/>
        <w:ind w:left="720" w:hanging="720"/>
      </w:pPr>
      <w:r w:rsidRPr="00434969">
        <w:tab/>
        <w:t>2014</w:t>
      </w:r>
      <w:r w:rsidRPr="00434969">
        <w:tab/>
      </w:r>
      <w:r w:rsidRPr="00434969">
        <w:rPr>
          <w:i/>
        </w:rPr>
        <w:t>Reproducible Research with R and RStudio</w:t>
      </w:r>
      <w:r w:rsidRPr="00434969">
        <w:t>. The R Series. CRC Press, London.</w:t>
      </w:r>
    </w:p>
    <w:p w14:paraId="270F500F" w14:textId="77777777" w:rsidR="00434969" w:rsidRPr="00434969" w:rsidRDefault="00434969" w:rsidP="00434969">
      <w:pPr>
        <w:pStyle w:val="EndNoteBibliography"/>
        <w:spacing w:after="0"/>
      </w:pPr>
    </w:p>
    <w:p w14:paraId="55125C8E" w14:textId="77777777" w:rsidR="00434969" w:rsidRPr="00434969" w:rsidRDefault="00434969" w:rsidP="00434969">
      <w:pPr>
        <w:pStyle w:val="EndNoteBibliography"/>
        <w:ind w:left="720" w:hanging="720"/>
      </w:pPr>
      <w:r w:rsidRPr="00434969">
        <w:t>Goodall, Colin</w:t>
      </w:r>
    </w:p>
    <w:p w14:paraId="5020334F" w14:textId="77777777" w:rsidR="00434969" w:rsidRPr="00434969" w:rsidRDefault="00434969" w:rsidP="00434969">
      <w:pPr>
        <w:pStyle w:val="EndNoteBibliography"/>
        <w:ind w:left="720" w:hanging="720"/>
      </w:pPr>
      <w:r w:rsidRPr="00434969">
        <w:tab/>
        <w:t>1991</w:t>
      </w:r>
      <w:r w:rsidRPr="00434969">
        <w:tab/>
        <w:t xml:space="preserve">Procrustes Methods in the Statistical Analysis of Shape. </w:t>
      </w:r>
      <w:r w:rsidRPr="00434969">
        <w:rPr>
          <w:i/>
        </w:rPr>
        <w:t>Journal of the Royal Statistical Society: Series B (Methodological)</w:t>
      </w:r>
      <w:r w:rsidRPr="00434969">
        <w:t xml:space="preserve"> 53(2):285-321.</w:t>
      </w:r>
    </w:p>
    <w:p w14:paraId="58D51E8E" w14:textId="77777777" w:rsidR="00434969" w:rsidRPr="00434969" w:rsidRDefault="00434969" w:rsidP="00434969">
      <w:pPr>
        <w:pStyle w:val="EndNoteBibliography"/>
        <w:spacing w:after="0"/>
      </w:pPr>
    </w:p>
    <w:p w14:paraId="007EEB4A" w14:textId="77777777" w:rsidR="00434969" w:rsidRPr="00434969" w:rsidRDefault="00434969" w:rsidP="00434969">
      <w:pPr>
        <w:pStyle w:val="EndNoteBibliography"/>
        <w:ind w:left="720" w:hanging="720"/>
      </w:pPr>
      <w:r w:rsidRPr="00434969">
        <w:t>Goodman, Mary Ellen</w:t>
      </w:r>
    </w:p>
    <w:p w14:paraId="67F48AAC" w14:textId="77777777" w:rsidR="00434969" w:rsidRPr="00434969" w:rsidRDefault="00434969" w:rsidP="00434969">
      <w:pPr>
        <w:pStyle w:val="EndNoteBibliography"/>
        <w:ind w:left="720" w:hanging="720"/>
      </w:pPr>
      <w:r w:rsidRPr="00434969">
        <w:tab/>
        <w:t>1944</w:t>
      </w:r>
      <w:r w:rsidRPr="00434969">
        <w:tab/>
        <w:t xml:space="preserve">The Physical Properties of Stone Tool Materials. </w:t>
      </w:r>
      <w:r w:rsidRPr="00434969">
        <w:rPr>
          <w:i/>
        </w:rPr>
        <w:t>American Antiquity</w:t>
      </w:r>
      <w:r w:rsidRPr="00434969">
        <w:t xml:space="preserve"> 9(4):415-433.</w:t>
      </w:r>
    </w:p>
    <w:p w14:paraId="582BCD97" w14:textId="77777777" w:rsidR="00434969" w:rsidRPr="00434969" w:rsidRDefault="00434969" w:rsidP="00434969">
      <w:pPr>
        <w:pStyle w:val="EndNoteBibliography"/>
        <w:spacing w:after="0"/>
      </w:pPr>
    </w:p>
    <w:p w14:paraId="40EEEDCD" w14:textId="77777777" w:rsidR="00434969" w:rsidRPr="00434969" w:rsidRDefault="00434969" w:rsidP="00434969">
      <w:pPr>
        <w:pStyle w:val="EndNoteBibliography"/>
        <w:ind w:left="720" w:hanging="720"/>
      </w:pPr>
      <w:r w:rsidRPr="00434969">
        <w:t>Gower, John C.</w:t>
      </w:r>
    </w:p>
    <w:p w14:paraId="455AFE2D" w14:textId="77777777" w:rsidR="00434969" w:rsidRPr="00434969" w:rsidRDefault="00434969" w:rsidP="00434969">
      <w:pPr>
        <w:pStyle w:val="EndNoteBibliography"/>
        <w:ind w:left="720" w:hanging="720"/>
      </w:pPr>
      <w:r w:rsidRPr="00434969">
        <w:tab/>
        <w:t>1975</w:t>
      </w:r>
      <w:r w:rsidRPr="00434969">
        <w:tab/>
        <w:t xml:space="preserve">Generalized Procrustes Analysis. </w:t>
      </w:r>
      <w:r w:rsidRPr="00434969">
        <w:rPr>
          <w:i/>
        </w:rPr>
        <w:t>Psychometrika</w:t>
      </w:r>
      <w:r w:rsidRPr="00434969">
        <w:t xml:space="preserve"> 40(1):33-51.</w:t>
      </w:r>
    </w:p>
    <w:p w14:paraId="7D1010BC" w14:textId="77777777" w:rsidR="00434969" w:rsidRPr="00434969" w:rsidRDefault="00434969" w:rsidP="00434969">
      <w:pPr>
        <w:pStyle w:val="EndNoteBibliography"/>
        <w:spacing w:after="0"/>
      </w:pPr>
    </w:p>
    <w:p w14:paraId="14E996BA" w14:textId="77777777" w:rsidR="00434969" w:rsidRPr="00434969" w:rsidRDefault="00434969" w:rsidP="00434969">
      <w:pPr>
        <w:pStyle w:val="EndNoteBibliography"/>
        <w:ind w:left="720" w:hanging="720"/>
      </w:pPr>
      <w:r w:rsidRPr="00434969">
        <w:t>Gray, Charles T., and Ben Marwick</w:t>
      </w:r>
    </w:p>
    <w:p w14:paraId="4A242F9D" w14:textId="77777777" w:rsidR="00434969" w:rsidRPr="00434969" w:rsidRDefault="00434969" w:rsidP="00434969">
      <w:pPr>
        <w:pStyle w:val="EndNoteBibliography"/>
        <w:ind w:left="720" w:hanging="720"/>
      </w:pPr>
      <w:r w:rsidRPr="00434969">
        <w:tab/>
        <w:t>2019</w:t>
      </w:r>
      <w:r w:rsidRPr="00434969">
        <w:tab/>
        <w:t>Truth, Proof, and Reproducibility: There’s No Counter-Attack for the Codeless</w:t>
      </w:r>
      <w:r w:rsidRPr="00434969">
        <w:rPr>
          <w:i/>
        </w:rPr>
        <w:t>.</w:t>
      </w:r>
      <w:r w:rsidRPr="00434969">
        <w:t xml:space="preserve"> In </w:t>
      </w:r>
      <w:r w:rsidRPr="00434969">
        <w:rPr>
          <w:i/>
        </w:rPr>
        <w:t>Statistics and Data Science</w:t>
      </w:r>
      <w:r w:rsidRPr="00434969">
        <w:t>, pp. 111-129. Communications in Computer and Information Science.</w:t>
      </w:r>
    </w:p>
    <w:p w14:paraId="5CFD5BD2" w14:textId="77777777" w:rsidR="00434969" w:rsidRPr="00434969" w:rsidRDefault="00434969" w:rsidP="00434969">
      <w:pPr>
        <w:pStyle w:val="EndNoteBibliography"/>
        <w:spacing w:after="0"/>
      </w:pPr>
    </w:p>
    <w:p w14:paraId="7921934F" w14:textId="77777777" w:rsidR="00434969" w:rsidRPr="00434969" w:rsidRDefault="00434969" w:rsidP="00434969">
      <w:pPr>
        <w:pStyle w:val="EndNoteBibliography"/>
        <w:ind w:left="720" w:hanging="720"/>
      </w:pPr>
      <w:r w:rsidRPr="00434969">
        <w:t>Gunz, Philipp, Philipp Mitteroecker, and Fred L. Bookstein</w:t>
      </w:r>
    </w:p>
    <w:p w14:paraId="3466BE0B" w14:textId="77777777" w:rsidR="00434969" w:rsidRPr="00434969" w:rsidRDefault="00434969" w:rsidP="00434969">
      <w:pPr>
        <w:pStyle w:val="EndNoteBibliography"/>
        <w:ind w:left="720" w:hanging="720"/>
      </w:pPr>
      <w:r w:rsidRPr="00434969">
        <w:tab/>
        <w:t>2005</w:t>
      </w:r>
      <w:r w:rsidRPr="00434969">
        <w:tab/>
        <w:t>Semilandmarks in Three Dimensions</w:t>
      </w:r>
      <w:r w:rsidRPr="00434969">
        <w:rPr>
          <w:i/>
        </w:rPr>
        <w:t>.</w:t>
      </w:r>
      <w:r w:rsidRPr="00434969">
        <w:t xml:space="preserve"> In </w:t>
      </w:r>
      <w:r w:rsidRPr="00434969">
        <w:rPr>
          <w:i/>
        </w:rPr>
        <w:t>Modern Morphometrics in Physical Anthropology</w:t>
      </w:r>
      <w:r w:rsidRPr="00434969">
        <w:t>, edited by D. E. Slice, pp. 73-98. Plenum Publishers, New York.</w:t>
      </w:r>
    </w:p>
    <w:p w14:paraId="55D4E494" w14:textId="77777777" w:rsidR="00434969" w:rsidRPr="00434969" w:rsidRDefault="00434969" w:rsidP="00434969">
      <w:pPr>
        <w:pStyle w:val="EndNoteBibliography"/>
        <w:spacing w:after="0"/>
      </w:pPr>
    </w:p>
    <w:p w14:paraId="58C6DF6F" w14:textId="77777777" w:rsidR="00434969" w:rsidRPr="00434969" w:rsidRDefault="00434969" w:rsidP="00434969">
      <w:pPr>
        <w:pStyle w:val="EndNoteBibliography"/>
        <w:ind w:left="720" w:hanging="720"/>
      </w:pPr>
      <w:r w:rsidRPr="00434969">
        <w:lastRenderedPageBreak/>
        <w:t>Hall, Grant D.</w:t>
      </w:r>
    </w:p>
    <w:p w14:paraId="723726D6" w14:textId="77777777" w:rsidR="00434969" w:rsidRPr="00434969" w:rsidRDefault="00434969" w:rsidP="00434969">
      <w:pPr>
        <w:pStyle w:val="EndNoteBibliography"/>
        <w:ind w:left="720" w:hanging="720"/>
      </w:pPr>
      <w:r w:rsidRPr="00434969">
        <w:tab/>
        <w:t>1994</w:t>
      </w:r>
      <w:r w:rsidRPr="00434969">
        <w:tab/>
        <w:t xml:space="preserve">The Cunningham-Gray Collection from Austin County, Texas. </w:t>
      </w:r>
      <w:r w:rsidRPr="00434969">
        <w:rPr>
          <w:i/>
        </w:rPr>
        <w:t>Bulletin of the Texas Archeological Society</w:t>
      </w:r>
      <w:r w:rsidRPr="00434969">
        <w:t xml:space="preserve"> 62:87-104.</w:t>
      </w:r>
    </w:p>
    <w:p w14:paraId="650A4B5B" w14:textId="77777777" w:rsidR="00434969" w:rsidRPr="00434969" w:rsidRDefault="00434969" w:rsidP="00434969">
      <w:pPr>
        <w:pStyle w:val="EndNoteBibliography"/>
        <w:spacing w:after="0"/>
      </w:pPr>
    </w:p>
    <w:p w14:paraId="474545BC" w14:textId="77777777" w:rsidR="00434969" w:rsidRPr="00434969" w:rsidRDefault="00434969" w:rsidP="00434969">
      <w:pPr>
        <w:pStyle w:val="EndNoteBibliography"/>
        <w:ind w:left="720" w:hanging="720"/>
      </w:pPr>
      <w:r w:rsidRPr="00434969">
        <w:t>Howard, James H.</w:t>
      </w:r>
    </w:p>
    <w:p w14:paraId="220C6417" w14:textId="77777777" w:rsidR="00434969" w:rsidRPr="00434969" w:rsidRDefault="00434969" w:rsidP="00434969">
      <w:pPr>
        <w:pStyle w:val="EndNoteBibliography"/>
        <w:ind w:left="720" w:hanging="720"/>
      </w:pPr>
      <w:r w:rsidRPr="00434969">
        <w:tab/>
        <w:t>1955</w:t>
      </w:r>
      <w:r w:rsidRPr="00434969">
        <w:tab/>
        <w:t xml:space="preserve">Pan-Indian Culture of Oklahoma. </w:t>
      </w:r>
      <w:r w:rsidRPr="00434969">
        <w:rPr>
          <w:i/>
        </w:rPr>
        <w:t>The Scientific Monthly</w:t>
      </w:r>
      <w:r w:rsidRPr="00434969">
        <w:t xml:space="preserve"> 81(5):215-220.</w:t>
      </w:r>
    </w:p>
    <w:p w14:paraId="55FF308E" w14:textId="77777777" w:rsidR="00434969" w:rsidRPr="00434969" w:rsidRDefault="00434969" w:rsidP="00434969">
      <w:pPr>
        <w:pStyle w:val="EndNoteBibliography"/>
        <w:spacing w:after="0"/>
      </w:pPr>
    </w:p>
    <w:p w14:paraId="442A2947" w14:textId="77777777" w:rsidR="00434969" w:rsidRPr="00434969" w:rsidRDefault="00434969" w:rsidP="00434969">
      <w:pPr>
        <w:pStyle w:val="EndNoteBibliography"/>
        <w:ind w:left="720" w:hanging="720"/>
      </w:pPr>
      <w:r w:rsidRPr="00434969">
        <w:t>Hurst, Stance, Eileen Johnson, Vance T. Holliday, and Sophie Butler</w:t>
      </w:r>
    </w:p>
    <w:p w14:paraId="2AC8DBF7" w14:textId="77777777" w:rsidR="00434969" w:rsidRPr="00434969" w:rsidRDefault="00434969" w:rsidP="00434969">
      <w:pPr>
        <w:pStyle w:val="EndNoteBibliography"/>
        <w:ind w:left="720" w:hanging="720"/>
      </w:pPr>
      <w:r w:rsidRPr="00434969">
        <w:tab/>
        <w:t>2014</w:t>
      </w:r>
      <w:r w:rsidRPr="00434969">
        <w:tab/>
        <w:t xml:space="preserve">Playa Archaeology on the Southern High Plains of Texas: A Spatial Analysis of Hunter-Gatherer Occupations at Tahoka-Walker (41LY53). </w:t>
      </w:r>
      <w:r w:rsidRPr="00434969">
        <w:rPr>
          <w:i/>
        </w:rPr>
        <w:t>Plains Anthropologist</w:t>
      </w:r>
      <w:r w:rsidRPr="00434969">
        <w:t xml:space="preserve"> 55(215):195-214.</w:t>
      </w:r>
    </w:p>
    <w:p w14:paraId="2876D9F7" w14:textId="77777777" w:rsidR="00434969" w:rsidRPr="00434969" w:rsidRDefault="00434969" w:rsidP="00434969">
      <w:pPr>
        <w:pStyle w:val="EndNoteBibliography"/>
        <w:spacing w:after="0"/>
      </w:pPr>
    </w:p>
    <w:p w14:paraId="33D3E8D5" w14:textId="77777777" w:rsidR="00434969" w:rsidRPr="00434969" w:rsidRDefault="00434969" w:rsidP="00434969">
      <w:pPr>
        <w:pStyle w:val="EndNoteBibliography"/>
        <w:ind w:left="720" w:hanging="720"/>
      </w:pPr>
      <w:r w:rsidRPr="00434969">
        <w:t>Ivanovaitė, Livija, Kamil Serwatka, Christian Steven Hoggard, Florian Sauer, and Felix Riede</w:t>
      </w:r>
    </w:p>
    <w:p w14:paraId="59C1A037" w14:textId="77777777" w:rsidR="00434969" w:rsidRPr="00434969" w:rsidRDefault="00434969" w:rsidP="00434969">
      <w:pPr>
        <w:pStyle w:val="EndNoteBibliography"/>
        <w:ind w:left="720" w:hanging="720"/>
      </w:pPr>
      <w:r w:rsidRPr="00434969">
        <w:tab/>
        <w:t>2019</w:t>
      </w:r>
      <w:r w:rsidRPr="00434969">
        <w:tab/>
        <w:t xml:space="preserve">All these Fantastic Cultures? Research History and Regionalization in the Late Palaeolithic Tanged Point Cultures of Eastern Europe. </w:t>
      </w:r>
      <w:r w:rsidRPr="00434969">
        <w:rPr>
          <w:i/>
        </w:rPr>
        <w:t>European Journal of Archaeology</w:t>
      </w:r>
      <w:r w:rsidRPr="00434969">
        <w:t xml:space="preserve"> 23(2):162-185.</w:t>
      </w:r>
    </w:p>
    <w:p w14:paraId="60FB92B9" w14:textId="77777777" w:rsidR="00434969" w:rsidRPr="00434969" w:rsidRDefault="00434969" w:rsidP="00434969">
      <w:pPr>
        <w:pStyle w:val="EndNoteBibliography"/>
        <w:spacing w:after="0"/>
      </w:pPr>
    </w:p>
    <w:p w14:paraId="51C76F29" w14:textId="77777777" w:rsidR="00434969" w:rsidRPr="00434969" w:rsidRDefault="00434969" w:rsidP="00434969">
      <w:pPr>
        <w:pStyle w:val="EndNoteBibliography"/>
        <w:ind w:left="720" w:hanging="720"/>
      </w:pPr>
      <w:r w:rsidRPr="00434969">
        <w:t>Jolliffe, Ian T.</w:t>
      </w:r>
    </w:p>
    <w:p w14:paraId="1AA7C8E7" w14:textId="77777777" w:rsidR="00434969" w:rsidRPr="00434969" w:rsidRDefault="00434969" w:rsidP="00434969">
      <w:pPr>
        <w:pStyle w:val="EndNoteBibliography"/>
        <w:ind w:left="720" w:hanging="720"/>
      </w:pPr>
      <w:r w:rsidRPr="00434969">
        <w:tab/>
        <w:t>2002</w:t>
      </w:r>
      <w:r w:rsidRPr="00434969">
        <w:tab/>
      </w:r>
      <w:r w:rsidRPr="00434969">
        <w:rPr>
          <w:i/>
        </w:rPr>
        <w:t>Principal Component Analysis</w:t>
      </w:r>
      <w:r w:rsidRPr="00434969">
        <w:t>. Springer, New York.</w:t>
      </w:r>
    </w:p>
    <w:p w14:paraId="09346126" w14:textId="77777777" w:rsidR="00434969" w:rsidRPr="00434969" w:rsidRDefault="00434969" w:rsidP="00434969">
      <w:pPr>
        <w:pStyle w:val="EndNoteBibliography"/>
        <w:spacing w:after="0"/>
      </w:pPr>
    </w:p>
    <w:p w14:paraId="6E1771A1" w14:textId="77777777" w:rsidR="00434969" w:rsidRPr="00434969" w:rsidRDefault="00434969" w:rsidP="00434969">
      <w:pPr>
        <w:pStyle w:val="EndNoteBibliography"/>
        <w:ind w:left="720" w:hanging="720"/>
      </w:pPr>
      <w:r w:rsidRPr="00434969">
        <w:t>Jones, Peter Rasmussen</w:t>
      </w:r>
    </w:p>
    <w:p w14:paraId="08B44B91" w14:textId="77777777" w:rsidR="00434969" w:rsidRPr="00434969" w:rsidRDefault="00434969" w:rsidP="00434969">
      <w:pPr>
        <w:pStyle w:val="EndNoteBibliography"/>
        <w:ind w:left="720" w:hanging="720"/>
      </w:pPr>
      <w:r w:rsidRPr="00434969">
        <w:tab/>
        <w:t>1979</w:t>
      </w:r>
      <w:r w:rsidRPr="00434969">
        <w:tab/>
        <w:t xml:space="preserve">Effects of Raw Materials on Biface Manufacture. </w:t>
      </w:r>
      <w:r w:rsidRPr="00434969">
        <w:rPr>
          <w:i/>
        </w:rPr>
        <w:t>Science</w:t>
      </w:r>
      <w:r w:rsidRPr="00434969">
        <w:t xml:space="preserve"> 204(4395):835-836.</w:t>
      </w:r>
    </w:p>
    <w:p w14:paraId="774CB48E" w14:textId="77777777" w:rsidR="00434969" w:rsidRPr="00434969" w:rsidRDefault="00434969" w:rsidP="00434969">
      <w:pPr>
        <w:pStyle w:val="EndNoteBibliography"/>
        <w:spacing w:after="0"/>
      </w:pPr>
    </w:p>
    <w:p w14:paraId="060C1AFD" w14:textId="77777777" w:rsidR="00434969" w:rsidRPr="00434969" w:rsidRDefault="00434969" w:rsidP="00434969">
      <w:pPr>
        <w:pStyle w:val="EndNoteBibliography"/>
        <w:ind w:left="720" w:hanging="720"/>
      </w:pPr>
      <w:r w:rsidRPr="00434969">
        <w:tab/>
        <w:t>1981</w:t>
      </w:r>
      <w:r w:rsidRPr="00434969">
        <w:tab/>
        <w:t xml:space="preserve">Experimental implement manufacture and use; a case study from Olduvai Gorge, Tanzania. </w:t>
      </w:r>
      <w:r w:rsidRPr="00434969">
        <w:rPr>
          <w:i/>
        </w:rPr>
        <w:t>Philosophical Transactions of the Royal Society of London. B, Biological Sciences</w:t>
      </w:r>
      <w:r w:rsidRPr="00434969">
        <w:t xml:space="preserve"> 292(1057):189-195.</w:t>
      </w:r>
    </w:p>
    <w:p w14:paraId="15C6CBE5" w14:textId="77777777" w:rsidR="00434969" w:rsidRPr="00434969" w:rsidRDefault="00434969" w:rsidP="00434969">
      <w:pPr>
        <w:pStyle w:val="EndNoteBibliography"/>
        <w:spacing w:after="0"/>
      </w:pPr>
    </w:p>
    <w:p w14:paraId="4C0B97A6" w14:textId="77777777" w:rsidR="00434969" w:rsidRPr="00434969" w:rsidRDefault="00434969" w:rsidP="00434969">
      <w:pPr>
        <w:pStyle w:val="EndNoteBibliography"/>
        <w:ind w:left="720" w:hanging="720"/>
      </w:pPr>
      <w:r w:rsidRPr="00434969">
        <w:t>Kendall, David G.</w:t>
      </w:r>
    </w:p>
    <w:p w14:paraId="7EEEB2FD" w14:textId="77777777" w:rsidR="00434969" w:rsidRPr="00434969" w:rsidRDefault="00434969" w:rsidP="00434969">
      <w:pPr>
        <w:pStyle w:val="EndNoteBibliography"/>
        <w:ind w:left="720" w:hanging="720"/>
      </w:pPr>
      <w:r w:rsidRPr="00434969">
        <w:tab/>
        <w:t>1981</w:t>
      </w:r>
      <w:r w:rsidRPr="00434969">
        <w:tab/>
        <w:t>The Statistics of Shape</w:t>
      </w:r>
      <w:r w:rsidRPr="00434969">
        <w:rPr>
          <w:i/>
        </w:rPr>
        <w:t>.</w:t>
      </w:r>
      <w:r w:rsidRPr="00434969">
        <w:t xml:space="preserve"> In </w:t>
      </w:r>
      <w:r w:rsidRPr="00434969">
        <w:rPr>
          <w:i/>
        </w:rPr>
        <w:t>Interpreting Multivariate Data</w:t>
      </w:r>
      <w:r w:rsidRPr="00434969">
        <w:t>, edited by Vic Barnett, pp. 75-80. Wiley, New York.</w:t>
      </w:r>
    </w:p>
    <w:p w14:paraId="3AAFFED6" w14:textId="77777777" w:rsidR="00434969" w:rsidRPr="00434969" w:rsidRDefault="00434969" w:rsidP="00434969">
      <w:pPr>
        <w:pStyle w:val="EndNoteBibliography"/>
        <w:spacing w:after="0"/>
      </w:pPr>
    </w:p>
    <w:p w14:paraId="57CA8658" w14:textId="77777777" w:rsidR="00434969" w:rsidRPr="00434969" w:rsidRDefault="00434969" w:rsidP="00434969">
      <w:pPr>
        <w:pStyle w:val="EndNoteBibliography"/>
        <w:ind w:left="720" w:hanging="720"/>
      </w:pPr>
      <w:r w:rsidRPr="00434969">
        <w:tab/>
        <w:t>1984</w:t>
      </w:r>
      <w:r w:rsidRPr="00434969">
        <w:tab/>
        <w:t xml:space="preserve">Shape Manifolds, Procrustean Metrics, and Complex Projective Spaces. </w:t>
      </w:r>
      <w:r w:rsidRPr="00434969">
        <w:rPr>
          <w:i/>
        </w:rPr>
        <w:t>Bulletin of the London Mathematical Society</w:t>
      </w:r>
      <w:r w:rsidRPr="00434969">
        <w:t xml:space="preserve"> 16(2):81-121.</w:t>
      </w:r>
    </w:p>
    <w:p w14:paraId="3F9D3E37" w14:textId="77777777" w:rsidR="00434969" w:rsidRPr="00434969" w:rsidRDefault="00434969" w:rsidP="00434969">
      <w:pPr>
        <w:pStyle w:val="EndNoteBibliography"/>
        <w:spacing w:after="0"/>
      </w:pPr>
    </w:p>
    <w:p w14:paraId="5C872976" w14:textId="77777777" w:rsidR="00434969" w:rsidRPr="00434969" w:rsidRDefault="00434969" w:rsidP="00434969">
      <w:pPr>
        <w:pStyle w:val="EndNoteBibliography"/>
        <w:ind w:left="720" w:hanging="720"/>
      </w:pPr>
      <w:r w:rsidRPr="00434969">
        <w:t>Kent, J. T., and K. V. Mardia</w:t>
      </w:r>
    </w:p>
    <w:p w14:paraId="07BBDD6D" w14:textId="77777777" w:rsidR="00434969" w:rsidRPr="00434969" w:rsidRDefault="00434969" w:rsidP="00434969">
      <w:pPr>
        <w:pStyle w:val="EndNoteBibliography"/>
        <w:ind w:left="720" w:hanging="720"/>
      </w:pPr>
      <w:r w:rsidRPr="00434969">
        <w:lastRenderedPageBreak/>
        <w:tab/>
        <w:t>2001</w:t>
      </w:r>
      <w:r w:rsidRPr="00434969">
        <w:tab/>
        <w:t xml:space="preserve">Shape, Procrustes Tangent Projections and Bilateral Symmetry. </w:t>
      </w:r>
      <w:r w:rsidRPr="00434969">
        <w:rPr>
          <w:i/>
        </w:rPr>
        <w:t>Biometrika</w:t>
      </w:r>
      <w:r w:rsidRPr="00434969">
        <w:t xml:space="preserve"> 88(2):469-485.</w:t>
      </w:r>
    </w:p>
    <w:p w14:paraId="6956CEB2" w14:textId="77777777" w:rsidR="00434969" w:rsidRPr="00434969" w:rsidRDefault="00434969" w:rsidP="00434969">
      <w:pPr>
        <w:pStyle w:val="EndNoteBibliography"/>
        <w:spacing w:after="0"/>
      </w:pPr>
    </w:p>
    <w:p w14:paraId="57916503" w14:textId="77777777" w:rsidR="00434969" w:rsidRPr="00434969" w:rsidRDefault="00434969" w:rsidP="00434969">
      <w:pPr>
        <w:pStyle w:val="EndNoteBibliography"/>
        <w:ind w:left="720" w:hanging="720"/>
      </w:pPr>
      <w:r w:rsidRPr="00434969">
        <w:t>Kleinschmidt, Ulrich K. W.</w:t>
      </w:r>
    </w:p>
    <w:p w14:paraId="4123DCE7" w14:textId="77777777" w:rsidR="00434969" w:rsidRPr="00434969" w:rsidRDefault="00434969" w:rsidP="00434969">
      <w:pPr>
        <w:pStyle w:val="EndNoteBibliography"/>
        <w:ind w:left="720" w:hanging="720"/>
      </w:pPr>
      <w:r w:rsidRPr="00434969">
        <w:tab/>
        <w:t>1982</w:t>
      </w:r>
      <w:r w:rsidRPr="00434969">
        <w:tab/>
        <w:t>Review and Analysis of the A. C. Saunders Site, 41AN19, Anderson County, Texas</w:t>
      </w:r>
      <w:r w:rsidRPr="00434969">
        <w:rPr>
          <w:i/>
        </w:rPr>
        <w:t>.</w:t>
      </w:r>
      <w:r w:rsidRPr="00434969">
        <w:t xml:space="preserve"> MA Thesis, Department of Anthropology, The University of Texas, Austin.</w:t>
      </w:r>
    </w:p>
    <w:p w14:paraId="47361736" w14:textId="77777777" w:rsidR="00434969" w:rsidRPr="00434969" w:rsidRDefault="00434969" w:rsidP="00434969">
      <w:pPr>
        <w:pStyle w:val="EndNoteBibliography"/>
        <w:spacing w:after="0"/>
      </w:pPr>
    </w:p>
    <w:p w14:paraId="10AAC264" w14:textId="77777777" w:rsidR="00434969" w:rsidRPr="00434969" w:rsidRDefault="00434969" w:rsidP="00434969">
      <w:pPr>
        <w:pStyle w:val="EndNoteBibliography"/>
        <w:ind w:left="720" w:hanging="720"/>
      </w:pPr>
      <w:r w:rsidRPr="00434969">
        <w:t>Leek, Jeffrey T., and Roger D. Peng</w:t>
      </w:r>
    </w:p>
    <w:p w14:paraId="4A84C0D3" w14:textId="77777777" w:rsidR="00434969" w:rsidRPr="00434969" w:rsidRDefault="00434969" w:rsidP="00434969">
      <w:pPr>
        <w:pStyle w:val="EndNoteBibliography"/>
        <w:ind w:left="720" w:hanging="720"/>
      </w:pPr>
      <w:r w:rsidRPr="00434969">
        <w:tab/>
        <w:t>2015</w:t>
      </w:r>
      <w:r w:rsidRPr="00434969">
        <w:tab/>
        <w:t xml:space="preserve">Opinion: Reproducible Research can still be Wrong: Adopting a Prevention Approach. </w:t>
      </w:r>
      <w:r w:rsidRPr="00434969">
        <w:rPr>
          <w:i/>
        </w:rPr>
        <w:t>Proc Natl Acad Sci U S A</w:t>
      </w:r>
      <w:r w:rsidRPr="00434969">
        <w:t xml:space="preserve"> 112(6):1645-1646.</w:t>
      </w:r>
    </w:p>
    <w:p w14:paraId="587F4688" w14:textId="77777777" w:rsidR="00434969" w:rsidRPr="00434969" w:rsidRDefault="00434969" w:rsidP="00434969">
      <w:pPr>
        <w:pStyle w:val="EndNoteBibliography"/>
        <w:spacing w:after="0"/>
      </w:pPr>
    </w:p>
    <w:p w14:paraId="10FCADC5" w14:textId="77777777" w:rsidR="00434969" w:rsidRPr="00434969" w:rsidRDefault="00434969" w:rsidP="00434969">
      <w:pPr>
        <w:pStyle w:val="EndNoteBibliography"/>
        <w:ind w:left="720" w:hanging="720"/>
      </w:pPr>
      <w:r w:rsidRPr="00434969">
        <w:t>Marwick, Ben</w:t>
      </w:r>
    </w:p>
    <w:p w14:paraId="33CCB819" w14:textId="77777777" w:rsidR="00434969" w:rsidRPr="00434969" w:rsidRDefault="00434969" w:rsidP="00434969">
      <w:pPr>
        <w:pStyle w:val="EndNoteBibliography"/>
        <w:ind w:left="720" w:hanging="720"/>
      </w:pPr>
      <w:r w:rsidRPr="00434969">
        <w:tab/>
        <w:t>2016</w:t>
      </w:r>
      <w:r w:rsidRPr="00434969">
        <w:tab/>
        <w:t xml:space="preserve">Computational Reproducibility in Archaeological Research: Basic Principles and a Case Study of Their Implementation. </w:t>
      </w:r>
      <w:r w:rsidRPr="00434969">
        <w:rPr>
          <w:i/>
        </w:rPr>
        <w:t>Journal of Archaeological Method and Theory</w:t>
      </w:r>
      <w:r w:rsidRPr="00434969">
        <w:t xml:space="preserve"> 24(2):424-450.</w:t>
      </w:r>
    </w:p>
    <w:p w14:paraId="7E955CD1" w14:textId="77777777" w:rsidR="00434969" w:rsidRPr="00434969" w:rsidRDefault="00434969" w:rsidP="00434969">
      <w:pPr>
        <w:pStyle w:val="EndNoteBibliography"/>
        <w:spacing w:after="0"/>
      </w:pPr>
    </w:p>
    <w:p w14:paraId="7A22269E" w14:textId="77777777" w:rsidR="00434969" w:rsidRPr="00434969" w:rsidRDefault="00434969" w:rsidP="00434969">
      <w:pPr>
        <w:pStyle w:val="EndNoteBibliography"/>
        <w:ind w:left="720" w:hanging="720"/>
      </w:pPr>
      <w:r w:rsidRPr="00434969">
        <w:t>Marwick, Ben, Li-Ying Wang, Ryan Robinson, and Hope Loiselle</w:t>
      </w:r>
    </w:p>
    <w:p w14:paraId="5CCC22A8" w14:textId="77777777" w:rsidR="00434969" w:rsidRPr="00434969" w:rsidRDefault="00434969" w:rsidP="00434969">
      <w:pPr>
        <w:pStyle w:val="EndNoteBibliography"/>
        <w:ind w:left="720" w:hanging="720"/>
      </w:pPr>
      <w:r w:rsidRPr="00434969">
        <w:tab/>
        <w:t>2019</w:t>
      </w:r>
      <w:r w:rsidRPr="00434969">
        <w:tab/>
        <w:t xml:space="preserve">How to Use Replication Assignments for Teaching Integrity in Empirical Archaeology. </w:t>
      </w:r>
      <w:r w:rsidRPr="00434969">
        <w:rPr>
          <w:i/>
        </w:rPr>
        <w:t>Advances in Archaeological Practice</w:t>
      </w:r>
      <w:r w:rsidRPr="00434969">
        <w:t xml:space="preserve"> 8(1):78-86.</w:t>
      </w:r>
    </w:p>
    <w:p w14:paraId="10B2899A" w14:textId="77777777" w:rsidR="00434969" w:rsidRPr="00434969" w:rsidRDefault="00434969" w:rsidP="00434969">
      <w:pPr>
        <w:pStyle w:val="EndNoteBibliography"/>
        <w:spacing w:after="0"/>
      </w:pPr>
    </w:p>
    <w:p w14:paraId="6C2C180C" w14:textId="77777777" w:rsidR="00434969" w:rsidRPr="00434969" w:rsidRDefault="00434969" w:rsidP="00434969">
      <w:pPr>
        <w:pStyle w:val="EndNoteBibliography"/>
        <w:ind w:left="720" w:hanging="720"/>
      </w:pPr>
      <w:r w:rsidRPr="00434969">
        <w:t>McGrath, James R., Margaret Beck, and Matthew E. Hill</w:t>
      </w:r>
    </w:p>
    <w:p w14:paraId="0240EADB" w14:textId="77777777" w:rsidR="00434969" w:rsidRPr="00434969" w:rsidRDefault="00434969" w:rsidP="00434969">
      <w:pPr>
        <w:pStyle w:val="EndNoteBibliography"/>
        <w:ind w:left="720" w:hanging="720"/>
      </w:pPr>
      <w:r w:rsidRPr="00434969">
        <w:tab/>
        <w:t>2017</w:t>
      </w:r>
      <w:r w:rsidRPr="00434969">
        <w:tab/>
        <w:t xml:space="preserve">Replicating Red: Analysis of ceramic slip color with CIELAB color data. </w:t>
      </w:r>
      <w:r w:rsidRPr="00434969">
        <w:rPr>
          <w:i/>
        </w:rPr>
        <w:t>Journal of Archaeological Science: Reports</w:t>
      </w:r>
      <w:r w:rsidRPr="00434969">
        <w:t xml:space="preserve"> 14:432-438.</w:t>
      </w:r>
    </w:p>
    <w:p w14:paraId="015A8C1D" w14:textId="77777777" w:rsidR="00434969" w:rsidRPr="00434969" w:rsidRDefault="00434969" w:rsidP="00434969">
      <w:pPr>
        <w:pStyle w:val="EndNoteBibliography"/>
        <w:spacing w:after="0"/>
      </w:pPr>
    </w:p>
    <w:p w14:paraId="524529B8" w14:textId="77777777" w:rsidR="00434969" w:rsidRPr="00434969" w:rsidRDefault="00434969" w:rsidP="00434969">
      <w:pPr>
        <w:pStyle w:val="EndNoteBibliography"/>
        <w:ind w:left="720" w:hanging="720"/>
      </w:pPr>
      <w:r w:rsidRPr="00434969">
        <w:t>Miller, D. Shane</w:t>
      </w:r>
    </w:p>
    <w:p w14:paraId="3FC8BEA4" w14:textId="77777777" w:rsidR="00434969" w:rsidRPr="00434969" w:rsidRDefault="00434969" w:rsidP="00434969">
      <w:pPr>
        <w:pStyle w:val="EndNoteBibliography"/>
        <w:ind w:left="720" w:hanging="720"/>
      </w:pPr>
      <w:r w:rsidRPr="00434969">
        <w:tab/>
        <w:t>2007</w:t>
      </w:r>
      <w:r w:rsidRPr="00434969">
        <w:tab/>
        <w:t>Site Formation Processes in an Upland Paleoindian Site: The 2005 – 2007 Topper Firebreak Excavations</w:t>
      </w:r>
      <w:r w:rsidRPr="00434969">
        <w:rPr>
          <w:i/>
        </w:rPr>
        <w:t>.</w:t>
      </w:r>
      <w:r w:rsidRPr="00434969">
        <w:t xml:space="preserve"> MA Thesis, Department of Anthropology, The University of Tennessee, Knoxville.</w:t>
      </w:r>
    </w:p>
    <w:p w14:paraId="114ADB99" w14:textId="77777777" w:rsidR="00434969" w:rsidRPr="00434969" w:rsidRDefault="00434969" w:rsidP="00434969">
      <w:pPr>
        <w:pStyle w:val="EndNoteBibliography"/>
        <w:spacing w:after="0"/>
      </w:pPr>
    </w:p>
    <w:p w14:paraId="7DA07E04" w14:textId="77777777" w:rsidR="00434969" w:rsidRPr="00434969" w:rsidRDefault="00434969" w:rsidP="00434969">
      <w:pPr>
        <w:pStyle w:val="EndNoteBibliography"/>
        <w:ind w:left="720" w:hanging="720"/>
      </w:pPr>
      <w:r w:rsidRPr="00434969">
        <w:t>Munsell, Albert Henry</w:t>
      </w:r>
    </w:p>
    <w:p w14:paraId="12772894" w14:textId="77777777" w:rsidR="00434969" w:rsidRPr="00434969" w:rsidRDefault="00434969" w:rsidP="00434969">
      <w:pPr>
        <w:pStyle w:val="EndNoteBibliography"/>
        <w:ind w:left="720" w:hanging="720"/>
      </w:pPr>
      <w:r w:rsidRPr="00434969">
        <w:tab/>
        <w:t>1915</w:t>
      </w:r>
      <w:r w:rsidRPr="00434969">
        <w:tab/>
      </w:r>
      <w:r w:rsidRPr="00434969">
        <w:rPr>
          <w:i/>
        </w:rPr>
        <w:t>Atlas of the Munsell color system</w:t>
      </w:r>
      <w:r w:rsidRPr="00434969">
        <w:t>. Wadsworth, Howland &amp; Company, Incorporated, Printers.</w:t>
      </w:r>
    </w:p>
    <w:p w14:paraId="7685C6F0" w14:textId="77777777" w:rsidR="00434969" w:rsidRPr="00434969" w:rsidRDefault="00434969" w:rsidP="00434969">
      <w:pPr>
        <w:pStyle w:val="EndNoteBibliography"/>
        <w:spacing w:after="0"/>
      </w:pPr>
    </w:p>
    <w:p w14:paraId="4DD1615C" w14:textId="77777777" w:rsidR="00434969" w:rsidRPr="00434969" w:rsidRDefault="00434969" w:rsidP="00434969">
      <w:pPr>
        <w:pStyle w:val="EndNoteBibliography"/>
        <w:ind w:left="720" w:hanging="720"/>
      </w:pPr>
      <w:r w:rsidRPr="00434969">
        <w:t>O'Higgins, Paul, and Nicholas Jones</w:t>
      </w:r>
    </w:p>
    <w:p w14:paraId="724235A9" w14:textId="77777777" w:rsidR="00434969" w:rsidRPr="00434969" w:rsidRDefault="00434969" w:rsidP="00434969">
      <w:pPr>
        <w:pStyle w:val="EndNoteBibliography"/>
        <w:ind w:left="720" w:hanging="720"/>
      </w:pPr>
      <w:r w:rsidRPr="00434969">
        <w:lastRenderedPageBreak/>
        <w:tab/>
        <w:t>1998</w:t>
      </w:r>
      <w:r w:rsidRPr="00434969">
        <w:tab/>
        <w:t xml:space="preserve">Facial growth in Cercocebus torquatus: an application of three-dimensional geometric morphometric techniques to the study of morphological variation. </w:t>
      </w:r>
      <w:r w:rsidRPr="00434969">
        <w:rPr>
          <w:i/>
        </w:rPr>
        <w:t>J Anat</w:t>
      </w:r>
      <w:r w:rsidRPr="00434969">
        <w:t xml:space="preserve"> 193 ( Pt 2)(2):251-272.</w:t>
      </w:r>
    </w:p>
    <w:p w14:paraId="4628F540" w14:textId="77777777" w:rsidR="00434969" w:rsidRPr="00434969" w:rsidRDefault="00434969" w:rsidP="00434969">
      <w:pPr>
        <w:pStyle w:val="EndNoteBibliography"/>
        <w:spacing w:after="0"/>
      </w:pPr>
    </w:p>
    <w:p w14:paraId="62F00615" w14:textId="77777777" w:rsidR="00434969" w:rsidRPr="00434969" w:rsidRDefault="00434969" w:rsidP="00434969">
      <w:pPr>
        <w:pStyle w:val="EndNoteBibliography"/>
        <w:ind w:left="720" w:hanging="720"/>
      </w:pPr>
      <w:r w:rsidRPr="00434969">
        <w:t>Olsen, Aaron M., and Mark W. Westneat</w:t>
      </w:r>
    </w:p>
    <w:p w14:paraId="588139D7" w14:textId="77777777" w:rsidR="00434969" w:rsidRPr="00434969" w:rsidRDefault="00434969" w:rsidP="00434969">
      <w:pPr>
        <w:pStyle w:val="EndNoteBibliography"/>
        <w:ind w:left="720" w:hanging="720"/>
      </w:pPr>
      <w:r w:rsidRPr="00434969">
        <w:tab/>
        <w:t>2015</w:t>
      </w:r>
      <w:r w:rsidRPr="00434969">
        <w:tab/>
        <w:t xml:space="preserve">StereoMorph: an R package for the collection of 3D landmarks and curves using a stereo camera set‐up. </w:t>
      </w:r>
      <w:r w:rsidRPr="00434969">
        <w:rPr>
          <w:i/>
        </w:rPr>
        <w:t>Methods in Ecology and Evolution</w:t>
      </w:r>
      <w:r w:rsidRPr="00434969">
        <w:t xml:space="preserve"> 6(3):351-356.</w:t>
      </w:r>
    </w:p>
    <w:p w14:paraId="19BD3FC4" w14:textId="77777777" w:rsidR="00434969" w:rsidRPr="00434969" w:rsidRDefault="00434969" w:rsidP="00434969">
      <w:pPr>
        <w:pStyle w:val="EndNoteBibliography"/>
        <w:spacing w:after="0"/>
      </w:pPr>
    </w:p>
    <w:p w14:paraId="278DD65E" w14:textId="77777777" w:rsidR="00434969" w:rsidRPr="00434969" w:rsidRDefault="00434969" w:rsidP="00434969">
      <w:pPr>
        <w:pStyle w:val="EndNoteBibliography"/>
        <w:ind w:left="720" w:hanging="720"/>
      </w:pPr>
      <w:r w:rsidRPr="00434969">
        <w:t>Peels, R., and L. Bouter</w:t>
      </w:r>
    </w:p>
    <w:p w14:paraId="5DA09054" w14:textId="77777777" w:rsidR="00434969" w:rsidRPr="00434969" w:rsidRDefault="00434969" w:rsidP="00434969">
      <w:pPr>
        <w:pStyle w:val="EndNoteBibliography"/>
        <w:ind w:left="720" w:hanging="720"/>
      </w:pPr>
      <w:r w:rsidRPr="00434969">
        <w:tab/>
        <w:t>2018</w:t>
      </w:r>
      <w:r w:rsidRPr="00434969">
        <w:tab/>
        <w:t xml:space="preserve">Humanities need a replication drive too. </w:t>
      </w:r>
      <w:r w:rsidRPr="00434969">
        <w:rPr>
          <w:i/>
        </w:rPr>
        <w:t>Nature</w:t>
      </w:r>
      <w:r w:rsidRPr="00434969">
        <w:t xml:space="preserve"> 558(7710):372.</w:t>
      </w:r>
    </w:p>
    <w:p w14:paraId="3AE58BDD" w14:textId="77777777" w:rsidR="00434969" w:rsidRPr="00434969" w:rsidRDefault="00434969" w:rsidP="00434969">
      <w:pPr>
        <w:pStyle w:val="EndNoteBibliography"/>
        <w:spacing w:after="0"/>
      </w:pPr>
    </w:p>
    <w:p w14:paraId="38B2D532" w14:textId="77777777" w:rsidR="00434969" w:rsidRPr="00434969" w:rsidRDefault="00434969" w:rsidP="00434969">
      <w:pPr>
        <w:pStyle w:val="EndNoteBibliography"/>
        <w:ind w:left="720" w:hanging="720"/>
      </w:pPr>
      <w:r w:rsidRPr="00434969">
        <w:t>Peng, Roger D.</w:t>
      </w:r>
    </w:p>
    <w:p w14:paraId="155AA0AF" w14:textId="77777777" w:rsidR="00434969" w:rsidRPr="00434969" w:rsidRDefault="00434969" w:rsidP="00434969">
      <w:pPr>
        <w:pStyle w:val="EndNoteBibliography"/>
        <w:ind w:left="720" w:hanging="720"/>
      </w:pPr>
      <w:r w:rsidRPr="00434969">
        <w:tab/>
        <w:t>2011</w:t>
      </w:r>
      <w:r w:rsidRPr="00434969">
        <w:tab/>
        <w:t xml:space="preserve">Reproducible Research in Computational Science. </w:t>
      </w:r>
      <w:r w:rsidRPr="00434969">
        <w:rPr>
          <w:i/>
        </w:rPr>
        <w:t>Science</w:t>
      </w:r>
      <w:r w:rsidRPr="00434969">
        <w:t xml:space="preserve"> 334(6060):1226-1227.</w:t>
      </w:r>
    </w:p>
    <w:p w14:paraId="4A35AE14" w14:textId="77777777" w:rsidR="00434969" w:rsidRPr="00434969" w:rsidRDefault="00434969" w:rsidP="00434969">
      <w:pPr>
        <w:pStyle w:val="EndNoteBibliography"/>
        <w:spacing w:after="0"/>
      </w:pPr>
    </w:p>
    <w:p w14:paraId="00C13AB4" w14:textId="77777777" w:rsidR="00434969" w:rsidRPr="00434969" w:rsidRDefault="00434969" w:rsidP="00434969">
      <w:pPr>
        <w:pStyle w:val="EndNoteBibliography"/>
        <w:ind w:left="720" w:hanging="720"/>
      </w:pPr>
      <w:r w:rsidRPr="00434969">
        <w:t>Phillips, Philip, and James A. Brown</w:t>
      </w:r>
    </w:p>
    <w:p w14:paraId="5EA2DF1C" w14:textId="77777777" w:rsidR="00434969" w:rsidRPr="00434969" w:rsidRDefault="00434969" w:rsidP="00434969">
      <w:pPr>
        <w:pStyle w:val="EndNoteBibliography"/>
        <w:ind w:left="720" w:hanging="720"/>
      </w:pPr>
      <w:r w:rsidRPr="00434969">
        <w:tab/>
        <w:t>1978-1984</w:t>
      </w:r>
      <w:r w:rsidRPr="00434969">
        <w:tab/>
      </w:r>
      <w:r w:rsidRPr="00434969">
        <w:rPr>
          <w:i/>
        </w:rPr>
        <w:t>Pre-Columbian Shell Engravings from the Craig Mound at Spiro, Oklahoma</w:t>
      </w:r>
      <w:r w:rsidRPr="00434969">
        <w:t>. Peabody Museum Press, Cambridge.</w:t>
      </w:r>
    </w:p>
    <w:p w14:paraId="669A5B80" w14:textId="77777777" w:rsidR="00434969" w:rsidRPr="00434969" w:rsidRDefault="00434969" w:rsidP="00434969">
      <w:pPr>
        <w:pStyle w:val="EndNoteBibliography"/>
        <w:spacing w:after="0"/>
      </w:pPr>
    </w:p>
    <w:p w14:paraId="5A3A1D6A" w14:textId="77777777" w:rsidR="00434969" w:rsidRPr="00434969" w:rsidRDefault="00434969" w:rsidP="00434969">
      <w:pPr>
        <w:pStyle w:val="EndNoteBibliography"/>
        <w:ind w:left="720" w:hanging="720"/>
      </w:pPr>
      <w:r w:rsidRPr="00434969">
        <w:t>Quigg, Michael, Paul Matchen, Robert Ricklis, Shannon Gray, Charles Frederick, and Jason Barrett</w:t>
      </w:r>
    </w:p>
    <w:p w14:paraId="00E04AD1" w14:textId="77777777" w:rsidR="00434969" w:rsidRPr="00434969" w:rsidRDefault="00434969" w:rsidP="00434969">
      <w:pPr>
        <w:pStyle w:val="EndNoteBibliography"/>
        <w:ind w:left="720" w:hanging="720"/>
      </w:pPr>
      <w:r w:rsidRPr="00434969">
        <w:tab/>
        <w:t>2014</w:t>
      </w:r>
      <w:r w:rsidRPr="00434969">
        <w:tab/>
      </w:r>
      <w:r w:rsidRPr="00434969">
        <w:rPr>
          <w:i/>
        </w:rPr>
        <w:t>Eligibility Testing at Three Prehistoric Sites at Lynch Creek, Lampasas County, Texas</w:t>
      </w:r>
      <w:r w:rsidRPr="00434969">
        <w:t>. Submitted to Texas Department of Transportation, Environmental Affairs Division, Archeological Studies Program, Report No. 161, Austin.</w:t>
      </w:r>
    </w:p>
    <w:p w14:paraId="7C557176" w14:textId="77777777" w:rsidR="00434969" w:rsidRPr="00434969" w:rsidRDefault="00434969" w:rsidP="00434969">
      <w:pPr>
        <w:pStyle w:val="EndNoteBibliography"/>
        <w:spacing w:after="0"/>
      </w:pPr>
    </w:p>
    <w:p w14:paraId="079A7A4E" w14:textId="77777777" w:rsidR="00434969" w:rsidRPr="00434969" w:rsidRDefault="00434969" w:rsidP="00434969">
      <w:pPr>
        <w:pStyle w:val="EndNoteBibliography"/>
        <w:ind w:left="720" w:hanging="720"/>
      </w:pPr>
      <w:r w:rsidRPr="00434969">
        <w:t>R Core Development Team</w:t>
      </w:r>
    </w:p>
    <w:p w14:paraId="1B918430" w14:textId="77777777" w:rsidR="00434969" w:rsidRPr="00434969" w:rsidRDefault="00434969" w:rsidP="00434969">
      <w:pPr>
        <w:pStyle w:val="EndNoteBibliography"/>
        <w:ind w:left="720" w:hanging="720"/>
      </w:pPr>
      <w:r w:rsidRPr="00434969">
        <w:tab/>
        <w:t>2023</w:t>
      </w:r>
      <w:r w:rsidRPr="00434969">
        <w:tab/>
      </w:r>
      <w:r w:rsidRPr="00434969">
        <w:rPr>
          <w:i/>
        </w:rPr>
        <w:t>R: A Language and Environment for Statistical Computing. Electronic resource, accessed January 5, 2023</w:t>
      </w:r>
      <w:r w:rsidRPr="00434969">
        <w:t>. R Foundation for Statistical Computing, Vienna, Austria.</w:t>
      </w:r>
    </w:p>
    <w:p w14:paraId="748EDF55" w14:textId="77777777" w:rsidR="00434969" w:rsidRPr="00434969" w:rsidRDefault="00434969" w:rsidP="00434969">
      <w:pPr>
        <w:pStyle w:val="EndNoteBibliography"/>
        <w:spacing w:after="0"/>
      </w:pPr>
    </w:p>
    <w:p w14:paraId="247300F3" w14:textId="77777777" w:rsidR="00434969" w:rsidRPr="00434969" w:rsidRDefault="00434969" w:rsidP="00434969">
      <w:pPr>
        <w:pStyle w:val="EndNoteBibliography"/>
        <w:ind w:left="720" w:hanging="720"/>
      </w:pPr>
      <w:r w:rsidRPr="00434969">
        <w:t>Rohlf, F. James</w:t>
      </w:r>
    </w:p>
    <w:p w14:paraId="3F61A1D1" w14:textId="77777777" w:rsidR="00434969" w:rsidRPr="00434969" w:rsidRDefault="00434969" w:rsidP="00434969">
      <w:pPr>
        <w:pStyle w:val="EndNoteBibliography"/>
        <w:ind w:left="720" w:hanging="720"/>
      </w:pPr>
      <w:r w:rsidRPr="00434969">
        <w:tab/>
        <w:t>1999</w:t>
      </w:r>
      <w:r w:rsidRPr="00434969">
        <w:tab/>
        <w:t xml:space="preserve">Shape Statistics: Procrustes Superimpositions and Tangent Spaces. </w:t>
      </w:r>
      <w:r w:rsidRPr="00434969">
        <w:rPr>
          <w:i/>
        </w:rPr>
        <w:t>Journal of Classification</w:t>
      </w:r>
      <w:r w:rsidRPr="00434969">
        <w:t xml:space="preserve"> 16(2):197-223.</w:t>
      </w:r>
    </w:p>
    <w:p w14:paraId="7C16FBA9" w14:textId="77777777" w:rsidR="00434969" w:rsidRPr="00434969" w:rsidRDefault="00434969" w:rsidP="00434969">
      <w:pPr>
        <w:pStyle w:val="EndNoteBibliography"/>
        <w:spacing w:after="0"/>
      </w:pPr>
    </w:p>
    <w:p w14:paraId="521260E2" w14:textId="77777777" w:rsidR="00434969" w:rsidRPr="00434969" w:rsidRDefault="00434969" w:rsidP="00434969">
      <w:pPr>
        <w:pStyle w:val="EndNoteBibliography"/>
        <w:ind w:left="720" w:hanging="720"/>
      </w:pPr>
      <w:r w:rsidRPr="00434969">
        <w:t>Rohlf, F. James, and Leslie F. Marcus</w:t>
      </w:r>
    </w:p>
    <w:p w14:paraId="0D80D4A1" w14:textId="77777777" w:rsidR="00434969" w:rsidRPr="00434969" w:rsidRDefault="00434969" w:rsidP="00434969">
      <w:pPr>
        <w:pStyle w:val="EndNoteBibliography"/>
        <w:ind w:left="720" w:hanging="720"/>
      </w:pPr>
      <w:r w:rsidRPr="00434969">
        <w:tab/>
        <w:t>1993</w:t>
      </w:r>
      <w:r w:rsidRPr="00434969">
        <w:tab/>
        <w:t xml:space="preserve">A Revolution in Morphometrics. </w:t>
      </w:r>
      <w:r w:rsidRPr="00434969">
        <w:rPr>
          <w:i/>
        </w:rPr>
        <w:t>Trends in Ecology &amp; Evolution</w:t>
      </w:r>
      <w:r w:rsidRPr="00434969">
        <w:t xml:space="preserve"> 8(4):129-132.</w:t>
      </w:r>
    </w:p>
    <w:p w14:paraId="51D6CD2B" w14:textId="77777777" w:rsidR="00434969" w:rsidRPr="00434969" w:rsidRDefault="00434969" w:rsidP="00434969">
      <w:pPr>
        <w:pStyle w:val="EndNoteBibliography"/>
        <w:spacing w:after="0"/>
      </w:pPr>
    </w:p>
    <w:p w14:paraId="1A00407F" w14:textId="77777777" w:rsidR="00434969" w:rsidRPr="00434969" w:rsidRDefault="00434969" w:rsidP="00434969">
      <w:pPr>
        <w:pStyle w:val="EndNoteBibliography"/>
        <w:ind w:left="720" w:hanging="720"/>
      </w:pPr>
      <w:r w:rsidRPr="00434969">
        <w:t>Rohlf, F. James, and Dennis E. Slice</w:t>
      </w:r>
    </w:p>
    <w:p w14:paraId="13FB933B" w14:textId="77777777" w:rsidR="00434969" w:rsidRPr="00434969" w:rsidRDefault="00434969" w:rsidP="00434969">
      <w:pPr>
        <w:pStyle w:val="EndNoteBibliography"/>
        <w:ind w:left="720" w:hanging="720"/>
      </w:pPr>
      <w:r w:rsidRPr="00434969">
        <w:tab/>
        <w:t>1990</w:t>
      </w:r>
      <w:r w:rsidRPr="00434969">
        <w:tab/>
        <w:t xml:space="preserve">Extensions of the Procrustes Method for the Optimal Superimposition of Landmarks. </w:t>
      </w:r>
      <w:r w:rsidRPr="00434969">
        <w:rPr>
          <w:i/>
        </w:rPr>
        <w:t>Systematic Zoology</w:t>
      </w:r>
      <w:r w:rsidRPr="00434969">
        <w:t xml:space="preserve"> 39(1):40-59.</w:t>
      </w:r>
    </w:p>
    <w:p w14:paraId="3FC56FB6" w14:textId="77777777" w:rsidR="00434969" w:rsidRPr="00434969" w:rsidRDefault="00434969" w:rsidP="00434969">
      <w:pPr>
        <w:pStyle w:val="EndNoteBibliography"/>
        <w:spacing w:after="0"/>
      </w:pPr>
    </w:p>
    <w:p w14:paraId="11B8054D" w14:textId="77777777" w:rsidR="00434969" w:rsidRPr="00434969" w:rsidRDefault="00434969" w:rsidP="00434969">
      <w:pPr>
        <w:pStyle w:val="EndNoteBibliography"/>
        <w:ind w:left="720" w:hanging="720"/>
      </w:pPr>
      <w:r w:rsidRPr="00434969">
        <w:t>Rubner, Yossi, and Carlo Tomasi</w:t>
      </w:r>
    </w:p>
    <w:p w14:paraId="0EC7C531" w14:textId="77777777" w:rsidR="00434969" w:rsidRPr="00434969" w:rsidRDefault="00434969" w:rsidP="00434969">
      <w:pPr>
        <w:pStyle w:val="EndNoteBibliography"/>
        <w:ind w:left="720" w:hanging="720"/>
      </w:pPr>
      <w:r w:rsidRPr="00434969">
        <w:tab/>
        <w:t>2001</w:t>
      </w:r>
      <w:r w:rsidRPr="00434969">
        <w:tab/>
      </w:r>
      <w:r w:rsidRPr="00434969">
        <w:rPr>
          <w:i/>
        </w:rPr>
        <w:t>Perceptual metrics for image database navigation</w:t>
      </w:r>
      <w:r w:rsidRPr="00434969">
        <w:t>. Springer Science &amp; Business Media, London.</w:t>
      </w:r>
    </w:p>
    <w:p w14:paraId="7C71AB4A" w14:textId="77777777" w:rsidR="00434969" w:rsidRPr="00434969" w:rsidRDefault="00434969" w:rsidP="00434969">
      <w:pPr>
        <w:pStyle w:val="EndNoteBibliography"/>
        <w:spacing w:after="0"/>
      </w:pPr>
    </w:p>
    <w:p w14:paraId="527B657D" w14:textId="77777777" w:rsidR="00434969" w:rsidRPr="00434969" w:rsidRDefault="00434969" w:rsidP="00434969">
      <w:pPr>
        <w:pStyle w:val="EndNoteBibliography"/>
        <w:ind w:left="720" w:hanging="720"/>
      </w:pPr>
      <w:r w:rsidRPr="00434969">
        <w:t>Ruck, Lana, and Clifford T. Brown</w:t>
      </w:r>
    </w:p>
    <w:p w14:paraId="5F263FA4" w14:textId="77777777" w:rsidR="00434969" w:rsidRPr="00434969" w:rsidRDefault="00434969" w:rsidP="00434969">
      <w:pPr>
        <w:pStyle w:val="EndNoteBibliography"/>
        <w:ind w:left="720" w:hanging="720"/>
      </w:pPr>
      <w:r w:rsidRPr="00434969">
        <w:tab/>
        <w:t>2015</w:t>
      </w:r>
      <w:r w:rsidRPr="00434969">
        <w:tab/>
        <w:t xml:space="preserve">Quantitative analysis of Munsell color data from archeological ceramics. </w:t>
      </w:r>
      <w:r w:rsidRPr="00434969">
        <w:rPr>
          <w:i/>
        </w:rPr>
        <w:t>Journal of Archaeological Science: Reports</w:t>
      </w:r>
      <w:r w:rsidRPr="00434969">
        <w:t xml:space="preserve"> 3:549-557.</w:t>
      </w:r>
    </w:p>
    <w:p w14:paraId="7C2DFF58" w14:textId="77777777" w:rsidR="00434969" w:rsidRPr="00434969" w:rsidRDefault="00434969" w:rsidP="00434969">
      <w:pPr>
        <w:pStyle w:val="EndNoteBibliography"/>
        <w:spacing w:after="0"/>
      </w:pPr>
    </w:p>
    <w:p w14:paraId="0DB8097E" w14:textId="77777777" w:rsidR="00434969" w:rsidRPr="00434969" w:rsidRDefault="00434969" w:rsidP="00434969">
      <w:pPr>
        <w:pStyle w:val="EndNoteBibliography"/>
        <w:ind w:left="720" w:hanging="720"/>
      </w:pPr>
      <w:r w:rsidRPr="00434969">
        <w:t>Selden Jr, Robert Z., John E. Dockall, C. Britt Bousman, and Timothy K. Perttula</w:t>
      </w:r>
    </w:p>
    <w:p w14:paraId="0BEBD67D" w14:textId="77777777" w:rsidR="00434969" w:rsidRPr="00434969" w:rsidRDefault="00434969" w:rsidP="00434969">
      <w:pPr>
        <w:pStyle w:val="EndNoteBibliography"/>
        <w:ind w:left="720" w:hanging="720"/>
      </w:pPr>
      <w:r w:rsidRPr="00434969">
        <w:tab/>
        <w:t>2021</w:t>
      </w:r>
      <w:r w:rsidRPr="00434969">
        <w:tab/>
        <w:t xml:space="preserve">Shape as a function of time + raw material + burial context? An exploratory analysis of Perdiz arrow points from the ancestral Caddo area of the American Southeast. </w:t>
      </w:r>
      <w:r w:rsidRPr="00434969">
        <w:rPr>
          <w:i/>
        </w:rPr>
        <w:t>Journal of Archaeological Science: Reports</w:t>
      </w:r>
      <w:r w:rsidRPr="00434969">
        <w:t xml:space="preserve"> 37:102916.</w:t>
      </w:r>
    </w:p>
    <w:p w14:paraId="45C8CA18" w14:textId="77777777" w:rsidR="00434969" w:rsidRPr="00434969" w:rsidRDefault="00434969" w:rsidP="00434969">
      <w:pPr>
        <w:pStyle w:val="EndNoteBibliography"/>
        <w:spacing w:after="0"/>
      </w:pPr>
    </w:p>
    <w:p w14:paraId="4EC8D7FC" w14:textId="77777777" w:rsidR="00434969" w:rsidRPr="00434969" w:rsidRDefault="00434969" w:rsidP="00434969">
      <w:pPr>
        <w:pStyle w:val="EndNoteBibliography"/>
        <w:ind w:left="720" w:hanging="720"/>
      </w:pPr>
      <w:r w:rsidRPr="00434969">
        <w:t>Selden Jr., Robert Z., John E. Dockall, and Morgane Dubied</w:t>
      </w:r>
    </w:p>
    <w:p w14:paraId="0E7CFA02" w14:textId="77777777" w:rsidR="00434969" w:rsidRPr="00434969" w:rsidRDefault="00434969" w:rsidP="00434969">
      <w:pPr>
        <w:pStyle w:val="EndNoteBibliography"/>
        <w:ind w:left="720" w:hanging="720"/>
      </w:pPr>
      <w:r w:rsidRPr="00434969">
        <w:tab/>
        <w:t>2020</w:t>
      </w:r>
      <w:r w:rsidRPr="00434969">
        <w:tab/>
        <w:t xml:space="preserve">A quantitative assessment of intraspecific morphological variation in Gahagan bifaces from the southern Caddo area and central Texas. </w:t>
      </w:r>
      <w:r w:rsidRPr="00434969">
        <w:rPr>
          <w:i/>
        </w:rPr>
        <w:t>Southeastern Archaeology</w:t>
      </w:r>
      <w:r w:rsidRPr="00434969">
        <w:t xml:space="preserve"> 39(2):125-145.</w:t>
      </w:r>
    </w:p>
    <w:p w14:paraId="05F0588B" w14:textId="77777777" w:rsidR="00434969" w:rsidRPr="00434969" w:rsidRDefault="00434969" w:rsidP="00434969">
      <w:pPr>
        <w:pStyle w:val="EndNoteBibliography"/>
        <w:spacing w:after="0"/>
      </w:pPr>
    </w:p>
    <w:p w14:paraId="32A44A4E" w14:textId="77777777" w:rsidR="00434969" w:rsidRPr="00434969" w:rsidRDefault="00434969" w:rsidP="00434969">
      <w:pPr>
        <w:pStyle w:val="EndNoteBibliography"/>
        <w:ind w:left="720" w:hanging="720"/>
      </w:pPr>
      <w:r w:rsidRPr="00434969">
        <w:t>Selden Jr., Robert Z., John E. Dockall, and Harry J. Shafer</w:t>
      </w:r>
    </w:p>
    <w:p w14:paraId="3B962501" w14:textId="77777777" w:rsidR="00434969" w:rsidRPr="00434969" w:rsidRDefault="00434969" w:rsidP="00434969">
      <w:pPr>
        <w:pStyle w:val="EndNoteBibliography"/>
        <w:ind w:left="720" w:hanging="720"/>
      </w:pPr>
      <w:r w:rsidRPr="00434969">
        <w:tab/>
        <w:t>2018</w:t>
      </w:r>
      <w:r w:rsidRPr="00434969">
        <w:tab/>
        <w:t xml:space="preserve">Lithic Morphological Organisation: Gahagan Bifaces from the Southern Caddo Area. </w:t>
      </w:r>
      <w:r w:rsidRPr="00434969">
        <w:rPr>
          <w:i/>
        </w:rPr>
        <w:t>Digital Applications in Archaeology and Cultural Heritage</w:t>
      </w:r>
      <w:r w:rsidRPr="00434969">
        <w:t xml:space="preserve"> 10:e00080.</w:t>
      </w:r>
    </w:p>
    <w:p w14:paraId="1AD38020" w14:textId="77777777" w:rsidR="00434969" w:rsidRPr="00434969" w:rsidRDefault="00434969" w:rsidP="00434969">
      <w:pPr>
        <w:pStyle w:val="EndNoteBibliography"/>
        <w:spacing w:after="0"/>
      </w:pPr>
    </w:p>
    <w:p w14:paraId="3FACF06B" w14:textId="77777777" w:rsidR="00434969" w:rsidRPr="00434969" w:rsidRDefault="00434969" w:rsidP="00434969">
      <w:pPr>
        <w:pStyle w:val="EndNoteBibliography"/>
        <w:ind w:left="720" w:hanging="720"/>
      </w:pPr>
      <w:r w:rsidRPr="00434969">
        <w:t>Selden, Robert Z.</w:t>
      </w:r>
    </w:p>
    <w:p w14:paraId="3CED2199" w14:textId="77777777" w:rsidR="00434969" w:rsidRPr="00434969" w:rsidRDefault="00434969" w:rsidP="00434969">
      <w:pPr>
        <w:pStyle w:val="EndNoteBibliography"/>
        <w:ind w:left="720" w:hanging="720"/>
      </w:pPr>
      <w:r w:rsidRPr="00434969">
        <w:tab/>
        <w:t>2022</w:t>
      </w:r>
      <w:r w:rsidRPr="00434969">
        <w:tab/>
        <w:t xml:space="preserve">Morphologically Similar, but Regionally Distinct: Perdiz Arrow Points from Caddo Burial Contexts in the American Southeast. </w:t>
      </w:r>
      <w:r w:rsidRPr="00434969">
        <w:rPr>
          <w:i/>
        </w:rPr>
        <w:t>Lithic Technology</w:t>
      </w:r>
      <w:r w:rsidRPr="00434969">
        <w:t xml:space="preserve"> (in press).</w:t>
      </w:r>
    </w:p>
    <w:p w14:paraId="4F431D1C" w14:textId="77777777" w:rsidR="00434969" w:rsidRPr="00434969" w:rsidRDefault="00434969" w:rsidP="00434969">
      <w:pPr>
        <w:pStyle w:val="EndNoteBibliography"/>
        <w:spacing w:after="0"/>
      </w:pPr>
    </w:p>
    <w:p w14:paraId="646ED6C2" w14:textId="77777777" w:rsidR="00434969" w:rsidRPr="00434969" w:rsidRDefault="00434969" w:rsidP="00434969">
      <w:pPr>
        <w:pStyle w:val="EndNoteBibliography"/>
        <w:ind w:left="720" w:hanging="720"/>
      </w:pPr>
      <w:r w:rsidRPr="00434969">
        <w:t>Selden, Robert Z., John E. Dockall, and Harry J. Shafer</w:t>
      </w:r>
    </w:p>
    <w:p w14:paraId="4043C1F3" w14:textId="77777777" w:rsidR="00434969" w:rsidRPr="00434969" w:rsidRDefault="00434969" w:rsidP="00434969">
      <w:pPr>
        <w:pStyle w:val="EndNoteBibliography"/>
        <w:ind w:left="720" w:hanging="720"/>
      </w:pPr>
      <w:r w:rsidRPr="00434969">
        <w:tab/>
        <w:t>2018</w:t>
      </w:r>
      <w:r w:rsidRPr="00434969">
        <w:tab/>
        <w:t xml:space="preserve">Lithic Morphological Organisation: Gahagan Bifaces from the Southern Caddo Area. </w:t>
      </w:r>
      <w:r w:rsidRPr="00434969">
        <w:rPr>
          <w:i/>
        </w:rPr>
        <w:t>Digital Applications in Archaeology and Cultural Heritage</w:t>
      </w:r>
      <w:r w:rsidRPr="00434969">
        <w:t xml:space="preserve"> 10.</w:t>
      </w:r>
    </w:p>
    <w:p w14:paraId="47AA1775" w14:textId="77777777" w:rsidR="00434969" w:rsidRPr="00434969" w:rsidRDefault="00434969" w:rsidP="00434969">
      <w:pPr>
        <w:pStyle w:val="EndNoteBibliography"/>
        <w:spacing w:after="0"/>
      </w:pPr>
    </w:p>
    <w:p w14:paraId="76063ADC" w14:textId="77777777" w:rsidR="00434969" w:rsidRPr="00434969" w:rsidRDefault="00434969" w:rsidP="00434969">
      <w:pPr>
        <w:pStyle w:val="EndNoteBibliography"/>
        <w:ind w:left="720" w:hanging="720"/>
      </w:pPr>
      <w:r w:rsidRPr="00434969">
        <w:t>Shott, Michael J., and Paul Sillitoe</w:t>
      </w:r>
    </w:p>
    <w:p w14:paraId="558F9349" w14:textId="77777777" w:rsidR="00434969" w:rsidRPr="00434969" w:rsidRDefault="00434969" w:rsidP="00434969">
      <w:pPr>
        <w:pStyle w:val="EndNoteBibliography"/>
        <w:ind w:left="720" w:hanging="720"/>
      </w:pPr>
      <w:r w:rsidRPr="00434969">
        <w:lastRenderedPageBreak/>
        <w:tab/>
        <w:t>2004</w:t>
      </w:r>
      <w:r w:rsidRPr="00434969">
        <w:tab/>
        <w:t xml:space="preserve">Modeling Use-Life Distributions in Archaeology Using New Guinea Wola Ethnographic Data. </w:t>
      </w:r>
      <w:r w:rsidRPr="00434969">
        <w:rPr>
          <w:i/>
        </w:rPr>
        <w:t>American Antiquity</w:t>
      </w:r>
      <w:r w:rsidRPr="00434969">
        <w:t xml:space="preserve"> 69(2):339-355.</w:t>
      </w:r>
    </w:p>
    <w:p w14:paraId="591598E3" w14:textId="77777777" w:rsidR="00434969" w:rsidRPr="00434969" w:rsidRDefault="00434969" w:rsidP="00434969">
      <w:pPr>
        <w:pStyle w:val="EndNoteBibliography"/>
        <w:spacing w:after="0"/>
      </w:pPr>
    </w:p>
    <w:p w14:paraId="3FBA7A0B" w14:textId="77777777" w:rsidR="00434969" w:rsidRPr="00434969" w:rsidRDefault="00434969" w:rsidP="00434969">
      <w:pPr>
        <w:pStyle w:val="EndNoteBibliography"/>
        <w:ind w:left="720" w:hanging="720"/>
      </w:pPr>
      <w:r w:rsidRPr="00434969">
        <w:t>Slice, Dennis E.</w:t>
      </w:r>
    </w:p>
    <w:p w14:paraId="3F579796" w14:textId="77777777" w:rsidR="00434969" w:rsidRPr="00434969" w:rsidRDefault="00434969" w:rsidP="00434969">
      <w:pPr>
        <w:pStyle w:val="EndNoteBibliography"/>
        <w:ind w:left="720" w:hanging="720"/>
      </w:pPr>
      <w:r w:rsidRPr="00434969">
        <w:tab/>
        <w:t>2001</w:t>
      </w:r>
      <w:r w:rsidRPr="00434969">
        <w:tab/>
        <w:t xml:space="preserve">Landmark Coordinates Aligned by Procrustes Analysis Do Not Lie in Kendall's Shape Space. </w:t>
      </w:r>
      <w:r w:rsidRPr="00434969">
        <w:rPr>
          <w:i/>
        </w:rPr>
        <w:t>Systematic Biology</w:t>
      </w:r>
      <w:r w:rsidRPr="00434969">
        <w:t xml:space="preserve"> 50(1):141-149.</w:t>
      </w:r>
    </w:p>
    <w:p w14:paraId="438B0E5B" w14:textId="77777777" w:rsidR="00434969" w:rsidRPr="00434969" w:rsidRDefault="00434969" w:rsidP="00434969">
      <w:pPr>
        <w:pStyle w:val="EndNoteBibliography"/>
        <w:spacing w:after="0"/>
      </w:pPr>
    </w:p>
    <w:p w14:paraId="038F8C31" w14:textId="77777777" w:rsidR="00434969" w:rsidRPr="00434969" w:rsidRDefault="00434969" w:rsidP="00434969">
      <w:pPr>
        <w:pStyle w:val="EndNoteBibliography"/>
        <w:ind w:left="720" w:hanging="720"/>
      </w:pPr>
      <w:r w:rsidRPr="00434969">
        <w:t>Weber, Carey D.</w:t>
      </w:r>
    </w:p>
    <w:p w14:paraId="237752F6" w14:textId="77777777" w:rsidR="00434969" w:rsidRPr="00434969" w:rsidRDefault="00434969" w:rsidP="00434969">
      <w:pPr>
        <w:pStyle w:val="EndNoteBibliography"/>
        <w:ind w:left="720" w:hanging="720"/>
      </w:pPr>
      <w:r w:rsidRPr="00434969">
        <w:tab/>
        <w:t>2016</w:t>
      </w:r>
      <w:r w:rsidRPr="00434969">
        <w:tab/>
        <w:t xml:space="preserve">Small Site Archeology: 41GL129, A Flake Cache Site in Gillespie County, Texas. </w:t>
      </w:r>
      <w:r w:rsidRPr="00434969">
        <w:rPr>
          <w:i/>
        </w:rPr>
        <w:t>Bulletin of the Texas Archeological Society</w:t>
      </w:r>
      <w:r w:rsidRPr="00434969">
        <w:t xml:space="preserve"> 87:163-184.</w:t>
      </w:r>
    </w:p>
    <w:p w14:paraId="77CA6AFD" w14:textId="77777777" w:rsidR="00434969" w:rsidRPr="00434969" w:rsidRDefault="00434969" w:rsidP="00434969">
      <w:pPr>
        <w:pStyle w:val="EndNoteBibliography"/>
        <w:spacing w:after="0"/>
      </w:pPr>
    </w:p>
    <w:p w14:paraId="6037F817" w14:textId="77777777" w:rsidR="00434969" w:rsidRPr="00434969" w:rsidRDefault="00434969" w:rsidP="00434969">
      <w:pPr>
        <w:pStyle w:val="EndNoteBibliography"/>
        <w:ind w:left="720" w:hanging="720"/>
      </w:pPr>
      <w:r w:rsidRPr="00434969">
        <w:t>Weller, Hannah I., and Mark W. Westneat</w:t>
      </w:r>
    </w:p>
    <w:p w14:paraId="442BC2FD" w14:textId="77777777" w:rsidR="00434969" w:rsidRPr="00434969" w:rsidRDefault="00434969" w:rsidP="00434969">
      <w:pPr>
        <w:pStyle w:val="EndNoteBibliography"/>
        <w:ind w:left="720" w:hanging="720"/>
      </w:pPr>
      <w:r w:rsidRPr="00434969">
        <w:tab/>
        <w:t>2019</w:t>
      </w:r>
      <w:r w:rsidRPr="00434969">
        <w:tab/>
        <w:t xml:space="preserve">Quantitative color profiling of digital images with earth mover's distance using the R package colordistance. </w:t>
      </w:r>
      <w:r w:rsidRPr="00434969">
        <w:rPr>
          <w:i/>
        </w:rPr>
        <w:t>PeerJ</w:t>
      </w:r>
      <w:r w:rsidRPr="00434969">
        <w:t xml:space="preserve"> 7:e6398.</w:t>
      </w:r>
    </w:p>
    <w:p w14:paraId="166CD415" w14:textId="77777777" w:rsidR="00434969" w:rsidRPr="00434969" w:rsidRDefault="00434969" w:rsidP="00434969">
      <w:pPr>
        <w:pStyle w:val="EndNoteBibliography"/>
        <w:spacing w:after="0"/>
      </w:pPr>
    </w:p>
    <w:p w14:paraId="6BD0D187" w14:textId="77777777" w:rsidR="00434969" w:rsidRPr="00434969" w:rsidRDefault="00434969" w:rsidP="00434969">
      <w:pPr>
        <w:pStyle w:val="EndNoteBibliography"/>
        <w:ind w:left="720" w:hanging="720"/>
      </w:pPr>
      <w:r w:rsidRPr="00434969">
        <w:t>Whittaker, John C.</w:t>
      </w:r>
    </w:p>
    <w:p w14:paraId="49B9D863" w14:textId="77777777" w:rsidR="00434969" w:rsidRPr="00434969" w:rsidRDefault="00434969" w:rsidP="00434969">
      <w:pPr>
        <w:pStyle w:val="EndNoteBibliography"/>
        <w:ind w:left="720" w:hanging="720"/>
      </w:pPr>
      <w:r w:rsidRPr="00434969">
        <w:tab/>
        <w:t>1994</w:t>
      </w:r>
      <w:r w:rsidRPr="00434969">
        <w:tab/>
      </w:r>
      <w:r w:rsidRPr="00434969">
        <w:rPr>
          <w:i/>
        </w:rPr>
        <w:t>Flintknapping: Making and understanding stone tools</w:t>
      </w:r>
      <w:r w:rsidRPr="00434969">
        <w:t>. University of Texas Press.</w:t>
      </w:r>
    </w:p>
    <w:p w14:paraId="5293791B" w14:textId="77777777" w:rsidR="00434969" w:rsidRPr="00434969" w:rsidRDefault="00434969" w:rsidP="00434969">
      <w:pPr>
        <w:pStyle w:val="EndNoteBibliography"/>
      </w:pPr>
    </w:p>
    <w:p w14:paraId="3262D998" w14:textId="79AF3BBB" w:rsidR="00F70DED" w:rsidRPr="00365E78" w:rsidRDefault="003A2684" w:rsidP="00846008">
      <w:pPr>
        <w:rPr>
          <w:rFonts w:ascii="Lato Light" w:hAnsi="Lato Light"/>
        </w:rPr>
      </w:pPr>
      <w:r>
        <w:rPr>
          <w:rFonts w:ascii="Lato Light" w:hAnsi="Lato Light"/>
        </w:rPr>
        <w:fldChar w:fldCharType="end"/>
      </w:r>
      <w:r w:rsidR="0085783C">
        <w:rPr>
          <w:rFonts w:ascii="Lato Light" w:hAnsi="Lato Light"/>
        </w:rPr>
        <w:fldChar w:fldCharType="begin"/>
      </w:r>
      <w:r w:rsidR="0085783C">
        <w:rPr>
          <w:rFonts w:ascii="Lato Light" w:hAnsi="Lato Light"/>
        </w:rPr>
        <w:instrText xml:space="preserve"> ADDIN </w:instrText>
      </w:r>
      <w:r w:rsidR="0085783C">
        <w:rPr>
          <w:rFonts w:ascii="Lato Light" w:hAnsi="Lato Light"/>
        </w:rPr>
        <w:fldChar w:fldCharType="end"/>
      </w:r>
    </w:p>
    <w:sectPr w:rsidR="00F70DED" w:rsidRPr="00365E78" w:rsidSect="00A5675E">
      <w:footerReference w:type="default" r:id="rId11"/>
      <w:pgSz w:w="12240" w:h="15840"/>
      <w:pgMar w:top="1440" w:right="1440" w:bottom="1440" w:left="1440" w:header="720" w:footer="720" w:gutter="0"/>
      <w:lnNumType w:countBy="1" w:restart="continuou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CCE57" w14:textId="77777777" w:rsidR="00A47DAE" w:rsidRDefault="00A47DAE" w:rsidP="00A5675E">
      <w:pPr>
        <w:spacing w:after="0" w:line="240" w:lineRule="auto"/>
      </w:pPr>
      <w:r>
        <w:separator/>
      </w:r>
    </w:p>
  </w:endnote>
  <w:endnote w:type="continuationSeparator" w:id="0">
    <w:p w14:paraId="6186BCAD" w14:textId="77777777" w:rsidR="00A47DAE" w:rsidRDefault="00A47DAE" w:rsidP="00A56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Light">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3105643"/>
      <w:docPartObj>
        <w:docPartGallery w:val="Page Numbers (Bottom of Page)"/>
        <w:docPartUnique/>
      </w:docPartObj>
    </w:sdtPr>
    <w:sdtEndPr>
      <w:rPr>
        <w:noProof/>
      </w:rPr>
    </w:sdtEndPr>
    <w:sdtContent>
      <w:p w14:paraId="1D114297" w14:textId="034C28F4" w:rsidR="00A5675E" w:rsidRDefault="00A5675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922610" w14:textId="77777777" w:rsidR="00A5675E" w:rsidRDefault="00A56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D6344" w14:textId="77777777" w:rsidR="00A47DAE" w:rsidRDefault="00A47DAE" w:rsidP="00A5675E">
      <w:pPr>
        <w:spacing w:after="0" w:line="240" w:lineRule="auto"/>
      </w:pPr>
      <w:r>
        <w:separator/>
      </w:r>
    </w:p>
  </w:footnote>
  <w:footnote w:type="continuationSeparator" w:id="0">
    <w:p w14:paraId="534E0B72" w14:textId="77777777" w:rsidR="00A47DAE" w:rsidRDefault="00A47DAE" w:rsidP="00A567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BF53A0"/>
    <w:multiLevelType w:val="hybridMultilevel"/>
    <w:tmpl w:val="ED26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9144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mer Antiquity&lt;/Style&gt;&lt;LeftDelim&gt;{&lt;/LeftDelim&gt;&lt;RightDelim&gt;}&lt;/RightDelim&gt;&lt;FontName&gt;Lato Light&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dfatxvde2ev02esseuvzz0gtdp9s2asxpew&quot;&gt;seldenlab&lt;record-ids&gt;&lt;item&gt;863&lt;/item&gt;&lt;item&gt;1177&lt;/item&gt;&lt;item&gt;1753&lt;/item&gt;&lt;item&gt;2447&lt;/item&gt;&lt;item&gt;5553&lt;/item&gt;&lt;item&gt;5616&lt;/item&gt;&lt;item&gt;5622&lt;/item&gt;&lt;item&gt;5913&lt;/item&gt;&lt;item&gt;6170&lt;/item&gt;&lt;item&gt;7427&lt;/item&gt;&lt;item&gt;7434&lt;/item&gt;&lt;item&gt;7435&lt;/item&gt;&lt;item&gt;7436&lt;/item&gt;&lt;item&gt;7469&lt;/item&gt;&lt;item&gt;7476&lt;/item&gt;&lt;item&gt;7488&lt;/item&gt;&lt;item&gt;7490&lt;/item&gt;&lt;item&gt;7491&lt;/item&gt;&lt;item&gt;7502&lt;/item&gt;&lt;item&gt;7511&lt;/item&gt;&lt;item&gt;7527&lt;/item&gt;&lt;item&gt;7531&lt;/item&gt;&lt;item&gt;7550&lt;/item&gt;&lt;item&gt;7558&lt;/item&gt;&lt;item&gt;7579&lt;/item&gt;&lt;item&gt;7818&lt;/item&gt;&lt;item&gt;8004&lt;/item&gt;&lt;item&gt;8122&lt;/item&gt;&lt;item&gt;8442&lt;/item&gt;&lt;item&gt;8477&lt;/item&gt;&lt;item&gt;8510&lt;/item&gt;&lt;item&gt;8605&lt;/item&gt;&lt;item&gt;8633&lt;/item&gt;&lt;item&gt;8653&lt;/item&gt;&lt;item&gt;8767&lt;/item&gt;&lt;item&gt;8808&lt;/item&gt;&lt;item&gt;8821&lt;/item&gt;&lt;item&gt;8829&lt;/item&gt;&lt;item&gt;8838&lt;/item&gt;&lt;item&gt;9022&lt;/item&gt;&lt;item&gt;9091&lt;/item&gt;&lt;item&gt;9264&lt;/item&gt;&lt;item&gt;10576&lt;/item&gt;&lt;item&gt;10578&lt;/item&gt;&lt;item&gt;10579&lt;/item&gt;&lt;item&gt;10580&lt;/item&gt;&lt;item&gt;11097&lt;/item&gt;&lt;item&gt;11099&lt;/item&gt;&lt;item&gt;11138&lt;/item&gt;&lt;item&gt;11139&lt;/item&gt;&lt;item&gt;11140&lt;/item&gt;&lt;item&gt;11141&lt;/item&gt;&lt;item&gt;11142&lt;/item&gt;&lt;item&gt;11143&lt;/item&gt;&lt;item&gt;11200&lt;/item&gt;&lt;item&gt;11201&lt;/item&gt;&lt;item&gt;11208&lt;/item&gt;&lt;item&gt;11209&lt;/item&gt;&lt;item&gt;11210&lt;/item&gt;&lt;item&gt;11212&lt;/item&gt;&lt;item&gt;11213&lt;/item&gt;&lt;item&gt;11214&lt;/item&gt;&lt;item&gt;11215&lt;/item&gt;&lt;item&gt;11216&lt;/item&gt;&lt;item&gt;11217&lt;/item&gt;&lt;item&gt;11219&lt;/item&gt;&lt;item&gt;11220&lt;/item&gt;&lt;item&gt;11221&lt;/item&gt;&lt;item&gt;11222&lt;/item&gt;&lt;item&gt;11225&lt;/item&gt;&lt;item&gt;11226&lt;/item&gt;&lt;item&gt;11227&lt;/item&gt;&lt;item&gt;11228&lt;/item&gt;&lt;item&gt;11229&lt;/item&gt;&lt;item&gt;11230&lt;/item&gt;&lt;item&gt;11243&lt;/item&gt;&lt;/record-ids&gt;&lt;/item&gt;&lt;/Libraries&gt;"/>
  </w:docVars>
  <w:rsids>
    <w:rsidRoot w:val="00D72A3A"/>
    <w:rsid w:val="00006566"/>
    <w:rsid w:val="000308BE"/>
    <w:rsid w:val="00033EEB"/>
    <w:rsid w:val="00071679"/>
    <w:rsid w:val="000722E0"/>
    <w:rsid w:val="000853C0"/>
    <w:rsid w:val="000854FD"/>
    <w:rsid w:val="00087576"/>
    <w:rsid w:val="000A0585"/>
    <w:rsid w:val="000C7D20"/>
    <w:rsid w:val="000D62AF"/>
    <w:rsid w:val="000E49FA"/>
    <w:rsid w:val="000E536C"/>
    <w:rsid w:val="000E6F73"/>
    <w:rsid w:val="000F327B"/>
    <w:rsid w:val="000F4561"/>
    <w:rsid w:val="000F68FD"/>
    <w:rsid w:val="000F7C82"/>
    <w:rsid w:val="00101136"/>
    <w:rsid w:val="00102D60"/>
    <w:rsid w:val="00104092"/>
    <w:rsid w:val="001067AC"/>
    <w:rsid w:val="001222DD"/>
    <w:rsid w:val="001223AF"/>
    <w:rsid w:val="00126003"/>
    <w:rsid w:val="00132AEF"/>
    <w:rsid w:val="00134F9D"/>
    <w:rsid w:val="00137164"/>
    <w:rsid w:val="00142543"/>
    <w:rsid w:val="001665F4"/>
    <w:rsid w:val="001705F6"/>
    <w:rsid w:val="00181384"/>
    <w:rsid w:val="00182229"/>
    <w:rsid w:val="00182EF5"/>
    <w:rsid w:val="00190706"/>
    <w:rsid w:val="00197216"/>
    <w:rsid w:val="001A00FA"/>
    <w:rsid w:val="001A0856"/>
    <w:rsid w:val="001A142E"/>
    <w:rsid w:val="001A2E7E"/>
    <w:rsid w:val="001A57B5"/>
    <w:rsid w:val="001B57B3"/>
    <w:rsid w:val="001B77EA"/>
    <w:rsid w:val="001C010D"/>
    <w:rsid w:val="001C0639"/>
    <w:rsid w:val="001C1580"/>
    <w:rsid w:val="001C3B04"/>
    <w:rsid w:val="001C5301"/>
    <w:rsid w:val="001C6775"/>
    <w:rsid w:val="001C7040"/>
    <w:rsid w:val="001E1555"/>
    <w:rsid w:val="001E47BC"/>
    <w:rsid w:val="001F01F4"/>
    <w:rsid w:val="001F3A3E"/>
    <w:rsid w:val="002069E1"/>
    <w:rsid w:val="00214714"/>
    <w:rsid w:val="00230A01"/>
    <w:rsid w:val="00232697"/>
    <w:rsid w:val="00232C58"/>
    <w:rsid w:val="002476F4"/>
    <w:rsid w:val="00251F1F"/>
    <w:rsid w:val="00273598"/>
    <w:rsid w:val="00274FCA"/>
    <w:rsid w:val="00281348"/>
    <w:rsid w:val="00286291"/>
    <w:rsid w:val="002875E9"/>
    <w:rsid w:val="00287F74"/>
    <w:rsid w:val="00290343"/>
    <w:rsid w:val="002A7B83"/>
    <w:rsid w:val="002B0770"/>
    <w:rsid w:val="002B3E23"/>
    <w:rsid w:val="002B4FEC"/>
    <w:rsid w:val="002C305C"/>
    <w:rsid w:val="002D6D4B"/>
    <w:rsid w:val="002F3DA3"/>
    <w:rsid w:val="002F410D"/>
    <w:rsid w:val="003005CE"/>
    <w:rsid w:val="0031001E"/>
    <w:rsid w:val="0031002D"/>
    <w:rsid w:val="0031558E"/>
    <w:rsid w:val="0031654D"/>
    <w:rsid w:val="003253B9"/>
    <w:rsid w:val="0032586C"/>
    <w:rsid w:val="00326021"/>
    <w:rsid w:val="00340C5B"/>
    <w:rsid w:val="00341E31"/>
    <w:rsid w:val="003422F9"/>
    <w:rsid w:val="00351F64"/>
    <w:rsid w:val="00354B26"/>
    <w:rsid w:val="0035623B"/>
    <w:rsid w:val="003568E3"/>
    <w:rsid w:val="00357089"/>
    <w:rsid w:val="00364D65"/>
    <w:rsid w:val="00365E78"/>
    <w:rsid w:val="003671A6"/>
    <w:rsid w:val="0039473E"/>
    <w:rsid w:val="003A2684"/>
    <w:rsid w:val="003A326A"/>
    <w:rsid w:val="003B2353"/>
    <w:rsid w:val="003B2DD5"/>
    <w:rsid w:val="003D094B"/>
    <w:rsid w:val="003D0E20"/>
    <w:rsid w:val="003D339C"/>
    <w:rsid w:val="003E5104"/>
    <w:rsid w:val="003F0E2E"/>
    <w:rsid w:val="003F1DED"/>
    <w:rsid w:val="003F4069"/>
    <w:rsid w:val="00400225"/>
    <w:rsid w:val="00400482"/>
    <w:rsid w:val="004124EA"/>
    <w:rsid w:val="004152A8"/>
    <w:rsid w:val="00420DCA"/>
    <w:rsid w:val="00427025"/>
    <w:rsid w:val="00427A59"/>
    <w:rsid w:val="00432F6C"/>
    <w:rsid w:val="00434969"/>
    <w:rsid w:val="0044398A"/>
    <w:rsid w:val="0044784B"/>
    <w:rsid w:val="00456801"/>
    <w:rsid w:val="00456A58"/>
    <w:rsid w:val="0045736B"/>
    <w:rsid w:val="00461309"/>
    <w:rsid w:val="004730CE"/>
    <w:rsid w:val="00482F96"/>
    <w:rsid w:val="004944C1"/>
    <w:rsid w:val="004A1BF6"/>
    <w:rsid w:val="004A25FF"/>
    <w:rsid w:val="004B0B15"/>
    <w:rsid w:val="004B2998"/>
    <w:rsid w:val="004C081D"/>
    <w:rsid w:val="004C12CB"/>
    <w:rsid w:val="004C50B2"/>
    <w:rsid w:val="004E2D4E"/>
    <w:rsid w:val="004F5F7D"/>
    <w:rsid w:val="00512044"/>
    <w:rsid w:val="0051769C"/>
    <w:rsid w:val="00524D33"/>
    <w:rsid w:val="00530DAB"/>
    <w:rsid w:val="00531600"/>
    <w:rsid w:val="00536DE1"/>
    <w:rsid w:val="00543FFB"/>
    <w:rsid w:val="00547D17"/>
    <w:rsid w:val="005511D4"/>
    <w:rsid w:val="00555CC8"/>
    <w:rsid w:val="00565FBD"/>
    <w:rsid w:val="00566132"/>
    <w:rsid w:val="00566667"/>
    <w:rsid w:val="00572E82"/>
    <w:rsid w:val="00573A63"/>
    <w:rsid w:val="00573AF4"/>
    <w:rsid w:val="00576FA2"/>
    <w:rsid w:val="00577791"/>
    <w:rsid w:val="00580414"/>
    <w:rsid w:val="00584530"/>
    <w:rsid w:val="00584ABA"/>
    <w:rsid w:val="00597B83"/>
    <w:rsid w:val="005B1B7D"/>
    <w:rsid w:val="005B1EEA"/>
    <w:rsid w:val="005B48D2"/>
    <w:rsid w:val="005B7C88"/>
    <w:rsid w:val="005C1ECD"/>
    <w:rsid w:val="005C658B"/>
    <w:rsid w:val="005D2E61"/>
    <w:rsid w:val="005E0B1F"/>
    <w:rsid w:val="005E72A1"/>
    <w:rsid w:val="005F069E"/>
    <w:rsid w:val="005F535F"/>
    <w:rsid w:val="005F64AD"/>
    <w:rsid w:val="005F6825"/>
    <w:rsid w:val="0061107B"/>
    <w:rsid w:val="00616C31"/>
    <w:rsid w:val="00620BB4"/>
    <w:rsid w:val="00621F81"/>
    <w:rsid w:val="0063409D"/>
    <w:rsid w:val="006430C7"/>
    <w:rsid w:val="00647777"/>
    <w:rsid w:val="00662726"/>
    <w:rsid w:val="00667653"/>
    <w:rsid w:val="00691A33"/>
    <w:rsid w:val="00692623"/>
    <w:rsid w:val="006B1A68"/>
    <w:rsid w:val="006B4634"/>
    <w:rsid w:val="006C14D3"/>
    <w:rsid w:val="006C3AEE"/>
    <w:rsid w:val="006C4192"/>
    <w:rsid w:val="006D02B6"/>
    <w:rsid w:val="006E32CE"/>
    <w:rsid w:val="006E5C87"/>
    <w:rsid w:val="006F238F"/>
    <w:rsid w:val="00703F7F"/>
    <w:rsid w:val="0070610B"/>
    <w:rsid w:val="00706160"/>
    <w:rsid w:val="00713B6B"/>
    <w:rsid w:val="00720D67"/>
    <w:rsid w:val="007355A7"/>
    <w:rsid w:val="00746090"/>
    <w:rsid w:val="00746F1B"/>
    <w:rsid w:val="00753CA5"/>
    <w:rsid w:val="00777AF2"/>
    <w:rsid w:val="0079293C"/>
    <w:rsid w:val="00792C33"/>
    <w:rsid w:val="007A1541"/>
    <w:rsid w:val="007A427A"/>
    <w:rsid w:val="007A79D2"/>
    <w:rsid w:val="007B029D"/>
    <w:rsid w:val="007B34B3"/>
    <w:rsid w:val="007B5491"/>
    <w:rsid w:val="007D2C0F"/>
    <w:rsid w:val="007D2C23"/>
    <w:rsid w:val="007E5F57"/>
    <w:rsid w:val="007E6E55"/>
    <w:rsid w:val="008005AA"/>
    <w:rsid w:val="00810BC6"/>
    <w:rsid w:val="0082581D"/>
    <w:rsid w:val="00830E3E"/>
    <w:rsid w:val="008348B1"/>
    <w:rsid w:val="008452B4"/>
    <w:rsid w:val="00846008"/>
    <w:rsid w:val="0085783C"/>
    <w:rsid w:val="0086282B"/>
    <w:rsid w:val="00864AD2"/>
    <w:rsid w:val="00871029"/>
    <w:rsid w:val="0087120D"/>
    <w:rsid w:val="00874315"/>
    <w:rsid w:val="00874C1B"/>
    <w:rsid w:val="0089594B"/>
    <w:rsid w:val="008A70ED"/>
    <w:rsid w:val="008A79FF"/>
    <w:rsid w:val="008B1755"/>
    <w:rsid w:val="008B33A8"/>
    <w:rsid w:val="008B3776"/>
    <w:rsid w:val="008C6829"/>
    <w:rsid w:val="008D3634"/>
    <w:rsid w:val="008D61B3"/>
    <w:rsid w:val="008E0DDF"/>
    <w:rsid w:val="008F0AF6"/>
    <w:rsid w:val="009235E5"/>
    <w:rsid w:val="009264FE"/>
    <w:rsid w:val="00932FC7"/>
    <w:rsid w:val="0094613C"/>
    <w:rsid w:val="00946739"/>
    <w:rsid w:val="00960A5E"/>
    <w:rsid w:val="00963558"/>
    <w:rsid w:val="00980B35"/>
    <w:rsid w:val="009972F3"/>
    <w:rsid w:val="009B589F"/>
    <w:rsid w:val="009B724C"/>
    <w:rsid w:val="009C33DA"/>
    <w:rsid w:val="009C6B6F"/>
    <w:rsid w:val="009E2FE9"/>
    <w:rsid w:val="009E5187"/>
    <w:rsid w:val="009F65D5"/>
    <w:rsid w:val="00A01355"/>
    <w:rsid w:val="00A222DA"/>
    <w:rsid w:val="00A22FA6"/>
    <w:rsid w:val="00A23ACD"/>
    <w:rsid w:val="00A31091"/>
    <w:rsid w:val="00A452AE"/>
    <w:rsid w:val="00A47D8E"/>
    <w:rsid w:val="00A47DAE"/>
    <w:rsid w:val="00A509ED"/>
    <w:rsid w:val="00A5318B"/>
    <w:rsid w:val="00A5675E"/>
    <w:rsid w:val="00A67AE2"/>
    <w:rsid w:val="00A86D2C"/>
    <w:rsid w:val="00AA2E60"/>
    <w:rsid w:val="00AC6A2A"/>
    <w:rsid w:val="00AD1329"/>
    <w:rsid w:val="00AD369D"/>
    <w:rsid w:val="00AD3E50"/>
    <w:rsid w:val="00AD6903"/>
    <w:rsid w:val="00AE328E"/>
    <w:rsid w:val="00AE4362"/>
    <w:rsid w:val="00AE5509"/>
    <w:rsid w:val="00AE6B00"/>
    <w:rsid w:val="00AE6FE4"/>
    <w:rsid w:val="00AE7EBE"/>
    <w:rsid w:val="00AF0C3D"/>
    <w:rsid w:val="00B0327B"/>
    <w:rsid w:val="00B17589"/>
    <w:rsid w:val="00B2009A"/>
    <w:rsid w:val="00B22E25"/>
    <w:rsid w:val="00B25C7F"/>
    <w:rsid w:val="00B2681F"/>
    <w:rsid w:val="00B32394"/>
    <w:rsid w:val="00B32816"/>
    <w:rsid w:val="00B34D43"/>
    <w:rsid w:val="00B50E5C"/>
    <w:rsid w:val="00B62E03"/>
    <w:rsid w:val="00B75E6F"/>
    <w:rsid w:val="00B94D8B"/>
    <w:rsid w:val="00B9552A"/>
    <w:rsid w:val="00B95810"/>
    <w:rsid w:val="00BA3B9F"/>
    <w:rsid w:val="00BA7AD1"/>
    <w:rsid w:val="00BB1A8E"/>
    <w:rsid w:val="00BB2F56"/>
    <w:rsid w:val="00BC6FE8"/>
    <w:rsid w:val="00BE13FB"/>
    <w:rsid w:val="00BE2525"/>
    <w:rsid w:val="00BE26C0"/>
    <w:rsid w:val="00BE53F2"/>
    <w:rsid w:val="00BE6CBF"/>
    <w:rsid w:val="00BF1A80"/>
    <w:rsid w:val="00BF4F17"/>
    <w:rsid w:val="00C055E7"/>
    <w:rsid w:val="00C114F3"/>
    <w:rsid w:val="00C2078D"/>
    <w:rsid w:val="00C22BC1"/>
    <w:rsid w:val="00C25D8E"/>
    <w:rsid w:val="00C264B1"/>
    <w:rsid w:val="00C30AC3"/>
    <w:rsid w:val="00C548D1"/>
    <w:rsid w:val="00C62FB4"/>
    <w:rsid w:val="00C63ACA"/>
    <w:rsid w:val="00C64B29"/>
    <w:rsid w:val="00C659C3"/>
    <w:rsid w:val="00C66A2F"/>
    <w:rsid w:val="00C74907"/>
    <w:rsid w:val="00C91273"/>
    <w:rsid w:val="00C9401A"/>
    <w:rsid w:val="00CC1C9F"/>
    <w:rsid w:val="00CC2F4F"/>
    <w:rsid w:val="00CD30EC"/>
    <w:rsid w:val="00CD487E"/>
    <w:rsid w:val="00CD621B"/>
    <w:rsid w:val="00CD67A2"/>
    <w:rsid w:val="00CD741D"/>
    <w:rsid w:val="00CD7A63"/>
    <w:rsid w:val="00CE4E6B"/>
    <w:rsid w:val="00D0021E"/>
    <w:rsid w:val="00D01DCA"/>
    <w:rsid w:val="00D04F09"/>
    <w:rsid w:val="00D05376"/>
    <w:rsid w:val="00D05AE6"/>
    <w:rsid w:val="00D162D5"/>
    <w:rsid w:val="00D22F9A"/>
    <w:rsid w:val="00D25158"/>
    <w:rsid w:val="00D36C3A"/>
    <w:rsid w:val="00D40306"/>
    <w:rsid w:val="00D4574A"/>
    <w:rsid w:val="00D50112"/>
    <w:rsid w:val="00D62828"/>
    <w:rsid w:val="00D66760"/>
    <w:rsid w:val="00D72A3A"/>
    <w:rsid w:val="00D7309D"/>
    <w:rsid w:val="00D7539D"/>
    <w:rsid w:val="00D76FDC"/>
    <w:rsid w:val="00D911BB"/>
    <w:rsid w:val="00D92F34"/>
    <w:rsid w:val="00DA0C5E"/>
    <w:rsid w:val="00DA233E"/>
    <w:rsid w:val="00DA251D"/>
    <w:rsid w:val="00DB11C1"/>
    <w:rsid w:val="00DB59A2"/>
    <w:rsid w:val="00DB5FF3"/>
    <w:rsid w:val="00DB6C8A"/>
    <w:rsid w:val="00DD47EE"/>
    <w:rsid w:val="00DD7550"/>
    <w:rsid w:val="00DE4740"/>
    <w:rsid w:val="00DF3C82"/>
    <w:rsid w:val="00DF754B"/>
    <w:rsid w:val="00E01500"/>
    <w:rsid w:val="00E01BE6"/>
    <w:rsid w:val="00E02525"/>
    <w:rsid w:val="00E112BC"/>
    <w:rsid w:val="00E121B0"/>
    <w:rsid w:val="00E13C9A"/>
    <w:rsid w:val="00E237D9"/>
    <w:rsid w:val="00E248B1"/>
    <w:rsid w:val="00E2528F"/>
    <w:rsid w:val="00E26BE4"/>
    <w:rsid w:val="00E3256F"/>
    <w:rsid w:val="00E346ED"/>
    <w:rsid w:val="00E370B5"/>
    <w:rsid w:val="00E41313"/>
    <w:rsid w:val="00E4295C"/>
    <w:rsid w:val="00E468F8"/>
    <w:rsid w:val="00E54F55"/>
    <w:rsid w:val="00E560C8"/>
    <w:rsid w:val="00E66989"/>
    <w:rsid w:val="00E762CC"/>
    <w:rsid w:val="00E77074"/>
    <w:rsid w:val="00E86025"/>
    <w:rsid w:val="00E901A6"/>
    <w:rsid w:val="00EA2C09"/>
    <w:rsid w:val="00EA7F9D"/>
    <w:rsid w:val="00EB6B6C"/>
    <w:rsid w:val="00EB7E3B"/>
    <w:rsid w:val="00EC052A"/>
    <w:rsid w:val="00EC414B"/>
    <w:rsid w:val="00EC4396"/>
    <w:rsid w:val="00ED255A"/>
    <w:rsid w:val="00ED77A2"/>
    <w:rsid w:val="00EE3C51"/>
    <w:rsid w:val="00EE5F2D"/>
    <w:rsid w:val="00EF527B"/>
    <w:rsid w:val="00EF6B9D"/>
    <w:rsid w:val="00F04649"/>
    <w:rsid w:val="00F07641"/>
    <w:rsid w:val="00F16199"/>
    <w:rsid w:val="00F17FAC"/>
    <w:rsid w:val="00F4160F"/>
    <w:rsid w:val="00F472FB"/>
    <w:rsid w:val="00F47DE6"/>
    <w:rsid w:val="00F60073"/>
    <w:rsid w:val="00F61D21"/>
    <w:rsid w:val="00F6700F"/>
    <w:rsid w:val="00F70DED"/>
    <w:rsid w:val="00F71488"/>
    <w:rsid w:val="00F96BB4"/>
    <w:rsid w:val="00FA26AC"/>
    <w:rsid w:val="00FB0552"/>
    <w:rsid w:val="00FC19EA"/>
    <w:rsid w:val="00FD00FC"/>
    <w:rsid w:val="00FD7B1C"/>
    <w:rsid w:val="00FE131B"/>
    <w:rsid w:val="00FE16FD"/>
    <w:rsid w:val="00FE757D"/>
    <w:rsid w:val="00FE7CC2"/>
    <w:rsid w:val="00FE7F66"/>
    <w:rsid w:val="00FF2898"/>
    <w:rsid w:val="00FF4905"/>
    <w:rsid w:val="00FF5F6D"/>
    <w:rsid w:val="00FF6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667E9C"/>
  <w15:chartTrackingRefBased/>
  <w15:docId w15:val="{D79713CC-7419-4969-B011-FA2EA9799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2A3A"/>
    <w:rPr>
      <w:color w:val="0563C1" w:themeColor="hyperlink"/>
      <w:u w:val="single"/>
    </w:rPr>
  </w:style>
  <w:style w:type="paragraph" w:customStyle="1" w:styleId="EndNoteBibliographyTitle">
    <w:name w:val="EndNote Bibliography Title"/>
    <w:basedOn w:val="Normal"/>
    <w:link w:val="EndNoteBibliographyTitleChar"/>
    <w:rsid w:val="001C010D"/>
    <w:pPr>
      <w:spacing w:after="0"/>
      <w:jc w:val="center"/>
    </w:pPr>
    <w:rPr>
      <w:rFonts w:ascii="Lato Light" w:hAnsi="Lato Light" w:cs="Calibri"/>
      <w:noProof/>
      <w:sz w:val="24"/>
    </w:rPr>
  </w:style>
  <w:style w:type="character" w:customStyle="1" w:styleId="EndNoteBibliographyTitleChar">
    <w:name w:val="EndNote Bibliography Title Char"/>
    <w:basedOn w:val="DefaultParagraphFont"/>
    <w:link w:val="EndNoteBibliographyTitle"/>
    <w:rsid w:val="001C010D"/>
    <w:rPr>
      <w:rFonts w:ascii="Lato Light" w:hAnsi="Lato Light" w:cs="Calibri"/>
      <w:noProof/>
      <w:sz w:val="24"/>
    </w:rPr>
  </w:style>
  <w:style w:type="paragraph" w:customStyle="1" w:styleId="EndNoteBibliography">
    <w:name w:val="EndNote Bibliography"/>
    <w:basedOn w:val="Normal"/>
    <w:link w:val="EndNoteBibliographyChar"/>
    <w:rsid w:val="001C010D"/>
    <w:pPr>
      <w:spacing w:line="240" w:lineRule="auto"/>
      <w:jc w:val="both"/>
    </w:pPr>
    <w:rPr>
      <w:rFonts w:ascii="Lato Light" w:hAnsi="Lato Light" w:cs="Calibri"/>
      <w:noProof/>
      <w:sz w:val="24"/>
    </w:rPr>
  </w:style>
  <w:style w:type="character" w:customStyle="1" w:styleId="EndNoteBibliographyChar">
    <w:name w:val="EndNote Bibliography Char"/>
    <w:basedOn w:val="DefaultParagraphFont"/>
    <w:link w:val="EndNoteBibliography"/>
    <w:rsid w:val="001C010D"/>
    <w:rPr>
      <w:rFonts w:ascii="Lato Light" w:hAnsi="Lato Light" w:cs="Calibri"/>
      <w:noProof/>
      <w:sz w:val="24"/>
    </w:rPr>
  </w:style>
  <w:style w:type="paragraph" w:styleId="ListParagraph">
    <w:name w:val="List Paragraph"/>
    <w:basedOn w:val="Normal"/>
    <w:uiPriority w:val="34"/>
    <w:qFormat/>
    <w:rsid w:val="005F535F"/>
    <w:pPr>
      <w:ind w:left="720"/>
      <w:contextualSpacing/>
    </w:pPr>
  </w:style>
  <w:style w:type="character" w:styleId="UnresolvedMention">
    <w:name w:val="Unresolved Mention"/>
    <w:basedOn w:val="DefaultParagraphFont"/>
    <w:uiPriority w:val="99"/>
    <w:semiHidden/>
    <w:unhideWhenUsed/>
    <w:rsid w:val="00A86D2C"/>
    <w:rPr>
      <w:color w:val="605E5C"/>
      <w:shd w:val="clear" w:color="auto" w:fill="E1DFDD"/>
    </w:rPr>
  </w:style>
  <w:style w:type="character" w:styleId="LineNumber">
    <w:name w:val="line number"/>
    <w:basedOn w:val="DefaultParagraphFont"/>
    <w:uiPriority w:val="99"/>
    <w:semiHidden/>
    <w:unhideWhenUsed/>
    <w:rsid w:val="0031558E"/>
  </w:style>
  <w:style w:type="paragraph" w:styleId="Header">
    <w:name w:val="header"/>
    <w:basedOn w:val="Normal"/>
    <w:link w:val="HeaderChar"/>
    <w:uiPriority w:val="99"/>
    <w:unhideWhenUsed/>
    <w:rsid w:val="00A567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75E"/>
  </w:style>
  <w:style w:type="paragraph" w:styleId="Footer">
    <w:name w:val="footer"/>
    <w:basedOn w:val="Normal"/>
    <w:link w:val="FooterChar"/>
    <w:uiPriority w:val="99"/>
    <w:unhideWhenUsed/>
    <w:rsid w:val="00A56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7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598748">
      <w:bodyDiv w:val="1"/>
      <w:marLeft w:val="0"/>
      <w:marRight w:val="0"/>
      <w:marTop w:val="0"/>
      <w:marBottom w:val="0"/>
      <w:divBdr>
        <w:top w:val="none" w:sz="0" w:space="0" w:color="auto"/>
        <w:left w:val="none" w:sz="0" w:space="0" w:color="auto"/>
        <w:bottom w:val="none" w:sz="0" w:space="0" w:color="auto"/>
        <w:right w:val="none" w:sz="0" w:space="0" w:color="auto"/>
      </w:divBdr>
    </w:div>
    <w:div w:id="58118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ldenlab.github.io/elliptical.bifaces.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zselden@sfasu.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osf.io/2chfe/" TargetMode="External"/><Relationship Id="rId4" Type="http://schemas.openxmlformats.org/officeDocument/2006/relationships/webSettings" Target="webSettings.xml"/><Relationship Id="rId9" Type="http://schemas.openxmlformats.org/officeDocument/2006/relationships/hyperlink" Target="https://github.com/seldenlab/elliptical.biface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9613</Words>
  <Characters>54795</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Selden</dc:creator>
  <cp:keywords/>
  <dc:description/>
  <cp:lastModifiedBy>Robert Selden</cp:lastModifiedBy>
  <cp:revision>27</cp:revision>
  <dcterms:created xsi:type="dcterms:W3CDTF">2023-01-17T16:07:00Z</dcterms:created>
  <dcterms:modified xsi:type="dcterms:W3CDTF">2023-01-17T22:40:00Z</dcterms:modified>
</cp:coreProperties>
</file>