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Pr="00F843F9" w:rsidRDefault="00514CEA" w:rsidP="00514CEA">
      <w:pPr>
        <w:jc w:val="center"/>
        <w:rPr>
          <w:rFonts w:ascii="New Hero Light" w:hAnsi="New Hero Light"/>
          <w:sz w:val="24"/>
          <w:szCs w:val="24"/>
        </w:rPr>
      </w:pPr>
      <w:r w:rsidRPr="00F843F9">
        <w:rPr>
          <w:rFonts w:ascii="New Hero Light" w:hAnsi="New Hero Light"/>
          <w:sz w:val="32"/>
          <w:szCs w:val="32"/>
        </w:rPr>
        <w:t>Morphologically similar</w:t>
      </w:r>
      <w:r w:rsidR="00D01316" w:rsidRPr="00F843F9">
        <w:rPr>
          <w:rFonts w:ascii="New Hero Light" w:hAnsi="New Hero Light"/>
          <w:sz w:val="32"/>
          <w:szCs w:val="32"/>
        </w:rPr>
        <w:t xml:space="preserve">, but </w:t>
      </w:r>
      <w:r w:rsidR="00861F39" w:rsidRPr="00F843F9">
        <w:rPr>
          <w:rFonts w:ascii="New Hero Light" w:hAnsi="New Hero Light"/>
          <w:sz w:val="32"/>
          <w:szCs w:val="32"/>
        </w:rPr>
        <w:t>regionally distinct</w:t>
      </w:r>
      <w:r w:rsidRPr="00F843F9">
        <w:rPr>
          <w:rFonts w:ascii="New Hero Light" w:hAnsi="New Hero Light"/>
          <w:sz w:val="32"/>
          <w:szCs w:val="32"/>
        </w:rPr>
        <w:t xml:space="preserve">: </w:t>
      </w:r>
      <w:r w:rsidR="00861F39" w:rsidRPr="00F843F9">
        <w:rPr>
          <w:rFonts w:ascii="New Hero Light" w:hAnsi="New Hero Light"/>
          <w:sz w:val="32"/>
          <w:szCs w:val="32"/>
        </w:rPr>
        <w:br/>
      </w:r>
      <w:r w:rsidRPr="00F843F9">
        <w:rPr>
          <w:rFonts w:ascii="New Hero Light" w:hAnsi="New Hero Light"/>
          <w:sz w:val="32"/>
          <w:szCs w:val="32"/>
        </w:rPr>
        <w:t xml:space="preserve">Perdiz arrow points from </w:t>
      </w:r>
      <w:r w:rsidR="00861F39" w:rsidRPr="00F843F9">
        <w:rPr>
          <w:rFonts w:ascii="New Hero Light" w:hAnsi="New Hero Light"/>
          <w:sz w:val="32"/>
          <w:szCs w:val="32"/>
        </w:rPr>
        <w:t xml:space="preserve">Caddo burial contexts in </w:t>
      </w:r>
      <w:r w:rsidRPr="00F843F9">
        <w:rPr>
          <w:rFonts w:ascii="New Hero Light" w:hAnsi="New Hero Light"/>
          <w:sz w:val="32"/>
          <w:szCs w:val="32"/>
        </w:rPr>
        <w:t xml:space="preserve">the </w:t>
      </w:r>
      <w:r w:rsidR="00FF7CDF" w:rsidRPr="00F843F9">
        <w:rPr>
          <w:rFonts w:ascii="New Hero Light" w:hAnsi="New Hero Light"/>
          <w:sz w:val="32"/>
          <w:szCs w:val="32"/>
        </w:rPr>
        <w:br/>
      </w:r>
      <w:r w:rsidRPr="00F843F9">
        <w:rPr>
          <w:rFonts w:ascii="New Hero Light" w:hAnsi="New Hero Light"/>
          <w:sz w:val="32"/>
          <w:szCs w:val="32"/>
        </w:rPr>
        <w:t>American Southeast</w:t>
      </w:r>
    </w:p>
    <w:p w14:paraId="7D62185F" w14:textId="77777777" w:rsidR="00514CEA" w:rsidRPr="00F843F9" w:rsidRDefault="00514CEA" w:rsidP="00514CEA">
      <w:pPr>
        <w:jc w:val="center"/>
        <w:rPr>
          <w:rFonts w:ascii="New Hero Light" w:hAnsi="New Hero Light"/>
          <w:sz w:val="24"/>
          <w:szCs w:val="24"/>
        </w:rPr>
      </w:pPr>
    </w:p>
    <w:p w14:paraId="374DE295" w14:textId="77777777" w:rsidR="00514CEA" w:rsidRPr="00F843F9" w:rsidRDefault="00514CEA" w:rsidP="00514CEA">
      <w:pPr>
        <w:jc w:val="center"/>
        <w:rPr>
          <w:rFonts w:ascii="New Hero Light" w:hAnsi="New Hero Light"/>
          <w:sz w:val="24"/>
          <w:szCs w:val="24"/>
        </w:rPr>
      </w:pPr>
    </w:p>
    <w:p w14:paraId="41FA4186" w14:textId="77777777" w:rsidR="00514CEA" w:rsidRPr="00F843F9" w:rsidRDefault="00514CEA" w:rsidP="00514CEA">
      <w:pPr>
        <w:jc w:val="center"/>
        <w:rPr>
          <w:rFonts w:ascii="New Hero Light" w:hAnsi="New Hero Light"/>
          <w:sz w:val="24"/>
          <w:szCs w:val="24"/>
        </w:rPr>
      </w:pPr>
    </w:p>
    <w:p w14:paraId="38B091E3" w14:textId="77777777" w:rsidR="00514CEA" w:rsidRPr="00F843F9" w:rsidRDefault="00514CEA" w:rsidP="00514CEA">
      <w:pPr>
        <w:jc w:val="center"/>
        <w:rPr>
          <w:rFonts w:ascii="New Hero Light" w:hAnsi="New Hero Light"/>
          <w:sz w:val="24"/>
          <w:szCs w:val="24"/>
        </w:rPr>
      </w:pPr>
    </w:p>
    <w:p w14:paraId="68D993FE" w14:textId="77777777" w:rsidR="00514CEA" w:rsidRPr="00F843F9" w:rsidRDefault="00514CEA" w:rsidP="00514CEA">
      <w:pPr>
        <w:jc w:val="center"/>
        <w:rPr>
          <w:rFonts w:ascii="New Hero Light" w:hAnsi="New Hero Light"/>
          <w:sz w:val="24"/>
          <w:szCs w:val="24"/>
        </w:rPr>
      </w:pPr>
    </w:p>
    <w:p w14:paraId="7E0F7201" w14:textId="433D6B87" w:rsidR="00514CEA" w:rsidRPr="00F843F9" w:rsidRDefault="00514CEA" w:rsidP="00514CEA">
      <w:pPr>
        <w:jc w:val="center"/>
        <w:rPr>
          <w:rFonts w:ascii="New Hero Light" w:hAnsi="New Hero Light"/>
        </w:rPr>
      </w:pPr>
      <w:r w:rsidRPr="00F843F9">
        <w:rPr>
          <w:rFonts w:ascii="New Hero Light" w:hAnsi="New Hero Light"/>
        </w:rPr>
        <w:t xml:space="preserve">Robert Z. </w:t>
      </w:r>
      <w:r w:rsidR="001A19D7" w:rsidRPr="00F843F9">
        <w:rPr>
          <w:rFonts w:ascii="New Hero Light" w:hAnsi="New Hero Light"/>
        </w:rPr>
        <w:t>Selden</w:t>
      </w:r>
      <w:r w:rsidRPr="00F843F9">
        <w:rPr>
          <w:rFonts w:ascii="New Hero Light" w:hAnsi="New Hero Light"/>
        </w:rPr>
        <w:t>, Jr.</w:t>
      </w:r>
    </w:p>
    <w:p w14:paraId="31957E6F" w14:textId="77777777" w:rsidR="00514CEA" w:rsidRPr="00F843F9" w:rsidRDefault="00514CEA" w:rsidP="00514CEA">
      <w:pPr>
        <w:jc w:val="center"/>
        <w:rPr>
          <w:rFonts w:ascii="New Hero Light" w:hAnsi="New Hero Light"/>
        </w:rPr>
      </w:pPr>
    </w:p>
    <w:p w14:paraId="4F203BB8" w14:textId="77777777" w:rsidR="00514CEA" w:rsidRPr="00F843F9" w:rsidRDefault="00514CEA" w:rsidP="00514CEA">
      <w:pPr>
        <w:jc w:val="center"/>
        <w:rPr>
          <w:rFonts w:ascii="New Hero Light" w:hAnsi="New Hero Light"/>
        </w:rPr>
      </w:pPr>
    </w:p>
    <w:p w14:paraId="229FE20E" w14:textId="77777777" w:rsidR="00514CEA" w:rsidRPr="00F843F9" w:rsidRDefault="00514CEA" w:rsidP="00514CEA">
      <w:pPr>
        <w:jc w:val="center"/>
        <w:rPr>
          <w:rFonts w:ascii="New Hero Light" w:hAnsi="New Hero Light"/>
        </w:rPr>
      </w:pPr>
    </w:p>
    <w:p w14:paraId="6AAFEF40" w14:textId="77777777" w:rsidR="00514CEA" w:rsidRPr="00F843F9" w:rsidRDefault="00514CEA" w:rsidP="00514CEA">
      <w:pPr>
        <w:jc w:val="center"/>
        <w:rPr>
          <w:rFonts w:ascii="New Hero Light" w:hAnsi="New Hero Light"/>
        </w:rPr>
      </w:pPr>
    </w:p>
    <w:p w14:paraId="7A7A64FB" w14:textId="77777777" w:rsidR="00514CEA" w:rsidRPr="00F843F9" w:rsidRDefault="00514CEA" w:rsidP="00514CEA">
      <w:pPr>
        <w:jc w:val="center"/>
        <w:rPr>
          <w:rFonts w:ascii="New Hero Light" w:hAnsi="New Hero Light"/>
        </w:rPr>
      </w:pPr>
    </w:p>
    <w:p w14:paraId="4480DF41" w14:textId="77777777" w:rsidR="00514CEA" w:rsidRPr="00F843F9" w:rsidRDefault="00514CEA" w:rsidP="00514CEA">
      <w:pPr>
        <w:jc w:val="center"/>
        <w:rPr>
          <w:rFonts w:ascii="New Hero Light" w:hAnsi="New Hero Light"/>
        </w:rPr>
      </w:pPr>
      <w:r w:rsidRPr="00F843F9">
        <w:rPr>
          <w:rFonts w:ascii="New Hero Light" w:hAnsi="New Hero Light"/>
        </w:rPr>
        <w:t>DO NOT CITE IN ANY CONTEXT WITHOUT PERMISSION OF THE AUTHOR</w:t>
      </w:r>
    </w:p>
    <w:p w14:paraId="1F019403" w14:textId="77777777" w:rsidR="00514CEA" w:rsidRPr="00F843F9" w:rsidRDefault="00514CEA" w:rsidP="00514CEA">
      <w:pPr>
        <w:jc w:val="center"/>
        <w:rPr>
          <w:rFonts w:ascii="New Hero Light" w:hAnsi="New Hero Light"/>
          <w:sz w:val="24"/>
          <w:szCs w:val="24"/>
        </w:rPr>
      </w:pPr>
    </w:p>
    <w:p w14:paraId="1A97F0F0" w14:textId="77777777" w:rsidR="00514CEA" w:rsidRPr="00F843F9" w:rsidRDefault="00514CEA" w:rsidP="00514CEA">
      <w:pPr>
        <w:jc w:val="center"/>
        <w:rPr>
          <w:rFonts w:ascii="New Hero Light" w:hAnsi="New Hero Light"/>
          <w:sz w:val="24"/>
          <w:szCs w:val="24"/>
        </w:rPr>
      </w:pPr>
    </w:p>
    <w:p w14:paraId="5202E35B" w14:textId="77777777" w:rsidR="00514CEA" w:rsidRPr="00F843F9" w:rsidRDefault="00514CEA" w:rsidP="00514CEA">
      <w:pPr>
        <w:jc w:val="center"/>
        <w:rPr>
          <w:rFonts w:ascii="New Hero Light" w:hAnsi="New Hero Light"/>
          <w:sz w:val="24"/>
          <w:szCs w:val="24"/>
        </w:rPr>
      </w:pPr>
    </w:p>
    <w:p w14:paraId="53D8EE6D" w14:textId="77777777" w:rsidR="00514CEA" w:rsidRPr="00F843F9" w:rsidRDefault="00514CEA" w:rsidP="00514CEA">
      <w:pPr>
        <w:jc w:val="center"/>
        <w:rPr>
          <w:rFonts w:ascii="New Hero Light" w:hAnsi="New Hero Light"/>
          <w:sz w:val="24"/>
          <w:szCs w:val="24"/>
        </w:rPr>
      </w:pPr>
    </w:p>
    <w:p w14:paraId="443FB9AB" w14:textId="77777777" w:rsidR="00514CEA" w:rsidRPr="00F843F9" w:rsidRDefault="00514CEA" w:rsidP="00514CEA">
      <w:pPr>
        <w:jc w:val="center"/>
        <w:rPr>
          <w:rFonts w:ascii="New Hero Light" w:hAnsi="New Hero Light"/>
          <w:sz w:val="24"/>
          <w:szCs w:val="24"/>
        </w:rPr>
      </w:pPr>
    </w:p>
    <w:p w14:paraId="5BC2A871" w14:textId="77777777" w:rsidR="00514CEA" w:rsidRPr="00F843F9" w:rsidRDefault="00514CEA" w:rsidP="00514CEA">
      <w:pPr>
        <w:jc w:val="center"/>
        <w:rPr>
          <w:rFonts w:ascii="New Hero Light" w:hAnsi="New Hero Light"/>
          <w:sz w:val="24"/>
          <w:szCs w:val="24"/>
        </w:rPr>
      </w:pPr>
    </w:p>
    <w:p w14:paraId="55C4D04A" w14:textId="77777777" w:rsidR="00514CEA" w:rsidRPr="00F843F9" w:rsidRDefault="00514CEA" w:rsidP="00514CEA">
      <w:pPr>
        <w:jc w:val="center"/>
        <w:rPr>
          <w:rFonts w:ascii="New Hero Light" w:hAnsi="New Hero Light"/>
          <w:sz w:val="24"/>
          <w:szCs w:val="24"/>
        </w:rPr>
      </w:pPr>
    </w:p>
    <w:p w14:paraId="7A778D88" w14:textId="77777777" w:rsidR="00514CEA" w:rsidRPr="00F843F9" w:rsidRDefault="00514CEA" w:rsidP="00514CEA">
      <w:pPr>
        <w:jc w:val="center"/>
        <w:rPr>
          <w:rFonts w:ascii="New Hero Light" w:hAnsi="New Hero Light"/>
          <w:sz w:val="24"/>
          <w:szCs w:val="24"/>
        </w:rPr>
      </w:pPr>
    </w:p>
    <w:p w14:paraId="577D94C3" w14:textId="77777777" w:rsidR="00514CEA" w:rsidRPr="00F843F9" w:rsidRDefault="00514CEA" w:rsidP="00514CEA">
      <w:pPr>
        <w:rPr>
          <w:rFonts w:ascii="New Hero Light" w:hAnsi="New Hero Light"/>
        </w:rPr>
      </w:pPr>
      <w:r w:rsidRPr="00F843F9">
        <w:rPr>
          <w:rFonts w:ascii="New Hero Light" w:hAnsi="New Hero Light"/>
          <w:b/>
        </w:rPr>
        <w:t>Robert Z. SELDEN, Jr.</w:t>
      </w:r>
      <w:r w:rsidRPr="00F843F9">
        <w:rPr>
          <w:rFonts w:ascii="New Hero Light" w:hAnsi="New Hero Light"/>
        </w:rPr>
        <w:t xml:space="preserve">, Heritage Research </w:t>
      </w:r>
      <w:proofErr w:type="spellStart"/>
      <w:r w:rsidRPr="00F843F9">
        <w:rPr>
          <w:rFonts w:ascii="New Hero Light" w:hAnsi="New Hero Light"/>
        </w:rPr>
        <w:t>Center</w:t>
      </w:r>
      <w:proofErr w:type="spellEnd"/>
      <w:r w:rsidRPr="00F843F9">
        <w:rPr>
          <w:rFonts w:ascii="New Hero Light" w:hAnsi="New Hero Light"/>
        </w:rPr>
        <w:t>, Stephen F. Austin State University</w:t>
      </w:r>
      <w:r w:rsidR="00B36189" w:rsidRPr="00F843F9">
        <w:rPr>
          <w:rFonts w:ascii="New Hero Light" w:hAnsi="New Hero Light"/>
        </w:rPr>
        <w:t xml:space="preserve"> (US)</w:t>
      </w:r>
      <w:r w:rsidRPr="00F843F9">
        <w:rPr>
          <w:rFonts w:ascii="New Hero Light" w:hAnsi="New Hero Light"/>
        </w:rPr>
        <w:t>, Department of Biology, Stephen F. Austin State University</w:t>
      </w:r>
      <w:r w:rsidR="00B36189" w:rsidRPr="00F843F9">
        <w:rPr>
          <w:rFonts w:ascii="New Hero Light" w:hAnsi="New Hero Light"/>
        </w:rPr>
        <w:t xml:space="preserve"> (US)</w:t>
      </w:r>
      <w:r w:rsidRPr="00F843F9">
        <w:rPr>
          <w:rFonts w:ascii="New Hero Light" w:hAnsi="New Hero Light"/>
        </w:rPr>
        <w:t xml:space="preserve">, and Cultural Heritage Department, Jean Monnet University </w:t>
      </w:r>
      <w:r w:rsidR="00B36189" w:rsidRPr="00F843F9">
        <w:rPr>
          <w:rFonts w:ascii="New Hero Light" w:hAnsi="New Hero Light"/>
        </w:rPr>
        <w:t xml:space="preserve">(FR) </w:t>
      </w:r>
      <w:r w:rsidRPr="00F843F9">
        <w:rPr>
          <w:rFonts w:ascii="New Hero Light" w:hAnsi="New Hero Light"/>
        </w:rPr>
        <w:t>(</w:t>
      </w:r>
      <w:hyperlink r:id="rId6" w:history="1">
        <w:r w:rsidR="001F34E9" w:rsidRPr="00F843F9">
          <w:rPr>
            <w:rStyle w:val="Hyperlink"/>
            <w:rFonts w:ascii="New Hero Light" w:hAnsi="New Hero Light"/>
          </w:rPr>
          <w:t>zselden@sfasu.edu</w:t>
        </w:r>
      </w:hyperlink>
      <w:r w:rsidRPr="00F843F9">
        <w:rPr>
          <w:rFonts w:ascii="New Hero Light" w:hAnsi="New Hero Light"/>
        </w:rPr>
        <w:t>)</w:t>
      </w:r>
    </w:p>
    <w:p w14:paraId="07C0EE83" w14:textId="77777777" w:rsidR="005404ED" w:rsidRPr="00F843F9" w:rsidRDefault="005404ED" w:rsidP="007B6116">
      <w:pPr>
        <w:spacing w:after="0"/>
        <w:ind w:left="432" w:right="432"/>
        <w:jc w:val="both"/>
        <w:rPr>
          <w:rFonts w:ascii="New Hero Light" w:hAnsi="New Hero Light"/>
        </w:rPr>
        <w:sectPr w:rsidR="005404ED" w:rsidRPr="00F843F9"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Pr="00F843F9" w:rsidRDefault="009768E1" w:rsidP="00F329B7">
      <w:pPr>
        <w:spacing w:after="0"/>
        <w:ind w:left="432" w:right="432"/>
        <w:jc w:val="both"/>
        <w:rPr>
          <w:rFonts w:ascii="New Hero Light" w:hAnsi="New Hero Light"/>
        </w:rPr>
      </w:pPr>
      <w:r w:rsidRPr="00F843F9">
        <w:rPr>
          <w:rFonts w:ascii="New Hero Light" w:hAnsi="New Hero Light"/>
        </w:rPr>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rsidRPr="00F843F9">
        <w:rPr>
          <w:rFonts w:ascii="New Hero Light" w:hAnsi="New Hero Light"/>
        </w:rPr>
        <w:t>convey</w:t>
      </w:r>
      <w:r w:rsidRPr="00F843F9">
        <w:rPr>
          <w:rFonts w:ascii="New Hero Light" w:hAnsi="New Hero Light"/>
        </w:rPr>
        <w:t xml:space="preserve"> </w:t>
      </w:r>
      <w:r w:rsidR="00861F39" w:rsidRPr="00F843F9">
        <w:rPr>
          <w:rFonts w:ascii="New Hero Light" w:hAnsi="New Hero Light"/>
        </w:rPr>
        <w:t xml:space="preserve">discrete </w:t>
      </w:r>
      <w:r w:rsidRPr="00F843F9">
        <w:rPr>
          <w:rFonts w:ascii="New Hero Light" w:hAnsi="New Hero Light"/>
        </w:rPr>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rsidRPr="00F843F9">
        <w:rPr>
          <w:rFonts w:ascii="New Hero Light" w:hAnsi="New Hero Light"/>
        </w:rPr>
        <w:t>istinct</w:t>
      </w:r>
      <w:r w:rsidR="00861F39" w:rsidRPr="00F843F9">
        <w:rPr>
          <w:rFonts w:ascii="New Hero Light" w:hAnsi="New Hero Light"/>
        </w:rPr>
        <w:t xml:space="preserve"> </w:t>
      </w:r>
      <w:r w:rsidRPr="00F843F9">
        <w:rPr>
          <w:rFonts w:ascii="New Hero Light" w:hAnsi="New Hero Light"/>
        </w:rPr>
        <w:t xml:space="preserve">regional resharpening strategies and </w:t>
      </w:r>
      <w:r w:rsidR="00B16421" w:rsidRPr="00F843F9">
        <w:rPr>
          <w:rFonts w:ascii="New Hero Light" w:hAnsi="New Hero Light"/>
        </w:rPr>
        <w:t xml:space="preserve">divergent </w:t>
      </w:r>
      <w:r w:rsidRPr="00F843F9">
        <w:rPr>
          <w:rFonts w:ascii="New Hero Light" w:hAnsi="New Hero Light"/>
        </w:rPr>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rsidRPr="00F843F9">
        <w:rPr>
          <w:rFonts w:ascii="New Hero Light" w:hAnsi="New Hero Light"/>
        </w:rPr>
        <w:t>—</w:t>
      </w:r>
      <w:r w:rsidRPr="00F843F9">
        <w:rPr>
          <w:rFonts w:ascii="New Hero Light" w:hAnsi="New Hero Light"/>
        </w:rPr>
        <w:t>alternatively</w:t>
      </w:r>
      <w:r w:rsidR="004437CB" w:rsidRPr="00F843F9">
        <w:rPr>
          <w:rFonts w:ascii="New Hero Light" w:hAnsi="New Hero Light"/>
        </w:rPr>
        <w:t>—</w:t>
      </w:r>
      <w:r w:rsidRPr="00F843F9">
        <w:rPr>
          <w:rFonts w:ascii="New Hero Light" w:hAnsi="New Hero Light"/>
        </w:rPr>
        <w:t xml:space="preserve">Toyah manufacture. However, differences in the small size class suggest </w:t>
      </w:r>
      <w:r w:rsidR="001C3F59" w:rsidRPr="00F843F9">
        <w:rPr>
          <w:rFonts w:ascii="New Hero Light" w:hAnsi="New Hero Light"/>
        </w:rPr>
        <w:t>discrete</w:t>
      </w:r>
      <w:r w:rsidRPr="00F843F9">
        <w:rPr>
          <w:rFonts w:ascii="New Hero Light" w:hAnsi="New Hero Light"/>
        </w:rPr>
        <w:t xml:space="preserve"> local approaches to resharpening and/or retouch by Caddo knappers. Caddo groups that occupied the southern behavioural region </w:t>
      </w:r>
      <w:r w:rsidR="00EB4034" w:rsidRPr="00F843F9">
        <w:rPr>
          <w:rFonts w:ascii="New Hero Light" w:hAnsi="New Hero Light"/>
        </w:rPr>
        <w:t>may have also been</w:t>
      </w:r>
      <w:r w:rsidRPr="00F843F9">
        <w:rPr>
          <w:rFonts w:ascii="New Hero Light" w:hAnsi="New Hero Light"/>
        </w:rPr>
        <w:t xml:space="preserve"> less selective, preferring Perdiz arrow points with a greater range of diversity</w:t>
      </w:r>
      <w:r w:rsidR="003E3A05" w:rsidRPr="00F843F9">
        <w:rPr>
          <w:rFonts w:ascii="New Hero Light" w:hAnsi="New Hero Light"/>
        </w:rPr>
        <w:t xml:space="preserve"> in shape and size</w:t>
      </w:r>
      <w:r w:rsidRPr="00F843F9">
        <w:rPr>
          <w:rFonts w:ascii="New Hero Light" w:hAnsi="New Hero Light"/>
        </w:rPr>
        <w:t>, while their counterparts to the north preferred a more standardized product.</w:t>
      </w:r>
    </w:p>
    <w:p w14:paraId="58051AB9" w14:textId="77777777" w:rsidR="009768E1" w:rsidRPr="00F843F9" w:rsidRDefault="009768E1" w:rsidP="007B6116">
      <w:pPr>
        <w:spacing w:after="0"/>
        <w:ind w:left="432" w:right="432"/>
        <w:jc w:val="both"/>
        <w:rPr>
          <w:rFonts w:ascii="New Hero Light" w:hAnsi="New Hero Light"/>
        </w:rPr>
      </w:pPr>
    </w:p>
    <w:p w14:paraId="56DEFD7A" w14:textId="0E4D34D3" w:rsidR="001F34E9" w:rsidRPr="00F843F9" w:rsidRDefault="001F34E9" w:rsidP="007B6116">
      <w:pPr>
        <w:spacing w:after="0"/>
        <w:ind w:left="432" w:right="432"/>
        <w:jc w:val="both"/>
        <w:rPr>
          <w:rFonts w:ascii="New Hero Light" w:hAnsi="New Hero Light"/>
        </w:rPr>
      </w:pPr>
      <w:r w:rsidRPr="00F843F9">
        <w:rPr>
          <w:rFonts w:ascii="New Hero Light" w:hAnsi="New Hero Light"/>
          <w:b/>
        </w:rPr>
        <w:t>Keywords</w:t>
      </w:r>
      <w:r w:rsidRPr="00F843F9">
        <w:rPr>
          <w:rFonts w:ascii="New Hero Light" w:hAnsi="New Hero Light"/>
        </w:rPr>
        <w:t xml:space="preserve">: computational archaeology, </w:t>
      </w:r>
      <w:proofErr w:type="spellStart"/>
      <w:r w:rsidR="00930837" w:rsidRPr="00F843F9">
        <w:rPr>
          <w:rFonts w:ascii="New Hero Light" w:hAnsi="New Hero Light"/>
        </w:rPr>
        <w:t>archaeoinformatics</w:t>
      </w:r>
      <w:proofErr w:type="spellEnd"/>
      <w:r w:rsidR="00930837" w:rsidRPr="00F843F9">
        <w:rPr>
          <w:rFonts w:ascii="New Hero Light" w:hAnsi="New Hero Light"/>
        </w:rPr>
        <w:t xml:space="preserve">, </w:t>
      </w:r>
      <w:r w:rsidRPr="00F843F9">
        <w:rPr>
          <w:rFonts w:ascii="New Hero Light" w:hAnsi="New Hero Light"/>
        </w:rPr>
        <w:t>geometric morphometrics</w:t>
      </w:r>
      <w:r w:rsidR="00006026" w:rsidRPr="00F843F9">
        <w:rPr>
          <w:rFonts w:ascii="New Hero Light" w:hAnsi="New Hero Light"/>
        </w:rPr>
        <w:t>, morphological disparity</w:t>
      </w:r>
      <w:r w:rsidRPr="00F843F9">
        <w:rPr>
          <w:rFonts w:ascii="New Hero Light" w:hAnsi="New Hero Light"/>
        </w:rPr>
        <w:t>, phenotypic trajectory analysis, museum studies, digital humanities</w:t>
      </w:r>
      <w:r w:rsidR="00AF723C" w:rsidRPr="00F843F9">
        <w:rPr>
          <w:rFonts w:ascii="New Hero Light" w:hAnsi="New Hero Light"/>
        </w:rPr>
        <w:t>, STEM</w:t>
      </w:r>
      <w:r w:rsidR="00EB4034" w:rsidRPr="00F843F9">
        <w:rPr>
          <w:rFonts w:ascii="New Hero Light" w:hAnsi="New Hero Light"/>
        </w:rPr>
        <w:t>, STEAM</w:t>
      </w:r>
    </w:p>
    <w:p w14:paraId="43AF1C18" w14:textId="77777777" w:rsidR="004F2985" w:rsidRPr="00F843F9" w:rsidRDefault="004F2985" w:rsidP="001F34E9">
      <w:pPr>
        <w:spacing w:after="0"/>
        <w:ind w:left="720" w:right="720"/>
        <w:jc w:val="both"/>
        <w:rPr>
          <w:rFonts w:ascii="New Hero Light" w:hAnsi="New Hero Light"/>
        </w:rPr>
      </w:pPr>
    </w:p>
    <w:p w14:paraId="2FD59857" w14:textId="0E994642" w:rsidR="00BA0836" w:rsidRPr="00F843F9" w:rsidRDefault="00BA0836" w:rsidP="00BA0836">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Initially proposed </w:t>
      </w:r>
      <w:r w:rsidR="009A4A24" w:rsidRPr="00F843F9">
        <w:rPr>
          <w:rFonts w:ascii="New Hero Light" w:hAnsi="New Hero Light"/>
        </w:rPr>
        <w:t xml:space="preserve">by </w:t>
      </w:r>
      <w:hyperlink w:anchor="_ENREF_37" w:tooltip="Kelley, 1947 #9719" w:history="1">
        <w:r w:rsidR="00F151D3" w:rsidRPr="00F843F9">
          <w:rPr>
            <w:rStyle w:val="Hyperlink"/>
            <w:rFonts w:ascii="New Hero Light" w:hAnsi="New Hero Light"/>
          </w:rPr>
          <w:t>Kelley (1947)</w:t>
        </w:r>
        <w:r w:rsidR="00F151D3" w:rsidRPr="00F843F9">
          <w:rPr>
            <w:rFonts w:ascii="New Hero Light" w:hAnsi="New Hero Light"/>
          </w:rPr>
          <w:fldChar w:fldCharType="begin"/>
        </w:r>
        <w:r w:rsidR="00F151D3" w:rsidRPr="00F843F9">
          <w:rPr>
            <w:rFonts w:ascii="New Hero Light" w:hAnsi="New Hero Light"/>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F151D3" w:rsidRPr="00F843F9">
          <w:rPr>
            <w:rFonts w:ascii="New Hero Light" w:hAnsi="New Hero Light"/>
          </w:rPr>
          <w:fldChar w:fldCharType="end"/>
        </w:r>
      </w:hyperlink>
      <w:r w:rsidR="009A4A24" w:rsidRPr="00F843F9">
        <w:rPr>
          <w:rFonts w:ascii="New Hero Light" w:hAnsi="New Hero Light"/>
        </w:rPr>
        <w:t xml:space="preserve">  </w:t>
      </w:r>
      <w:r w:rsidRPr="00F843F9">
        <w:rPr>
          <w:rFonts w:ascii="New Hero Light" w:hAnsi="New Hero Light"/>
        </w:rPr>
        <w:t>and later revised by</w:t>
      </w:r>
      <w:r w:rsidR="009A4A24" w:rsidRPr="00F843F9">
        <w:rPr>
          <w:rFonts w:ascii="New Hero Light" w:hAnsi="New Hero Light"/>
        </w:rPr>
        <w:t xml:space="preserve"> </w:t>
      </w:r>
      <w:hyperlink w:anchor="_ENREF_32" w:tooltip="Jelks, 1962 #8309" w:history="1">
        <w:r w:rsidR="00F151D3" w:rsidRPr="00F843F9">
          <w:rPr>
            <w:rStyle w:val="Hyperlink"/>
            <w:rFonts w:ascii="New Hero Light" w:hAnsi="New Hero Light"/>
          </w:rPr>
          <w:t>Jelks (1962)</w:t>
        </w:r>
        <w:r w:rsidR="00F151D3" w:rsidRPr="00F843F9">
          <w:rPr>
            <w:rFonts w:ascii="New Hero Light" w:hAnsi="New Hero Light"/>
          </w:rPr>
          <w:fldChar w:fldCharType="begin"/>
        </w:r>
        <w:r w:rsidR="00F151D3" w:rsidRPr="00F843F9">
          <w:rPr>
            <w:rFonts w:ascii="New Hero Light" w:hAnsi="New Hero Light"/>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F151D3" w:rsidRPr="00F843F9">
          <w:rPr>
            <w:rFonts w:ascii="New Hero Light" w:hAnsi="New Hero Light"/>
          </w:rPr>
          <w:fldChar w:fldCharType="end"/>
        </w:r>
      </w:hyperlink>
      <w:r w:rsidRPr="00F843F9">
        <w:rPr>
          <w:rFonts w:ascii="New Hero Light" w:hAnsi="New Hero Light"/>
        </w:rPr>
        <w:t xml:space="preserve">, the Toyah </w:t>
      </w:r>
      <w:r w:rsidR="00ED52D4" w:rsidRPr="00F843F9">
        <w:rPr>
          <w:rFonts w:ascii="New Hero Light" w:hAnsi="New Hero Light"/>
        </w:rPr>
        <w:t>phase (CE 12</w:t>
      </w:r>
      <w:r w:rsidR="009D0C25" w:rsidRPr="00F843F9">
        <w:rPr>
          <w:rFonts w:ascii="New Hero Light" w:hAnsi="New Hero Light"/>
        </w:rPr>
        <w:t>5</w:t>
      </w:r>
      <w:r w:rsidR="00A24C82" w:rsidRPr="00F843F9">
        <w:rPr>
          <w:rFonts w:ascii="New Hero Light" w:hAnsi="New Hero Light"/>
        </w:rPr>
        <w:t>0</w:t>
      </w:r>
      <w:r w:rsidR="00ED52D4" w:rsidRPr="00F843F9">
        <w:rPr>
          <w:rFonts w:ascii="New Hero Light" w:hAnsi="New Hero Light"/>
        </w:rPr>
        <w:t xml:space="preserve"> – 1700)</w:t>
      </w:r>
      <w:r w:rsidRPr="00F843F9">
        <w:rPr>
          <w:rFonts w:ascii="New Hero Light" w:hAnsi="New Hero Light"/>
        </w:rPr>
        <w:t xml:space="preserve"> is among the most dynamic periods in Texas prehistory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13" w:tooltip="Collins, 1995 #9723" w:history="1">
        <w:r w:rsidR="00F151D3" w:rsidRPr="00F843F9">
          <w:rPr>
            <w:rStyle w:val="Hyperlink"/>
            <w:rFonts w:ascii="New Hero Light" w:hAnsi="New Hero Light"/>
          </w:rPr>
          <w:t>Collins 1995</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It is representative of an effective and wide-spread bison hunting adaptation integrated with trade networks that linked the Mississippian villages of the American Southeast with the Pueblos of the American Southwest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70" w:tooltip="Spielmann, 1991 #11341" w:history="1">
        <w:r w:rsidR="00F151D3" w:rsidRPr="00F843F9">
          <w:rPr>
            <w:rStyle w:val="Hyperlink"/>
            <w:rFonts w:ascii="New Hero Light" w:hAnsi="New Hero Light"/>
          </w:rPr>
          <w:t>Spielmann 1991</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w:t>
      </w:r>
      <w:r w:rsidR="00ED52D4" w:rsidRPr="00F843F9">
        <w:rPr>
          <w:rFonts w:ascii="New Hero Light" w:hAnsi="New Hero Light"/>
        </w:rPr>
        <w:t xml:space="preserve"> Similarities in material culture assemblages thought to be associated with Toyah groups</w:t>
      </w:r>
      <w:r w:rsidR="00241B7C" w:rsidRPr="00F843F9">
        <w:rPr>
          <w:rFonts w:ascii="New Hero Light" w:hAnsi="New Hero Light"/>
        </w:rPr>
        <w:t xml:space="preserve">—which </w:t>
      </w:r>
      <w:r w:rsidR="00ED52D4" w:rsidRPr="00F843F9">
        <w:rPr>
          <w:rFonts w:ascii="New Hero Light" w:hAnsi="New Hero Light"/>
        </w:rPr>
        <w:t>include Perdiz arrow points</w:t>
      </w:r>
      <w:r w:rsidR="00241B7C" w:rsidRPr="00F843F9">
        <w:rPr>
          <w:rFonts w:ascii="New Hero Light" w:hAnsi="New Hero Light"/>
        </w:rPr>
        <w:t>—</w:t>
      </w:r>
      <w:r w:rsidR="00ED52D4" w:rsidRPr="00F843F9">
        <w:rPr>
          <w:rFonts w:ascii="New Hero Light" w:hAnsi="New Hero Light"/>
        </w:rPr>
        <w:t xml:space="preserve">have been documented across roughly 80% of Texas </w:t>
      </w:r>
      <w:r w:rsidR="00ED52D4" w:rsidRPr="00F843F9">
        <w:rPr>
          <w:rFonts w:ascii="New Hero Light" w:hAnsi="New Hero Light"/>
        </w:rPr>
        <w:fldChar w:fldCharType="begin"/>
      </w:r>
      <w:r w:rsidR="00F151D3" w:rsidRPr="00F843F9">
        <w:rPr>
          <w:rFonts w:ascii="New Hero Light" w:hAnsi="New Hero Light"/>
        </w:rPr>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rsidRPr="00F843F9">
        <w:rPr>
          <w:rFonts w:ascii="New Hero Light" w:hAnsi="New Hero Light"/>
        </w:rPr>
        <w:fldChar w:fldCharType="separate"/>
      </w:r>
      <w:r w:rsidR="00ED52D4" w:rsidRPr="00F843F9">
        <w:rPr>
          <w:rFonts w:ascii="New Hero Light" w:hAnsi="New Hero Light"/>
          <w:noProof/>
        </w:rPr>
        <w:t>(</w:t>
      </w:r>
      <w:hyperlink w:anchor="_ENREF_33" w:tooltip="Johnson, 1994 #9548" w:history="1">
        <w:r w:rsidR="00F151D3" w:rsidRPr="00F843F9">
          <w:rPr>
            <w:rStyle w:val="Hyperlink"/>
            <w:rFonts w:ascii="New Hero Light" w:hAnsi="New Hero Light"/>
          </w:rPr>
          <w:t>Johnson 1994</w:t>
        </w:r>
      </w:hyperlink>
      <w:r w:rsidR="00ED52D4" w:rsidRPr="00F843F9">
        <w:rPr>
          <w:rFonts w:ascii="New Hero Light" w:hAnsi="New Hero Light"/>
          <w:noProof/>
        </w:rPr>
        <w:t>)</w:t>
      </w:r>
      <w:r w:rsidR="00ED52D4" w:rsidRPr="00F843F9">
        <w:rPr>
          <w:rFonts w:ascii="New Hero Light" w:hAnsi="New Hero Light"/>
        </w:rPr>
        <w:fldChar w:fldCharType="end"/>
      </w:r>
      <w:r w:rsidR="009D0C25" w:rsidRPr="00F843F9">
        <w:rPr>
          <w:rFonts w:ascii="New Hero Light" w:hAnsi="New Hero Light"/>
        </w:rPr>
        <w:t xml:space="preserve">. </w:t>
      </w:r>
      <w:r w:rsidR="009F7C50" w:rsidRPr="00F843F9">
        <w:rPr>
          <w:rFonts w:ascii="New Hero Light" w:hAnsi="New Hero Light"/>
        </w:rPr>
        <w:t xml:space="preserve">Caddo ceramics have been found in context with the Toyah toolkit outside of the ancestral Caddo region, </w:t>
      </w:r>
      <w:r w:rsidR="00F9764E" w:rsidRPr="00F843F9">
        <w:rPr>
          <w:rFonts w:ascii="New Hero Light" w:hAnsi="New Hero Light"/>
        </w:rPr>
        <w:t xml:space="preserve">and </w:t>
      </w:r>
      <w:r w:rsidR="009F7C50" w:rsidRPr="00F843F9">
        <w:rPr>
          <w:rFonts w:ascii="New Hero Light" w:hAnsi="New Hero Light"/>
        </w:rPr>
        <w:t xml:space="preserve">interpreted </w:t>
      </w:r>
      <w:r w:rsidR="005A21ED" w:rsidRPr="00F843F9">
        <w:rPr>
          <w:rFonts w:ascii="New Hero Light" w:hAnsi="New Hero Light"/>
        </w:rPr>
        <w:t>to be</w:t>
      </w:r>
      <w:r w:rsidR="009F7C50" w:rsidRPr="00F843F9">
        <w:rPr>
          <w:rFonts w:ascii="New Hero Light" w:hAnsi="New Hero Light"/>
        </w:rPr>
        <w:t xml:space="preserve"> representative of trade and/or exchange with Caddo groups</w:t>
      </w:r>
      <w:r w:rsidR="00770098" w:rsidRPr="00F843F9">
        <w:rPr>
          <w:rFonts w:ascii="New Hero Light" w:hAnsi="New Hero Light"/>
        </w:rPr>
        <w:t xml:space="preserve"> </w:t>
      </w:r>
      <w:r w:rsidR="00770098" w:rsidRPr="00F843F9">
        <w:rPr>
          <w:rFonts w:ascii="New Hero Light" w:hAnsi="New Hero Light"/>
        </w:rPr>
        <w:fldChar w:fldCharType="begin"/>
      </w:r>
      <w:r w:rsidR="00F151D3" w:rsidRPr="00F843F9">
        <w:rPr>
          <w:rFonts w:ascii="New Hero Light" w:hAnsi="New Hero Light"/>
        </w:rPr>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rsidRPr="00F843F9">
        <w:rPr>
          <w:rFonts w:ascii="New Hero Light" w:hAnsi="New Hero Light"/>
        </w:rPr>
        <w:fldChar w:fldCharType="separate"/>
      </w:r>
      <w:r w:rsidR="003E2252" w:rsidRPr="00F843F9">
        <w:rPr>
          <w:rFonts w:ascii="New Hero Light" w:hAnsi="New Hero Light"/>
          <w:noProof/>
        </w:rPr>
        <w:t>(</w:t>
      </w:r>
      <w:hyperlink w:anchor="_ENREF_6" w:tooltip="Arnn III, 2012 #9717" w:history="1">
        <w:r w:rsidR="00F151D3" w:rsidRPr="00F843F9">
          <w:rPr>
            <w:rStyle w:val="Hyperlink"/>
            <w:rFonts w:ascii="New Hero Light" w:hAnsi="New Hero Light"/>
          </w:rPr>
          <w:t>Arnn III 2012</w:t>
        </w:r>
      </w:hyperlink>
      <w:r w:rsidR="003E2252" w:rsidRPr="00F843F9">
        <w:rPr>
          <w:rFonts w:ascii="New Hero Light" w:hAnsi="New Hero Light"/>
          <w:noProof/>
        </w:rPr>
        <w:t xml:space="preserve">; </w:t>
      </w:r>
      <w:hyperlink w:anchor="_ENREF_13" w:tooltip="Collins, 1995 #9723" w:history="1">
        <w:r w:rsidR="00F151D3" w:rsidRPr="00F843F9">
          <w:rPr>
            <w:rStyle w:val="Hyperlink"/>
            <w:rFonts w:ascii="New Hero Light" w:hAnsi="New Hero Light"/>
          </w:rPr>
          <w:t>Collins 1995</w:t>
        </w:r>
      </w:hyperlink>
      <w:r w:rsidR="003E2252" w:rsidRPr="00F843F9">
        <w:rPr>
          <w:rFonts w:ascii="New Hero Light" w:hAnsi="New Hero Light"/>
          <w:noProof/>
        </w:rPr>
        <w:t>)</w:t>
      </w:r>
      <w:r w:rsidR="00770098" w:rsidRPr="00F843F9">
        <w:rPr>
          <w:rFonts w:ascii="New Hero Light" w:hAnsi="New Hero Light"/>
        </w:rPr>
        <w:fldChar w:fldCharType="end"/>
      </w:r>
      <w:r w:rsidR="009F7C50" w:rsidRPr="00F843F9">
        <w:rPr>
          <w:rFonts w:ascii="New Hero Light" w:hAnsi="New Hero Light"/>
        </w:rPr>
        <w:t>. Decorative elements associated with Caddo ceramic wares adorn some of the bone-tempered ceramic vessels</w:t>
      </w:r>
      <w:r w:rsidR="008E4C91" w:rsidRPr="00F843F9">
        <w:rPr>
          <w:rFonts w:ascii="New Hero Light" w:hAnsi="New Hero Light"/>
        </w:rPr>
        <w:t xml:space="preserve"> found in Toyah contexts</w:t>
      </w:r>
      <w:r w:rsidR="009F7C50" w:rsidRPr="00F843F9">
        <w:rPr>
          <w:rFonts w:ascii="New Hero Light" w:hAnsi="New Hero Light"/>
        </w:rPr>
        <w:t xml:space="preserve">, and </w:t>
      </w:r>
      <w:r w:rsidR="00CC4AD5" w:rsidRPr="00F843F9">
        <w:rPr>
          <w:rFonts w:ascii="New Hero Light" w:hAnsi="New Hero Light"/>
        </w:rPr>
        <w:t>compositional</w:t>
      </w:r>
      <w:r w:rsidR="009F7C50" w:rsidRPr="00F843F9">
        <w:rPr>
          <w:rFonts w:ascii="New Hero Light" w:hAnsi="New Hero Light"/>
        </w:rPr>
        <w:t xml:space="preserve"> data </w:t>
      </w:r>
      <w:r w:rsidR="00273E2B" w:rsidRPr="00F843F9">
        <w:rPr>
          <w:rFonts w:ascii="New Hero Light" w:hAnsi="New Hero Light"/>
        </w:rPr>
        <w:t xml:space="preserve">associated with ceramic artefacts </w:t>
      </w:r>
      <w:r w:rsidR="00CC4AD5" w:rsidRPr="00F843F9">
        <w:rPr>
          <w:rFonts w:ascii="New Hero Light" w:hAnsi="New Hero Light"/>
        </w:rPr>
        <w:t>suggests a</w:t>
      </w:r>
      <w:r w:rsidR="009F7C50" w:rsidRPr="00F843F9">
        <w:rPr>
          <w:rFonts w:ascii="New Hero Light" w:hAnsi="New Hero Light"/>
        </w:rPr>
        <w:t xml:space="preserve"> link between the </w:t>
      </w:r>
      <w:r w:rsidR="00770098" w:rsidRPr="00F843F9">
        <w:rPr>
          <w:rFonts w:ascii="New Hero Light" w:hAnsi="New Hero Light"/>
        </w:rPr>
        <w:t xml:space="preserve">two </w:t>
      </w:r>
      <w:r w:rsidR="009F7C50" w:rsidRPr="00F843F9">
        <w:rPr>
          <w:rFonts w:ascii="New Hero Light" w:hAnsi="New Hero Light"/>
        </w:rPr>
        <w:t xml:space="preserve">groups </w:t>
      </w:r>
      <w:r w:rsidR="009F7C50" w:rsidRPr="00F843F9">
        <w:rPr>
          <w:rFonts w:ascii="New Hero Light" w:hAnsi="New Hero Light"/>
        </w:rPr>
        <w:fldChar w:fldCharType="begin"/>
      </w:r>
      <w:r w:rsidR="00F151D3" w:rsidRPr="00F843F9">
        <w:rPr>
          <w:rFonts w:ascii="New Hero Light" w:hAnsi="New Hero Light"/>
        </w:rPr>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rsidRPr="00F843F9">
        <w:rPr>
          <w:rFonts w:ascii="New Hero Light" w:hAnsi="New Hero Light"/>
        </w:rPr>
        <w:fldChar w:fldCharType="separate"/>
      </w:r>
      <w:r w:rsidR="00F151D3" w:rsidRPr="00F843F9">
        <w:rPr>
          <w:rFonts w:ascii="New Hero Light" w:hAnsi="New Hero Light"/>
          <w:noProof/>
        </w:rPr>
        <w:t>(</w:t>
      </w:r>
      <w:hyperlink w:anchor="_ENREF_6" w:tooltip="Arnn III, 2012 #9717" w:history="1">
        <w:r w:rsidR="00F151D3" w:rsidRPr="00F843F9">
          <w:rPr>
            <w:rStyle w:val="Hyperlink"/>
            <w:rFonts w:ascii="New Hero Light" w:hAnsi="New Hero Light"/>
          </w:rPr>
          <w:t>Arnn III 2012</w:t>
        </w:r>
      </w:hyperlink>
      <w:r w:rsidR="00F151D3" w:rsidRPr="00F843F9">
        <w:rPr>
          <w:rFonts w:ascii="New Hero Light" w:hAnsi="New Hero Light"/>
          <w:noProof/>
        </w:rPr>
        <w:t xml:space="preserve">; </w:t>
      </w:r>
      <w:hyperlink w:anchor="_ENREF_24" w:tooltip="Ferguson, 2010 #6116" w:history="1">
        <w:r w:rsidR="00F151D3" w:rsidRPr="00F843F9">
          <w:rPr>
            <w:rStyle w:val="Hyperlink"/>
            <w:rFonts w:ascii="New Hero Light" w:hAnsi="New Hero Light"/>
          </w:rPr>
          <w:t>Ferguson et al. 2010</w:t>
        </w:r>
      </w:hyperlink>
      <w:r w:rsidR="00F151D3" w:rsidRPr="00F843F9">
        <w:rPr>
          <w:rFonts w:ascii="New Hero Light" w:hAnsi="New Hero Light"/>
          <w:noProof/>
        </w:rPr>
        <w:t>)</w:t>
      </w:r>
      <w:r w:rsidR="009F7C50" w:rsidRPr="00F843F9">
        <w:rPr>
          <w:rFonts w:ascii="New Hero Light" w:hAnsi="New Hero Light"/>
        </w:rPr>
        <w:fldChar w:fldCharType="end"/>
      </w:r>
      <w:r w:rsidR="009F7C50" w:rsidRPr="00F843F9">
        <w:rPr>
          <w:rFonts w:ascii="New Hero Light" w:hAnsi="New Hero Light"/>
        </w:rPr>
        <w:t xml:space="preserve">. </w:t>
      </w:r>
      <w:r w:rsidR="009B03E3" w:rsidRPr="00F843F9">
        <w:rPr>
          <w:rFonts w:ascii="New Hero Light" w:hAnsi="New Hero Light"/>
        </w:rPr>
        <w:t xml:space="preserve">A more recent interpretation </w:t>
      </w:r>
      <w:r w:rsidR="009B03E3" w:rsidRPr="00F843F9">
        <w:rPr>
          <w:rFonts w:ascii="New Hero Light" w:hAnsi="New Hero Light"/>
        </w:rPr>
        <w:fldChar w:fldCharType="begin"/>
      </w:r>
      <w:r w:rsidR="00F151D3" w:rsidRPr="00F843F9">
        <w:rPr>
          <w:rFonts w:ascii="New Hero Light" w:hAnsi="New Hero Light"/>
        </w:rPr>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rsidRPr="00F843F9">
        <w:rPr>
          <w:rFonts w:ascii="New Hero Light" w:hAnsi="New Hero Light"/>
        </w:rPr>
        <w:fldChar w:fldCharType="separate"/>
      </w:r>
      <w:r w:rsidR="009B03E3" w:rsidRPr="00F843F9">
        <w:rPr>
          <w:rFonts w:ascii="New Hero Light" w:hAnsi="New Hero Light"/>
          <w:noProof/>
        </w:rPr>
        <w:t>(</w:t>
      </w:r>
      <w:hyperlink w:anchor="_ENREF_10" w:tooltip="Carpenter, 2017 #9002" w:history="1">
        <w:r w:rsidR="00F151D3" w:rsidRPr="00F843F9">
          <w:rPr>
            <w:rStyle w:val="Hyperlink"/>
            <w:rFonts w:ascii="New Hero Light" w:hAnsi="New Hero Light"/>
          </w:rPr>
          <w:t>Carpenter 2017</w:t>
        </w:r>
      </w:hyperlink>
      <w:r w:rsidR="009B03E3" w:rsidRPr="00F843F9">
        <w:rPr>
          <w:rFonts w:ascii="New Hero Light" w:hAnsi="New Hero Light"/>
          <w:noProof/>
        </w:rPr>
        <w:t>)</w:t>
      </w:r>
      <w:r w:rsidR="009B03E3" w:rsidRPr="00F843F9">
        <w:rPr>
          <w:rFonts w:ascii="New Hero Light" w:hAnsi="New Hero Light"/>
        </w:rPr>
        <w:fldChar w:fldCharType="end"/>
      </w:r>
      <w:r w:rsidR="009B03E3" w:rsidRPr="00F843F9">
        <w:rPr>
          <w:rFonts w:ascii="New Hero Light" w:hAnsi="New Hero Light"/>
        </w:rPr>
        <w:t xml:space="preserve"> suggests that the Caddo could have been active participants</w:t>
      </w:r>
      <w:r w:rsidR="002A47D2" w:rsidRPr="00F843F9">
        <w:rPr>
          <w:rFonts w:ascii="New Hero Light" w:hAnsi="New Hero Light"/>
        </w:rPr>
        <w:t xml:space="preserve"> in seasonal long-range </w:t>
      </w:r>
      <w:r w:rsidR="002A47D2" w:rsidRPr="00F843F9">
        <w:rPr>
          <w:rFonts w:ascii="New Hero Light" w:hAnsi="New Hero Light"/>
        </w:rPr>
        <w:lastRenderedPageBreak/>
        <w:t>hunting efforts</w:t>
      </w:r>
      <w:r w:rsidR="009B03E3" w:rsidRPr="00F843F9">
        <w:rPr>
          <w:rFonts w:ascii="New Hero Light" w:hAnsi="New Hero Light"/>
        </w:rPr>
        <w:t>—in conjunction with several other groups across Texas—as the biogeographical range of bison expanded and contracted due to volatile</w:t>
      </w:r>
      <w:r w:rsidR="002A47D2" w:rsidRPr="00F843F9">
        <w:rPr>
          <w:rFonts w:ascii="New Hero Light" w:hAnsi="New Hero Light"/>
        </w:rPr>
        <w:t xml:space="preserve"> paleoclimatic</w:t>
      </w:r>
      <w:r w:rsidR="009B03E3" w:rsidRPr="00F843F9">
        <w:rPr>
          <w:rFonts w:ascii="New Hero Light" w:hAnsi="New Hero Light"/>
        </w:rPr>
        <w:t xml:space="preserve"> shifts in </w:t>
      </w:r>
      <w:r w:rsidR="002A47D2" w:rsidRPr="00F843F9">
        <w:rPr>
          <w:rFonts w:ascii="New Hero Light" w:hAnsi="New Hero Light"/>
        </w:rPr>
        <w:t xml:space="preserve">precipitation and aridity </w:t>
      </w:r>
      <w:r w:rsidR="009B03E3" w:rsidRPr="00F843F9">
        <w:rPr>
          <w:rFonts w:ascii="New Hero Light" w:hAnsi="New Hero Light"/>
        </w:rPr>
        <w:fldChar w:fldCharType="begin"/>
      </w:r>
      <w:r w:rsidR="00F151D3" w:rsidRPr="00F843F9">
        <w:rPr>
          <w:rFonts w:ascii="New Hero Light" w:hAnsi="New Hero Light"/>
        </w:rPr>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rsidRPr="00F843F9">
        <w:rPr>
          <w:rFonts w:ascii="New Hero Light" w:hAnsi="New Hero Light"/>
        </w:rPr>
        <w:fldChar w:fldCharType="separate"/>
      </w:r>
      <w:r w:rsidR="006F487E" w:rsidRPr="00F843F9">
        <w:rPr>
          <w:rFonts w:ascii="New Hero Light" w:hAnsi="New Hero Light"/>
          <w:noProof/>
        </w:rPr>
        <w:t>(</w:t>
      </w:r>
      <w:hyperlink w:anchor="_ENREF_43" w:tooltip="Lohse, 2009 #11342" w:history="1">
        <w:r w:rsidR="00F151D3" w:rsidRPr="00F843F9">
          <w:rPr>
            <w:rStyle w:val="Hyperlink"/>
            <w:rFonts w:ascii="New Hero Light" w:hAnsi="New Hero Light"/>
          </w:rPr>
          <w:t>Lohse 2009</w:t>
        </w:r>
      </w:hyperlink>
      <w:r w:rsidR="006F487E" w:rsidRPr="00F843F9">
        <w:rPr>
          <w:rFonts w:ascii="New Hero Light" w:hAnsi="New Hero Light"/>
          <w:noProof/>
        </w:rPr>
        <w:t>)</w:t>
      </w:r>
      <w:r w:rsidR="009B03E3" w:rsidRPr="00F843F9">
        <w:rPr>
          <w:rFonts w:ascii="New Hero Light" w:hAnsi="New Hero Light"/>
        </w:rPr>
        <w:fldChar w:fldCharType="end"/>
      </w:r>
      <w:r w:rsidR="009B03E3" w:rsidRPr="00F843F9">
        <w:rPr>
          <w:rFonts w:ascii="New Hero Light" w:hAnsi="New Hero Light"/>
        </w:rPr>
        <w:t>.</w:t>
      </w:r>
    </w:p>
    <w:p w14:paraId="3042105B" w14:textId="77777777" w:rsidR="00BA0836" w:rsidRPr="00F843F9" w:rsidRDefault="00BA0836" w:rsidP="003E7486">
      <w:pPr>
        <w:autoSpaceDE w:val="0"/>
        <w:autoSpaceDN w:val="0"/>
        <w:adjustRightInd w:val="0"/>
        <w:spacing w:after="0" w:line="240" w:lineRule="auto"/>
        <w:jc w:val="both"/>
        <w:rPr>
          <w:rFonts w:ascii="New Hero Light" w:hAnsi="New Hero Light"/>
        </w:rPr>
      </w:pPr>
    </w:p>
    <w:p w14:paraId="717A4939" w14:textId="34EB94E6" w:rsidR="00C54710" w:rsidRPr="00F843F9" w:rsidRDefault="008B4E50" w:rsidP="00C54710">
      <w:pPr>
        <w:autoSpaceDE w:val="0"/>
        <w:autoSpaceDN w:val="0"/>
        <w:adjustRightInd w:val="0"/>
        <w:spacing w:after="0" w:line="240" w:lineRule="auto"/>
        <w:jc w:val="both"/>
        <w:rPr>
          <w:rFonts w:ascii="New Hero Light" w:hAnsi="New Hero Light"/>
        </w:rPr>
      </w:pPr>
      <w:r w:rsidRPr="00F843F9">
        <w:rPr>
          <w:rFonts w:ascii="New Hero Light" w:hAnsi="New Hero Light"/>
        </w:rPr>
        <w:t>Recent studies have demonstrated</w:t>
      </w:r>
      <w:r w:rsidR="00434568" w:rsidRPr="00F843F9">
        <w:rPr>
          <w:rFonts w:ascii="New Hero Light" w:hAnsi="New Hero Light"/>
        </w:rPr>
        <w:t xml:space="preserve"> </w:t>
      </w:r>
      <w:r w:rsidR="005D3C75" w:rsidRPr="00F843F9">
        <w:rPr>
          <w:rFonts w:ascii="New Hero Light" w:hAnsi="New Hero Light"/>
        </w:rPr>
        <w:t>that Perdiz arrow points</w:t>
      </w:r>
      <w:r w:rsidR="009216ED" w:rsidRPr="00F843F9">
        <w:rPr>
          <w:rFonts w:ascii="New Hero Light" w:hAnsi="New Hero Light"/>
        </w:rPr>
        <w:t xml:space="preserve"> </w:t>
      </w:r>
      <w:r w:rsidR="00F9764E" w:rsidRPr="00F843F9">
        <w:rPr>
          <w:rFonts w:ascii="New Hero Light" w:hAnsi="New Hero Light"/>
        </w:rPr>
        <w:t xml:space="preserve">from Caddo burial contexts </w:t>
      </w:r>
      <w:r w:rsidR="005D3C75" w:rsidRPr="00F843F9">
        <w:rPr>
          <w:rFonts w:ascii="New Hero Light" w:hAnsi="New Hero Light"/>
        </w:rPr>
        <w:t xml:space="preserve">differ in morphology between the northern and southern </w:t>
      </w:r>
      <w:r w:rsidRPr="00F843F9">
        <w:rPr>
          <w:rFonts w:ascii="New Hero Light" w:hAnsi="New Hero Light"/>
        </w:rPr>
        <w:t xml:space="preserve">Caddo </w:t>
      </w:r>
      <w:r w:rsidR="005D3C75" w:rsidRPr="00F843F9">
        <w:rPr>
          <w:rFonts w:ascii="New Hero Light" w:hAnsi="New Hero Light"/>
        </w:rPr>
        <w:t xml:space="preserve">behavioural regions </w:t>
      </w:r>
      <w:r w:rsidR="00F329B7"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rsidRPr="00F843F9">
        <w:rPr>
          <w:rFonts w:ascii="New Hero Light" w:hAnsi="New Hero Light"/>
        </w:rPr>
        <w:fldChar w:fldCharType="separate"/>
      </w:r>
      <w:r w:rsidR="00CF6D8B" w:rsidRPr="00F843F9">
        <w:rPr>
          <w:rFonts w:ascii="New Hero Light" w:hAnsi="New Hero Light"/>
          <w:noProof/>
        </w:rPr>
        <w:t>(</w:t>
      </w:r>
      <w:hyperlink w:anchor="_ENREF_62" w:tooltip="Selden Jr., 2022 #11064" w:history="1">
        <w:r w:rsidR="00F151D3" w:rsidRPr="00F843F9">
          <w:rPr>
            <w:rStyle w:val="Hyperlink"/>
            <w:rFonts w:ascii="New Hero Light" w:hAnsi="New Hero Light"/>
          </w:rPr>
          <w:t>Selden Jr. and Dockall 2022</w:t>
        </w:r>
      </w:hyperlink>
      <w:r w:rsidR="00CF6D8B" w:rsidRPr="00F843F9">
        <w:rPr>
          <w:rFonts w:ascii="New Hero Light" w:hAnsi="New Hero Light"/>
          <w:noProof/>
        </w:rPr>
        <w:t>)</w:t>
      </w:r>
      <w:r w:rsidR="00F329B7" w:rsidRPr="00F843F9">
        <w:rPr>
          <w:rFonts w:ascii="New Hero Light" w:hAnsi="New Hero Light"/>
        </w:rPr>
        <w:fldChar w:fldCharType="end"/>
      </w:r>
      <w:r w:rsidR="005C43F2" w:rsidRPr="00F843F9">
        <w:rPr>
          <w:rFonts w:ascii="New Hero Light" w:hAnsi="New Hero Light"/>
        </w:rPr>
        <w:t xml:space="preserve">, </w:t>
      </w:r>
      <w:r w:rsidR="00766422" w:rsidRPr="00F843F9">
        <w:rPr>
          <w:rFonts w:ascii="New Hero Light" w:hAnsi="New Hero Light"/>
        </w:rPr>
        <w:t>and</w:t>
      </w:r>
      <w:r w:rsidR="00216C98" w:rsidRPr="00F843F9">
        <w:rPr>
          <w:rFonts w:ascii="New Hero Light" w:hAnsi="New Hero Light"/>
        </w:rPr>
        <w:t xml:space="preserve">—when </w:t>
      </w:r>
      <w:r w:rsidR="0085394A" w:rsidRPr="00F843F9">
        <w:rPr>
          <w:rFonts w:ascii="New Hero Light" w:hAnsi="New Hero Light"/>
        </w:rPr>
        <w:t xml:space="preserve">the sample is </w:t>
      </w:r>
      <w:r w:rsidR="00216C98" w:rsidRPr="00F843F9">
        <w:rPr>
          <w:rFonts w:ascii="New Hero Light" w:hAnsi="New Hero Light"/>
        </w:rPr>
        <w:t>not limited to Caddo burial contexts—</w:t>
      </w:r>
      <w:r w:rsidR="00766422" w:rsidRPr="00F843F9">
        <w:rPr>
          <w:rFonts w:ascii="New Hero Light" w:hAnsi="New Hero Light"/>
        </w:rPr>
        <w:t xml:space="preserve">can be said to </w:t>
      </w:r>
      <w:r w:rsidRPr="00F843F9">
        <w:rPr>
          <w:rFonts w:ascii="New Hero Light" w:hAnsi="New Hero Light"/>
        </w:rPr>
        <w:t xml:space="preserve">differ through </w:t>
      </w:r>
      <w:r w:rsidR="005C43F2" w:rsidRPr="00F843F9">
        <w:rPr>
          <w:rFonts w:ascii="New Hero Light" w:hAnsi="New Hero Light"/>
        </w:rPr>
        <w:t xml:space="preserve">time, </w:t>
      </w:r>
      <w:r w:rsidRPr="00F843F9">
        <w:rPr>
          <w:rFonts w:ascii="New Hero Light" w:hAnsi="New Hero Light"/>
        </w:rPr>
        <w:t xml:space="preserve">by </w:t>
      </w:r>
      <w:r w:rsidR="005C43F2" w:rsidRPr="00F843F9">
        <w:rPr>
          <w:rFonts w:ascii="New Hero Light" w:hAnsi="New Hero Light"/>
        </w:rPr>
        <w:t xml:space="preserve">raw material, and </w:t>
      </w:r>
      <w:r w:rsidR="00323AEF" w:rsidRPr="00F843F9">
        <w:rPr>
          <w:rFonts w:ascii="New Hero Light" w:hAnsi="New Hero Light"/>
        </w:rPr>
        <w:t>whether found in/out</w:t>
      </w:r>
      <w:r w:rsidR="00C73AAF" w:rsidRPr="00F843F9">
        <w:rPr>
          <w:rFonts w:ascii="New Hero Light" w:hAnsi="New Hero Light"/>
        </w:rPr>
        <w:t>side</w:t>
      </w:r>
      <w:r w:rsidR="00323AEF" w:rsidRPr="00F843F9">
        <w:rPr>
          <w:rFonts w:ascii="New Hero Light" w:hAnsi="New Hero Light"/>
        </w:rPr>
        <w:t xml:space="preserve"> of</w:t>
      </w:r>
      <w:r w:rsidR="0085394A" w:rsidRPr="00F843F9">
        <w:rPr>
          <w:rFonts w:ascii="New Hero Light" w:hAnsi="New Hero Light"/>
        </w:rPr>
        <w:t xml:space="preserve"> </w:t>
      </w:r>
      <w:r w:rsidR="005C43F2" w:rsidRPr="00F843F9">
        <w:rPr>
          <w:rFonts w:ascii="New Hero Light" w:hAnsi="New Hero Light"/>
        </w:rPr>
        <w:t>burial context</w:t>
      </w:r>
      <w:r w:rsidR="00323AEF" w:rsidRPr="00F843F9">
        <w:rPr>
          <w:rFonts w:ascii="New Hero Light" w:hAnsi="New Hero Light"/>
        </w:rPr>
        <w:t>s</w:t>
      </w:r>
      <w:r w:rsidR="005C43F2" w:rsidRPr="00F843F9">
        <w:rPr>
          <w:rFonts w:ascii="New Hero Light" w:hAnsi="New Hero Light"/>
        </w:rPr>
        <w:t xml:space="preserve"> </w:t>
      </w:r>
      <w:r w:rsidR="005C43F2"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w:t>
        </w:r>
      </w:hyperlink>
      <w:r w:rsidR="00F151D3" w:rsidRPr="00F843F9">
        <w:rPr>
          <w:rFonts w:ascii="New Hero Light" w:hAnsi="New Hero Light"/>
          <w:noProof/>
        </w:rPr>
        <w:t>)</w:t>
      </w:r>
      <w:r w:rsidR="005C43F2" w:rsidRPr="00F843F9">
        <w:rPr>
          <w:rFonts w:ascii="New Hero Light" w:hAnsi="New Hero Light"/>
        </w:rPr>
        <w:fldChar w:fldCharType="end"/>
      </w:r>
      <w:r w:rsidR="005D3C75" w:rsidRPr="00F843F9">
        <w:rPr>
          <w:rFonts w:ascii="New Hero Light" w:hAnsi="New Hero Light"/>
        </w:rPr>
        <w:t xml:space="preserve">. </w:t>
      </w:r>
      <w:r w:rsidR="005C43F2" w:rsidRPr="00F843F9">
        <w:rPr>
          <w:rFonts w:ascii="New Hero Light" w:hAnsi="New Hero Light"/>
        </w:rPr>
        <w:t xml:space="preserve">Perdiz arrow points are </w:t>
      </w:r>
      <w:r w:rsidR="003676C8" w:rsidRPr="00F843F9">
        <w:rPr>
          <w:rFonts w:ascii="New Hero Light" w:hAnsi="New Hero Light"/>
        </w:rPr>
        <w:t xml:space="preserve">generally </w:t>
      </w:r>
      <w:r w:rsidR="006227A5" w:rsidRPr="00F843F9">
        <w:rPr>
          <w:rFonts w:ascii="New Hero Light" w:hAnsi="New Hero Light"/>
        </w:rPr>
        <w:t>considered</w:t>
      </w:r>
      <w:r w:rsidR="005C43F2" w:rsidRPr="00F843F9">
        <w:rPr>
          <w:rFonts w:ascii="New Hero Light" w:hAnsi="New Hero Light"/>
        </w:rPr>
        <w:t xml:space="preserve"> diagnostic of Toyah assemblages, </w:t>
      </w:r>
      <w:r w:rsidRPr="00F843F9">
        <w:rPr>
          <w:rFonts w:ascii="New Hero Light" w:hAnsi="New Hero Light"/>
        </w:rPr>
        <w:t xml:space="preserve">and </w:t>
      </w:r>
      <w:r w:rsidR="008A449C" w:rsidRPr="00F843F9">
        <w:rPr>
          <w:rFonts w:ascii="New Hero Light" w:hAnsi="New Hero Light"/>
        </w:rPr>
        <w:t xml:space="preserve">encompass a </w:t>
      </w:r>
      <w:r w:rsidRPr="00F843F9">
        <w:rPr>
          <w:rFonts w:ascii="New Hero Light" w:hAnsi="New Hero Light"/>
        </w:rPr>
        <w:t>broad</w:t>
      </w:r>
      <w:r w:rsidR="008A449C" w:rsidRPr="00F843F9">
        <w:rPr>
          <w:rFonts w:ascii="New Hero Light" w:hAnsi="New Hero Light"/>
        </w:rPr>
        <w:t xml:space="preserve"> range of size and shape</w:t>
      </w:r>
      <w:r w:rsidRPr="00F843F9">
        <w:rPr>
          <w:rFonts w:ascii="New Hero Light" w:hAnsi="New Hero Light"/>
        </w:rPr>
        <w:t xml:space="preserve"> variation</w:t>
      </w:r>
      <w:r w:rsidR="008A449C" w:rsidRPr="00F843F9">
        <w:rPr>
          <w:rFonts w:ascii="New Hero Light" w:hAnsi="New Hero Light"/>
        </w:rPr>
        <w:t xml:space="preserve"> in comparison with other </w:t>
      </w:r>
      <w:r w:rsidR="006F0FD4" w:rsidRPr="00F843F9">
        <w:rPr>
          <w:rFonts w:ascii="New Hero Light" w:hAnsi="New Hero Light"/>
        </w:rPr>
        <w:t>projectile point</w:t>
      </w:r>
      <w:r w:rsidR="006640F5" w:rsidRPr="00F843F9">
        <w:rPr>
          <w:rFonts w:ascii="New Hero Light" w:hAnsi="New Hero Light"/>
        </w:rPr>
        <w:t xml:space="preserve"> types</w:t>
      </w:r>
      <w:r w:rsidR="008A449C" w:rsidRPr="00F843F9">
        <w:rPr>
          <w:rFonts w:ascii="New Hero Light" w:hAnsi="New Hero Light"/>
        </w:rPr>
        <w:t xml:space="preserve"> </w:t>
      </w:r>
      <w:r w:rsidR="006F0FD4" w:rsidRPr="00F843F9">
        <w:rPr>
          <w:rFonts w:ascii="New Hero Light" w:hAnsi="New Hero Light"/>
        </w:rPr>
        <w:t>that</w:t>
      </w:r>
      <w:r w:rsidR="008A449C" w:rsidRPr="00F843F9">
        <w:rPr>
          <w:rFonts w:ascii="New Hero Light" w:hAnsi="New Hero Light"/>
        </w:rPr>
        <w:t xml:space="preserve"> occur in the region </w:t>
      </w:r>
      <w:r w:rsidR="008A449C" w:rsidRPr="00F843F9">
        <w:rPr>
          <w:rFonts w:ascii="New Hero Light" w:hAnsi="New Hero Light"/>
        </w:rPr>
        <w:fldChar w:fldCharType="begin"/>
      </w:r>
      <w:r w:rsidR="00F151D3" w:rsidRPr="00F843F9">
        <w:rPr>
          <w:rFonts w:ascii="New Hero Light" w:hAnsi="New Hero Light"/>
        </w:rPr>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rsidRPr="00F843F9">
        <w:rPr>
          <w:rFonts w:ascii="New Hero Light" w:hAnsi="New Hero Light"/>
        </w:rPr>
        <w:fldChar w:fldCharType="separate"/>
      </w:r>
      <w:r w:rsidR="00F151D3" w:rsidRPr="00F843F9">
        <w:rPr>
          <w:rFonts w:ascii="New Hero Light" w:hAnsi="New Hero Light"/>
          <w:noProof/>
        </w:rPr>
        <w:t>(</w:t>
      </w:r>
      <w:hyperlink w:anchor="_ENREF_71" w:tooltip="Suhm, 1962 #7795" w:history="1">
        <w:r w:rsidR="00F151D3" w:rsidRPr="00F843F9">
          <w:rPr>
            <w:rStyle w:val="Hyperlink"/>
            <w:rFonts w:ascii="New Hero Light" w:hAnsi="New Hero Light"/>
          </w:rPr>
          <w:t>Suhm and Jelks 1962</w:t>
        </w:r>
      </w:hyperlink>
      <w:r w:rsidR="00F151D3" w:rsidRPr="00F843F9">
        <w:rPr>
          <w:rFonts w:ascii="New Hero Light" w:hAnsi="New Hero Light"/>
          <w:noProof/>
        </w:rPr>
        <w:t xml:space="preserve">; </w:t>
      </w:r>
      <w:hyperlink w:anchor="_ENREF_73" w:tooltip="Turner, 2011 #3154" w:history="1">
        <w:r w:rsidR="00F151D3" w:rsidRPr="00F843F9">
          <w:rPr>
            <w:rStyle w:val="Hyperlink"/>
            <w:rFonts w:ascii="New Hero Light" w:hAnsi="New Hero Light"/>
          </w:rPr>
          <w:t>Turner et al. 2011</w:t>
        </w:r>
      </w:hyperlink>
      <w:r w:rsidR="00F151D3" w:rsidRPr="00F843F9">
        <w:rPr>
          <w:rFonts w:ascii="New Hero Light" w:hAnsi="New Hero Light"/>
          <w:noProof/>
        </w:rPr>
        <w:t>)</w:t>
      </w:r>
      <w:r w:rsidR="008A449C" w:rsidRPr="00F843F9">
        <w:rPr>
          <w:rFonts w:ascii="New Hero Light" w:hAnsi="New Hero Light"/>
        </w:rPr>
        <w:fldChar w:fldCharType="end"/>
      </w:r>
      <w:r w:rsidRPr="00F843F9">
        <w:rPr>
          <w:rFonts w:ascii="New Hero Light" w:hAnsi="New Hero Light"/>
        </w:rPr>
        <w:t>. T</w:t>
      </w:r>
      <w:r w:rsidR="005C43F2" w:rsidRPr="00F843F9">
        <w:rPr>
          <w:rFonts w:ascii="New Hero Light" w:hAnsi="New Hero Light"/>
        </w:rPr>
        <w:t xml:space="preserve">heir presence in </w:t>
      </w:r>
      <w:r w:rsidR="006227A5" w:rsidRPr="00F843F9">
        <w:rPr>
          <w:rFonts w:ascii="New Hero Light" w:hAnsi="New Hero Light"/>
        </w:rPr>
        <w:t>the ancestral Caddo region</w:t>
      </w:r>
      <w:r w:rsidR="00434568" w:rsidRPr="00F843F9">
        <w:rPr>
          <w:rFonts w:ascii="New Hero Light" w:hAnsi="New Hero Light"/>
        </w:rPr>
        <w:t xml:space="preserve"> (Figure 1)</w:t>
      </w:r>
      <w:r w:rsidR="006227A5" w:rsidRPr="00F843F9">
        <w:rPr>
          <w:rFonts w:ascii="New Hero Light" w:hAnsi="New Hero Light"/>
        </w:rPr>
        <w:t xml:space="preserve">—and </w:t>
      </w:r>
      <w:r w:rsidR="008A449C" w:rsidRPr="00F843F9">
        <w:rPr>
          <w:rFonts w:ascii="New Hero Light" w:hAnsi="New Hero Light"/>
        </w:rPr>
        <w:t xml:space="preserve">in </w:t>
      </w:r>
      <w:r w:rsidR="006227A5" w:rsidRPr="00F843F9">
        <w:rPr>
          <w:rFonts w:ascii="New Hero Light" w:hAnsi="New Hero Light"/>
        </w:rPr>
        <w:t>Caddo mortuary contexts—</w:t>
      </w:r>
      <w:r w:rsidR="005C43F2" w:rsidRPr="00F843F9">
        <w:rPr>
          <w:rFonts w:ascii="New Hero Light" w:hAnsi="New Hero Light"/>
        </w:rPr>
        <w:t>is</w:t>
      </w:r>
      <w:r w:rsidR="006227A5" w:rsidRPr="00F843F9">
        <w:rPr>
          <w:rFonts w:ascii="New Hero Light" w:hAnsi="New Hero Light"/>
        </w:rPr>
        <w:t xml:space="preserve"> </w:t>
      </w:r>
      <w:r w:rsidR="00F9764E" w:rsidRPr="00F843F9">
        <w:rPr>
          <w:rFonts w:ascii="New Hero Light" w:hAnsi="New Hero Light"/>
        </w:rPr>
        <w:t>also supportive of</w:t>
      </w:r>
      <w:r w:rsidR="006227A5" w:rsidRPr="00F843F9">
        <w:rPr>
          <w:rFonts w:ascii="New Hero Light" w:hAnsi="New Hero Light"/>
        </w:rPr>
        <w:t xml:space="preserve"> </w:t>
      </w:r>
      <w:r w:rsidR="009D4C02" w:rsidRPr="00F843F9">
        <w:rPr>
          <w:rFonts w:ascii="New Hero Light" w:hAnsi="New Hero Light"/>
        </w:rPr>
        <w:t>trade and/or exchange-</w:t>
      </w:r>
      <w:r w:rsidR="006227A5" w:rsidRPr="00F843F9">
        <w:rPr>
          <w:rFonts w:ascii="New Hero Light" w:hAnsi="New Hero Light"/>
        </w:rPr>
        <w:t>based relationship</w:t>
      </w:r>
      <w:r w:rsidR="00F9764E" w:rsidRPr="00F843F9">
        <w:rPr>
          <w:rFonts w:ascii="New Hero Light" w:hAnsi="New Hero Light"/>
        </w:rPr>
        <w:t>s</w:t>
      </w:r>
      <w:r w:rsidR="005C43F2" w:rsidRPr="00F843F9">
        <w:rPr>
          <w:rFonts w:ascii="New Hero Light" w:hAnsi="New Hero Light"/>
        </w:rPr>
        <w:t xml:space="preserve"> between</w:t>
      </w:r>
      <w:r w:rsidR="008A449C" w:rsidRPr="00F843F9">
        <w:rPr>
          <w:rFonts w:ascii="New Hero Light" w:hAnsi="New Hero Light"/>
        </w:rPr>
        <w:t xml:space="preserve"> </w:t>
      </w:r>
      <w:r w:rsidR="006227A5" w:rsidRPr="00F843F9">
        <w:rPr>
          <w:rFonts w:ascii="New Hero Light" w:hAnsi="New Hero Light"/>
        </w:rPr>
        <w:t>Toyah and Caddo</w:t>
      </w:r>
      <w:r w:rsidR="00645AA7" w:rsidRPr="00F843F9">
        <w:rPr>
          <w:rFonts w:ascii="New Hero Light" w:hAnsi="New Hero Light"/>
        </w:rPr>
        <w:t xml:space="preserve"> groups</w:t>
      </w:r>
      <w:r w:rsidR="005C43F2" w:rsidRPr="00F843F9">
        <w:rPr>
          <w:rFonts w:ascii="New Hero Light" w:hAnsi="New Hero Light"/>
        </w:rPr>
        <w:t>.</w:t>
      </w:r>
      <w:r w:rsidR="006227A5" w:rsidRPr="00F843F9">
        <w:rPr>
          <w:rFonts w:ascii="New Hero Light" w:hAnsi="New Hero Light"/>
        </w:rPr>
        <w:t xml:space="preserve"> </w:t>
      </w:r>
      <w:r w:rsidR="00151B9F" w:rsidRPr="00F843F9">
        <w:rPr>
          <w:rFonts w:ascii="New Hero Light" w:hAnsi="New Hero Light"/>
        </w:rPr>
        <w:t xml:space="preserve">A social network analysis of Historic Caddo sites demonstrated two spatially distinct behavioural regions comprised of multiple subgroups </w:t>
      </w:r>
      <w:r w:rsidR="00151B9F"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rsidRPr="00F843F9">
        <w:rPr>
          <w:rFonts w:ascii="New Hero Light" w:hAnsi="New Hero Light"/>
        </w:rPr>
        <w:fldChar w:fldCharType="separate"/>
      </w:r>
      <w:r w:rsidR="00F329B7" w:rsidRPr="00F843F9">
        <w:rPr>
          <w:rFonts w:ascii="New Hero Light" w:hAnsi="New Hero Light"/>
          <w:noProof/>
        </w:rPr>
        <w:t>(</w:t>
      </w:r>
      <w:hyperlink w:anchor="_ENREF_60" w:tooltip="Selden Jr., 2021 #8031" w:history="1">
        <w:r w:rsidR="00F151D3" w:rsidRPr="00F843F9">
          <w:rPr>
            <w:rStyle w:val="Hyperlink"/>
            <w:rFonts w:ascii="New Hero Light" w:hAnsi="New Hero Light"/>
          </w:rPr>
          <w:t>Selden Jr. 2021a</w:t>
        </w:r>
      </w:hyperlink>
      <w:r w:rsidR="00F329B7" w:rsidRPr="00F843F9">
        <w:rPr>
          <w:rFonts w:ascii="New Hero Light" w:hAnsi="New Hero Light"/>
          <w:noProof/>
        </w:rPr>
        <w:t>)</w:t>
      </w:r>
      <w:r w:rsidR="00151B9F" w:rsidRPr="00F843F9">
        <w:rPr>
          <w:rFonts w:ascii="New Hero Light" w:hAnsi="New Hero Light"/>
        </w:rPr>
        <w:fldChar w:fldCharType="end"/>
      </w:r>
      <w:r w:rsidR="00C607E6" w:rsidRPr="00F843F9">
        <w:rPr>
          <w:rFonts w:ascii="New Hero Light" w:hAnsi="New Hero Light"/>
        </w:rPr>
        <w:t>, and t</w:t>
      </w:r>
      <w:r w:rsidR="00446B23" w:rsidRPr="00F843F9">
        <w:rPr>
          <w:rFonts w:ascii="New Hero Light" w:hAnsi="New Hero Light"/>
        </w:rPr>
        <w:t>he majority</w:t>
      </w:r>
      <w:r w:rsidR="005577A6" w:rsidRPr="00F843F9">
        <w:rPr>
          <w:rFonts w:ascii="New Hero Light" w:hAnsi="New Hero Light"/>
        </w:rPr>
        <w:t xml:space="preserve"> </w:t>
      </w:r>
      <w:r w:rsidR="006F487E" w:rsidRPr="00F843F9">
        <w:rPr>
          <w:rFonts w:ascii="New Hero Light" w:hAnsi="New Hero Light"/>
        </w:rPr>
        <w:t xml:space="preserve">of those subgroups </w:t>
      </w:r>
      <w:r w:rsidR="005577A6" w:rsidRPr="00F843F9">
        <w:rPr>
          <w:rFonts w:ascii="New Hero Light" w:hAnsi="New Hero Light"/>
        </w:rPr>
        <w:t>ar</w:t>
      </w:r>
      <w:r w:rsidR="006F0FD4" w:rsidRPr="00F843F9">
        <w:rPr>
          <w:rFonts w:ascii="New Hero Light" w:hAnsi="New Hero Light"/>
        </w:rPr>
        <w:t xml:space="preserve">ticulate </w:t>
      </w:r>
      <w:r w:rsidR="00151B9F" w:rsidRPr="00F843F9">
        <w:rPr>
          <w:rFonts w:ascii="New Hero Light" w:hAnsi="New Hero Light"/>
        </w:rPr>
        <w:t xml:space="preserve">with known </w:t>
      </w:r>
      <w:r w:rsidR="002555D3" w:rsidRPr="00F843F9">
        <w:rPr>
          <w:rFonts w:ascii="New Hero Light" w:hAnsi="New Hero Light"/>
        </w:rPr>
        <w:t xml:space="preserve">cultural </w:t>
      </w:r>
      <w:r w:rsidR="00151B9F" w:rsidRPr="00F843F9">
        <w:rPr>
          <w:rFonts w:ascii="New Hero Light" w:hAnsi="New Hero Light"/>
        </w:rPr>
        <w:t xml:space="preserve">units </w:t>
      </w:r>
      <w:r w:rsidR="00A15F19" w:rsidRPr="00F843F9">
        <w:rPr>
          <w:rFonts w:ascii="New Hero Light" w:hAnsi="New Hero Light"/>
        </w:rPr>
        <w:t>in</w:t>
      </w:r>
      <w:r w:rsidR="00151B9F" w:rsidRPr="00F843F9">
        <w:rPr>
          <w:rFonts w:ascii="New Hero Light" w:hAnsi="New Hero Light"/>
        </w:rPr>
        <w:t xml:space="preserve"> the </w:t>
      </w:r>
      <w:r w:rsidR="002555D3" w:rsidRPr="00F843F9">
        <w:rPr>
          <w:rFonts w:ascii="New Hero Light" w:hAnsi="New Hero Light"/>
        </w:rPr>
        <w:t xml:space="preserve">larger </w:t>
      </w:r>
      <w:r w:rsidR="00A15F19" w:rsidRPr="00F843F9">
        <w:rPr>
          <w:rFonts w:ascii="New Hero Light" w:hAnsi="New Hero Light"/>
        </w:rPr>
        <w:t xml:space="preserve">ancestral </w:t>
      </w:r>
      <w:r w:rsidR="00151B9F" w:rsidRPr="00F843F9">
        <w:rPr>
          <w:rFonts w:ascii="New Hero Light" w:hAnsi="New Hero Light"/>
        </w:rPr>
        <w:t xml:space="preserve">Caddo </w:t>
      </w:r>
      <w:r w:rsidR="00A15F19" w:rsidRPr="00F843F9">
        <w:rPr>
          <w:rFonts w:ascii="New Hero Light" w:hAnsi="New Hero Light"/>
        </w:rPr>
        <w:t>region</w:t>
      </w:r>
      <w:r w:rsidR="00151B9F" w:rsidRPr="00F843F9">
        <w:rPr>
          <w:rFonts w:ascii="New Hero Light" w:hAnsi="New Hero Light"/>
        </w:rPr>
        <w:t xml:space="preserve"> </w:t>
      </w:r>
      <w:r w:rsidR="00151B9F" w:rsidRPr="00F843F9">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151B9F" w:rsidRPr="00F843F9">
        <w:rPr>
          <w:rFonts w:ascii="New Hero Light" w:hAnsi="New Hero Light"/>
        </w:rPr>
      </w:r>
      <w:r w:rsidR="00151B9F" w:rsidRPr="00F843F9">
        <w:rPr>
          <w:rFonts w:ascii="New Hero Light" w:hAnsi="New Hero Light"/>
        </w:rPr>
        <w:fldChar w:fldCharType="separate"/>
      </w:r>
      <w:r w:rsidR="009216ED" w:rsidRPr="00F843F9">
        <w:rPr>
          <w:rFonts w:ascii="New Hero Light" w:hAnsi="New Hero Light"/>
          <w:noProof/>
        </w:rPr>
        <w:t>(</w:t>
      </w:r>
      <w:hyperlink w:anchor="_ENREF_42" w:tooltip="LaVere, 1998 #39" w:history="1">
        <w:r w:rsidR="00F151D3" w:rsidRPr="00F843F9">
          <w:rPr>
            <w:rStyle w:val="Hyperlink"/>
            <w:rFonts w:ascii="New Hero Light" w:hAnsi="New Hero Light"/>
          </w:rPr>
          <w:t>LaVere 1998</w:t>
        </w:r>
      </w:hyperlink>
      <w:r w:rsidR="009216ED" w:rsidRPr="00F843F9">
        <w:rPr>
          <w:rFonts w:ascii="New Hero Light" w:hAnsi="New Hero Light"/>
          <w:noProof/>
        </w:rPr>
        <w:t xml:space="preserve">; </w:t>
      </w:r>
      <w:hyperlink w:anchor="_ENREF_46" w:tooltip="Newkumet, 1988 #11339" w:history="1">
        <w:r w:rsidR="00F151D3" w:rsidRPr="00F843F9">
          <w:rPr>
            <w:rStyle w:val="Hyperlink"/>
            <w:rFonts w:ascii="New Hero Light" w:hAnsi="New Hero Light"/>
          </w:rPr>
          <w:t>Newkumet and Meredith 1988</w:t>
        </w:r>
      </w:hyperlink>
      <w:r w:rsidR="009216ED" w:rsidRPr="00F843F9">
        <w:rPr>
          <w:rFonts w:ascii="New Hero Light" w:hAnsi="New Hero Light"/>
          <w:noProof/>
        </w:rPr>
        <w:t xml:space="preserve">; </w:t>
      </w:r>
      <w:hyperlink w:anchor="_ENREF_50" w:tooltip="Perttula, 1992 #36" w:history="1">
        <w:r w:rsidR="00F151D3" w:rsidRPr="00F843F9">
          <w:rPr>
            <w:rStyle w:val="Hyperlink"/>
            <w:rFonts w:ascii="New Hero Light" w:hAnsi="New Hero Light"/>
          </w:rPr>
          <w:t>Perttula 1992</w:t>
        </w:r>
      </w:hyperlink>
      <w:r w:rsidR="009216ED" w:rsidRPr="00F843F9">
        <w:rPr>
          <w:rFonts w:ascii="New Hero Light" w:hAnsi="New Hero Light"/>
          <w:noProof/>
        </w:rPr>
        <w:t xml:space="preserve">, </w:t>
      </w:r>
      <w:hyperlink w:anchor="_ENREF_51" w:tooltip="Perttula, 1993 #2162" w:history="1">
        <w:r w:rsidR="00F151D3" w:rsidRPr="00F843F9">
          <w:rPr>
            <w:rStyle w:val="Hyperlink"/>
            <w:rFonts w:ascii="New Hero Light" w:hAnsi="New Hero Light"/>
          </w:rPr>
          <w:t>1993</w:t>
        </w:r>
      </w:hyperlink>
      <w:r w:rsidR="009216ED" w:rsidRPr="00F843F9">
        <w:rPr>
          <w:rFonts w:ascii="New Hero Light" w:hAnsi="New Hero Light"/>
          <w:noProof/>
        </w:rPr>
        <w:t>)</w:t>
      </w:r>
      <w:r w:rsidR="00151B9F" w:rsidRPr="00F843F9">
        <w:rPr>
          <w:rFonts w:ascii="New Hero Light" w:hAnsi="New Hero Light"/>
        </w:rPr>
        <w:fldChar w:fldCharType="end"/>
      </w:r>
      <w:r w:rsidR="00151B9F" w:rsidRPr="00F843F9">
        <w:rPr>
          <w:rFonts w:ascii="New Hero Light" w:hAnsi="New Hero Light"/>
        </w:rPr>
        <w:t>.</w:t>
      </w:r>
      <w:r w:rsidR="00C54710" w:rsidRPr="00F843F9">
        <w:rPr>
          <w:rFonts w:ascii="New Hero Light" w:hAnsi="New Hero Light"/>
        </w:rPr>
        <w:t xml:space="preserve"> Perdiz arrow points </w:t>
      </w:r>
      <w:r w:rsidR="00FB39A3" w:rsidRPr="00F843F9">
        <w:rPr>
          <w:rFonts w:ascii="New Hero Light" w:hAnsi="New Hero Light"/>
        </w:rPr>
        <w:t xml:space="preserve">are a </w:t>
      </w:r>
      <w:r w:rsidR="00FB39A3" w:rsidRPr="00F843F9">
        <w:rPr>
          <w:rFonts w:ascii="New Hero Light" w:hAnsi="New Hero Light"/>
          <w:i/>
        </w:rPr>
        <w:t>morphological type</w:t>
      </w:r>
      <w:r w:rsidR="009A4A24" w:rsidRPr="00F843F9">
        <w:rPr>
          <w:rFonts w:ascii="New Hero Light" w:hAnsi="New Hero Light"/>
          <w:i/>
        </w:rPr>
        <w:t xml:space="preserve"> </w:t>
      </w:r>
      <w:r w:rsidR="009A4A24" w:rsidRPr="00F843F9">
        <w:rPr>
          <w:rFonts w:ascii="New Hero Light" w:hAnsi="New Hero Light"/>
        </w:rPr>
        <w:t xml:space="preserve"> </w:t>
      </w:r>
      <w:r w:rsidR="009A4A24" w:rsidRPr="00F843F9">
        <w:rPr>
          <w:rFonts w:ascii="New Hero Light" w:hAnsi="New Hero Light"/>
        </w:rPr>
        <w:fldChar w:fldCharType="begin"/>
      </w:r>
      <w:r w:rsidR="00F151D3" w:rsidRPr="00F843F9">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9A4A24" w:rsidRPr="00F843F9">
        <w:rPr>
          <w:rFonts w:ascii="New Hero Light" w:hAnsi="New Hero Light"/>
        </w:rPr>
        <w:fldChar w:fldCharType="separate"/>
      </w:r>
      <w:r w:rsidR="009A4A24" w:rsidRPr="00F843F9">
        <w:rPr>
          <w:rFonts w:ascii="New Hero Light" w:hAnsi="New Hero Light"/>
          <w:noProof/>
        </w:rPr>
        <w:t>(</w:t>
      </w:r>
      <w:hyperlink w:anchor="_ENREF_48" w:tooltip="O'Brien, 1999 #8236" w:history="1">
        <w:r w:rsidR="00F151D3" w:rsidRPr="00F843F9">
          <w:rPr>
            <w:rStyle w:val="Hyperlink"/>
            <w:rFonts w:ascii="New Hero Light" w:hAnsi="New Hero Light"/>
          </w:rPr>
          <w:t>sensu O'Brien and Lyman 1999</w:t>
        </w:r>
      </w:hyperlink>
      <w:r w:rsidR="009A4A24" w:rsidRPr="00F843F9">
        <w:rPr>
          <w:rFonts w:ascii="New Hero Light" w:hAnsi="New Hero Light"/>
          <w:noProof/>
        </w:rPr>
        <w:t>)</w:t>
      </w:r>
      <w:r w:rsidR="009A4A24" w:rsidRPr="00F843F9">
        <w:rPr>
          <w:rFonts w:ascii="New Hero Light" w:hAnsi="New Hero Light"/>
        </w:rPr>
        <w:fldChar w:fldCharType="end"/>
      </w:r>
      <w:r w:rsidR="00FB39A3" w:rsidRPr="00F843F9">
        <w:rPr>
          <w:rFonts w:ascii="New Hero Light" w:hAnsi="New Hero Light"/>
        </w:rPr>
        <w:t xml:space="preserve">, and </w:t>
      </w:r>
      <w:r w:rsidR="00C54710" w:rsidRPr="00F843F9">
        <w:rPr>
          <w:rFonts w:ascii="New Hero Light" w:hAnsi="New Hero Light"/>
        </w:rPr>
        <w:t>possess a:</w:t>
      </w:r>
    </w:p>
    <w:p w14:paraId="7B580B8F" w14:textId="77777777" w:rsidR="00C54710" w:rsidRPr="00F843F9" w:rsidRDefault="00C54710" w:rsidP="00C54710">
      <w:pPr>
        <w:autoSpaceDE w:val="0"/>
        <w:autoSpaceDN w:val="0"/>
        <w:adjustRightInd w:val="0"/>
        <w:spacing w:after="0" w:line="240" w:lineRule="auto"/>
        <w:jc w:val="both"/>
        <w:rPr>
          <w:rFonts w:ascii="New Hero Light" w:hAnsi="New Hero Light"/>
        </w:rPr>
      </w:pPr>
    </w:p>
    <w:p w14:paraId="7BC076E4" w14:textId="6CE7109A" w:rsidR="00DB58E2" w:rsidRPr="00F843F9" w:rsidRDefault="00C54710" w:rsidP="009C6541">
      <w:pPr>
        <w:autoSpaceDE w:val="0"/>
        <w:autoSpaceDN w:val="0"/>
        <w:adjustRightInd w:val="0"/>
        <w:spacing w:after="0" w:line="240" w:lineRule="auto"/>
        <w:ind w:left="576" w:right="576"/>
        <w:jc w:val="both"/>
        <w:rPr>
          <w:rFonts w:ascii="New Hero Light" w:hAnsi="New Hero Light"/>
        </w:rPr>
      </w:pPr>
      <w:r w:rsidRPr="00F843F9">
        <w:rPr>
          <w:rFonts w:ascii="New Hero Light" w:hAnsi="New Hero Light"/>
        </w:rPr>
        <w:t>[t]</w:t>
      </w:r>
      <w:proofErr w:type="spellStart"/>
      <w:r w:rsidRPr="00F843F9">
        <w:rPr>
          <w:rFonts w:ascii="New Hero Light" w:hAnsi="New Hero Light"/>
        </w:rPr>
        <w:t>riangular</w:t>
      </w:r>
      <w:proofErr w:type="spellEnd"/>
      <w:r w:rsidRPr="00F843F9">
        <w:rPr>
          <w:rFonts w:ascii="New Hero Light" w:hAnsi="New Her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F843F9">
        <w:rPr>
          <w:rFonts w:ascii="New Hero Light" w:hAnsi="New Hero Light"/>
        </w:rPr>
        <w:t>orkmanship</w:t>
      </w:r>
      <w:proofErr w:type="spellEnd"/>
      <w:r w:rsidRPr="00F843F9">
        <w:rPr>
          <w:rFonts w:ascii="New Hero Light" w:hAnsi="New Hero Light"/>
        </w:rPr>
        <w:t xml:space="preserve"> generally good, sometimes exceedingly fine with minutely serrated blade edges </w:t>
      </w:r>
      <w:r w:rsidR="009C6541" w:rsidRPr="00F843F9">
        <w:rPr>
          <w:rFonts w:ascii="New Hero Light" w:hAnsi="New Hero Light"/>
        </w:rPr>
        <w:fldChar w:fldCharType="begin"/>
      </w:r>
      <w:r w:rsidR="00F151D3" w:rsidRPr="00F843F9">
        <w:rPr>
          <w:rFonts w:ascii="New Hero Light" w:hAnsi="New Hero Light"/>
        </w:rPr>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rsidRPr="00F843F9">
        <w:rPr>
          <w:rFonts w:ascii="New Hero Light" w:hAnsi="New Hero Light"/>
        </w:rPr>
        <w:fldChar w:fldCharType="separate"/>
      </w:r>
      <w:r w:rsidR="00F151D3" w:rsidRPr="00F843F9">
        <w:rPr>
          <w:rFonts w:ascii="New Hero Light" w:hAnsi="New Hero Light"/>
          <w:noProof/>
        </w:rPr>
        <w:t>(</w:t>
      </w:r>
      <w:hyperlink w:anchor="_ENREF_72" w:tooltip="Suhm, 1954 #5769" w:history="1">
        <w:r w:rsidR="00F151D3" w:rsidRPr="00F843F9">
          <w:rPr>
            <w:rStyle w:val="Hyperlink"/>
            <w:rFonts w:ascii="New Hero Light" w:hAnsi="New Hero Light"/>
          </w:rPr>
          <w:t>Suhm et al. 1954:504</w:t>
        </w:r>
      </w:hyperlink>
      <w:r w:rsidR="00F151D3" w:rsidRPr="00F843F9">
        <w:rPr>
          <w:rFonts w:ascii="New Hero Light" w:hAnsi="New Hero Light"/>
          <w:noProof/>
        </w:rPr>
        <w:t>)</w:t>
      </w:r>
      <w:r w:rsidR="009C6541" w:rsidRPr="00F843F9">
        <w:rPr>
          <w:rFonts w:ascii="New Hero Light" w:hAnsi="New Hero Light"/>
        </w:rPr>
        <w:fldChar w:fldCharType="end"/>
      </w:r>
      <w:r w:rsidRPr="00F843F9">
        <w:rPr>
          <w:rFonts w:ascii="New Hero Light" w:hAnsi="New Hero Light"/>
        </w:rPr>
        <w:t>.</w:t>
      </w:r>
    </w:p>
    <w:p w14:paraId="219DF21B" w14:textId="77777777" w:rsidR="002A47D2" w:rsidRPr="00F843F9" w:rsidRDefault="002A47D2" w:rsidP="003E7486">
      <w:pPr>
        <w:autoSpaceDE w:val="0"/>
        <w:autoSpaceDN w:val="0"/>
        <w:adjustRightInd w:val="0"/>
        <w:spacing w:after="0" w:line="240" w:lineRule="auto"/>
        <w:jc w:val="both"/>
        <w:rPr>
          <w:rFonts w:ascii="New Hero Light" w:hAnsi="New Hero Light"/>
        </w:rPr>
      </w:pPr>
    </w:p>
    <w:p w14:paraId="435DB13A" w14:textId="77777777" w:rsidR="00AD03F2" w:rsidRPr="00F843F9" w:rsidRDefault="00AD03F2" w:rsidP="003E7486">
      <w:pPr>
        <w:autoSpaceDE w:val="0"/>
        <w:autoSpaceDN w:val="0"/>
        <w:adjustRightInd w:val="0"/>
        <w:spacing w:after="0" w:line="240" w:lineRule="auto"/>
        <w:jc w:val="both"/>
        <w:rPr>
          <w:rFonts w:ascii="New Hero Light" w:hAnsi="New Hero Light"/>
          <w:b/>
        </w:rPr>
      </w:pPr>
      <w:r w:rsidRPr="00F843F9">
        <w:rPr>
          <w:rFonts w:ascii="New Hero Light" w:hAnsi="New Hero Light"/>
          <w:b/>
        </w:rPr>
        <w:t>Figure 1. Location of sites with Perdiz arrow points included in the study, extent of major drainage basins (Neches [brown], Sabine [maroon], and Red [navy] Rivers), and extent of the ancestral Caddo region (white).</w:t>
      </w:r>
      <w:r w:rsidR="00B871D9" w:rsidRPr="00F843F9">
        <w:rPr>
          <w:rFonts w:ascii="New Hero Light" w:hAnsi="New Hero Light"/>
          <w:b/>
        </w:rPr>
        <w:t xml:space="preserve"> In the context of this effort, those sites from the Red River basin constitute the </w:t>
      </w:r>
      <w:r w:rsidR="00B871D9" w:rsidRPr="00F843F9">
        <w:rPr>
          <w:rStyle w:val="HTMLCode"/>
          <w:rFonts w:ascii="New Hero Light" w:eastAsiaTheme="minorHAnsi" w:hAnsi="New Hero Light"/>
          <w:b/>
        </w:rPr>
        <w:t>northern behavioural region</w:t>
      </w:r>
      <w:r w:rsidR="00B871D9" w:rsidRPr="00F843F9">
        <w:rPr>
          <w:rFonts w:ascii="New Hero Light" w:hAnsi="New Hero Light"/>
          <w:b/>
        </w:rPr>
        <w:t xml:space="preserve">, while those from the Sabine and Neches River basins represent the </w:t>
      </w:r>
      <w:r w:rsidR="00B871D9" w:rsidRPr="00F843F9">
        <w:rPr>
          <w:rStyle w:val="HTMLCode"/>
          <w:rFonts w:ascii="New Hero Light" w:eastAsiaTheme="minorHAnsi" w:hAnsi="New Hero Light"/>
          <w:b/>
        </w:rPr>
        <w:t>southern behavioural region</w:t>
      </w:r>
      <w:r w:rsidR="00B871D9" w:rsidRPr="00F843F9">
        <w:rPr>
          <w:rFonts w:ascii="New Hero Light" w:hAnsi="New Hero Light"/>
        </w:rPr>
        <w:t>.</w:t>
      </w:r>
    </w:p>
    <w:p w14:paraId="7C64D97B" w14:textId="738110FD" w:rsidR="00DB58E2" w:rsidRPr="00F843F9" w:rsidRDefault="00DB58E2" w:rsidP="003E7486">
      <w:pPr>
        <w:autoSpaceDE w:val="0"/>
        <w:autoSpaceDN w:val="0"/>
        <w:adjustRightInd w:val="0"/>
        <w:spacing w:after="0" w:line="240" w:lineRule="auto"/>
        <w:jc w:val="both"/>
        <w:rPr>
          <w:rFonts w:ascii="New Hero Light" w:hAnsi="New Hero Light"/>
        </w:rPr>
      </w:pPr>
    </w:p>
    <w:p w14:paraId="3975B17F" w14:textId="103C46C6" w:rsidR="00FB39A3" w:rsidRPr="00F843F9" w:rsidRDefault="003676C8" w:rsidP="003E7486">
      <w:pPr>
        <w:autoSpaceDE w:val="0"/>
        <w:autoSpaceDN w:val="0"/>
        <w:adjustRightInd w:val="0"/>
        <w:spacing w:after="0" w:line="240" w:lineRule="auto"/>
        <w:jc w:val="both"/>
        <w:rPr>
          <w:rFonts w:ascii="New Hero Light" w:hAnsi="New Hero Light"/>
        </w:rPr>
      </w:pPr>
      <w:r w:rsidRPr="00F843F9">
        <w:rPr>
          <w:rFonts w:ascii="New Hero Light" w:hAnsi="New Hero Light"/>
        </w:rPr>
        <w:t>The initial geometric morphometric study of Perdiz arrow points used an elliptical Fourier analysis (EFA)</w:t>
      </w:r>
      <w:r w:rsidR="00BB792E" w:rsidRPr="00F843F9">
        <w:rPr>
          <w:rFonts w:ascii="New Hero Light" w:hAnsi="New Hero Light"/>
        </w:rPr>
        <w:t>,</w:t>
      </w:r>
      <w:r w:rsidR="00962905" w:rsidRPr="00F843F9">
        <w:rPr>
          <w:rFonts w:ascii="New Hero Light" w:hAnsi="New Hero Light"/>
        </w:rPr>
        <w:t xml:space="preserve"> included projectiles from contexts outside of Caddo burials</w:t>
      </w:r>
      <w:r w:rsidR="00BB792E" w:rsidRPr="00F843F9">
        <w:rPr>
          <w:rFonts w:ascii="New Hero Light" w:hAnsi="New Hero Light"/>
        </w:rPr>
        <w:t xml:space="preserve">, and assumed local production </w:t>
      </w:r>
      <w:r w:rsidR="00BB792E"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w:t>
        </w:r>
      </w:hyperlink>
      <w:r w:rsidR="00F151D3" w:rsidRPr="00F843F9">
        <w:rPr>
          <w:rFonts w:ascii="New Hero Light" w:hAnsi="New Hero Light"/>
          <w:noProof/>
        </w:rPr>
        <w:t>)</w:t>
      </w:r>
      <w:r w:rsidR="00BB792E" w:rsidRPr="00F843F9">
        <w:rPr>
          <w:rFonts w:ascii="New Hero Light" w:hAnsi="New Hero Light"/>
        </w:rPr>
        <w:fldChar w:fldCharType="end"/>
      </w:r>
      <w:r w:rsidR="00962905" w:rsidRPr="00F843F9">
        <w:rPr>
          <w:rFonts w:ascii="New Hero Light" w:hAnsi="New Hero Light"/>
        </w:rPr>
        <w:t xml:space="preserve">. In the context of that effort, shoulder angles were found to be variable through time, ranging from obtuse during the Middle Caddo period to acute in the Historic Caddo period </w:t>
      </w:r>
      <w:r w:rsidR="00962905"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Jr&lt;/Author&gt;&lt;Year&gt;2021&lt;/Year&gt;&lt;RecNum&gt;9551&lt;/RecNum&gt;&lt;Suffix&gt;:Figure 5&lt;/Suffix&gt;&lt;DisplayText&gt;(Selden Jr et al. 2021:Figure 5)&lt;/DisplayText&gt;&lt;record&gt;&lt;rec-number&gt;9551&lt;/rec-number&gt;&lt;foreign-keys&gt;&lt;key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2021:Figure 5</w:t>
        </w:r>
      </w:hyperlink>
      <w:r w:rsidR="00F151D3" w:rsidRPr="00F843F9">
        <w:rPr>
          <w:rFonts w:ascii="New Hero Light" w:hAnsi="New Hero Light"/>
          <w:noProof/>
        </w:rPr>
        <w:t>)</w:t>
      </w:r>
      <w:r w:rsidR="00962905" w:rsidRPr="00F843F9">
        <w:rPr>
          <w:rFonts w:ascii="New Hero Light" w:hAnsi="New Hero Light"/>
        </w:rPr>
        <w:fldChar w:fldCharType="end"/>
      </w:r>
      <w:r w:rsidR="00962905" w:rsidRPr="00F843F9">
        <w:rPr>
          <w:rFonts w:ascii="New Hero Light" w:hAnsi="New Hero Light"/>
        </w:rPr>
        <w:t xml:space="preserve">, suggesting that a shoulder angle-based metric </w:t>
      </w:r>
      <w:r w:rsidR="00962905" w:rsidRPr="00F843F9">
        <w:rPr>
          <w:rFonts w:ascii="New Hero Light" w:hAnsi="New Hero Light"/>
        </w:rPr>
        <w:fldChar w:fldCharType="begin"/>
      </w:r>
      <w:r w:rsidR="00F151D3" w:rsidRPr="00F843F9">
        <w:rPr>
          <w:rFonts w:ascii="New Hero Light" w:hAnsi="New Hero Light"/>
        </w:rPr>
        <w:instrText xml:space="preserve"> ADDIN EN.CITE &lt;EndNote&gt;&lt;Cite&gt;&lt;Author&gt;Densmore&lt;/Author&gt;&lt;Year&gt;2007&lt;/Year&gt;&lt;RecNum&gt;8275&lt;/RecNum&gt;&lt;Prefix&gt;sensu &lt;/Prefix&gt;&lt;DisplayText&gt;(sensu Densmore 2007)&lt;/DisplayText&gt;&lt;record&gt;&lt;rec-number&gt;8275&lt;/rec-number&gt;&lt;foreign-keys&gt;&lt;key app="EN" db-id="epweswpdytws08ea2scvx29ha2fvtp5pse0p" timestamp="1596728163" guid="1e3ae95a-7058-4342-bcbb-b80acf004f31"&gt;8275&lt;/key&gt;&lt;/foreign-keys&gt;&lt;ref-type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rsidRPr="00F843F9">
        <w:rPr>
          <w:rFonts w:ascii="New Hero Light" w:hAnsi="New Hero Light"/>
        </w:rPr>
        <w:fldChar w:fldCharType="separate"/>
      </w:r>
      <w:r w:rsidR="00962905" w:rsidRPr="00F843F9">
        <w:rPr>
          <w:rFonts w:ascii="New Hero Light" w:hAnsi="New Hero Light"/>
          <w:noProof/>
        </w:rPr>
        <w:t>(</w:t>
      </w:r>
      <w:hyperlink w:anchor="_ENREF_20" w:tooltip="Densmore, 2007 #8275" w:history="1">
        <w:r w:rsidR="00F151D3" w:rsidRPr="00F843F9">
          <w:rPr>
            <w:rStyle w:val="Hyperlink"/>
            <w:rFonts w:ascii="New Hero Light" w:hAnsi="New Hero Light"/>
          </w:rPr>
          <w:t>sensu Densmore 2007</w:t>
        </w:r>
      </w:hyperlink>
      <w:r w:rsidR="00962905" w:rsidRPr="00F843F9">
        <w:rPr>
          <w:rFonts w:ascii="New Hero Light" w:hAnsi="New Hero Light"/>
          <w:noProof/>
        </w:rPr>
        <w:t>)</w:t>
      </w:r>
      <w:r w:rsidR="00962905" w:rsidRPr="00F843F9">
        <w:rPr>
          <w:rFonts w:ascii="New Hero Light" w:hAnsi="New Hero Light"/>
        </w:rPr>
        <w:fldChar w:fldCharType="end"/>
      </w:r>
      <w:r w:rsidR="00962905" w:rsidRPr="00F843F9">
        <w:rPr>
          <w:rFonts w:ascii="New Hero Light" w:hAnsi="New Hero Light"/>
        </w:rPr>
        <w:t xml:space="preserve"> may have utility in addressing temporally-based research questions.</w:t>
      </w:r>
      <w:r w:rsidR="00BB792E" w:rsidRPr="00F843F9">
        <w:rPr>
          <w:rFonts w:ascii="New Hero Light" w:hAnsi="New Hero Light"/>
        </w:rPr>
        <w:t xml:space="preserve"> </w:t>
      </w:r>
      <w:r w:rsidR="00DA4C84" w:rsidRPr="00F843F9">
        <w:rPr>
          <w:rFonts w:ascii="New Hero Light" w:hAnsi="New Hero Light"/>
        </w:rPr>
        <w:t xml:space="preserve">Shape differences were found for Perdiz arrow points manufactured using different raw materials, where those produced on silicified wood were largely asymmetrical with a longer stem, those produced on quartzite were </w:t>
      </w:r>
      <w:r w:rsidR="00DA4C84" w:rsidRPr="00F843F9">
        <w:rPr>
          <w:rFonts w:ascii="New Hero Light" w:hAnsi="New Hero Light"/>
        </w:rPr>
        <w:lastRenderedPageBreak/>
        <w:t xml:space="preserve">least symmetrical and had the shortest stem, and those produced on chert were the most symmetrical with a longer stem </w:t>
      </w:r>
      <w:r w:rsidR="00DA4C84"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Jr&lt;/Author&gt;&lt;Year&gt;2021&lt;/Year&gt;&lt;RecNum&gt;9551&lt;/RecNum&gt;&lt;Suffix&gt;:Figure 6&lt;/Suffix&gt;&lt;DisplayText&gt;(Selden Jr et al. 2021:Figure 6)&lt;/DisplayText&gt;&lt;record&gt;&lt;rec-number&gt;9551&lt;/rec-number&gt;&lt;foreign-keys&gt;&lt;key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2021:Figure 6</w:t>
        </w:r>
      </w:hyperlink>
      <w:r w:rsidR="00F151D3" w:rsidRPr="00F843F9">
        <w:rPr>
          <w:rFonts w:ascii="New Hero Light" w:hAnsi="New Hero Light"/>
          <w:noProof/>
        </w:rPr>
        <w:t>)</w:t>
      </w:r>
      <w:r w:rsidR="00DA4C84" w:rsidRPr="00F843F9">
        <w:rPr>
          <w:rFonts w:ascii="New Hero Light" w:hAnsi="New Hero Light"/>
        </w:rPr>
        <w:fldChar w:fldCharType="end"/>
      </w:r>
      <w:r w:rsidR="00DA4C84" w:rsidRPr="00F843F9">
        <w:rPr>
          <w:rFonts w:ascii="New Hero Light" w:hAnsi="New Hero Light"/>
        </w:rPr>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Jr&lt;/Author&gt;&lt;Year&gt;2021&lt;/Year&gt;&lt;RecNum&gt;9551&lt;/RecNum&gt;&lt;Suffix&gt;:Figure 7&lt;/Suffix&gt;&lt;DisplayText&gt;(Selden Jr et al. 2021:Figure 7)&lt;/DisplayText&gt;&lt;record&gt;&lt;rec-number&gt;9551&lt;/rec-number&gt;&lt;foreign-keys&gt;&lt;key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2021:Figure 7</w:t>
        </w:r>
      </w:hyperlink>
      <w:r w:rsidR="00F151D3" w:rsidRPr="00F843F9">
        <w:rPr>
          <w:rFonts w:ascii="New Hero Light" w:hAnsi="New Hero Light"/>
          <w:noProof/>
        </w:rPr>
        <w:t>)</w:t>
      </w:r>
      <w:r w:rsidR="00DA4C84" w:rsidRPr="00F843F9">
        <w:rPr>
          <w:rFonts w:ascii="New Hero Light" w:hAnsi="New Hero Light"/>
        </w:rPr>
        <w:fldChar w:fldCharType="end"/>
      </w:r>
      <w:r w:rsidR="00DA4C84" w:rsidRPr="00F843F9">
        <w:rPr>
          <w:rFonts w:ascii="New Hero Light" w:hAnsi="New Hero Light"/>
        </w:rPr>
        <w:t xml:space="preserve">. </w:t>
      </w:r>
    </w:p>
    <w:p w14:paraId="20C959A2" w14:textId="550D2132" w:rsidR="00CF6D8B" w:rsidRPr="00F843F9" w:rsidRDefault="00CF6D8B" w:rsidP="003E7486">
      <w:pPr>
        <w:autoSpaceDE w:val="0"/>
        <w:autoSpaceDN w:val="0"/>
        <w:adjustRightInd w:val="0"/>
        <w:spacing w:after="0" w:line="240" w:lineRule="auto"/>
        <w:jc w:val="both"/>
        <w:rPr>
          <w:rFonts w:ascii="New Hero Light" w:hAnsi="New Hero Light"/>
        </w:rPr>
      </w:pPr>
    </w:p>
    <w:p w14:paraId="73BF4CC2" w14:textId="1720D24C" w:rsidR="00CF6D8B" w:rsidRPr="00F843F9" w:rsidRDefault="00CF6D8B" w:rsidP="003E7486">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A subsequent landmark geometric morphometric analysis asked whether morphology differs </w:t>
      </w:r>
      <w:r w:rsidR="00845432" w:rsidRPr="00F843F9">
        <w:rPr>
          <w:rFonts w:ascii="New Hero Light" w:hAnsi="New Hero Light"/>
        </w:rPr>
        <w:t>for</w:t>
      </w:r>
      <w:r w:rsidRPr="00F843F9">
        <w:rPr>
          <w:rFonts w:ascii="New Hero Light" w:hAnsi="New Hero Light"/>
        </w:rPr>
        <w:t xml:space="preserve"> Perdiz arrow points found in Caddo burials </w:t>
      </w:r>
      <w:r w:rsidR="00845432" w:rsidRPr="00F843F9">
        <w:rPr>
          <w:rFonts w:ascii="New Hero Light" w:hAnsi="New Hero Light"/>
        </w:rPr>
        <w:t>from</w:t>
      </w:r>
      <w:r w:rsidRPr="00F843F9">
        <w:rPr>
          <w:rFonts w:ascii="New Hero Light" w:hAnsi="New Hero Light"/>
        </w:rPr>
        <w:t xml:space="preserve"> the northern and southern behavioural regions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62" w:tooltip="Selden Jr., 2022 #11064" w:history="1">
        <w:r w:rsidR="00F151D3" w:rsidRPr="00F843F9">
          <w:rPr>
            <w:rStyle w:val="Hyperlink"/>
            <w:rFonts w:ascii="New Hero Light" w:hAnsi="New Hero Light"/>
          </w:rPr>
          <w:t>Selden Jr. and Dockall 2022</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That study </w:t>
      </w:r>
      <w:r w:rsidR="00845432" w:rsidRPr="00F843F9">
        <w:rPr>
          <w:rFonts w:ascii="New Hero Light" w:hAnsi="New Hero Light"/>
        </w:rPr>
        <w:t>demonstrated significant</w:t>
      </w:r>
      <w:r w:rsidRPr="00F843F9">
        <w:rPr>
          <w:rFonts w:ascii="New Hero Light" w:hAnsi="New Hero Light"/>
        </w:rPr>
        <w:t xml:space="preserve"> morphological differences between behavioural regions</w:t>
      </w:r>
      <w:r w:rsidR="00845432" w:rsidRPr="00F843F9">
        <w:rPr>
          <w:rFonts w:ascii="New Hero Light" w:hAnsi="New Hero Light"/>
        </w:rPr>
        <w:t xml:space="preserve">, </w:t>
      </w:r>
      <w:r w:rsidR="00CC4AD5" w:rsidRPr="00F843F9">
        <w:rPr>
          <w:rFonts w:ascii="New Hero Light" w:hAnsi="New Hero Light"/>
        </w:rPr>
        <w:t>which were expressed</w:t>
      </w:r>
      <w:r w:rsidRPr="00F843F9">
        <w:rPr>
          <w:rFonts w:ascii="New Hero Light" w:hAnsi="New Hero Light"/>
        </w:rPr>
        <w:t xml:space="preserve"> primarily </w:t>
      </w:r>
      <w:r w:rsidR="00845432" w:rsidRPr="00F843F9">
        <w:rPr>
          <w:rFonts w:ascii="New Hero Light" w:hAnsi="New Hero Light"/>
        </w:rPr>
        <w:t>i</w:t>
      </w:r>
      <w:r w:rsidRPr="00F843F9">
        <w:rPr>
          <w:rFonts w:ascii="New Hero Light" w:hAnsi="New Hero Light"/>
        </w:rPr>
        <w:t>n basal shape</w:t>
      </w:r>
      <w:r w:rsidR="00CC4AD5" w:rsidRPr="00F843F9">
        <w:rPr>
          <w:rFonts w:ascii="New Hero Light" w:hAnsi="New Hero Light"/>
        </w:rPr>
        <w:t xml:space="preserve"> differences</w:t>
      </w:r>
      <w:r w:rsidRPr="00F843F9">
        <w:rPr>
          <w:rFonts w:ascii="New Hero Light" w:hAnsi="New Hero Light"/>
        </w:rPr>
        <w:t xml:space="preserve">, </w:t>
      </w:r>
      <w:r w:rsidR="00845432" w:rsidRPr="00F843F9">
        <w:rPr>
          <w:rFonts w:ascii="New Hero Light" w:hAnsi="New Hero Light"/>
        </w:rPr>
        <w:t>include</w:t>
      </w:r>
      <w:r w:rsidR="00CC4AD5" w:rsidRPr="00F843F9">
        <w:rPr>
          <w:rFonts w:ascii="New Hero Light" w:hAnsi="New Hero Light"/>
        </w:rPr>
        <w:t>d</w:t>
      </w:r>
      <w:r w:rsidRPr="00F843F9">
        <w:rPr>
          <w:rFonts w:ascii="New Hero Light" w:hAnsi="New Hero Light"/>
        </w:rPr>
        <w:t xml:space="preserve"> an angle between the shoulder and base that is more acute, </w:t>
      </w:r>
      <w:r w:rsidR="00CC4AD5" w:rsidRPr="00F843F9">
        <w:rPr>
          <w:rFonts w:ascii="New Hero Light" w:hAnsi="New Hero Light"/>
        </w:rPr>
        <w:t>and</w:t>
      </w:r>
      <w:r w:rsidRPr="00F843F9">
        <w:rPr>
          <w:rFonts w:ascii="New Hero Light" w:hAnsi="New Hero Light"/>
        </w:rPr>
        <w:t xml:space="preserve"> a base that is generally shorter and narrower in the southern behavioural region than it is in the north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62" w:tooltip="Selden Jr., 2022 #11064" w:history="1">
        <w:r w:rsidR="00F151D3" w:rsidRPr="00F843F9">
          <w:rPr>
            <w:rStyle w:val="Hyperlink"/>
            <w:rFonts w:ascii="New Hero Light" w:hAnsi="New Hero Light"/>
          </w:rPr>
          <w:t>Selden Jr. and Dockall 2022</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w:t>
      </w:r>
      <w:r w:rsidR="00845432" w:rsidRPr="00F843F9">
        <w:rPr>
          <w:rFonts w:ascii="New Hero Light" w:hAnsi="New Hero Light"/>
        </w:rPr>
        <w:t xml:space="preserve"> </w:t>
      </w:r>
      <w:r w:rsidR="003C2344" w:rsidRPr="00F843F9">
        <w:rPr>
          <w:rFonts w:ascii="New Hero Light" w:hAnsi="New Hero Light"/>
        </w:rPr>
        <w:t>This</w:t>
      </w:r>
      <w:r w:rsidR="00845432" w:rsidRPr="00F843F9">
        <w:rPr>
          <w:rFonts w:ascii="New Hero Light" w:hAnsi="New Hero Light"/>
        </w:rPr>
        <w:t xml:space="preserve"> </w:t>
      </w:r>
      <w:r w:rsidR="00BC6373" w:rsidRPr="00F843F9">
        <w:rPr>
          <w:rFonts w:ascii="New Hero Light" w:hAnsi="New Hero Light"/>
        </w:rPr>
        <w:t>expanded</w:t>
      </w:r>
      <w:r w:rsidR="00845432" w:rsidRPr="00F843F9">
        <w:rPr>
          <w:rFonts w:ascii="New Hero Light" w:hAnsi="New Hero Light"/>
        </w:rPr>
        <w:t xml:space="preserve"> the corpus of literature</w:t>
      </w:r>
      <w:r w:rsidR="00EE045A" w:rsidRPr="00F843F9">
        <w:rPr>
          <w:rFonts w:ascii="New Hero Light" w:hAnsi="New Hero Light"/>
        </w:rPr>
        <w:t xml:space="preserve"> </w:t>
      </w:r>
      <w:r w:rsidR="00BC6373" w:rsidRPr="00F843F9">
        <w:rPr>
          <w:rFonts w:ascii="New Hero Light" w:hAnsi="New Hero Light"/>
        </w:rPr>
        <w:t>demonstrat</w:t>
      </w:r>
      <w:r w:rsidR="00EE045A" w:rsidRPr="00F843F9">
        <w:rPr>
          <w:rFonts w:ascii="New Hero Light" w:hAnsi="New Hero Light"/>
        </w:rPr>
        <w:t>ing</w:t>
      </w:r>
      <w:r w:rsidR="00BC6373" w:rsidRPr="00F843F9">
        <w:rPr>
          <w:rFonts w:ascii="New Hero Light" w:hAnsi="New Hero Light"/>
        </w:rPr>
        <w:t xml:space="preserve"> significant morphological </w:t>
      </w:r>
      <w:r w:rsidR="00A1485A" w:rsidRPr="00F843F9">
        <w:rPr>
          <w:rFonts w:ascii="New Hero Light" w:hAnsi="New Hero Light"/>
        </w:rPr>
        <w:t xml:space="preserve">and compositional </w:t>
      </w:r>
      <w:r w:rsidR="00BC6373" w:rsidRPr="00F843F9">
        <w:rPr>
          <w:rFonts w:ascii="New Hero Light" w:hAnsi="New Hero Light"/>
        </w:rPr>
        <w:t>differences between the northern and southern Caddo behavioural regions across multiple categories of material culture</w:t>
      </w:r>
      <w:r w:rsidR="002C7653" w:rsidRPr="00F843F9">
        <w:rPr>
          <w:rFonts w:ascii="New Hero Light" w:hAnsi="New Hero Light"/>
        </w:rPr>
        <w:t xml:space="preserve"> </w:t>
      </w:r>
      <w:r w:rsidR="002C7653" w:rsidRPr="00F843F9">
        <w:rPr>
          <w:rFonts w:ascii="New Hero Light" w:hAnsi="New Hero Light"/>
        </w:rPr>
        <w:fldChar w:fldCharType="begin"/>
      </w:r>
      <w:r w:rsidR="00F151D3" w:rsidRPr="00F843F9">
        <w:rPr>
          <w:rFonts w:ascii="New Hero Light" w:hAnsi="New Hero Light"/>
        </w:rPr>
        <w:instrText xml:space="preserve"> ADDIN EN.CITE &lt;EndNote&gt;&lt;Cite&gt;&lt;Author&gt;Selden Jr.&lt;/Author&gt;&lt;Year&gt;2022&lt;/Year&gt;&lt;RecNum&gt;11064&lt;/RecNum&gt;&lt;Suffix&gt;:Figure 6&lt;/Suffix&gt;&lt;DisplayText&gt;(Selden Jr. and Dockall 2022:Figure 6)&lt;/DisplayText&gt;&lt;record&gt;&lt;rec-number&gt;11064&lt;/rec-number&gt;&lt;foreign-keys&gt;&lt;key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rsidRPr="00F843F9">
        <w:rPr>
          <w:rFonts w:ascii="New Hero Light" w:hAnsi="New Hero Light"/>
        </w:rPr>
        <w:fldChar w:fldCharType="separate"/>
      </w:r>
      <w:r w:rsidR="002C7653" w:rsidRPr="00F843F9">
        <w:rPr>
          <w:rFonts w:ascii="New Hero Light" w:hAnsi="New Hero Light"/>
          <w:noProof/>
        </w:rPr>
        <w:t>(</w:t>
      </w:r>
      <w:hyperlink w:anchor="_ENREF_62" w:tooltip="Selden Jr., 2022 #11064" w:history="1">
        <w:r w:rsidR="00F151D3" w:rsidRPr="00F843F9">
          <w:rPr>
            <w:rStyle w:val="Hyperlink"/>
            <w:rFonts w:ascii="New Hero Light" w:hAnsi="New Hero Light"/>
          </w:rPr>
          <w:t>Selden Jr. and Dockall 2022:Figure 6</w:t>
        </w:r>
      </w:hyperlink>
      <w:r w:rsidR="002C7653" w:rsidRPr="00F843F9">
        <w:rPr>
          <w:rFonts w:ascii="New Hero Light" w:hAnsi="New Hero Light"/>
          <w:noProof/>
        </w:rPr>
        <w:t>)</w:t>
      </w:r>
      <w:r w:rsidR="002C7653" w:rsidRPr="00F843F9">
        <w:rPr>
          <w:rFonts w:ascii="New Hero Light" w:hAnsi="New Hero Light"/>
        </w:rPr>
        <w:fldChar w:fldCharType="end"/>
      </w:r>
      <w:r w:rsidR="00BC6373" w:rsidRPr="00F843F9">
        <w:rPr>
          <w:rFonts w:ascii="New Hero Light" w:hAnsi="New Hero Light"/>
        </w:rPr>
        <w:t>, including bottles, Gahagan bifaces, and—now—Perdiz arrow points</w:t>
      </w:r>
      <w:r w:rsidR="00A1485A" w:rsidRPr="00F843F9">
        <w:rPr>
          <w:rFonts w:ascii="New Hero Light" w:hAnsi="New Hero Light"/>
        </w:rPr>
        <w:t xml:space="preserve"> </w:t>
      </w:r>
      <w:r w:rsidR="00A1485A" w:rsidRPr="00F843F9">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A1485A" w:rsidRPr="00F843F9">
        <w:rPr>
          <w:rFonts w:ascii="New Hero Light" w:hAnsi="New Hero Light"/>
        </w:rPr>
      </w:r>
      <w:r w:rsidR="00A1485A" w:rsidRPr="00F843F9">
        <w:rPr>
          <w:rFonts w:ascii="New Hero Light" w:hAnsi="New Hero Light"/>
        </w:rPr>
        <w:fldChar w:fldCharType="separate"/>
      </w:r>
      <w:r w:rsidR="00F151D3" w:rsidRPr="00F843F9">
        <w:rPr>
          <w:rFonts w:ascii="New Hero Light" w:hAnsi="New Hero Light"/>
          <w:noProof/>
        </w:rPr>
        <w:t>(</w:t>
      </w:r>
      <w:hyperlink w:anchor="_ENREF_56" w:tooltip="Selden Jr, 2021 #9551" w:history="1">
        <w:r w:rsidR="00F151D3" w:rsidRPr="00F843F9">
          <w:rPr>
            <w:rStyle w:val="Hyperlink"/>
            <w:rFonts w:ascii="New Hero Light" w:hAnsi="New Hero Light"/>
          </w:rPr>
          <w:t>Selden Jr et al. 2021</w:t>
        </w:r>
      </w:hyperlink>
      <w:r w:rsidR="00F151D3" w:rsidRPr="00F843F9">
        <w:rPr>
          <w:rFonts w:ascii="New Hero Light" w:hAnsi="New Hero Light"/>
          <w:noProof/>
        </w:rPr>
        <w:t xml:space="preserve">; </w:t>
      </w:r>
      <w:hyperlink w:anchor="_ENREF_57" w:tooltip="Selden Jr., 2018 #7927" w:history="1">
        <w:r w:rsidR="00F151D3" w:rsidRPr="00F843F9">
          <w:rPr>
            <w:rStyle w:val="Hyperlink"/>
            <w:rFonts w:ascii="New Hero Light" w:hAnsi="New Hero Light"/>
          </w:rPr>
          <w:t>Selden Jr. 2018a</w:t>
        </w:r>
      </w:hyperlink>
      <w:r w:rsidR="00F151D3" w:rsidRPr="00F843F9">
        <w:rPr>
          <w:rFonts w:ascii="New Hero Light" w:hAnsi="New Hero Light"/>
          <w:noProof/>
        </w:rPr>
        <w:t xml:space="preserve">, </w:t>
      </w:r>
      <w:hyperlink w:anchor="_ENREF_58" w:tooltip="Selden Jr., 2018 #8074" w:history="1">
        <w:r w:rsidR="00F151D3" w:rsidRPr="00F843F9">
          <w:rPr>
            <w:rStyle w:val="Hyperlink"/>
            <w:rFonts w:ascii="New Hero Light" w:hAnsi="New Hero Light"/>
          </w:rPr>
          <w:t>2018b</w:t>
        </w:r>
      </w:hyperlink>
      <w:r w:rsidR="00F151D3" w:rsidRPr="00F843F9">
        <w:rPr>
          <w:rFonts w:ascii="New Hero Light" w:hAnsi="New Hero Light"/>
          <w:noProof/>
        </w:rPr>
        <w:t xml:space="preserve">, </w:t>
      </w:r>
      <w:hyperlink w:anchor="_ENREF_59" w:tooltip="Selden Jr., 2019 #8370" w:history="1">
        <w:r w:rsidR="00F151D3" w:rsidRPr="00F843F9">
          <w:rPr>
            <w:rStyle w:val="Hyperlink"/>
            <w:rFonts w:ascii="New Hero Light" w:hAnsi="New Hero Light"/>
          </w:rPr>
          <w:t>2019</w:t>
        </w:r>
      </w:hyperlink>
      <w:r w:rsidR="00F151D3" w:rsidRPr="00F843F9">
        <w:rPr>
          <w:rFonts w:ascii="New Hero Light" w:hAnsi="New Hero Light"/>
          <w:noProof/>
        </w:rPr>
        <w:t xml:space="preserve">, </w:t>
      </w:r>
      <w:hyperlink w:anchor="_ENREF_60" w:tooltip="Selden Jr., 2021 #8031" w:history="1">
        <w:r w:rsidR="00F151D3" w:rsidRPr="00F843F9">
          <w:rPr>
            <w:rStyle w:val="Hyperlink"/>
            <w:rFonts w:ascii="New Hero Light" w:hAnsi="New Hero Light"/>
          </w:rPr>
          <w:t>2021a</w:t>
        </w:r>
      </w:hyperlink>
      <w:r w:rsidR="00F151D3" w:rsidRPr="00F843F9">
        <w:rPr>
          <w:rFonts w:ascii="New Hero Light" w:hAnsi="New Hero Light"/>
          <w:noProof/>
        </w:rPr>
        <w:t xml:space="preserve">, </w:t>
      </w:r>
      <w:hyperlink w:anchor="_ENREF_61" w:tooltip="Selden Jr., 2021 #8312" w:history="1">
        <w:r w:rsidR="00F151D3" w:rsidRPr="00F843F9">
          <w:rPr>
            <w:rStyle w:val="Hyperlink"/>
            <w:rFonts w:ascii="New Hero Light" w:hAnsi="New Hero Light"/>
          </w:rPr>
          <w:t>2021b</w:t>
        </w:r>
      </w:hyperlink>
      <w:r w:rsidR="00F151D3" w:rsidRPr="00F843F9">
        <w:rPr>
          <w:rFonts w:ascii="New Hero Light" w:hAnsi="New Hero Light"/>
          <w:noProof/>
        </w:rPr>
        <w:t xml:space="preserve">; </w:t>
      </w:r>
      <w:hyperlink w:anchor="_ENREF_63" w:tooltip="Selden Jr., 2020 #8322" w:history="1">
        <w:r w:rsidR="00F151D3" w:rsidRPr="00F843F9">
          <w:rPr>
            <w:rStyle w:val="Hyperlink"/>
            <w:rFonts w:ascii="New Hero Light" w:hAnsi="New Hero Light"/>
          </w:rPr>
          <w:t>Selden Jr. et al. 2020</w:t>
        </w:r>
      </w:hyperlink>
      <w:r w:rsidR="00F151D3" w:rsidRPr="00F843F9">
        <w:rPr>
          <w:rFonts w:ascii="New Hero Light" w:hAnsi="New Hero Light"/>
          <w:noProof/>
        </w:rPr>
        <w:t xml:space="preserve">; </w:t>
      </w:r>
      <w:hyperlink w:anchor="_ENREF_64" w:tooltip="Selden Jr., 2018 #8158" w:history="1">
        <w:r w:rsidR="00F151D3" w:rsidRPr="00F843F9">
          <w:rPr>
            <w:rStyle w:val="Hyperlink"/>
            <w:rFonts w:ascii="New Hero Light" w:hAnsi="New Hero Light"/>
          </w:rPr>
          <w:t>Selden Jr. et al. 2018</w:t>
        </w:r>
      </w:hyperlink>
      <w:r w:rsidR="00F151D3" w:rsidRPr="00F843F9">
        <w:rPr>
          <w:rFonts w:ascii="New Hero Light" w:hAnsi="New Hero Light"/>
          <w:noProof/>
        </w:rPr>
        <w:t>)</w:t>
      </w:r>
      <w:r w:rsidR="00A1485A" w:rsidRPr="00F843F9">
        <w:rPr>
          <w:rFonts w:ascii="New Hero Light" w:hAnsi="New Hero Light"/>
        </w:rPr>
        <w:fldChar w:fldCharType="end"/>
      </w:r>
      <w:r w:rsidR="00BC6373" w:rsidRPr="00F843F9">
        <w:rPr>
          <w:rFonts w:ascii="New Hero Light" w:hAnsi="New Hero Light"/>
        </w:rPr>
        <w:t>.</w:t>
      </w:r>
    </w:p>
    <w:p w14:paraId="78FE2919" w14:textId="02A739EA" w:rsidR="00A1485A" w:rsidRPr="00F843F9" w:rsidRDefault="00A1485A" w:rsidP="003E7486">
      <w:pPr>
        <w:autoSpaceDE w:val="0"/>
        <w:autoSpaceDN w:val="0"/>
        <w:adjustRightInd w:val="0"/>
        <w:spacing w:after="0" w:line="240" w:lineRule="auto"/>
        <w:jc w:val="both"/>
        <w:rPr>
          <w:rFonts w:ascii="New Hero Light" w:hAnsi="New Hero Light"/>
        </w:rPr>
      </w:pPr>
    </w:p>
    <w:p w14:paraId="64657F40" w14:textId="505D1B2A" w:rsidR="00A1485A" w:rsidRPr="00F843F9" w:rsidRDefault="00A1485A" w:rsidP="003E7486">
      <w:pPr>
        <w:autoSpaceDE w:val="0"/>
        <w:autoSpaceDN w:val="0"/>
        <w:adjustRightInd w:val="0"/>
        <w:spacing w:after="0" w:line="240" w:lineRule="auto"/>
        <w:jc w:val="both"/>
        <w:rPr>
          <w:rFonts w:ascii="New Hero Light" w:hAnsi="New Hero Light"/>
        </w:rPr>
      </w:pPr>
      <w:r w:rsidRPr="00F843F9">
        <w:rPr>
          <w:rFonts w:ascii="New Hero Light" w:hAnsi="New Hero Light"/>
        </w:rPr>
        <w:t>These findings are encouraging; however—as referenced above—Perdiz arrow points are considered diagnostic of Toyah, and not Caddo, groups</w:t>
      </w:r>
      <w:r w:rsidR="00261016" w:rsidRPr="00F843F9">
        <w:rPr>
          <w:rFonts w:ascii="New Hero Light" w:hAnsi="New Hero Light"/>
        </w:rPr>
        <w:t xml:space="preserve">. The interpretation/assumption that the Caddo were importing stone tools </w:t>
      </w:r>
      <w:r w:rsidR="00930837" w:rsidRPr="00F843F9">
        <w:rPr>
          <w:rFonts w:ascii="New Hero Light" w:hAnsi="New Hero Light"/>
        </w:rPr>
        <w:t xml:space="preserve">through trade </w:t>
      </w:r>
      <w:r w:rsidR="002C7653" w:rsidRPr="00F843F9">
        <w:rPr>
          <w:rFonts w:ascii="New Hero Light" w:hAnsi="New Hero Light"/>
        </w:rPr>
        <w:t>networks/</w:t>
      </w:r>
      <w:r w:rsidR="00930837" w:rsidRPr="00F843F9">
        <w:rPr>
          <w:rFonts w:ascii="New Hero Light" w:hAnsi="New Hero Light"/>
        </w:rPr>
        <w:t xml:space="preserve">relationships </w:t>
      </w:r>
      <w:r w:rsidR="00261016" w:rsidRPr="00F843F9">
        <w:rPr>
          <w:rFonts w:ascii="New Hero Light" w:hAnsi="New Hero Light"/>
        </w:rPr>
        <w:t>is not</w:t>
      </w:r>
      <w:r w:rsidR="00AC03C8" w:rsidRPr="00F843F9">
        <w:rPr>
          <w:rFonts w:ascii="New Hero Light" w:hAnsi="New Hero Light"/>
        </w:rPr>
        <w:t xml:space="preserve"> new </w:t>
      </w:r>
      <w:r w:rsidR="00A55910" w:rsidRPr="00F843F9">
        <w:rPr>
          <w:rFonts w:ascii="New Hero Light" w:hAnsi="New Hero Light"/>
        </w:rPr>
        <w:fldChar w:fldCharType="begin"/>
      </w:r>
      <w:r w:rsidR="00F151D3" w:rsidRPr="00F843F9">
        <w:rPr>
          <w:rFonts w:ascii="New Hero Light" w:hAnsi="New Hero Light"/>
        </w:rPr>
        <w:instrText xml:space="preserve"> ADDIN EN.CITE &lt;EndNote&gt;&lt;Cite&gt;&lt;Author&gt;Shafer&lt;/Author&gt;&lt;Year&gt;1973&lt;/Year&gt;&lt;RecNum&gt;5745&lt;/RecNum&gt;&lt;DisplayText&gt;(Shafer 1973)&lt;/DisplayText&gt;&lt;record&gt;&lt;rec-number&gt;5745&lt;/rec-number&gt;&lt;foreign-keys&gt;&lt;key app="EN" db-id="epweswpdytws08ea2scvx29ha2fvtp5pse0p" timestamp="1596723774" guid="33cf2cf7-6598-4d8c-bf5b-a8de74690b19"&gt;5745&lt;/key&gt;&lt;/foreign-keys&gt;&lt;ref-type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rsidRPr="00F843F9">
        <w:rPr>
          <w:rFonts w:ascii="New Hero Light" w:hAnsi="New Hero Light"/>
        </w:rPr>
        <w:fldChar w:fldCharType="separate"/>
      </w:r>
      <w:r w:rsidR="00A55910" w:rsidRPr="00F843F9">
        <w:rPr>
          <w:rFonts w:ascii="New Hero Light" w:hAnsi="New Hero Light"/>
          <w:noProof/>
        </w:rPr>
        <w:t>(</w:t>
      </w:r>
      <w:hyperlink w:anchor="_ENREF_65" w:tooltip="Shafer, 1973 #5745" w:history="1">
        <w:r w:rsidR="00F151D3" w:rsidRPr="00F843F9">
          <w:rPr>
            <w:rStyle w:val="Hyperlink"/>
            <w:rFonts w:ascii="New Hero Light" w:hAnsi="New Hero Light"/>
          </w:rPr>
          <w:t>Shafer 1973</w:t>
        </w:r>
      </w:hyperlink>
      <w:r w:rsidR="00A55910" w:rsidRPr="00F843F9">
        <w:rPr>
          <w:rFonts w:ascii="New Hero Light" w:hAnsi="New Hero Light"/>
          <w:noProof/>
        </w:rPr>
        <w:t>)</w:t>
      </w:r>
      <w:r w:rsidR="00A55910" w:rsidRPr="00F843F9">
        <w:rPr>
          <w:rFonts w:ascii="New Hero Light" w:hAnsi="New Hero Light"/>
        </w:rPr>
        <w:fldChar w:fldCharType="end"/>
      </w:r>
      <w:r w:rsidR="00AC03C8" w:rsidRPr="00F843F9">
        <w:rPr>
          <w:rFonts w:ascii="New Hero Light" w:hAnsi="New Hero Light"/>
        </w:rPr>
        <w:t xml:space="preserve">, and this study advances an analytical framework to assess </w:t>
      </w:r>
      <w:r w:rsidR="00D06A2C" w:rsidRPr="00F843F9">
        <w:rPr>
          <w:rFonts w:ascii="New Hero Light" w:hAnsi="New Hero Light"/>
        </w:rPr>
        <w:t xml:space="preserve">morphological variability associated with regional </w:t>
      </w:r>
      <w:r w:rsidR="00AC03C8" w:rsidRPr="00F843F9">
        <w:rPr>
          <w:rFonts w:ascii="New Hero Light" w:hAnsi="New Hero Light"/>
        </w:rPr>
        <w:t xml:space="preserve">Caddo preference, as well as </w:t>
      </w:r>
      <w:r w:rsidR="00266369" w:rsidRPr="00F843F9">
        <w:rPr>
          <w:rFonts w:ascii="New Hero Light" w:hAnsi="New Hero Light"/>
        </w:rPr>
        <w:t xml:space="preserve">patterns of </w:t>
      </w:r>
      <w:r w:rsidR="00AC03C8" w:rsidRPr="00F843F9">
        <w:rPr>
          <w:rFonts w:ascii="New Hero Light" w:hAnsi="New Hero Light"/>
        </w:rPr>
        <w:t>Caddo resharpening/retouch. Thi</w:t>
      </w:r>
      <w:r w:rsidR="00D06A2C" w:rsidRPr="00F843F9">
        <w:rPr>
          <w:rFonts w:ascii="New Hero Light" w:hAnsi="New Hero Light"/>
        </w:rPr>
        <w:t>s endeavour</w:t>
      </w:r>
      <w:r w:rsidR="00AC03C8" w:rsidRPr="00F843F9">
        <w:rPr>
          <w:rFonts w:ascii="New Hero Light" w:hAnsi="New Hero Light"/>
        </w:rPr>
        <w:t xml:space="preserve"> required the development of an objective and replicable means of delimiting large and small size classes, paired with </w:t>
      </w:r>
      <w:r w:rsidR="00CC4AD5" w:rsidRPr="00F843F9">
        <w:rPr>
          <w:rFonts w:ascii="New Hero Light" w:hAnsi="New Hero Light"/>
        </w:rPr>
        <w:t xml:space="preserve">traditional and more advanced </w:t>
      </w:r>
      <w:r w:rsidR="00AC03C8" w:rsidRPr="00F843F9">
        <w:rPr>
          <w:rFonts w:ascii="New Hero Light" w:hAnsi="New Hero Light"/>
        </w:rPr>
        <w:t>geometric morphometric analyses to assess morphological similarities and differences.</w:t>
      </w:r>
    </w:p>
    <w:p w14:paraId="1585B171" w14:textId="6B69DFCD" w:rsidR="006D3B98" w:rsidRPr="00F843F9" w:rsidRDefault="006D3B98" w:rsidP="003E7486">
      <w:pPr>
        <w:autoSpaceDE w:val="0"/>
        <w:autoSpaceDN w:val="0"/>
        <w:adjustRightInd w:val="0"/>
        <w:spacing w:after="0" w:line="240" w:lineRule="auto"/>
        <w:jc w:val="both"/>
        <w:rPr>
          <w:rFonts w:ascii="New Hero Light" w:hAnsi="New Hero Light"/>
        </w:rPr>
      </w:pPr>
    </w:p>
    <w:p w14:paraId="57BBB40D" w14:textId="00792ECD" w:rsidR="006D3B98" w:rsidRPr="00F843F9" w:rsidRDefault="006D3B98" w:rsidP="003E7486">
      <w:pPr>
        <w:autoSpaceDE w:val="0"/>
        <w:autoSpaceDN w:val="0"/>
        <w:adjustRightInd w:val="0"/>
        <w:spacing w:after="0" w:line="240" w:lineRule="auto"/>
        <w:jc w:val="both"/>
        <w:rPr>
          <w:rFonts w:ascii="New Hero Light" w:hAnsi="New Hero Light"/>
          <w:i/>
        </w:rPr>
      </w:pPr>
      <w:r w:rsidRPr="00F843F9">
        <w:rPr>
          <w:rFonts w:ascii="New Hero Light" w:hAnsi="New Hero Light"/>
          <w:i/>
        </w:rPr>
        <w:t>Hypotheses</w:t>
      </w:r>
      <w:r w:rsidR="00D933D0" w:rsidRPr="00F843F9">
        <w:rPr>
          <w:rFonts w:ascii="New Hero Light" w:hAnsi="New Hero Light"/>
          <w:i/>
        </w:rPr>
        <w:t xml:space="preserve"> and expectations</w:t>
      </w:r>
    </w:p>
    <w:p w14:paraId="08169E52" w14:textId="77777777" w:rsidR="00FB39A3" w:rsidRPr="00F843F9" w:rsidRDefault="00FB39A3" w:rsidP="003E7486">
      <w:pPr>
        <w:autoSpaceDE w:val="0"/>
        <w:autoSpaceDN w:val="0"/>
        <w:adjustRightInd w:val="0"/>
        <w:spacing w:after="0" w:line="240" w:lineRule="auto"/>
        <w:jc w:val="both"/>
        <w:rPr>
          <w:rFonts w:ascii="New Hero Light" w:hAnsi="New Hero Light"/>
        </w:rPr>
      </w:pPr>
    </w:p>
    <w:p w14:paraId="43F8349A" w14:textId="0A9D5813" w:rsidR="00B67FB9" w:rsidRPr="00F843F9" w:rsidRDefault="00151B9F" w:rsidP="00190D57">
      <w:pPr>
        <w:autoSpaceDE w:val="0"/>
        <w:autoSpaceDN w:val="0"/>
        <w:adjustRightInd w:val="0"/>
        <w:spacing w:after="0" w:line="240" w:lineRule="auto"/>
        <w:jc w:val="both"/>
        <w:rPr>
          <w:rFonts w:ascii="New Hero Light" w:hAnsi="New Hero Light"/>
        </w:rPr>
      </w:pPr>
      <w:r w:rsidRPr="00F843F9">
        <w:rPr>
          <w:rFonts w:ascii="New Hero Light" w:hAnsi="New Hero Light"/>
        </w:rPr>
        <w:t>Should Perdiz arrow points from Caddo burials be conceived of as products of trade and/or exchange with Toyah groups, then those with longer blade lengths may provide inference to shift</w:t>
      </w:r>
      <w:r w:rsidR="002555D3" w:rsidRPr="00F843F9">
        <w:rPr>
          <w:rFonts w:ascii="New Hero Light" w:hAnsi="New Hero Light"/>
        </w:rPr>
        <w:t>s in</w:t>
      </w:r>
      <w:r w:rsidRPr="00F843F9">
        <w:rPr>
          <w:rFonts w:ascii="New Hero Light" w:hAnsi="New Hero Light"/>
        </w:rPr>
        <w:t xml:space="preserve"> Caddo </w:t>
      </w:r>
      <w:r w:rsidR="00DE7169" w:rsidRPr="00F843F9">
        <w:rPr>
          <w:rFonts w:ascii="New Hero Light" w:hAnsi="New Hero Light"/>
        </w:rPr>
        <w:t>selective</w:t>
      </w:r>
      <w:r w:rsidRPr="00F843F9">
        <w:rPr>
          <w:rFonts w:ascii="New Hero Light" w:hAnsi="New Hero Light"/>
        </w:rPr>
        <w:t xml:space="preserve"> preference, while those with shorter blade lengths may </w:t>
      </w:r>
      <w:r w:rsidR="00145C46" w:rsidRPr="00F843F9">
        <w:rPr>
          <w:rFonts w:ascii="New Hero Light" w:hAnsi="New Hero Light"/>
        </w:rPr>
        <w:t>aid in delimiting</w:t>
      </w:r>
      <w:r w:rsidRPr="00F843F9">
        <w:rPr>
          <w:rFonts w:ascii="New Hero Light" w:hAnsi="New Hero Light"/>
        </w:rPr>
        <w:t xml:space="preserve"> local approaches to resharpening and/or retouch that were uniquely Caddo</w:t>
      </w:r>
      <w:r w:rsidR="00DB6773" w:rsidRPr="00F843F9">
        <w:rPr>
          <w:rFonts w:ascii="New Hero Light" w:hAnsi="New Hero Light"/>
        </w:rPr>
        <w:t xml:space="preserve"> (Figure </w:t>
      </w:r>
      <w:r w:rsidR="00F520F3" w:rsidRPr="00F843F9">
        <w:rPr>
          <w:rFonts w:ascii="New Hero Light" w:hAnsi="New Hero Light"/>
        </w:rPr>
        <w:t>2</w:t>
      </w:r>
      <w:r w:rsidR="00DB6773" w:rsidRPr="00F843F9">
        <w:rPr>
          <w:rFonts w:ascii="New Hero Light" w:hAnsi="New Hero Light"/>
        </w:rPr>
        <w:t>)</w:t>
      </w:r>
      <w:r w:rsidRPr="00F843F9">
        <w:rPr>
          <w:rFonts w:ascii="New Hero Light" w:hAnsi="New Hero Light"/>
        </w:rPr>
        <w:t>.</w:t>
      </w:r>
      <w:r w:rsidR="00B67FB9" w:rsidRPr="00F843F9">
        <w:rPr>
          <w:rFonts w:ascii="New Hero Light" w:hAnsi="New Hero Light"/>
        </w:rPr>
        <w:t xml:space="preserve"> To </w:t>
      </w:r>
      <w:r w:rsidR="002254B4" w:rsidRPr="00F843F9">
        <w:rPr>
          <w:rFonts w:ascii="New Hero Light" w:hAnsi="New Hero Light"/>
        </w:rPr>
        <w:t>evaluate</w:t>
      </w:r>
      <w:r w:rsidR="00B67FB9" w:rsidRPr="00F843F9">
        <w:rPr>
          <w:rFonts w:ascii="New Hero Light" w:hAnsi="New Hero Light"/>
        </w:rPr>
        <w:t xml:space="preserve"> </w:t>
      </w:r>
      <w:proofErr w:type="gramStart"/>
      <w:r w:rsidR="00E84FE4" w:rsidRPr="00B021E3">
        <w:rPr>
          <w:rFonts w:ascii="New Hero Light" w:hAnsi="New Hero Light"/>
          <w:i/>
        </w:rPr>
        <w:t>shape</w:t>
      </w:r>
      <w:proofErr w:type="gramEnd"/>
      <w:r w:rsidR="00E84FE4" w:rsidRPr="00B021E3">
        <w:rPr>
          <w:rFonts w:ascii="New Hero Light" w:hAnsi="New Hero Light"/>
          <w:i/>
        </w:rPr>
        <w:t xml:space="preserve"> </w:t>
      </w:r>
      <w:r w:rsidR="00B67FB9" w:rsidRPr="00B021E3">
        <w:rPr>
          <w:rFonts w:ascii="New Hero Light" w:hAnsi="New Hero Light"/>
          <w:i/>
        </w:rPr>
        <w:t>change</w:t>
      </w:r>
      <w:r w:rsidR="00B67FB9" w:rsidRPr="00F843F9">
        <w:rPr>
          <w:rFonts w:ascii="New Hero Light" w:hAnsi="New Hero Light"/>
        </w:rPr>
        <w:t xml:space="preserve"> in Perdiz arrow point</w:t>
      </w:r>
      <w:r w:rsidR="002254B4" w:rsidRPr="00F843F9">
        <w:rPr>
          <w:rFonts w:ascii="New Hero Light" w:hAnsi="New Hero Light"/>
        </w:rPr>
        <w:t xml:space="preserve"> trajectories, two size classes were defined (large/small)</w:t>
      </w:r>
      <w:r w:rsidR="008D2F37" w:rsidRPr="00F843F9">
        <w:rPr>
          <w:rFonts w:ascii="New Hero Light" w:hAnsi="New Hero Light"/>
        </w:rPr>
        <w:t xml:space="preserve"> for each </w:t>
      </w:r>
      <w:r w:rsidR="00DB6773" w:rsidRPr="00F843F9">
        <w:rPr>
          <w:rFonts w:ascii="New Hero Light" w:hAnsi="New Hero Light"/>
        </w:rPr>
        <w:t>behavioural region</w:t>
      </w:r>
      <w:r w:rsidR="00B67FB9" w:rsidRPr="00F843F9">
        <w:rPr>
          <w:rFonts w:ascii="New Hero Light" w:hAnsi="New Hero Light"/>
        </w:rPr>
        <w:t>, conceptually represent</w:t>
      </w:r>
      <w:r w:rsidR="008D2F37" w:rsidRPr="00F843F9">
        <w:rPr>
          <w:rFonts w:ascii="New Hero Light" w:hAnsi="New Hero Light"/>
        </w:rPr>
        <w:t>ing</w:t>
      </w:r>
      <w:r w:rsidR="00B67FB9" w:rsidRPr="00F843F9">
        <w:rPr>
          <w:rFonts w:ascii="New Hero Light" w:hAnsi="New Hero Light"/>
        </w:rPr>
        <w:t xml:space="preserve"> the </w:t>
      </w:r>
      <w:r w:rsidR="00DE7169" w:rsidRPr="00F843F9">
        <w:rPr>
          <w:rFonts w:ascii="New Hero Light" w:hAnsi="New Hero Light"/>
        </w:rPr>
        <w:t>selective</w:t>
      </w:r>
      <w:r w:rsidR="00B67FB9" w:rsidRPr="00F843F9">
        <w:rPr>
          <w:rFonts w:ascii="New Hero Light" w:hAnsi="New Hero Light"/>
        </w:rPr>
        <w:t xml:space="preserve"> preference of Caddo traders </w:t>
      </w:r>
      <w:r w:rsidR="008D2F37" w:rsidRPr="00F843F9">
        <w:rPr>
          <w:rFonts w:ascii="New Hero Light" w:hAnsi="New Hero Light"/>
        </w:rPr>
        <w:t>(large)</w:t>
      </w:r>
      <w:r w:rsidR="00B67FB9" w:rsidRPr="00F843F9">
        <w:rPr>
          <w:rFonts w:ascii="New Hero Light" w:hAnsi="New Hero Light"/>
        </w:rPr>
        <w:t xml:space="preserve">, and </w:t>
      </w:r>
      <w:r w:rsidR="006F0FD4" w:rsidRPr="00F843F9">
        <w:rPr>
          <w:rFonts w:ascii="New Hero Light" w:hAnsi="New Hero Light"/>
        </w:rPr>
        <w:t xml:space="preserve">local </w:t>
      </w:r>
      <w:r w:rsidR="00B67FB9" w:rsidRPr="00F843F9">
        <w:rPr>
          <w:rFonts w:ascii="New Hero Light" w:hAnsi="New Hero Light"/>
        </w:rPr>
        <w:t xml:space="preserve">Caddo reduction </w:t>
      </w:r>
      <w:r w:rsidR="00F9764E" w:rsidRPr="00F843F9">
        <w:rPr>
          <w:rFonts w:ascii="New Hero Light" w:hAnsi="New Hero Light"/>
        </w:rPr>
        <w:t>and/</w:t>
      </w:r>
      <w:r w:rsidR="00B67FB9" w:rsidRPr="00F843F9">
        <w:rPr>
          <w:rFonts w:ascii="New Hero Light" w:hAnsi="New Hero Light"/>
        </w:rPr>
        <w:t>or retouch</w:t>
      </w:r>
      <w:r w:rsidR="00DB6773" w:rsidRPr="00F843F9">
        <w:rPr>
          <w:rFonts w:ascii="New Hero Light" w:hAnsi="New Hero Light"/>
        </w:rPr>
        <w:t xml:space="preserve"> practices</w:t>
      </w:r>
      <w:r w:rsidR="00B67FB9" w:rsidRPr="00F843F9">
        <w:rPr>
          <w:rFonts w:ascii="New Hero Light" w:hAnsi="New Hero Light"/>
        </w:rPr>
        <w:t xml:space="preserve"> </w:t>
      </w:r>
      <w:r w:rsidR="008D2F37" w:rsidRPr="00F843F9">
        <w:rPr>
          <w:rFonts w:ascii="New Hero Light" w:hAnsi="New Hero Light"/>
        </w:rPr>
        <w:t>(small)</w:t>
      </w:r>
      <w:r w:rsidR="00B67FB9" w:rsidRPr="00F843F9">
        <w:rPr>
          <w:rFonts w:ascii="New Hero Light" w:hAnsi="New Hero Light"/>
        </w:rPr>
        <w:t>.</w:t>
      </w:r>
      <w:r w:rsidR="002254B4" w:rsidRPr="00F843F9">
        <w:rPr>
          <w:rFonts w:ascii="New Hero Light" w:hAnsi="New Hero Light"/>
        </w:rPr>
        <w:t xml:space="preserve"> It was assumed at the outset that the smaller size class </w:t>
      </w:r>
      <w:r w:rsidR="008D2F37" w:rsidRPr="00F843F9">
        <w:rPr>
          <w:rFonts w:ascii="New Hero Light" w:hAnsi="New Hero Light"/>
        </w:rPr>
        <w:t>would</w:t>
      </w:r>
      <w:r w:rsidR="002254B4" w:rsidRPr="00F843F9">
        <w:rPr>
          <w:rFonts w:ascii="New Hero Light" w:hAnsi="New Hero Light"/>
        </w:rPr>
        <w:t xml:space="preserve"> exhibit greater diversity </w:t>
      </w:r>
      <w:r w:rsidR="00AC03C8" w:rsidRPr="00F843F9">
        <w:rPr>
          <w:rFonts w:ascii="New Hero Light" w:hAnsi="New Hero Light"/>
        </w:rPr>
        <w:t xml:space="preserve">in </w:t>
      </w:r>
      <w:r w:rsidR="002254B4" w:rsidRPr="00F843F9">
        <w:rPr>
          <w:rFonts w:ascii="New Hero Light" w:hAnsi="New Hero Light"/>
        </w:rPr>
        <w:t xml:space="preserve">shape due to the range of responses </w:t>
      </w:r>
      <w:r w:rsidR="00F9764E" w:rsidRPr="00F843F9">
        <w:rPr>
          <w:rFonts w:ascii="New Hero Light" w:hAnsi="New Hero Light"/>
        </w:rPr>
        <w:t xml:space="preserve">by Caddo knappers </w:t>
      </w:r>
      <w:r w:rsidR="005176DA" w:rsidRPr="00F843F9">
        <w:rPr>
          <w:rFonts w:ascii="New Hero Light" w:hAnsi="New Hero Light"/>
        </w:rPr>
        <w:t>necessary</w:t>
      </w:r>
      <w:r w:rsidR="00216C98" w:rsidRPr="00F843F9">
        <w:rPr>
          <w:rFonts w:ascii="New Hero Light" w:hAnsi="New Hero Light"/>
        </w:rPr>
        <w:t xml:space="preserve"> </w:t>
      </w:r>
      <w:r w:rsidR="00F9764E" w:rsidRPr="00F843F9">
        <w:rPr>
          <w:rFonts w:ascii="New Hero Light" w:hAnsi="New Hero Light"/>
        </w:rPr>
        <w:t>to</w:t>
      </w:r>
      <w:r w:rsidR="00AE4DF4" w:rsidRPr="00F843F9">
        <w:rPr>
          <w:rFonts w:ascii="New Hero Light" w:hAnsi="New Hero Light"/>
        </w:rPr>
        <w:t xml:space="preserve"> address</w:t>
      </w:r>
      <w:r w:rsidR="002254B4" w:rsidRPr="00F843F9">
        <w:rPr>
          <w:rFonts w:ascii="New Hero Light" w:hAnsi="New Hero Light"/>
        </w:rPr>
        <w:t xml:space="preserve"> damage and breakage </w:t>
      </w:r>
      <w:r w:rsidR="00AE4DF4" w:rsidRPr="00F843F9">
        <w:rPr>
          <w:rFonts w:ascii="New Hero Light" w:hAnsi="New Hero Light"/>
        </w:rPr>
        <w:t>associated with</w:t>
      </w:r>
      <w:r w:rsidR="002254B4" w:rsidRPr="00F843F9">
        <w:rPr>
          <w:rFonts w:ascii="New Hero Light" w:hAnsi="New Hero Light"/>
        </w:rPr>
        <w:t xml:space="preserve"> use (Figure </w:t>
      </w:r>
      <w:r w:rsidR="00F520F3" w:rsidRPr="00F843F9">
        <w:rPr>
          <w:rFonts w:ascii="New Hero Light" w:hAnsi="New Hero Light"/>
        </w:rPr>
        <w:t>2</w:t>
      </w:r>
      <w:r w:rsidR="002254B4" w:rsidRPr="00F843F9">
        <w:rPr>
          <w:rFonts w:ascii="New Hero Light" w:hAnsi="New Hero Light"/>
        </w:rPr>
        <w:t>).</w:t>
      </w:r>
    </w:p>
    <w:p w14:paraId="2406C799" w14:textId="77777777" w:rsidR="00BE41E8" w:rsidRPr="00F843F9" w:rsidRDefault="002254B4" w:rsidP="00164D6E">
      <w:pPr>
        <w:autoSpaceDE w:val="0"/>
        <w:autoSpaceDN w:val="0"/>
        <w:adjustRightInd w:val="0"/>
        <w:spacing w:after="0" w:line="240" w:lineRule="auto"/>
        <w:jc w:val="both"/>
        <w:rPr>
          <w:rFonts w:ascii="New Hero Light" w:hAnsi="New Hero Light"/>
          <w:b/>
        </w:rPr>
      </w:pPr>
      <w:r w:rsidRPr="00F843F9">
        <w:rPr>
          <w:rFonts w:ascii="New Hero Light" w:hAnsi="New Hero Light"/>
          <w:b/>
        </w:rPr>
        <w:lastRenderedPageBreak/>
        <w:t xml:space="preserve">Figure </w:t>
      </w:r>
      <w:r w:rsidR="00DB6773" w:rsidRPr="00F843F9">
        <w:rPr>
          <w:rFonts w:ascii="New Hero Light" w:hAnsi="New Hero Light"/>
          <w:b/>
        </w:rPr>
        <w:t>2</w:t>
      </w:r>
      <w:r w:rsidRPr="00F843F9">
        <w:rPr>
          <w:rFonts w:ascii="New Hero Light" w:hAnsi="New Hero Light"/>
          <w:b/>
        </w:rPr>
        <w:t xml:space="preserve">. </w:t>
      </w:r>
      <w:r w:rsidR="00F0783D" w:rsidRPr="00F843F9">
        <w:rPr>
          <w:rFonts w:ascii="New Hero Light" w:hAnsi="New Hero Light"/>
          <w:b/>
        </w:rPr>
        <w:t>Visualization of expectations 1) for Perdiz arrow point trajectories, where (a) morphological disparity in shape (dashed lines) is greater at a larger size (</w:t>
      </w:r>
      <w:r w:rsidR="00DE7169" w:rsidRPr="00F843F9">
        <w:rPr>
          <w:rFonts w:ascii="New Hero Light" w:hAnsi="New Hero Light"/>
          <w:b/>
        </w:rPr>
        <w:t xml:space="preserve">Caddo </w:t>
      </w:r>
      <w:r w:rsidR="00F0783D" w:rsidRPr="00F843F9">
        <w:rPr>
          <w:rFonts w:ascii="New Hero Light" w:hAnsi="New Hero Light"/>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sidRPr="00F843F9">
        <w:rPr>
          <w:rFonts w:ascii="New Hero Light" w:hAnsi="New Hero Light"/>
          <w:b/>
        </w:rPr>
        <w:t xml:space="preserve">selected </w:t>
      </w:r>
      <w:r w:rsidR="00F0783D" w:rsidRPr="00F843F9">
        <w:rPr>
          <w:rFonts w:ascii="New Hero Light" w:hAnsi="New Hero Light"/>
          <w:b/>
        </w:rPr>
        <w:t>illustration</w:t>
      </w:r>
      <w:r w:rsidR="007A27A7" w:rsidRPr="00F843F9">
        <w:rPr>
          <w:rFonts w:ascii="New Hero Light" w:hAnsi="New Hero Light"/>
          <w:b/>
        </w:rPr>
        <w:t>s</w:t>
      </w:r>
      <w:r w:rsidR="00F0783D" w:rsidRPr="00F843F9">
        <w:rPr>
          <w:rFonts w:ascii="New Hero Light" w:hAnsi="New Hero Light"/>
          <w:b/>
        </w:rPr>
        <w:t xml:space="preserve"> of Perdiz arrow point</w:t>
      </w:r>
      <w:r w:rsidR="007A27A7" w:rsidRPr="00F843F9">
        <w:rPr>
          <w:rFonts w:ascii="New Hero Light" w:hAnsi="New Hero Light"/>
          <w:b/>
        </w:rPr>
        <w:t>s</w:t>
      </w:r>
      <w:r w:rsidR="00F0783D" w:rsidRPr="00F843F9">
        <w:rPr>
          <w:rFonts w:ascii="New Hero Light" w:hAnsi="New Hero Light"/>
          <w:b/>
        </w:rPr>
        <w:t xml:space="preserve"> included with Caddo burials</w:t>
      </w:r>
      <w:r w:rsidR="007A27A7" w:rsidRPr="00F843F9">
        <w:rPr>
          <w:rFonts w:ascii="New Hero Light" w:hAnsi="New Hero Light"/>
          <w:b/>
        </w:rPr>
        <w:t xml:space="preserve"> used in this study</w:t>
      </w:r>
      <w:r w:rsidR="00F0783D" w:rsidRPr="00F843F9">
        <w:rPr>
          <w:rFonts w:ascii="New Hero Light" w:hAnsi="New Hero Light"/>
          <w:b/>
        </w:rPr>
        <w:t>.</w:t>
      </w:r>
    </w:p>
    <w:p w14:paraId="3323EF48" w14:textId="77777777" w:rsidR="00BE41E8" w:rsidRPr="00F843F9" w:rsidRDefault="00BE41E8" w:rsidP="00164D6E">
      <w:pPr>
        <w:autoSpaceDE w:val="0"/>
        <w:autoSpaceDN w:val="0"/>
        <w:adjustRightInd w:val="0"/>
        <w:spacing w:after="0" w:line="240" w:lineRule="auto"/>
        <w:jc w:val="both"/>
        <w:rPr>
          <w:rFonts w:ascii="New Hero Light" w:hAnsi="New Hero Light"/>
        </w:rPr>
      </w:pPr>
    </w:p>
    <w:p w14:paraId="049F6790" w14:textId="77777777" w:rsidR="00FB7118" w:rsidRPr="00F843F9" w:rsidRDefault="00CD4B89" w:rsidP="00FB7118">
      <w:pPr>
        <w:autoSpaceDE w:val="0"/>
        <w:autoSpaceDN w:val="0"/>
        <w:adjustRightInd w:val="0"/>
        <w:spacing w:after="0" w:line="240" w:lineRule="auto"/>
        <w:jc w:val="center"/>
        <w:rPr>
          <w:rFonts w:ascii="New Hero Light" w:hAnsi="New Hero Light"/>
          <w:b/>
        </w:rPr>
      </w:pPr>
      <w:r w:rsidRPr="00F843F9">
        <w:rPr>
          <w:rFonts w:ascii="New Hero Light" w:hAnsi="New Hero Light"/>
          <w:b/>
        </w:rPr>
        <w:t>Methods</w:t>
      </w:r>
    </w:p>
    <w:p w14:paraId="7254C0F2" w14:textId="77777777" w:rsidR="00CD4B89" w:rsidRPr="00F843F9" w:rsidRDefault="00CD4B89" w:rsidP="00CD4B89">
      <w:pPr>
        <w:autoSpaceDE w:val="0"/>
        <w:autoSpaceDN w:val="0"/>
        <w:adjustRightInd w:val="0"/>
        <w:spacing w:after="0" w:line="240" w:lineRule="auto"/>
        <w:rPr>
          <w:rFonts w:ascii="New Hero Light" w:hAnsi="New Hero Light"/>
        </w:rPr>
      </w:pPr>
    </w:p>
    <w:p w14:paraId="387B089D" w14:textId="6153E3A4" w:rsidR="00FB7118" w:rsidRDefault="00A23343" w:rsidP="00FD46CC">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In order to assess differences </w:t>
      </w:r>
      <w:r w:rsidR="00001C6B" w:rsidRPr="00F843F9">
        <w:rPr>
          <w:rFonts w:ascii="New Hero Light" w:hAnsi="New Hero Light"/>
        </w:rPr>
        <w:t>in</w:t>
      </w:r>
      <w:r w:rsidRPr="00F843F9">
        <w:rPr>
          <w:rFonts w:ascii="New Hero Light" w:hAnsi="New Hero Light"/>
        </w:rPr>
        <w:t xml:space="preserve"> Caddo selective pre</w:t>
      </w:r>
      <w:r w:rsidR="00001C6B" w:rsidRPr="00F843F9">
        <w:rPr>
          <w:rFonts w:ascii="New Hero Light" w:hAnsi="New Hero Light"/>
        </w:rPr>
        <w:t xml:space="preserve">ference, as well as resharpening and/or retouch </w:t>
      </w:r>
      <w:r w:rsidR="00632178" w:rsidRPr="00F843F9">
        <w:rPr>
          <w:rFonts w:ascii="New Hero Light" w:hAnsi="New Hero Light"/>
        </w:rPr>
        <w:t xml:space="preserve">trajectories </w:t>
      </w:r>
      <w:r w:rsidR="00001C6B" w:rsidRPr="00F843F9">
        <w:rPr>
          <w:rFonts w:ascii="New Hero Light" w:hAnsi="New Hero Light"/>
        </w:rPr>
        <w:t xml:space="preserve">between behavioural regions, the sample was divided </w:t>
      </w:r>
      <w:r w:rsidR="008A5838" w:rsidRPr="00F843F9">
        <w:rPr>
          <w:rFonts w:ascii="New Hero Light" w:hAnsi="New Hero Light"/>
        </w:rPr>
        <w:t>into</w:t>
      </w:r>
      <w:r w:rsidR="00001C6B" w:rsidRPr="00F843F9">
        <w:rPr>
          <w:rFonts w:ascii="New Hero Light" w:hAnsi="New Hero Light"/>
        </w:rPr>
        <w:t xml:space="preserve"> two </w:t>
      </w:r>
      <w:r w:rsidR="00001C6B" w:rsidRPr="00F843F9">
        <w:rPr>
          <w:rFonts w:ascii="New Hero Light" w:hAnsi="New Hero Light"/>
          <w:i/>
        </w:rPr>
        <w:t>size classes</w:t>
      </w:r>
      <w:r w:rsidR="00001C6B" w:rsidRPr="00F843F9">
        <w:rPr>
          <w:rFonts w:ascii="New Hero Light" w:hAnsi="New Hero Light"/>
        </w:rPr>
        <w:t xml:space="preserve"> </w:t>
      </w:r>
      <w:r w:rsidR="006640F5" w:rsidRPr="00F843F9">
        <w:rPr>
          <w:rFonts w:ascii="New Hero Light" w:hAnsi="New Hero Light"/>
        </w:rPr>
        <w:t>using</w:t>
      </w:r>
      <w:r w:rsidR="00001C6B" w:rsidRPr="00F843F9">
        <w:rPr>
          <w:rFonts w:ascii="New Hero Light" w:hAnsi="New Hero Light"/>
        </w:rPr>
        <w:t xml:space="preserve"> t</w:t>
      </w:r>
      <w:r w:rsidR="00FB7118" w:rsidRPr="00F843F9">
        <w:rPr>
          <w:rFonts w:ascii="New Hero Light" w:hAnsi="New Hero Light"/>
        </w:rPr>
        <w:t xml:space="preserve">he </w:t>
      </w:r>
      <w:r w:rsidR="00FB7118" w:rsidRPr="00F843F9">
        <w:rPr>
          <w:rFonts w:ascii="New Hero Light" w:hAnsi="New Hero Light"/>
          <w:i/>
          <w:iCs/>
        </w:rPr>
        <w:t>mean maximum blade length</w:t>
      </w:r>
      <w:r w:rsidR="00001C6B" w:rsidRPr="00F843F9">
        <w:rPr>
          <w:rFonts w:ascii="New Hero Light" w:hAnsi="New Hero Light"/>
        </w:rPr>
        <w:t xml:space="preserve"> </w:t>
      </w:r>
      <w:r w:rsidR="006640F5" w:rsidRPr="00F843F9">
        <w:rPr>
          <w:rFonts w:ascii="New Hero Light" w:hAnsi="New Hero Light"/>
        </w:rPr>
        <w:t>from</w:t>
      </w:r>
      <w:r w:rsidR="00001C6B" w:rsidRPr="00F843F9">
        <w:rPr>
          <w:rFonts w:ascii="New Hero Light" w:hAnsi="New Hero Light"/>
        </w:rPr>
        <w:t xml:space="preserve"> each region. Due to</w:t>
      </w:r>
      <w:r w:rsidR="00BE5FAF" w:rsidRPr="00F843F9">
        <w:rPr>
          <w:rFonts w:ascii="New Hero Light" w:hAnsi="New Hero Light"/>
        </w:rPr>
        <w:t xml:space="preserve"> a</w:t>
      </w:r>
      <w:r w:rsidR="00001C6B" w:rsidRPr="00F843F9">
        <w:rPr>
          <w:rFonts w:ascii="New Hero Light" w:hAnsi="New Hero Light"/>
        </w:rPr>
        <w:t xml:space="preserve"> potential </w:t>
      </w:r>
      <w:r w:rsidR="00AB1F87" w:rsidRPr="00F843F9">
        <w:rPr>
          <w:rFonts w:ascii="New Hero Light" w:hAnsi="New Hero Light"/>
        </w:rPr>
        <w:t xml:space="preserve">preference </w:t>
      </w:r>
      <w:r w:rsidR="00BE5FAF" w:rsidRPr="00F843F9">
        <w:rPr>
          <w:rFonts w:ascii="New Hero Light" w:hAnsi="New Hero Light"/>
        </w:rPr>
        <w:t>for</w:t>
      </w:r>
      <w:r w:rsidR="00AB1F87" w:rsidRPr="00F843F9">
        <w:rPr>
          <w:rFonts w:ascii="New Hero Light" w:hAnsi="New Hero Light"/>
        </w:rPr>
        <w:t xml:space="preserve">—and </w:t>
      </w:r>
      <w:r w:rsidR="00632178" w:rsidRPr="00F843F9">
        <w:rPr>
          <w:rFonts w:ascii="New Hero Light" w:hAnsi="New Hero Light"/>
        </w:rPr>
        <w:t>morphological</w:t>
      </w:r>
      <w:r w:rsidR="00001C6B" w:rsidRPr="00F843F9">
        <w:rPr>
          <w:rFonts w:ascii="New Hero Light" w:hAnsi="New Hero Light"/>
        </w:rPr>
        <w:t xml:space="preserve"> </w:t>
      </w:r>
      <w:r w:rsidR="00AB1F87" w:rsidRPr="00F843F9">
        <w:rPr>
          <w:rFonts w:ascii="New Hero Light" w:hAnsi="New Hero Light"/>
        </w:rPr>
        <w:t>variability associated with—</w:t>
      </w:r>
      <w:r w:rsidR="00930837" w:rsidRPr="00F843F9">
        <w:rPr>
          <w:rFonts w:ascii="New Hero Light" w:hAnsi="New Hero Light"/>
        </w:rPr>
        <w:t xml:space="preserve">different </w:t>
      </w:r>
      <w:r w:rsidR="00001C6B" w:rsidRPr="00F843F9">
        <w:rPr>
          <w:rFonts w:ascii="New Hero Light" w:hAnsi="New Hero Light"/>
        </w:rPr>
        <w:t>raw material</w:t>
      </w:r>
      <w:r w:rsidR="00064658" w:rsidRPr="00F843F9">
        <w:rPr>
          <w:rFonts w:ascii="New Hero Light" w:hAnsi="New Hero Light"/>
        </w:rPr>
        <w:t>/s</w:t>
      </w:r>
      <w:r w:rsidR="00001C6B" w:rsidRPr="00F843F9">
        <w:rPr>
          <w:rFonts w:ascii="New Hero Light" w:hAnsi="New Hero Light"/>
        </w:rPr>
        <w:t xml:space="preserve">, the sample was subset </w:t>
      </w:r>
      <w:r w:rsidR="00632178" w:rsidRPr="00F843F9">
        <w:rPr>
          <w:rFonts w:ascii="New Hero Light" w:hAnsi="New Hero Light"/>
        </w:rPr>
        <w:t>by behavioural region prior to calculating</w:t>
      </w:r>
      <w:r w:rsidR="00001C6B" w:rsidRPr="00F843F9">
        <w:rPr>
          <w:rFonts w:ascii="New Hero Light" w:hAnsi="New Hero Light"/>
        </w:rPr>
        <w:t xml:space="preserve"> mean blade length</w:t>
      </w:r>
      <w:r w:rsidR="00A61F24" w:rsidRPr="00F843F9">
        <w:rPr>
          <w:rFonts w:ascii="New Hero Light" w:hAnsi="New Hero Light"/>
        </w:rPr>
        <w:t>.</w:t>
      </w:r>
      <w:r w:rsidR="009C6ADD" w:rsidRPr="00F843F9">
        <w:rPr>
          <w:rFonts w:ascii="New Hero Light" w:hAnsi="New Hero Light"/>
        </w:rPr>
        <w:t xml:space="preserve"> Bifaces were</w:t>
      </w:r>
      <w:r w:rsidR="00A61F24" w:rsidRPr="00F843F9">
        <w:rPr>
          <w:rFonts w:ascii="New Hero Light" w:hAnsi="New Hero Light"/>
        </w:rPr>
        <w:t xml:space="preserve"> </w:t>
      </w:r>
      <w:r w:rsidR="009C6ADD" w:rsidRPr="00F843F9">
        <w:rPr>
          <w:rFonts w:ascii="New Hero Light" w:hAnsi="New Hero Light"/>
        </w:rPr>
        <w:t>then segregated into</w:t>
      </w:r>
      <w:r w:rsidR="00001C6B" w:rsidRPr="00F843F9">
        <w:rPr>
          <w:rFonts w:ascii="New Hero Light" w:hAnsi="New Hero Light"/>
        </w:rPr>
        <w:t xml:space="preserve"> large and small size classes</w:t>
      </w:r>
      <w:r w:rsidR="00632178" w:rsidRPr="00F843F9">
        <w:rPr>
          <w:rFonts w:ascii="New Hero Light" w:hAnsi="New Hero Light"/>
        </w:rPr>
        <w:t xml:space="preserve"> based o</w:t>
      </w:r>
      <w:r w:rsidR="009C6ADD" w:rsidRPr="00F843F9">
        <w:rPr>
          <w:rFonts w:ascii="New Hero Light" w:hAnsi="New Hero Light"/>
        </w:rPr>
        <w:t>n</w:t>
      </w:r>
      <w:r w:rsidR="00632178" w:rsidRPr="00F843F9">
        <w:rPr>
          <w:rFonts w:ascii="New Hero Light" w:hAnsi="New Hero Light"/>
        </w:rPr>
        <w:t xml:space="preserve"> blade length</w:t>
      </w:r>
      <w:r w:rsidR="00BE5FAF" w:rsidRPr="00F843F9">
        <w:rPr>
          <w:rFonts w:ascii="New Hero Light" w:hAnsi="New Hero Light"/>
        </w:rPr>
        <w:t xml:space="preserve">, </w:t>
      </w:r>
      <w:r w:rsidR="003F34DB" w:rsidRPr="00F843F9">
        <w:rPr>
          <w:rFonts w:ascii="New Hero Light" w:hAnsi="New Hero Light"/>
        </w:rPr>
        <w:t xml:space="preserve">and those </w:t>
      </w:r>
      <w:r w:rsidR="00BF40D2" w:rsidRPr="00F843F9">
        <w:rPr>
          <w:rFonts w:ascii="New Hero Light" w:hAnsi="New Hero Light"/>
        </w:rPr>
        <w:t>data</w:t>
      </w:r>
      <w:r w:rsidR="003F34DB" w:rsidRPr="00F843F9">
        <w:rPr>
          <w:rFonts w:ascii="New Hero Light" w:hAnsi="New Hero Light"/>
        </w:rPr>
        <w:t xml:space="preserve"> were</w:t>
      </w:r>
      <w:r w:rsidR="00FB7118" w:rsidRPr="00F843F9">
        <w:rPr>
          <w:rFonts w:ascii="New Hero Light" w:hAnsi="New Hero Light"/>
        </w:rPr>
        <w:t xml:space="preserve"> joined</w:t>
      </w:r>
      <w:r w:rsidR="00BE5FAF" w:rsidRPr="00F843F9">
        <w:rPr>
          <w:rFonts w:ascii="New Hero Light" w:hAnsi="New Hero Light"/>
        </w:rPr>
        <w:t xml:space="preserve"> in advance of analysis</w:t>
      </w:r>
      <w:r w:rsidR="00FB7118" w:rsidRPr="00F843F9">
        <w:rPr>
          <w:rFonts w:ascii="New Hero Light" w:hAnsi="New Hero Light"/>
        </w:rPr>
        <w:t>.</w:t>
      </w:r>
    </w:p>
    <w:p w14:paraId="6A50EF0E" w14:textId="4DAFB465" w:rsidR="009323BE" w:rsidRDefault="009323BE" w:rsidP="00FD46CC">
      <w:pPr>
        <w:autoSpaceDE w:val="0"/>
        <w:autoSpaceDN w:val="0"/>
        <w:adjustRightInd w:val="0"/>
        <w:spacing w:after="0" w:line="240" w:lineRule="auto"/>
        <w:jc w:val="both"/>
        <w:rPr>
          <w:rFonts w:ascii="New Hero Light" w:hAnsi="New Hero Light"/>
        </w:rPr>
      </w:pPr>
    </w:p>
    <w:p w14:paraId="68A86865" w14:textId="318EB215" w:rsidR="009323BE" w:rsidRPr="009323BE" w:rsidRDefault="009323BE" w:rsidP="00FD46CC">
      <w:pPr>
        <w:autoSpaceDE w:val="0"/>
        <w:autoSpaceDN w:val="0"/>
        <w:adjustRightInd w:val="0"/>
        <w:spacing w:after="0" w:line="240" w:lineRule="auto"/>
        <w:jc w:val="both"/>
        <w:rPr>
          <w:rFonts w:ascii="New Hero Light" w:hAnsi="New Hero Light"/>
          <w:b/>
        </w:rPr>
      </w:pPr>
      <w:r>
        <w:rPr>
          <w:rFonts w:ascii="New Hero Light" w:hAnsi="New Hero Light"/>
          <w:b/>
        </w:rPr>
        <w:t>Table 1. Sample overview.</w:t>
      </w:r>
    </w:p>
    <w:p w14:paraId="63063CE2" w14:textId="77777777" w:rsidR="00FB7118" w:rsidRPr="00F843F9" w:rsidRDefault="00FB7118" w:rsidP="00FD46CC">
      <w:pPr>
        <w:autoSpaceDE w:val="0"/>
        <w:autoSpaceDN w:val="0"/>
        <w:adjustRightInd w:val="0"/>
        <w:spacing w:after="0" w:line="240" w:lineRule="auto"/>
        <w:jc w:val="both"/>
        <w:rPr>
          <w:rFonts w:ascii="New Hero Light" w:hAnsi="New Hero Light"/>
        </w:rPr>
      </w:pPr>
    </w:p>
    <w:p w14:paraId="015A9FBE" w14:textId="439C4060" w:rsidR="00FB7118" w:rsidRPr="00F843F9" w:rsidRDefault="00FB7118" w:rsidP="00FD46CC">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The morphological form (shape + size) of the Perdiz arrow points was </w:t>
      </w:r>
      <w:r w:rsidR="00B2521F" w:rsidRPr="00F843F9">
        <w:rPr>
          <w:rFonts w:ascii="New Hero Light" w:hAnsi="New Hero Light"/>
        </w:rPr>
        <w:t>subsequently</w:t>
      </w:r>
      <w:r w:rsidR="00001C6B" w:rsidRPr="00F843F9">
        <w:rPr>
          <w:rFonts w:ascii="New Hero Light" w:hAnsi="New Hero Light"/>
        </w:rPr>
        <w:t xml:space="preserve"> </w:t>
      </w:r>
      <w:r w:rsidRPr="00F843F9">
        <w:rPr>
          <w:rFonts w:ascii="New Hero Light" w:hAnsi="New Hero Light"/>
        </w:rPr>
        <w:t xml:space="preserve">split into </w:t>
      </w:r>
      <w:r w:rsidRPr="00F843F9">
        <w:rPr>
          <w:rFonts w:ascii="New Hero Light" w:hAnsi="New Hero Light"/>
          <w:i/>
        </w:rPr>
        <w:t>shape</w:t>
      </w:r>
      <w:r w:rsidRPr="00F843F9">
        <w:rPr>
          <w:rFonts w:ascii="New Hero Light" w:hAnsi="New Hero Light"/>
        </w:rPr>
        <w:t xml:space="preserve"> (representing proportions between dimensions in an object) and</w:t>
      </w:r>
      <w:r w:rsidR="00177324" w:rsidRPr="00F843F9">
        <w:rPr>
          <w:rFonts w:ascii="New Hero Light" w:hAnsi="New Hero Light"/>
          <w:i/>
        </w:rPr>
        <w:t xml:space="preserve"> size</w:t>
      </w:r>
      <w:r w:rsidRPr="00F843F9">
        <w:rPr>
          <w:rFonts w:ascii="New Hero Light" w:hAnsi="New Hero Light"/>
        </w:rPr>
        <w:t xml:space="preserve">. Size and shape were calculated using the method of log-shape ratios proposed </w:t>
      </w:r>
      <w:r w:rsidR="00045BFC" w:rsidRPr="00F843F9">
        <w:rPr>
          <w:rFonts w:ascii="New Hero Light" w:hAnsi="New Hero Light"/>
        </w:rPr>
        <w:t xml:space="preserve">by </w:t>
      </w:r>
      <w:hyperlink w:anchor="_ENREF_45" w:tooltip="Mosimann, 1970 #11298" w:history="1">
        <w:proofErr w:type="spellStart"/>
        <w:r w:rsidR="00F151D3" w:rsidRPr="00F843F9">
          <w:rPr>
            <w:rStyle w:val="Hyperlink"/>
            <w:rFonts w:ascii="New Hero Light" w:hAnsi="New Hero Light"/>
          </w:rPr>
          <w:t>Mosimann</w:t>
        </w:r>
        <w:proofErr w:type="spellEnd"/>
        <w:r w:rsidR="00F151D3" w:rsidRPr="00F843F9">
          <w:rPr>
            <w:rStyle w:val="Hyperlink"/>
            <w:rFonts w:ascii="New Hero Light" w:hAnsi="New Hero Light"/>
          </w:rPr>
          <w:t xml:space="preserve"> (1970)</w:t>
        </w:r>
        <w:r w:rsidR="00F151D3" w:rsidRPr="00F843F9">
          <w:rPr>
            <w:rFonts w:ascii="New Hero Light" w:hAnsi="New Hero Light"/>
          </w:rPr>
          <w:fldChar w:fldCharType="begin"/>
        </w:r>
        <w:r w:rsidR="00F151D3" w:rsidRPr="00F843F9">
          <w:rPr>
            <w:rFonts w:ascii="New Hero Light" w:hAnsi="New Hero Light"/>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F151D3" w:rsidRPr="00F843F9">
          <w:rPr>
            <w:rFonts w:ascii="New Hero Light" w:hAnsi="New Hero Light"/>
          </w:rPr>
          <w:fldChar w:fldCharType="end"/>
        </w:r>
      </w:hyperlink>
      <w:r w:rsidRPr="00F843F9">
        <w:rPr>
          <w:rFonts w:ascii="New Hero Light" w:hAnsi="New Hero Light"/>
        </w:rPr>
        <w:t xml:space="preserve"> where the geometric mean is considered a proxy for size, and shape was calculated as the log of isometric size subtracted from the log of each linear/dimensional measure</w:t>
      </w:r>
      <w:r w:rsidR="00177324" w:rsidRPr="00F843F9">
        <w:rPr>
          <w:rFonts w:ascii="New Hero Light" w:hAnsi="New Hero Light"/>
        </w:rPr>
        <w:t xml:space="preserve"> </w:t>
      </w:r>
      <w:r w:rsidR="00177324" w:rsidRPr="00F843F9">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177324" w:rsidRPr="00F843F9">
        <w:rPr>
          <w:rFonts w:ascii="New Hero Light" w:hAnsi="New Hero Light"/>
        </w:rPr>
      </w:r>
      <w:r w:rsidR="00177324" w:rsidRPr="00F843F9">
        <w:rPr>
          <w:rFonts w:ascii="New Hero Light" w:hAnsi="New Hero Light"/>
        </w:rPr>
        <w:fldChar w:fldCharType="separate"/>
      </w:r>
      <w:r w:rsidR="00F151D3" w:rsidRPr="00F843F9">
        <w:rPr>
          <w:rFonts w:ascii="New Hero Light" w:hAnsi="New Hero Light"/>
          <w:noProof/>
        </w:rPr>
        <w:t>(</w:t>
      </w:r>
      <w:hyperlink w:anchor="_ENREF_23" w:tooltip="Falsetti, 1993 #11344" w:history="1">
        <w:r w:rsidR="00F151D3" w:rsidRPr="00F843F9">
          <w:rPr>
            <w:rStyle w:val="Hyperlink"/>
            <w:rFonts w:ascii="New Hero Light" w:hAnsi="New Hero Light"/>
          </w:rPr>
          <w:t>Falsetti et al. 1993</w:t>
        </w:r>
      </w:hyperlink>
      <w:r w:rsidR="00F151D3" w:rsidRPr="00F843F9">
        <w:rPr>
          <w:rFonts w:ascii="New Hero Light" w:hAnsi="New Hero Light"/>
          <w:noProof/>
        </w:rPr>
        <w:t xml:space="preserve">; </w:t>
      </w:r>
      <w:hyperlink w:anchor="_ENREF_35" w:tooltip="Jungers, 1995 #11343" w:history="1">
        <w:r w:rsidR="00F151D3" w:rsidRPr="00F843F9">
          <w:rPr>
            <w:rStyle w:val="Hyperlink"/>
            <w:rFonts w:ascii="New Hero Light" w:hAnsi="New Hero Light"/>
          </w:rPr>
          <w:t>Jungers et al. 1995</w:t>
        </w:r>
      </w:hyperlink>
      <w:r w:rsidR="00F151D3" w:rsidRPr="00F843F9">
        <w:rPr>
          <w:rFonts w:ascii="New Hero Light" w:hAnsi="New Hero Light"/>
          <w:noProof/>
        </w:rPr>
        <w:t xml:space="preserve">; </w:t>
      </w:r>
      <w:hyperlink w:anchor="_ENREF_41" w:tooltip="Klingenberg, 2016 #11299" w:history="1">
        <w:r w:rsidR="00F151D3" w:rsidRPr="00F843F9">
          <w:rPr>
            <w:rStyle w:val="Hyperlink"/>
            <w:rFonts w:ascii="New Hero Light" w:hAnsi="New Hero Light"/>
          </w:rPr>
          <w:t>Klingenberg 2016</w:t>
        </w:r>
      </w:hyperlink>
      <w:r w:rsidR="00F151D3" w:rsidRPr="00F843F9">
        <w:rPr>
          <w:rFonts w:ascii="New Hero Light" w:hAnsi="New Hero Light"/>
          <w:noProof/>
        </w:rPr>
        <w:t xml:space="preserve">; </w:t>
      </w:r>
      <w:hyperlink w:anchor="_ENREF_53" w:tooltip="Rohlf, 1990 #8590" w:history="1">
        <w:r w:rsidR="00F151D3" w:rsidRPr="00F843F9">
          <w:rPr>
            <w:rStyle w:val="Hyperlink"/>
            <w:rFonts w:ascii="New Hero Light" w:hAnsi="New Hero Light"/>
          </w:rPr>
          <w:t>Rohlf 1990</w:t>
        </w:r>
      </w:hyperlink>
      <w:r w:rsidR="00F151D3" w:rsidRPr="00F843F9">
        <w:rPr>
          <w:rFonts w:ascii="New Hero Light" w:hAnsi="New Hero Light"/>
          <w:noProof/>
        </w:rPr>
        <w:t>)</w:t>
      </w:r>
      <w:r w:rsidR="00177324" w:rsidRPr="00F843F9">
        <w:rPr>
          <w:rFonts w:ascii="New Hero Light" w:hAnsi="New Hero Light"/>
        </w:rPr>
        <w:fldChar w:fldCharType="end"/>
      </w:r>
      <w:r w:rsidRPr="00F843F9">
        <w:rPr>
          <w:rFonts w:ascii="New Hero Light" w:hAnsi="New Hero Light"/>
        </w:rPr>
        <w:t>.</w:t>
      </w:r>
    </w:p>
    <w:p w14:paraId="31B89D8A" w14:textId="77777777" w:rsidR="0036000A" w:rsidRPr="00F843F9" w:rsidRDefault="0036000A" w:rsidP="00FD46CC">
      <w:pPr>
        <w:autoSpaceDE w:val="0"/>
        <w:autoSpaceDN w:val="0"/>
        <w:adjustRightInd w:val="0"/>
        <w:spacing w:after="0" w:line="240" w:lineRule="auto"/>
        <w:jc w:val="both"/>
        <w:rPr>
          <w:rFonts w:ascii="New Hero Light" w:hAnsi="New Hero Light"/>
        </w:rPr>
      </w:pPr>
    </w:p>
    <w:p w14:paraId="2F298789" w14:textId="3885355D" w:rsidR="00FB7118" w:rsidRDefault="00001C6B" w:rsidP="00FD46CC">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ANOVAs were used to identify differences between </w:t>
      </w:r>
      <w:r w:rsidR="006518FC" w:rsidRPr="00F843F9">
        <w:rPr>
          <w:rFonts w:ascii="New Hero Light" w:hAnsi="New Hero Light"/>
        </w:rPr>
        <w:t xml:space="preserve">linear </w:t>
      </w:r>
      <w:r w:rsidRPr="00F843F9">
        <w:rPr>
          <w:rFonts w:ascii="New Hero Light" w:hAnsi="New Hero Light"/>
        </w:rPr>
        <w:t xml:space="preserve">shape variables associated with Perdiz arrow point </w:t>
      </w:r>
      <w:r w:rsidR="00632178" w:rsidRPr="00F843F9">
        <w:rPr>
          <w:rFonts w:ascii="New Hero Light" w:hAnsi="New Hero Light"/>
        </w:rPr>
        <w:t>size</w:t>
      </w:r>
      <w:r w:rsidRPr="00F843F9">
        <w:rPr>
          <w:rFonts w:ascii="New Hero Light" w:hAnsi="New Hero Light"/>
        </w:rPr>
        <w:t xml:space="preserve"> classes from the northern and southern </w:t>
      </w:r>
      <w:r w:rsidR="004437CB" w:rsidRPr="00F843F9">
        <w:rPr>
          <w:rFonts w:ascii="New Hero Light" w:hAnsi="New Hero Light"/>
        </w:rPr>
        <w:t xml:space="preserve">Caddo </w:t>
      </w:r>
      <w:r w:rsidRPr="00F843F9">
        <w:rPr>
          <w:rFonts w:ascii="New Hero Light" w:hAnsi="New Hero Light"/>
        </w:rPr>
        <w:t xml:space="preserve">behavioural regions. </w:t>
      </w:r>
      <w:r w:rsidR="00A61F24" w:rsidRPr="00F843F9">
        <w:rPr>
          <w:rFonts w:ascii="New Hero Light" w:hAnsi="New Hero Light"/>
        </w:rPr>
        <w:t>If</w:t>
      </w:r>
      <w:r w:rsidR="00632178" w:rsidRPr="00F843F9">
        <w:rPr>
          <w:rFonts w:ascii="New Hero Light" w:hAnsi="New Hero Light"/>
        </w:rPr>
        <w:t xml:space="preserve"> a significant difference</w:t>
      </w:r>
      <w:r w:rsidRPr="00F843F9">
        <w:rPr>
          <w:rFonts w:ascii="New Hero Light" w:hAnsi="New Hero Light"/>
        </w:rPr>
        <w:t xml:space="preserve"> between </w:t>
      </w:r>
      <w:r w:rsidR="001650A1" w:rsidRPr="00F843F9">
        <w:rPr>
          <w:rFonts w:ascii="New Hero Light" w:hAnsi="New Hero Light"/>
        </w:rPr>
        <w:t>the large size class</w:t>
      </w:r>
      <w:r w:rsidR="00720402" w:rsidRPr="00F843F9">
        <w:rPr>
          <w:rFonts w:ascii="New Hero Light" w:hAnsi="New Hero Light"/>
        </w:rPr>
        <w:t>es</w:t>
      </w:r>
      <w:r w:rsidR="001650A1" w:rsidRPr="00F843F9">
        <w:rPr>
          <w:rFonts w:ascii="New Hero Light" w:hAnsi="New Hero Light"/>
        </w:rPr>
        <w:t xml:space="preserve"> from each </w:t>
      </w:r>
      <w:r w:rsidRPr="00F843F9">
        <w:rPr>
          <w:rFonts w:ascii="New Hero Light" w:hAnsi="New Hero Light"/>
        </w:rPr>
        <w:t>behavioural region</w:t>
      </w:r>
      <w:r w:rsidR="00A61F24" w:rsidRPr="00F843F9">
        <w:rPr>
          <w:rFonts w:ascii="New Hero Light" w:hAnsi="New Hero Light"/>
        </w:rPr>
        <w:t xml:space="preserve"> is found</w:t>
      </w:r>
      <w:r w:rsidR="00632178" w:rsidRPr="00F843F9">
        <w:rPr>
          <w:rFonts w:ascii="New Hero Light" w:hAnsi="New Hero Light"/>
        </w:rPr>
        <w:t xml:space="preserve">, </w:t>
      </w:r>
      <w:r w:rsidR="00A61F24" w:rsidRPr="00F843F9">
        <w:rPr>
          <w:rFonts w:ascii="New Hero Light" w:hAnsi="New Hero Light"/>
        </w:rPr>
        <w:t>th</w:t>
      </w:r>
      <w:r w:rsidR="001650A1" w:rsidRPr="00F843F9">
        <w:rPr>
          <w:rFonts w:ascii="New Hero Light" w:hAnsi="New Hero Light"/>
        </w:rPr>
        <w:t>at</w:t>
      </w:r>
      <w:r w:rsidR="00632178" w:rsidRPr="00F843F9">
        <w:rPr>
          <w:rFonts w:ascii="New Hero Light" w:hAnsi="New Hero Light"/>
        </w:rPr>
        <w:t xml:space="preserve"> would support the argument for </w:t>
      </w:r>
      <w:r w:rsidR="0036000A" w:rsidRPr="00F843F9">
        <w:rPr>
          <w:rFonts w:ascii="New Hero Light" w:hAnsi="New Hero Light"/>
        </w:rPr>
        <w:t xml:space="preserve">regional </w:t>
      </w:r>
      <w:r w:rsidR="00632178" w:rsidRPr="00F843F9">
        <w:rPr>
          <w:rFonts w:ascii="New Hero Light" w:hAnsi="New Hero Light"/>
        </w:rPr>
        <w:t xml:space="preserve">differences in </w:t>
      </w:r>
      <w:r w:rsidR="0072461C" w:rsidRPr="00F843F9">
        <w:rPr>
          <w:rFonts w:ascii="New Hero Light" w:hAnsi="New Hero Light"/>
        </w:rPr>
        <w:t xml:space="preserve">Caddo selective preference. </w:t>
      </w:r>
      <w:r w:rsidR="00720402" w:rsidRPr="00F843F9">
        <w:rPr>
          <w:rFonts w:ascii="New Hero Light" w:hAnsi="New Hero Light"/>
        </w:rPr>
        <w:t xml:space="preserve">If a significant difference between the small size classes from each behavioural region is found, that would support the argument for </w:t>
      </w:r>
      <w:r w:rsidR="0036000A" w:rsidRPr="00F843F9">
        <w:rPr>
          <w:rFonts w:ascii="New Hero Light" w:hAnsi="New Hero Light"/>
        </w:rPr>
        <w:t xml:space="preserve">regional </w:t>
      </w:r>
      <w:r w:rsidR="00720402" w:rsidRPr="00F843F9">
        <w:rPr>
          <w:rFonts w:ascii="New Hero Light" w:hAnsi="New Hero Light"/>
        </w:rPr>
        <w:t xml:space="preserve">differences in local Caddo resharpening and/or retouch </w:t>
      </w:r>
      <w:r w:rsidR="0036000A" w:rsidRPr="00F843F9">
        <w:rPr>
          <w:rFonts w:ascii="New Hero Light" w:hAnsi="New Hero Light"/>
        </w:rPr>
        <w:t>practices</w:t>
      </w:r>
      <w:r w:rsidR="00720402" w:rsidRPr="00F843F9">
        <w:rPr>
          <w:rFonts w:ascii="New Hero Light" w:hAnsi="New Hero Light"/>
        </w:rPr>
        <w:t xml:space="preserve">. </w:t>
      </w:r>
      <w:r w:rsidR="00A61F24" w:rsidRPr="00F843F9">
        <w:rPr>
          <w:rFonts w:ascii="New Hero Light" w:hAnsi="New Hero Light"/>
        </w:rPr>
        <w:t>If</w:t>
      </w:r>
      <w:r w:rsidR="00632178" w:rsidRPr="00F843F9">
        <w:rPr>
          <w:rFonts w:ascii="New Hero Light" w:hAnsi="New Hero Light"/>
        </w:rPr>
        <w:t xml:space="preserve"> a significant difference</w:t>
      </w:r>
      <w:r w:rsidR="0072461C" w:rsidRPr="00F843F9">
        <w:rPr>
          <w:rFonts w:ascii="New Hero Light" w:hAnsi="New Hero Light"/>
        </w:rPr>
        <w:t xml:space="preserve"> </w:t>
      </w:r>
      <w:r w:rsidR="00A61F24" w:rsidRPr="00F843F9">
        <w:rPr>
          <w:rFonts w:ascii="New Hero Light" w:hAnsi="New Hero Light"/>
        </w:rPr>
        <w:t>is</w:t>
      </w:r>
      <w:r w:rsidR="00632178" w:rsidRPr="00F843F9">
        <w:rPr>
          <w:rFonts w:ascii="New Hero Light" w:hAnsi="New Hero Light"/>
        </w:rPr>
        <w:t xml:space="preserve"> found </w:t>
      </w:r>
      <w:r w:rsidR="0072461C" w:rsidRPr="00F843F9">
        <w:rPr>
          <w:rFonts w:ascii="New Hero Light" w:hAnsi="New Hero Light"/>
        </w:rPr>
        <w:t>between large and small size classes</w:t>
      </w:r>
      <w:r w:rsidR="001650A1" w:rsidRPr="00F843F9">
        <w:rPr>
          <w:rFonts w:ascii="New Hero Light" w:hAnsi="New Hero Light"/>
        </w:rPr>
        <w:t xml:space="preserve"> in a single behavioural region</w:t>
      </w:r>
      <w:r w:rsidR="00632178" w:rsidRPr="00F843F9">
        <w:rPr>
          <w:rFonts w:ascii="New Hero Light" w:hAnsi="New Hero Light"/>
        </w:rPr>
        <w:t xml:space="preserve">, </w:t>
      </w:r>
      <w:r w:rsidR="00A61F24" w:rsidRPr="00F843F9">
        <w:rPr>
          <w:rFonts w:ascii="New Hero Light" w:hAnsi="New Hero Light"/>
        </w:rPr>
        <w:t>that</w:t>
      </w:r>
      <w:r w:rsidR="0072461C" w:rsidRPr="00F843F9">
        <w:rPr>
          <w:rFonts w:ascii="New Hero Light" w:hAnsi="New Hero Light"/>
        </w:rPr>
        <w:t xml:space="preserve"> would convey proportional shape differences </w:t>
      </w:r>
      <w:r w:rsidR="00632178" w:rsidRPr="00F843F9">
        <w:rPr>
          <w:rFonts w:ascii="New Hero Light" w:hAnsi="New Hero Light"/>
        </w:rPr>
        <w:t>associated with</w:t>
      </w:r>
      <w:r w:rsidR="0072461C" w:rsidRPr="00F843F9">
        <w:rPr>
          <w:rFonts w:ascii="New Hero Light" w:hAnsi="New Hero Light"/>
        </w:rPr>
        <w:t xml:space="preserve"> </w:t>
      </w:r>
      <w:r w:rsidR="00632178" w:rsidRPr="00F843F9">
        <w:rPr>
          <w:rFonts w:ascii="New Hero Light" w:hAnsi="New Hero Light"/>
        </w:rPr>
        <w:t xml:space="preserve">local Caddo </w:t>
      </w:r>
      <w:r w:rsidR="0072461C" w:rsidRPr="00F843F9">
        <w:rPr>
          <w:rFonts w:ascii="New Hero Light" w:hAnsi="New Hero Light"/>
        </w:rPr>
        <w:t>resharpening and/or retouch characteristics.</w:t>
      </w:r>
      <w:r w:rsidR="001650A1" w:rsidRPr="00F843F9">
        <w:rPr>
          <w:rFonts w:ascii="New Hero Light" w:hAnsi="New Hero Light"/>
        </w:rPr>
        <w:t xml:space="preserve"> </w:t>
      </w:r>
      <w:r w:rsidR="0072461C" w:rsidRPr="00F843F9">
        <w:rPr>
          <w:rFonts w:ascii="New Hero Light" w:hAnsi="New Hero Light"/>
        </w:rPr>
        <w:t>Further</w:t>
      </w:r>
      <w:r w:rsidR="00FB7118" w:rsidRPr="00F843F9">
        <w:rPr>
          <w:rFonts w:ascii="New Hero Light" w:hAnsi="New Hero Light"/>
        </w:rPr>
        <w:t xml:space="preserve"> information related to the analysis of linear </w:t>
      </w:r>
      <w:r w:rsidR="006F487E" w:rsidRPr="00F843F9">
        <w:rPr>
          <w:rFonts w:ascii="New Hero Light" w:hAnsi="New Hero Light"/>
        </w:rPr>
        <w:t>shape variables</w:t>
      </w:r>
      <w:r w:rsidR="00FB7118" w:rsidRPr="00F843F9">
        <w:rPr>
          <w:rFonts w:ascii="New Hero Light" w:hAnsi="New Hero Light"/>
        </w:rPr>
        <w:t xml:space="preserve">, </w:t>
      </w:r>
      <w:r w:rsidR="007E265A" w:rsidRPr="00F843F9">
        <w:rPr>
          <w:rFonts w:ascii="New Hero Light" w:hAnsi="New Hero Light"/>
        </w:rPr>
        <w:t>inclusive of all</w:t>
      </w:r>
      <w:r w:rsidR="00FB7118" w:rsidRPr="00F843F9">
        <w:rPr>
          <w:rFonts w:ascii="New Hero Light" w:hAnsi="New Hero Light"/>
        </w:rPr>
        <w:t xml:space="preserve"> data and analysis code needed to reproduce the results, can be found in Chapter </w:t>
      </w:r>
      <w:r w:rsidR="00022EED" w:rsidRPr="00F843F9">
        <w:rPr>
          <w:rFonts w:ascii="New Hero Light" w:hAnsi="New Hero Light"/>
        </w:rPr>
        <w:t>2</w:t>
      </w:r>
      <w:r w:rsidR="00FB7118" w:rsidRPr="00F843F9">
        <w:rPr>
          <w:rFonts w:ascii="New Hero Light" w:hAnsi="New Hero Light"/>
        </w:rPr>
        <w:t xml:space="preserve"> of the supplementary materials.</w:t>
      </w:r>
    </w:p>
    <w:p w14:paraId="695D0CA5" w14:textId="489B9343" w:rsidR="00B021E3" w:rsidRDefault="00B021E3" w:rsidP="00FD46CC">
      <w:pPr>
        <w:autoSpaceDE w:val="0"/>
        <w:autoSpaceDN w:val="0"/>
        <w:adjustRightInd w:val="0"/>
        <w:spacing w:after="0" w:line="240" w:lineRule="auto"/>
        <w:jc w:val="both"/>
        <w:rPr>
          <w:rFonts w:ascii="New Hero Light" w:hAnsi="New Hero Light"/>
        </w:rPr>
      </w:pPr>
    </w:p>
    <w:p w14:paraId="136D4FFA" w14:textId="70A07F27" w:rsidR="00C62115" w:rsidRDefault="00C62115" w:rsidP="00FD46CC">
      <w:pPr>
        <w:autoSpaceDE w:val="0"/>
        <w:autoSpaceDN w:val="0"/>
        <w:adjustRightInd w:val="0"/>
        <w:spacing w:after="0" w:line="240" w:lineRule="auto"/>
        <w:jc w:val="both"/>
        <w:rPr>
          <w:rFonts w:ascii="New Hero Light" w:hAnsi="New Hero Light"/>
        </w:rPr>
      </w:pPr>
    </w:p>
    <w:p w14:paraId="583AE604" w14:textId="77777777" w:rsidR="00C62115" w:rsidRPr="00F843F9" w:rsidRDefault="00C62115" w:rsidP="00FD46CC">
      <w:pPr>
        <w:autoSpaceDE w:val="0"/>
        <w:autoSpaceDN w:val="0"/>
        <w:adjustRightInd w:val="0"/>
        <w:spacing w:after="0" w:line="240" w:lineRule="auto"/>
        <w:jc w:val="both"/>
        <w:rPr>
          <w:rFonts w:ascii="New Hero Light" w:hAnsi="New Hero Light"/>
        </w:rPr>
      </w:pPr>
    </w:p>
    <w:p w14:paraId="51C1577F" w14:textId="57582CF5" w:rsidR="00FB7118" w:rsidRPr="00F843F9" w:rsidRDefault="00FB7118" w:rsidP="00CD4B89">
      <w:pPr>
        <w:autoSpaceDE w:val="0"/>
        <w:autoSpaceDN w:val="0"/>
        <w:adjustRightInd w:val="0"/>
        <w:spacing w:after="0" w:line="240" w:lineRule="auto"/>
        <w:rPr>
          <w:rFonts w:ascii="New Hero Light" w:hAnsi="New Hero Light"/>
          <w:i/>
        </w:rPr>
      </w:pPr>
      <w:r w:rsidRPr="00F843F9">
        <w:rPr>
          <w:rFonts w:ascii="New Hero Light" w:hAnsi="New Hero Light"/>
          <w:i/>
        </w:rPr>
        <w:lastRenderedPageBreak/>
        <w:t>Geometric morphometrics</w:t>
      </w:r>
    </w:p>
    <w:p w14:paraId="01468B97" w14:textId="77777777" w:rsidR="00FB7118" w:rsidRPr="00F843F9" w:rsidRDefault="00FB7118" w:rsidP="00CD4B89">
      <w:pPr>
        <w:autoSpaceDE w:val="0"/>
        <w:autoSpaceDN w:val="0"/>
        <w:adjustRightInd w:val="0"/>
        <w:spacing w:after="0" w:line="240" w:lineRule="auto"/>
        <w:rPr>
          <w:rFonts w:ascii="New Hero Light" w:hAnsi="New Hero Light"/>
        </w:rPr>
      </w:pPr>
    </w:p>
    <w:p w14:paraId="0A65DB47" w14:textId="6EDB9415" w:rsidR="00A9209A" w:rsidRPr="00F843F9" w:rsidRDefault="00A9209A" w:rsidP="00A9209A">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Landmark data were aligned to a global coordinate system </w:t>
      </w:r>
      <w:r w:rsidRPr="00F843F9">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Pr="00F843F9">
        <w:rPr>
          <w:rFonts w:ascii="New Hero Light" w:hAnsi="New Hero Light"/>
          <w:noProof/>
        </w:rPr>
        <w:t>(</w:t>
      </w:r>
      <w:hyperlink w:anchor="_ENREF_38" w:tooltip="Kendall, 1981 #8106" w:history="1">
        <w:r w:rsidR="00F151D3" w:rsidRPr="00F843F9">
          <w:rPr>
            <w:rStyle w:val="Hyperlink"/>
            <w:rFonts w:ascii="New Hero Light" w:hAnsi="New Hero Light"/>
          </w:rPr>
          <w:t>Kendall 1981</w:t>
        </w:r>
      </w:hyperlink>
      <w:r w:rsidRPr="00F843F9">
        <w:rPr>
          <w:rFonts w:ascii="New Hero Light" w:hAnsi="New Hero Light"/>
          <w:noProof/>
        </w:rPr>
        <w:t xml:space="preserve">, </w:t>
      </w:r>
      <w:hyperlink w:anchor="_ENREF_39" w:tooltip="Kendall, 1984 #8598" w:history="1">
        <w:r w:rsidR="00F151D3" w:rsidRPr="00F843F9">
          <w:rPr>
            <w:rStyle w:val="Hyperlink"/>
            <w:rFonts w:ascii="New Hero Light" w:hAnsi="New Hero Light"/>
          </w:rPr>
          <w:t>1984</w:t>
        </w:r>
      </w:hyperlink>
      <w:r w:rsidRPr="00F843F9">
        <w:rPr>
          <w:rFonts w:ascii="New Hero Light" w:hAnsi="New Hero Light"/>
          <w:noProof/>
        </w:rPr>
        <w:t xml:space="preserve">; </w:t>
      </w:r>
      <w:hyperlink w:anchor="_ENREF_68" w:tooltip="Slice, 2001 #8394" w:history="1">
        <w:r w:rsidR="00F151D3" w:rsidRPr="00F843F9">
          <w:rPr>
            <w:rStyle w:val="Hyperlink"/>
            <w:rFonts w:ascii="New Hero Light" w:hAnsi="New Hero Light"/>
          </w:rPr>
          <w:t>Slice 2001</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achieved through generalized Procrustes superimposition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55" w:tooltip="Rohlf, 1990 #8536" w:history="1">
        <w:r w:rsidR="00F151D3" w:rsidRPr="00F843F9">
          <w:rPr>
            <w:rStyle w:val="Hyperlink"/>
            <w:rFonts w:ascii="New Hero Light" w:hAnsi="New Hero Light"/>
          </w:rPr>
          <w:t>Rohlf and Slice 1990</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performed in R 4.1.3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52" w:tooltip="R Core Development Team, 2022 #8584" w:history="1">
        <w:r w:rsidR="00F151D3" w:rsidRPr="00F843F9">
          <w:rPr>
            <w:rStyle w:val="Hyperlink"/>
            <w:rFonts w:ascii="New Hero Light" w:hAnsi="New Hero Light"/>
          </w:rPr>
          <w:t>R Core Development Team 2022</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using the </w:t>
      </w:r>
      <w:r w:rsidRPr="00F843F9">
        <w:rPr>
          <w:rFonts w:ascii="New Hero Light" w:hAnsi="New Hero Light"/>
          <w:i/>
          <w:iCs/>
        </w:rPr>
        <w:t>geomorph</w:t>
      </w:r>
      <w:r w:rsidR="003725C1" w:rsidRPr="00F843F9">
        <w:rPr>
          <w:rFonts w:ascii="New Hero Light" w:hAnsi="New Hero Light"/>
        </w:rPr>
        <w:t xml:space="preserve"> </w:t>
      </w:r>
      <w:r w:rsidR="003725C1" w:rsidRPr="00F843F9">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3725C1" w:rsidRPr="00F843F9">
        <w:rPr>
          <w:rFonts w:ascii="New Hero Light" w:hAnsi="New Hero Light"/>
        </w:rPr>
      </w:r>
      <w:r w:rsidR="003725C1" w:rsidRPr="00F843F9">
        <w:rPr>
          <w:rFonts w:ascii="New Hero Light" w:hAnsi="New Hero Light"/>
        </w:rPr>
        <w:fldChar w:fldCharType="separate"/>
      </w:r>
      <w:r w:rsidR="00F151D3" w:rsidRPr="00F843F9">
        <w:rPr>
          <w:rFonts w:ascii="New Hero Light" w:hAnsi="New Hero Light"/>
          <w:noProof/>
        </w:rPr>
        <w:t>(</w:t>
      </w:r>
      <w:hyperlink w:anchor="_ENREF_4" w:tooltip="Adams, 2013 #8576" w:history="1">
        <w:r w:rsidR="00F151D3" w:rsidRPr="00F843F9">
          <w:rPr>
            <w:rStyle w:val="Hyperlink"/>
            <w:rFonts w:ascii="New Hero Light" w:hAnsi="New Hero Light"/>
          </w:rPr>
          <w:t>Adams and Otárola-Castillo 2013</w:t>
        </w:r>
      </w:hyperlink>
      <w:r w:rsidR="00F151D3" w:rsidRPr="00F843F9">
        <w:rPr>
          <w:rFonts w:ascii="New Hero Light" w:hAnsi="New Hero Light"/>
          <w:noProof/>
        </w:rPr>
        <w:t xml:space="preserve">; </w:t>
      </w:r>
      <w:hyperlink w:anchor="_ENREF_9" w:tooltip="Baken, 2021 #9752" w:history="1">
        <w:r w:rsidR="00F151D3" w:rsidRPr="00F843F9">
          <w:rPr>
            <w:rStyle w:val="Hyperlink"/>
            <w:rFonts w:ascii="New Hero Light" w:hAnsi="New Hero Light"/>
          </w:rPr>
          <w:t>Baken et al. 2021</w:t>
        </w:r>
      </w:hyperlink>
      <w:r w:rsidR="00F151D3"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 xml:space="preserve"> </w:t>
      </w:r>
      <w:r w:rsidR="003725C1" w:rsidRPr="00F843F9">
        <w:rPr>
          <w:rFonts w:ascii="New Hero Light" w:hAnsi="New Hero Light"/>
        </w:rPr>
        <w:t>a</w:t>
      </w:r>
      <w:r w:rsidRPr="00F843F9">
        <w:rPr>
          <w:rFonts w:ascii="New Hero Light" w:hAnsi="New Hero Light"/>
        </w:rPr>
        <w:t xml:space="preserve">nd </w:t>
      </w:r>
      <w:r w:rsidRPr="00F843F9">
        <w:rPr>
          <w:rFonts w:ascii="New Hero Light" w:hAnsi="New Hero Light"/>
          <w:i/>
          <w:iCs/>
        </w:rPr>
        <w:t>RRPP</w:t>
      </w:r>
      <w:r w:rsidRPr="00F843F9">
        <w:rPr>
          <w:rFonts w:ascii="New Hero Light" w:hAnsi="New Hero Light"/>
        </w:rPr>
        <w:t xml:space="preserve"> libraries</w:t>
      </w:r>
      <w:r w:rsidR="003725C1" w:rsidRPr="00F843F9">
        <w:rPr>
          <w:rFonts w:ascii="New Hero Light" w:hAnsi="New Hero Light"/>
        </w:rPr>
        <w:t xml:space="preserve"> </w:t>
      </w:r>
      <w:r w:rsidR="003725C1" w:rsidRPr="00F843F9">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3725C1" w:rsidRPr="00F843F9">
        <w:rPr>
          <w:rFonts w:ascii="New Hero Light" w:hAnsi="New Hero Light"/>
        </w:rPr>
      </w:r>
      <w:r w:rsidR="003725C1" w:rsidRPr="00F843F9">
        <w:rPr>
          <w:rFonts w:ascii="New Hero Light" w:hAnsi="New Hero Light"/>
        </w:rPr>
        <w:fldChar w:fldCharType="separate"/>
      </w:r>
      <w:r w:rsidR="003725C1" w:rsidRPr="00F843F9">
        <w:rPr>
          <w:rFonts w:ascii="New Hero Light" w:hAnsi="New Hero Light"/>
          <w:noProof/>
        </w:rPr>
        <w:t>(</w:t>
      </w:r>
      <w:hyperlink w:anchor="_ENREF_3" w:tooltip="Adams, 2015 #8557" w:history="1">
        <w:r w:rsidR="00F151D3" w:rsidRPr="00F843F9">
          <w:rPr>
            <w:rStyle w:val="Hyperlink"/>
            <w:rFonts w:ascii="New Hero Light" w:hAnsi="New Hero Light"/>
          </w:rPr>
          <w:t>Adams and Collyer 2015</w:t>
        </w:r>
      </w:hyperlink>
      <w:r w:rsidR="003725C1" w:rsidRPr="00F843F9">
        <w:rPr>
          <w:rFonts w:ascii="New Hero Light" w:hAnsi="New Hero Light"/>
          <w:noProof/>
        </w:rPr>
        <w:t xml:space="preserve">; </w:t>
      </w:r>
      <w:hyperlink w:anchor="_ENREF_16" w:tooltip="Collyer, 2018 #8604" w:history="1">
        <w:r w:rsidR="00F151D3" w:rsidRPr="00F843F9">
          <w:rPr>
            <w:rStyle w:val="Hyperlink"/>
            <w:rFonts w:ascii="New Hero Light" w:hAnsi="New Hero Light"/>
          </w:rPr>
          <w:t>Collyer and Adams 2018</w:t>
        </w:r>
      </w:hyperlink>
      <w:r w:rsidR="003725C1"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 Procrustes superimposition translates, scales, and rotates the coordinate data to allow for comparisons among objects</w:t>
      </w:r>
      <w:r w:rsidR="003725C1" w:rsidRPr="00F843F9">
        <w:rPr>
          <w:rFonts w:ascii="New Hero Light" w:hAnsi="New Hero Light"/>
        </w:rPr>
        <w:t xml:space="preserve"> </w:t>
      </w:r>
      <w:r w:rsidR="003725C1" w:rsidRPr="00F843F9">
        <w:rPr>
          <w:rFonts w:ascii="New Hero Light" w:hAnsi="New Hero Light"/>
        </w:rPr>
        <w:fldChar w:fldCharType="begin"/>
      </w:r>
      <w:r w:rsidR="00F151D3" w:rsidRPr="00F843F9">
        <w:rPr>
          <w:rFonts w:ascii="New Hero Light" w:hAnsi="New Hero Light"/>
        </w:rPr>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rsidRPr="00F843F9">
        <w:rPr>
          <w:rFonts w:ascii="New Hero Light" w:hAnsi="New Hero Light"/>
        </w:rPr>
        <w:fldChar w:fldCharType="separate"/>
      </w:r>
      <w:r w:rsidR="003725C1" w:rsidRPr="00F843F9">
        <w:rPr>
          <w:rFonts w:ascii="New Hero Light" w:hAnsi="New Hero Light"/>
          <w:noProof/>
        </w:rPr>
        <w:t>(</w:t>
      </w:r>
      <w:hyperlink w:anchor="_ENREF_28" w:tooltip="Gower, 1975 #5707" w:history="1">
        <w:r w:rsidR="00F151D3" w:rsidRPr="00F843F9">
          <w:rPr>
            <w:rStyle w:val="Hyperlink"/>
            <w:rFonts w:ascii="New Hero Light" w:hAnsi="New Hero Light"/>
          </w:rPr>
          <w:t>Gower 1975</w:t>
        </w:r>
      </w:hyperlink>
      <w:r w:rsidR="003725C1" w:rsidRPr="00F843F9">
        <w:rPr>
          <w:rFonts w:ascii="New Hero Light" w:hAnsi="New Hero Light"/>
          <w:noProof/>
        </w:rPr>
        <w:t xml:space="preserve">; </w:t>
      </w:r>
      <w:hyperlink w:anchor="_ENREF_55" w:tooltip="Rohlf, 1990 #8536" w:history="1">
        <w:r w:rsidR="00F151D3" w:rsidRPr="00F843F9">
          <w:rPr>
            <w:rStyle w:val="Hyperlink"/>
            <w:rFonts w:ascii="New Hero Light" w:hAnsi="New Hero Light"/>
          </w:rPr>
          <w:t>Rohlf and Slice 1990</w:t>
        </w:r>
      </w:hyperlink>
      <w:r w:rsidR="003725C1"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 The geomorph package uses a partial Procrustes superimposition that projects the aligned specimens into tangent space subsequent to alignment in preparation for the use of multivariate methods that assume linear space</w:t>
      </w:r>
      <w:r w:rsidR="003725C1" w:rsidRPr="00F843F9">
        <w:rPr>
          <w:rFonts w:ascii="New Hero Light" w:hAnsi="New Hero Light"/>
        </w:rPr>
        <w:t xml:space="preserve"> </w:t>
      </w:r>
      <w:r w:rsidR="003725C1" w:rsidRPr="00F843F9">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3725C1" w:rsidRPr="00F843F9">
        <w:rPr>
          <w:rFonts w:ascii="New Hero Light" w:hAnsi="New Hero Light"/>
        </w:rPr>
      </w:r>
      <w:r w:rsidR="003725C1" w:rsidRPr="00F843F9">
        <w:rPr>
          <w:rFonts w:ascii="New Hero Light" w:hAnsi="New Hero Light"/>
        </w:rPr>
        <w:fldChar w:fldCharType="separate"/>
      </w:r>
      <w:r w:rsidR="003725C1" w:rsidRPr="00F843F9">
        <w:rPr>
          <w:rFonts w:ascii="New Hero Light" w:hAnsi="New Hero Light"/>
          <w:noProof/>
        </w:rPr>
        <w:t>(</w:t>
      </w:r>
      <w:hyperlink w:anchor="_ENREF_54" w:tooltip="Rohlf, 1999 #8522" w:history="1">
        <w:r w:rsidR="00F151D3" w:rsidRPr="00F843F9">
          <w:rPr>
            <w:rStyle w:val="Hyperlink"/>
            <w:rFonts w:ascii="New Hero Light" w:hAnsi="New Hero Light"/>
          </w:rPr>
          <w:t>Rohlf 1999</w:t>
        </w:r>
      </w:hyperlink>
      <w:r w:rsidR="003725C1" w:rsidRPr="00F843F9">
        <w:rPr>
          <w:rFonts w:ascii="New Hero Light" w:hAnsi="New Hero Light"/>
          <w:noProof/>
        </w:rPr>
        <w:t xml:space="preserve">; </w:t>
      </w:r>
      <w:hyperlink w:anchor="_ENREF_68" w:tooltip="Slice, 2001 #8394" w:history="1">
        <w:r w:rsidR="00F151D3" w:rsidRPr="00F843F9">
          <w:rPr>
            <w:rStyle w:val="Hyperlink"/>
            <w:rFonts w:ascii="New Hero Light" w:hAnsi="New Hero Light"/>
          </w:rPr>
          <w:t>Slice 2001</w:t>
        </w:r>
      </w:hyperlink>
      <w:r w:rsidR="003725C1"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 xml:space="preserve">. </w:t>
      </w:r>
    </w:p>
    <w:p w14:paraId="0099E7D9" w14:textId="77777777" w:rsidR="00A9209A" w:rsidRPr="00F843F9" w:rsidRDefault="00A9209A" w:rsidP="00A9209A">
      <w:pPr>
        <w:autoSpaceDE w:val="0"/>
        <w:autoSpaceDN w:val="0"/>
        <w:adjustRightInd w:val="0"/>
        <w:spacing w:after="0" w:line="240" w:lineRule="auto"/>
        <w:jc w:val="both"/>
        <w:rPr>
          <w:rFonts w:ascii="New Hero Light" w:hAnsi="New Hero Light"/>
        </w:rPr>
      </w:pPr>
    </w:p>
    <w:p w14:paraId="2B601F87" w14:textId="5DCA3497" w:rsidR="00A9209A" w:rsidRPr="00F843F9" w:rsidRDefault="00A9209A" w:rsidP="00A9209A">
      <w:pPr>
        <w:autoSpaceDE w:val="0"/>
        <w:autoSpaceDN w:val="0"/>
        <w:adjustRightInd w:val="0"/>
        <w:spacing w:after="0" w:line="240" w:lineRule="auto"/>
        <w:jc w:val="both"/>
        <w:rPr>
          <w:rFonts w:ascii="New Hero Light" w:hAnsi="New Hero Light"/>
        </w:rPr>
      </w:pPr>
      <w:r w:rsidRPr="00F843F9">
        <w:rPr>
          <w:rFonts w:ascii="New Hero Light" w:hAnsi="New Hero Light"/>
        </w:rPr>
        <w:t>Principal components analysis</w:t>
      </w:r>
      <w:r w:rsidR="003725C1" w:rsidRPr="00F843F9">
        <w:rPr>
          <w:rFonts w:ascii="New Hero Light" w:hAnsi="New Hero Light"/>
        </w:rPr>
        <w:t xml:space="preserve"> </w:t>
      </w:r>
      <w:r w:rsidR="003725C1" w:rsidRPr="00F843F9">
        <w:rPr>
          <w:rFonts w:ascii="New Hero Light" w:hAnsi="New Hero Light"/>
        </w:rPr>
        <w:fldChar w:fldCharType="begin"/>
      </w:r>
      <w:r w:rsidR="00F151D3" w:rsidRPr="00F843F9">
        <w:rPr>
          <w:rFonts w:ascii="New Hero Light" w:hAnsi="New Hero Light"/>
        </w:rPr>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rsidRPr="00F843F9">
        <w:rPr>
          <w:rFonts w:ascii="New Hero Light" w:hAnsi="New Hero Light"/>
        </w:rPr>
        <w:fldChar w:fldCharType="separate"/>
      </w:r>
      <w:r w:rsidR="003725C1" w:rsidRPr="00F843F9">
        <w:rPr>
          <w:rFonts w:ascii="New Hero Light" w:hAnsi="New Hero Light"/>
          <w:noProof/>
        </w:rPr>
        <w:t>(</w:t>
      </w:r>
      <w:hyperlink w:anchor="_ENREF_34" w:tooltip="Jolliffe, 2002 #8554" w:history="1">
        <w:r w:rsidR="00F151D3" w:rsidRPr="00F843F9">
          <w:rPr>
            <w:rStyle w:val="Hyperlink"/>
            <w:rFonts w:ascii="New Hero Light" w:hAnsi="New Hero Light"/>
          </w:rPr>
          <w:t>Jolliffe 2002</w:t>
        </w:r>
      </w:hyperlink>
      <w:r w:rsidR="003725C1"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 xml:space="preserve"> was used to visualise shape variation among the Perdiz arrow points. The shape changes described by each principal axis are commonly visuali</w:t>
      </w:r>
      <w:r w:rsidR="0008190E" w:rsidRPr="00F843F9">
        <w:rPr>
          <w:rFonts w:ascii="New Hero Light" w:hAnsi="New Hero Light"/>
        </w:rPr>
        <w:t>sed</w:t>
      </w:r>
      <w:r w:rsidRPr="00F843F9">
        <w:rPr>
          <w:rFonts w:ascii="New Hero Light" w:hAnsi="New Hero Light"/>
        </w:rPr>
        <w:t xml:space="preserve"> using thin-plate spline warping of a reference mesh </w:t>
      </w:r>
      <w:r w:rsidR="003725C1" w:rsidRPr="00F843F9">
        <w:rPr>
          <w:rFonts w:ascii="New Hero Light" w:hAnsi="New Hero Light"/>
        </w:rPr>
        <w:fldChar w:fldCharType="begin"/>
      </w:r>
      <w:r w:rsidR="00F151D3" w:rsidRPr="00F843F9">
        <w:rPr>
          <w:rFonts w:ascii="New Hero Light" w:hAnsi="New Hero Light"/>
        </w:rPr>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rsidRPr="00F843F9">
        <w:rPr>
          <w:rFonts w:ascii="New Hero Light" w:hAnsi="New Hero Light"/>
        </w:rPr>
        <w:fldChar w:fldCharType="separate"/>
      </w:r>
      <w:r w:rsidR="00F151D3" w:rsidRPr="00F843F9">
        <w:rPr>
          <w:rFonts w:ascii="New Hero Light" w:hAnsi="New Hero Light"/>
          <w:noProof/>
        </w:rPr>
        <w:t>(</w:t>
      </w:r>
      <w:hyperlink w:anchor="_ENREF_40" w:tooltip="Klingenberg, 2013 #8533" w:history="1">
        <w:r w:rsidR="00F151D3" w:rsidRPr="00F843F9">
          <w:rPr>
            <w:rStyle w:val="Hyperlink"/>
            <w:rFonts w:ascii="New Hero Light" w:hAnsi="New Hero Light"/>
          </w:rPr>
          <w:t>Klingenberg 2013</w:t>
        </w:r>
      </w:hyperlink>
      <w:r w:rsidR="00F151D3" w:rsidRPr="00F843F9">
        <w:rPr>
          <w:rFonts w:ascii="New Hero Light" w:hAnsi="New Hero Light"/>
          <w:noProof/>
        </w:rPr>
        <w:t xml:space="preserve">; </w:t>
      </w:r>
      <w:hyperlink w:anchor="_ENREF_66" w:tooltip="Sherratt, 2014 #8531" w:history="1">
        <w:r w:rsidR="00F151D3" w:rsidRPr="00F843F9">
          <w:rPr>
            <w:rStyle w:val="Hyperlink"/>
            <w:rFonts w:ascii="New Hero Light" w:hAnsi="New Hero Light"/>
          </w:rPr>
          <w:t>Sherratt et al. 2014</w:t>
        </w:r>
      </w:hyperlink>
      <w:r w:rsidR="00F151D3" w:rsidRPr="00F843F9">
        <w:rPr>
          <w:rFonts w:ascii="New Hero Light" w:hAnsi="New Hero Light"/>
          <w:noProof/>
        </w:rPr>
        <w:t>)</w:t>
      </w:r>
      <w:r w:rsidR="003725C1" w:rsidRPr="00F843F9">
        <w:rPr>
          <w:rFonts w:ascii="New Hero Light" w:hAnsi="New Hero Light"/>
        </w:rPr>
        <w:fldChar w:fldCharType="end"/>
      </w:r>
      <w:r w:rsidRPr="00F843F9">
        <w:rPr>
          <w:rFonts w:ascii="New Hero Light" w:hAnsi="New Hero Light"/>
        </w:rPr>
        <w:t>.</w:t>
      </w:r>
    </w:p>
    <w:p w14:paraId="21A635E8" w14:textId="77777777" w:rsidR="003725C1" w:rsidRPr="00F843F9" w:rsidRDefault="003725C1" w:rsidP="00A9209A">
      <w:pPr>
        <w:autoSpaceDE w:val="0"/>
        <w:autoSpaceDN w:val="0"/>
        <w:adjustRightInd w:val="0"/>
        <w:spacing w:after="0" w:line="240" w:lineRule="auto"/>
        <w:jc w:val="both"/>
        <w:rPr>
          <w:rFonts w:ascii="New Hero Light" w:hAnsi="New Hero Light"/>
        </w:rPr>
      </w:pPr>
    </w:p>
    <w:p w14:paraId="006EC0EE" w14:textId="112C9EA0" w:rsidR="003725C1" w:rsidRPr="00F843F9" w:rsidRDefault="003725C1" w:rsidP="00A9209A">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To assess whether shape changes with size (allometry) or differs by size class, Procrustes ANOVAs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27" w:tooltip="Goodall, 1991 #7046" w:history="1">
        <w:r w:rsidR="00F151D3" w:rsidRPr="00F843F9">
          <w:rPr>
            <w:rStyle w:val="Hyperlink"/>
            <w:rFonts w:ascii="New Hero Light" w:hAnsi="New Hero Light"/>
          </w:rPr>
          <w:t>Goodall 1991</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were run that enlist effect-sizes (</w:t>
      </w:r>
      <w:proofErr w:type="spellStart"/>
      <w:r w:rsidRPr="00F843F9">
        <w:rPr>
          <w:rFonts w:ascii="New Hero Light" w:hAnsi="New Hero Light"/>
        </w:rPr>
        <w:t>zscores</w:t>
      </w:r>
      <w:proofErr w:type="spellEnd"/>
      <w:r w:rsidRPr="00F843F9">
        <w:rPr>
          <w:rFonts w:ascii="New Hero Light" w:hAnsi="New Hero Light"/>
        </w:rPr>
        <w:t xml:space="preserve">) computed as standard deviates of the generated sampling distributions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Pr="00F843F9">
        <w:rPr>
          <w:rFonts w:ascii="New Hero Light" w:hAnsi="New Hero Light"/>
        </w:rPr>
        <w:fldChar w:fldCharType="separate"/>
      </w:r>
      <w:r w:rsidR="00F151D3" w:rsidRPr="00F843F9">
        <w:rPr>
          <w:rFonts w:ascii="New Hero Light" w:hAnsi="New Hero Light"/>
          <w:noProof/>
        </w:rPr>
        <w:t>(</w:t>
      </w:r>
      <w:hyperlink w:anchor="_ENREF_18" w:tooltip="Collyer, 2015 #8560" w:history="1">
        <w:r w:rsidR="00F151D3" w:rsidRPr="00F843F9">
          <w:rPr>
            <w:rStyle w:val="Hyperlink"/>
            <w:rFonts w:ascii="New Hero Light" w:hAnsi="New Hero Light"/>
          </w:rPr>
          <w:t>Collyer et al. 2015</w:t>
        </w:r>
      </w:hyperlink>
      <w:r w:rsidR="00F151D3"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A residual randomization permutation procedure (RRPP; n = 10,000 permutations) was used for all Procrustes ANOVAs </w:t>
      </w:r>
      <w:r w:rsidRPr="00F843F9">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Pr="00F843F9">
        <w:rPr>
          <w:rFonts w:ascii="New Hero Light" w:hAnsi="New Hero Light"/>
          <w:noProof/>
        </w:rPr>
        <w:t>(</w:t>
      </w:r>
      <w:hyperlink w:anchor="_ENREF_3" w:tooltip="Adams, 2015 #8557" w:history="1">
        <w:r w:rsidR="00F151D3" w:rsidRPr="00F843F9">
          <w:rPr>
            <w:rStyle w:val="Hyperlink"/>
            <w:rFonts w:ascii="New Hero Light" w:hAnsi="New Hero Light"/>
          </w:rPr>
          <w:t>Adams and Collyer 2015</w:t>
        </w:r>
      </w:hyperlink>
      <w:r w:rsidRPr="00F843F9">
        <w:rPr>
          <w:rFonts w:ascii="New Hero Light" w:hAnsi="New Hero Light"/>
          <w:noProof/>
        </w:rPr>
        <w:t xml:space="preserve">; </w:t>
      </w:r>
      <w:hyperlink w:anchor="_ENREF_16" w:tooltip="Collyer, 2018 #8604" w:history="1">
        <w:r w:rsidR="00F151D3" w:rsidRPr="00F843F9">
          <w:rPr>
            <w:rStyle w:val="Hyperlink"/>
            <w:rFonts w:ascii="New Hero Light" w:hAnsi="New Hero Light"/>
          </w:rPr>
          <w:t>Collyer and Adams 2018</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which has higher statistical power and a greater ability to identify patterns in the data should they be present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5" w:tooltip="Anderson, 2003 #6995" w:history="1">
        <w:r w:rsidR="00F151D3" w:rsidRPr="00F843F9">
          <w:rPr>
            <w:rStyle w:val="Hyperlink"/>
            <w:rFonts w:ascii="New Hero Light" w:hAnsi="New Hero Light"/>
          </w:rPr>
          <w:t>Anderson and Ter Braak 2003</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w:t>
      </w:r>
    </w:p>
    <w:p w14:paraId="33EC0E0E" w14:textId="77777777" w:rsidR="00A9209A" w:rsidRPr="00F843F9" w:rsidRDefault="00A9209A" w:rsidP="00A9209A">
      <w:pPr>
        <w:autoSpaceDE w:val="0"/>
        <w:autoSpaceDN w:val="0"/>
        <w:adjustRightInd w:val="0"/>
        <w:spacing w:after="0" w:line="240" w:lineRule="auto"/>
        <w:jc w:val="both"/>
        <w:rPr>
          <w:rFonts w:ascii="New Hero Light" w:hAnsi="New Hero Light"/>
        </w:rPr>
      </w:pPr>
    </w:p>
    <w:p w14:paraId="01E3ED48" w14:textId="7FF2873A" w:rsidR="003E7486" w:rsidRPr="00F843F9" w:rsidRDefault="002254B4" w:rsidP="00A9209A">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A phenotypic trajectory analysis </w:t>
      </w:r>
      <w:r w:rsidRPr="00F843F9">
        <w:rPr>
          <w:rFonts w:ascii="New Hero Light" w:hAnsi="New Hero Light"/>
        </w:rP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00F151D3" w:rsidRPr="00F843F9">
        <w:rPr>
          <w:rFonts w:ascii="New Hero Light" w:hAnsi="New Hero Light"/>
          <w:noProof/>
        </w:rPr>
        <w:t>(</w:t>
      </w:r>
      <w:hyperlink w:anchor="_ENREF_1" w:tooltip="Adams, 2007 #8352" w:history="1">
        <w:r w:rsidR="00F151D3" w:rsidRPr="00F843F9">
          <w:rPr>
            <w:rStyle w:val="Hyperlink"/>
            <w:rFonts w:ascii="New Hero Light" w:hAnsi="New Hero Light"/>
          </w:rPr>
          <w:t>Adams and Collyer 2007</w:t>
        </w:r>
      </w:hyperlink>
      <w:r w:rsidR="00F151D3" w:rsidRPr="00F843F9">
        <w:rPr>
          <w:rFonts w:ascii="New Hero Light" w:hAnsi="New Hero Light"/>
          <w:noProof/>
        </w:rPr>
        <w:t xml:space="preserve">, </w:t>
      </w:r>
      <w:hyperlink w:anchor="_ENREF_2" w:tooltip="Adams, 2009 #8561" w:history="1">
        <w:r w:rsidR="00F151D3" w:rsidRPr="00F843F9">
          <w:rPr>
            <w:rStyle w:val="Hyperlink"/>
            <w:rFonts w:ascii="New Hero Light" w:hAnsi="New Hero Light"/>
          </w:rPr>
          <w:t>2009</w:t>
        </w:r>
      </w:hyperlink>
      <w:r w:rsidR="00F151D3" w:rsidRPr="00F843F9">
        <w:rPr>
          <w:rFonts w:ascii="New Hero Light" w:hAnsi="New Hero Light"/>
          <w:noProof/>
        </w:rPr>
        <w:t xml:space="preserve">; </w:t>
      </w:r>
      <w:hyperlink w:anchor="_ENREF_14" w:tooltip="Collyer, 2007 #8580" w:history="1">
        <w:r w:rsidR="00F151D3" w:rsidRPr="00F843F9">
          <w:rPr>
            <w:rStyle w:val="Hyperlink"/>
            <w:rFonts w:ascii="New Hero Light" w:hAnsi="New Hero Light"/>
          </w:rPr>
          <w:t>Collyer and Adams 2007</w:t>
        </w:r>
      </w:hyperlink>
      <w:r w:rsidR="00F151D3" w:rsidRPr="00F843F9">
        <w:rPr>
          <w:rFonts w:ascii="New Hero Light" w:hAnsi="New Hero Light"/>
          <w:noProof/>
        </w:rPr>
        <w:t xml:space="preserve">, </w:t>
      </w:r>
      <w:hyperlink w:anchor="_ENREF_15" w:tooltip="Collyer, 2013 #8544" w:history="1">
        <w:r w:rsidR="00F151D3" w:rsidRPr="00F843F9">
          <w:rPr>
            <w:rStyle w:val="Hyperlink"/>
            <w:rFonts w:ascii="New Hero Light" w:hAnsi="New Hero Light"/>
          </w:rPr>
          <w:t>2013</w:t>
        </w:r>
      </w:hyperlink>
      <w:r w:rsidR="00F151D3" w:rsidRPr="00F843F9">
        <w:rPr>
          <w:rFonts w:ascii="New Hero Light" w:hAnsi="New Hero Light"/>
          <w:noProof/>
        </w:rPr>
        <w:t xml:space="preserve">; </w:t>
      </w:r>
      <w:hyperlink w:anchor="_ENREF_18" w:tooltip="Collyer, 2015 #8560" w:history="1">
        <w:r w:rsidR="00F151D3" w:rsidRPr="00F843F9">
          <w:rPr>
            <w:rStyle w:val="Hyperlink"/>
            <w:rFonts w:ascii="New Hero Light" w:hAnsi="New Hero Light"/>
          </w:rPr>
          <w:t>Collyer et al. 2015</w:t>
        </w:r>
      </w:hyperlink>
      <w:r w:rsidR="00F151D3"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was used to assess whether Caddo reduction or retouch trajectories differ </w:t>
      </w:r>
      <w:r w:rsidR="00DB6773" w:rsidRPr="00F843F9">
        <w:rPr>
          <w:rFonts w:ascii="New Hero Light" w:hAnsi="New Hero Light"/>
        </w:rPr>
        <w:t>between the northern and southern behavioural regions.</w:t>
      </w:r>
      <w:r w:rsidRPr="00F843F9">
        <w:rPr>
          <w:rFonts w:ascii="New Hero Light" w:hAnsi="New Hero Light"/>
        </w:rPr>
        <w:t xml:space="preserve"> The trajectory analysis was followed by an analysis of morphological disparity </w:t>
      </w:r>
      <w:r w:rsidRPr="00F843F9">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00F151D3" w:rsidRPr="00F843F9">
        <w:rPr>
          <w:rFonts w:ascii="New Hero Light" w:hAnsi="New Hero Light"/>
          <w:noProof/>
        </w:rPr>
        <w:t>(</w:t>
      </w:r>
      <w:hyperlink w:anchor="_ENREF_17" w:tooltip="Collyer, 2020 #11301" w:history="1">
        <w:r w:rsidR="00F151D3" w:rsidRPr="00F843F9">
          <w:rPr>
            <w:rStyle w:val="Hyperlink"/>
            <w:rFonts w:ascii="New Hero Light" w:hAnsi="New Hero Light"/>
          </w:rPr>
          <w:t>Collyer and Adams 2020</w:t>
        </w:r>
      </w:hyperlink>
      <w:r w:rsidR="00F151D3" w:rsidRPr="00F843F9">
        <w:rPr>
          <w:rFonts w:ascii="New Hero Light" w:hAnsi="New Hero Light"/>
          <w:noProof/>
        </w:rPr>
        <w:t xml:space="preserve">; </w:t>
      </w:r>
      <w:hyperlink w:anchor="_ENREF_25" w:tooltip="Foote, 1993 #7049" w:history="1">
        <w:r w:rsidR="00F151D3" w:rsidRPr="00F843F9">
          <w:rPr>
            <w:rStyle w:val="Hyperlink"/>
            <w:rFonts w:ascii="New Hero Light" w:hAnsi="New Hero Light"/>
          </w:rPr>
          <w:t>Foote 1993</w:t>
        </w:r>
      </w:hyperlink>
      <w:r w:rsidR="00F151D3" w:rsidRPr="00F843F9">
        <w:rPr>
          <w:rFonts w:ascii="New Hero Light" w:hAnsi="New Hero Light"/>
          <w:noProof/>
        </w:rPr>
        <w:t xml:space="preserve">; </w:t>
      </w:r>
      <w:hyperlink w:anchor="_ENREF_74" w:tooltip="Zelditch, 2004 #5703" w:history="1">
        <w:r w:rsidR="00F151D3" w:rsidRPr="00F843F9">
          <w:rPr>
            <w:rStyle w:val="Hyperlink"/>
            <w:rFonts w:ascii="New Hero Light" w:hAnsi="New Hero Light"/>
          </w:rPr>
          <w:t>Zelditch et al. 2004</w:t>
        </w:r>
      </w:hyperlink>
      <w:r w:rsidR="00F151D3"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to </w:t>
      </w:r>
      <w:r w:rsidR="003725C1" w:rsidRPr="00F843F9">
        <w:rPr>
          <w:rFonts w:ascii="New Hero Light" w:hAnsi="New Hero Light"/>
        </w:rPr>
        <w:t>assess morphological</w:t>
      </w:r>
      <w:r w:rsidRPr="00F843F9">
        <w:rPr>
          <w:rFonts w:ascii="New Hero Light" w:hAnsi="New Hero Light"/>
        </w:rPr>
        <w:t xml:space="preserve"> diversity between size classes. </w:t>
      </w:r>
      <w:r w:rsidR="003725C1" w:rsidRPr="00F843F9">
        <w:rPr>
          <w:rFonts w:ascii="New Hero Light" w:hAnsi="New Hero Light"/>
        </w:rPr>
        <w:t xml:space="preserve">Additional information related to the analysis of linear metrics, </w:t>
      </w:r>
      <w:r w:rsidR="007E265A" w:rsidRPr="00F843F9">
        <w:rPr>
          <w:rFonts w:ascii="New Hero Light" w:hAnsi="New Hero Light"/>
        </w:rPr>
        <w:t xml:space="preserve">inclusive of all data and the analysis code </w:t>
      </w:r>
      <w:r w:rsidR="003725C1" w:rsidRPr="00F843F9">
        <w:rPr>
          <w:rFonts w:ascii="New Hero Light" w:hAnsi="New Hero Light"/>
        </w:rPr>
        <w:t xml:space="preserve">needed to reproduce these results, can be found in Chapter </w:t>
      </w:r>
      <w:r w:rsidR="00022EED" w:rsidRPr="00F843F9">
        <w:rPr>
          <w:rFonts w:ascii="New Hero Light" w:hAnsi="New Hero Light"/>
        </w:rPr>
        <w:t>3</w:t>
      </w:r>
      <w:r w:rsidR="003725C1" w:rsidRPr="00F843F9">
        <w:rPr>
          <w:rFonts w:ascii="New Hero Light" w:hAnsi="New Hero Light"/>
        </w:rPr>
        <w:t xml:space="preserve"> of the supplementary materials.</w:t>
      </w:r>
    </w:p>
    <w:p w14:paraId="201298FF" w14:textId="77777777" w:rsidR="0084577D" w:rsidRPr="00F843F9" w:rsidRDefault="0084577D" w:rsidP="00A9209A">
      <w:pPr>
        <w:autoSpaceDE w:val="0"/>
        <w:autoSpaceDN w:val="0"/>
        <w:adjustRightInd w:val="0"/>
        <w:spacing w:after="0" w:line="240" w:lineRule="auto"/>
        <w:jc w:val="both"/>
        <w:rPr>
          <w:rFonts w:ascii="New Hero Light" w:hAnsi="New Hero Light"/>
        </w:rPr>
      </w:pPr>
    </w:p>
    <w:p w14:paraId="04842275" w14:textId="77777777" w:rsidR="00310D44" w:rsidRPr="00F843F9" w:rsidRDefault="00310D44" w:rsidP="00310D44">
      <w:pPr>
        <w:autoSpaceDE w:val="0"/>
        <w:autoSpaceDN w:val="0"/>
        <w:adjustRightInd w:val="0"/>
        <w:spacing w:after="0" w:line="240" w:lineRule="auto"/>
        <w:jc w:val="center"/>
        <w:rPr>
          <w:rFonts w:ascii="New Hero Light" w:hAnsi="New Hero Light"/>
        </w:rPr>
      </w:pPr>
      <w:r w:rsidRPr="00F843F9">
        <w:rPr>
          <w:rFonts w:ascii="New Hero Light" w:hAnsi="New Hero Light"/>
          <w:b/>
        </w:rPr>
        <w:t>Results</w:t>
      </w:r>
    </w:p>
    <w:p w14:paraId="5C2A8AA0" w14:textId="77777777" w:rsidR="00310D44" w:rsidRPr="00F843F9" w:rsidRDefault="00310D44" w:rsidP="00310D44">
      <w:pPr>
        <w:autoSpaceDE w:val="0"/>
        <w:autoSpaceDN w:val="0"/>
        <w:adjustRightInd w:val="0"/>
        <w:spacing w:after="0" w:line="240" w:lineRule="auto"/>
        <w:rPr>
          <w:rFonts w:ascii="New Hero Light" w:hAnsi="New Hero Light"/>
        </w:rPr>
      </w:pPr>
    </w:p>
    <w:p w14:paraId="67151372" w14:textId="710E01B9" w:rsidR="0084577D" w:rsidRPr="00F843F9" w:rsidRDefault="003A65C5" w:rsidP="004818B9">
      <w:pPr>
        <w:autoSpaceDE w:val="0"/>
        <w:autoSpaceDN w:val="0"/>
        <w:adjustRightInd w:val="0"/>
        <w:spacing w:after="0" w:line="240" w:lineRule="auto"/>
        <w:jc w:val="both"/>
        <w:rPr>
          <w:rFonts w:ascii="New Hero Light" w:hAnsi="New Hero Light"/>
        </w:rPr>
      </w:pPr>
      <w:r w:rsidRPr="00F843F9">
        <w:rPr>
          <w:rFonts w:ascii="New Hero Light" w:hAnsi="New Hero Light"/>
        </w:rPr>
        <w:t>Linear</w:t>
      </w:r>
      <w:r w:rsidR="0084577D" w:rsidRPr="00F843F9">
        <w:rPr>
          <w:rFonts w:ascii="New Hero Light" w:hAnsi="New Hero Light"/>
        </w:rPr>
        <w:t xml:space="preserve"> </w:t>
      </w:r>
      <w:r w:rsidR="00D22C1B" w:rsidRPr="00F843F9">
        <w:rPr>
          <w:rFonts w:ascii="New Hero Light" w:hAnsi="New Hero Light"/>
        </w:rPr>
        <w:t xml:space="preserve">shape </w:t>
      </w:r>
      <w:r w:rsidR="001832B4" w:rsidRPr="00F843F9">
        <w:rPr>
          <w:rFonts w:ascii="New Hero Light" w:hAnsi="New Hero Light"/>
        </w:rPr>
        <w:t>variables</w:t>
      </w:r>
      <w:r w:rsidR="0084577D" w:rsidRPr="00F843F9">
        <w:rPr>
          <w:rFonts w:ascii="New Hero Light" w:hAnsi="New Hero Light"/>
        </w:rPr>
        <w:t xml:space="preserve"> associated with </w:t>
      </w:r>
      <w:r w:rsidR="001832B4" w:rsidRPr="00F843F9">
        <w:rPr>
          <w:rFonts w:ascii="New Hero Light" w:hAnsi="New Hero Light"/>
        </w:rPr>
        <w:t xml:space="preserve">Perdiz arrow point </w:t>
      </w:r>
      <w:r w:rsidR="0084577D" w:rsidRPr="00F843F9">
        <w:rPr>
          <w:rFonts w:ascii="New Hero Light" w:hAnsi="New Hero Light"/>
        </w:rPr>
        <w:t xml:space="preserve">hafting elements (maximum stem length and stem width) </w:t>
      </w:r>
      <w:r w:rsidRPr="00F843F9">
        <w:rPr>
          <w:rFonts w:ascii="New Hero Light" w:hAnsi="New Hero Light"/>
        </w:rPr>
        <w:t>were found to be</w:t>
      </w:r>
      <w:r w:rsidR="0084577D" w:rsidRPr="00F843F9">
        <w:rPr>
          <w:rFonts w:ascii="New Hero Light" w:hAnsi="New Hero Light"/>
        </w:rPr>
        <w:t xml:space="preserve"> morphologically stable in the northern and southern behavioural regions. </w:t>
      </w:r>
      <w:r w:rsidRPr="00F843F9">
        <w:rPr>
          <w:rFonts w:ascii="New Hero Light" w:hAnsi="New Hero Light"/>
        </w:rPr>
        <w:t>However, a</w:t>
      </w:r>
      <w:r w:rsidR="0084577D" w:rsidRPr="00F843F9">
        <w:rPr>
          <w:rFonts w:ascii="New Hero Light" w:hAnsi="New Hero Light"/>
        </w:rPr>
        <w:t xml:space="preserve">ttributes associated with blade morphology (maximum blade length, shoulder width, and width) were more dynamic. Blade length was found to differ significantly between the large and small size classes </w:t>
      </w:r>
      <w:r w:rsidR="007900C9" w:rsidRPr="00F843F9">
        <w:rPr>
          <w:rFonts w:ascii="New Hero Light" w:hAnsi="New Hero Light"/>
        </w:rPr>
        <w:t>from</w:t>
      </w:r>
      <w:r w:rsidR="0084577D" w:rsidRPr="00F843F9">
        <w:rPr>
          <w:rFonts w:ascii="New Hero Light" w:hAnsi="New Hero Light"/>
        </w:rPr>
        <w:t xml:space="preserve"> </w:t>
      </w:r>
      <w:r w:rsidR="007477DB" w:rsidRPr="00F843F9">
        <w:rPr>
          <w:rFonts w:ascii="New Hero Light" w:hAnsi="New Hero Light"/>
        </w:rPr>
        <w:t xml:space="preserve">both </w:t>
      </w:r>
      <w:r w:rsidR="0084577D" w:rsidRPr="00F843F9">
        <w:rPr>
          <w:rFonts w:ascii="New Hero Light" w:hAnsi="New Hero Light"/>
        </w:rPr>
        <w:t>behavioural regions.</w:t>
      </w:r>
      <w:r w:rsidRPr="00F843F9">
        <w:rPr>
          <w:rFonts w:ascii="New Hero Light" w:hAnsi="New Hero Light"/>
        </w:rPr>
        <w:t xml:space="preserve"> W</w:t>
      </w:r>
      <w:r w:rsidR="0084577D" w:rsidRPr="00F843F9">
        <w:rPr>
          <w:rFonts w:ascii="New Hero Light" w:hAnsi="New Hero Light"/>
        </w:rPr>
        <w:t xml:space="preserve">hile </w:t>
      </w:r>
      <w:r w:rsidRPr="00F843F9">
        <w:rPr>
          <w:rFonts w:ascii="New Hero Light" w:hAnsi="New Hero Light"/>
        </w:rPr>
        <w:t xml:space="preserve">both </w:t>
      </w:r>
      <w:r w:rsidR="0084577D" w:rsidRPr="00F843F9">
        <w:rPr>
          <w:rFonts w:ascii="New Hero Light" w:hAnsi="New Hero Light"/>
        </w:rPr>
        <w:t xml:space="preserve">shoulder width and width were stable between size </w:t>
      </w:r>
      <w:r w:rsidR="0084577D" w:rsidRPr="00F843F9">
        <w:rPr>
          <w:rFonts w:ascii="New Hero Light" w:hAnsi="New Hero Light"/>
        </w:rPr>
        <w:lastRenderedPageBreak/>
        <w:t xml:space="preserve">classes in the northern behavioural region, they differed in the southern behavioural region (Figure 3). This suggests two distinct </w:t>
      </w:r>
      <w:r w:rsidR="00B66AD3" w:rsidRPr="00F843F9">
        <w:rPr>
          <w:rFonts w:ascii="New Hero Light" w:hAnsi="New Hero Light"/>
        </w:rPr>
        <w:t xml:space="preserve">Caddo </w:t>
      </w:r>
      <w:r w:rsidR="0084577D" w:rsidRPr="00F843F9">
        <w:rPr>
          <w:rFonts w:ascii="New Hero Light" w:hAnsi="New Hero Light"/>
        </w:rPr>
        <w:t xml:space="preserve">resharpening </w:t>
      </w:r>
      <w:r w:rsidR="00B66AD3" w:rsidRPr="00F843F9">
        <w:rPr>
          <w:rFonts w:ascii="New Hero Light" w:hAnsi="New Hero Light"/>
        </w:rPr>
        <w:t xml:space="preserve">and/or retouch </w:t>
      </w:r>
      <w:r w:rsidR="0084577D" w:rsidRPr="00F843F9">
        <w:rPr>
          <w:rFonts w:ascii="New Hero Light" w:hAnsi="New Hero Light"/>
        </w:rPr>
        <w:t>trajectories; one in the north where blade length was reduced</w:t>
      </w:r>
      <w:r w:rsidR="003E1195" w:rsidRPr="00F843F9">
        <w:rPr>
          <w:rFonts w:ascii="New Hero Light" w:hAnsi="New Hero Light"/>
        </w:rPr>
        <w:t xml:space="preserve"> </w:t>
      </w:r>
      <w:r w:rsidR="00817A8B" w:rsidRPr="00F843F9">
        <w:rPr>
          <w:rFonts w:ascii="New Hero Light" w:hAnsi="New Hero Light"/>
        </w:rPr>
        <w:t>while</w:t>
      </w:r>
      <w:r w:rsidR="003E1195" w:rsidRPr="00F843F9">
        <w:rPr>
          <w:rFonts w:ascii="New Hero Light" w:hAnsi="New Hero Light"/>
        </w:rPr>
        <w:t xml:space="preserve"> shoulder width remained stable, and another in the south where the entirety of the lateral edge was resharpened, resulting in a </w:t>
      </w:r>
      <w:r w:rsidR="007477DB" w:rsidRPr="00F843F9">
        <w:rPr>
          <w:rFonts w:ascii="New Hero Light" w:hAnsi="New Hero Light"/>
        </w:rPr>
        <w:t xml:space="preserve">significant </w:t>
      </w:r>
      <w:r w:rsidR="00B66AD3" w:rsidRPr="00F843F9">
        <w:rPr>
          <w:rFonts w:ascii="New Hero Light" w:hAnsi="New Hero Light"/>
        </w:rPr>
        <w:t>reduction</w:t>
      </w:r>
      <w:r w:rsidR="003E1195" w:rsidRPr="00F843F9">
        <w:rPr>
          <w:rFonts w:ascii="New Hero Light" w:hAnsi="New Hero Light"/>
        </w:rPr>
        <w:t xml:space="preserve"> in blade length and shoulder width.</w:t>
      </w:r>
    </w:p>
    <w:p w14:paraId="7A353DB5" w14:textId="77777777" w:rsidR="00C62115" w:rsidRDefault="00C62115" w:rsidP="0084577D">
      <w:pPr>
        <w:autoSpaceDE w:val="0"/>
        <w:autoSpaceDN w:val="0"/>
        <w:adjustRightInd w:val="0"/>
        <w:spacing w:after="0" w:line="240" w:lineRule="auto"/>
        <w:jc w:val="both"/>
        <w:rPr>
          <w:rFonts w:ascii="New Hero Light" w:hAnsi="New Hero Light"/>
          <w:b/>
        </w:rPr>
      </w:pPr>
    </w:p>
    <w:p w14:paraId="2E97F38D" w14:textId="3AD43655" w:rsidR="0084577D" w:rsidRPr="00F843F9" w:rsidRDefault="0084577D" w:rsidP="0084577D">
      <w:pPr>
        <w:autoSpaceDE w:val="0"/>
        <w:autoSpaceDN w:val="0"/>
        <w:adjustRightInd w:val="0"/>
        <w:spacing w:after="0" w:line="240" w:lineRule="auto"/>
        <w:jc w:val="both"/>
        <w:rPr>
          <w:rFonts w:ascii="New Hero Light" w:hAnsi="New Hero Light"/>
          <w:b/>
        </w:rPr>
      </w:pPr>
      <w:r w:rsidRPr="00F843F9">
        <w:rPr>
          <w:rFonts w:ascii="New Hero Light" w:hAnsi="New Hero Light"/>
          <w:b/>
        </w:rPr>
        <w:t>Figure 3. Conceptual rendering of differences found to occur between Perdiz arrow point resharpening trajectories in the a, northern; and b, southern behavioural regions. In both cases, attributes associated with hafting—</w:t>
      </w:r>
      <w:r w:rsidRPr="00F843F9">
        <w:rPr>
          <w:rStyle w:val="HTMLCode"/>
          <w:rFonts w:ascii="New Hero Light" w:eastAsiaTheme="minorHAnsi" w:hAnsi="New Hero Light"/>
          <w:b/>
        </w:rPr>
        <w:t>maximum stem length</w:t>
      </w:r>
      <w:r w:rsidRPr="00F843F9">
        <w:rPr>
          <w:rFonts w:ascii="New Hero Light" w:hAnsi="New Hero Light"/>
          <w:b/>
        </w:rPr>
        <w:t xml:space="preserve"> and </w:t>
      </w:r>
      <w:r w:rsidRPr="00F843F9">
        <w:rPr>
          <w:rStyle w:val="HTMLCode"/>
          <w:rFonts w:ascii="New Hero Light" w:eastAsiaTheme="minorHAnsi" w:hAnsi="New Hero Light"/>
          <w:b/>
        </w:rPr>
        <w:t>stem width</w:t>
      </w:r>
      <w:r w:rsidRPr="00F843F9">
        <w:rPr>
          <w:rFonts w:ascii="New Hero Light" w:hAnsi="New Hero Light"/>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F843F9">
        <w:rPr>
          <w:rStyle w:val="HTMLCode"/>
          <w:rFonts w:ascii="New Hero Light" w:eastAsiaTheme="minorHAnsi" w:hAnsi="New Hero Light"/>
          <w:b/>
        </w:rPr>
        <w:t>maximum blade length</w:t>
      </w:r>
      <w:r w:rsidRPr="00F843F9">
        <w:rPr>
          <w:rFonts w:ascii="New Hero Light" w:hAnsi="New Hero Light"/>
          <w:b/>
        </w:rPr>
        <w:t xml:space="preserve">, while those from the southern behavioural region were found to be more dynamic, including changes in </w:t>
      </w:r>
      <w:r w:rsidRPr="00F843F9">
        <w:rPr>
          <w:rStyle w:val="HTMLCode"/>
          <w:rFonts w:ascii="New Hero Light" w:eastAsiaTheme="minorHAnsi" w:hAnsi="New Hero Light"/>
          <w:b/>
        </w:rPr>
        <w:t>maximum blade length</w:t>
      </w:r>
      <w:r w:rsidRPr="00F843F9">
        <w:rPr>
          <w:rFonts w:ascii="New Hero Light" w:hAnsi="New Hero Light"/>
          <w:b/>
        </w:rPr>
        <w:t xml:space="preserve">, </w:t>
      </w:r>
      <w:r w:rsidRPr="00F843F9">
        <w:rPr>
          <w:rStyle w:val="HTMLCode"/>
          <w:rFonts w:ascii="New Hero Light" w:eastAsiaTheme="minorHAnsi" w:hAnsi="New Hero Light"/>
          <w:b/>
        </w:rPr>
        <w:t>width</w:t>
      </w:r>
      <w:r w:rsidRPr="00F843F9">
        <w:rPr>
          <w:rFonts w:ascii="New Hero Light" w:hAnsi="New Hero Light"/>
          <w:b/>
        </w:rPr>
        <w:t xml:space="preserve">, and </w:t>
      </w:r>
      <w:r w:rsidRPr="00F843F9">
        <w:rPr>
          <w:rStyle w:val="HTMLCode"/>
          <w:rFonts w:ascii="New Hero Light" w:eastAsiaTheme="minorHAnsi" w:hAnsi="New Hero Light"/>
          <w:b/>
        </w:rPr>
        <w:t>shoulder width</w:t>
      </w:r>
      <w:r w:rsidRPr="00F843F9">
        <w:rPr>
          <w:rFonts w:ascii="New Hero Light" w:hAnsi="New Hero Light"/>
          <w:b/>
        </w:rPr>
        <w:t xml:space="preserve"> that occur between </w:t>
      </w:r>
      <w:r w:rsidRPr="00F843F9">
        <w:rPr>
          <w:rStyle w:val="HTMLCode"/>
          <w:rFonts w:ascii="New Hero Light" w:eastAsiaTheme="minorHAnsi" w:hAnsi="New Hero Light"/>
          <w:b/>
        </w:rPr>
        <w:t>size classes</w:t>
      </w:r>
      <w:r w:rsidRPr="00F843F9">
        <w:rPr>
          <w:rFonts w:ascii="New Hero Light" w:hAnsi="New Hero Light"/>
          <w:b/>
        </w:rPr>
        <w:t>.</w:t>
      </w:r>
    </w:p>
    <w:p w14:paraId="16673AB9" w14:textId="77777777" w:rsidR="004818B9" w:rsidRPr="00F843F9" w:rsidRDefault="004818B9" w:rsidP="0084577D">
      <w:pPr>
        <w:autoSpaceDE w:val="0"/>
        <w:autoSpaceDN w:val="0"/>
        <w:adjustRightInd w:val="0"/>
        <w:spacing w:after="0" w:line="240" w:lineRule="auto"/>
        <w:jc w:val="both"/>
        <w:rPr>
          <w:rFonts w:ascii="New Hero Light" w:hAnsi="New Hero Light"/>
          <w:b/>
        </w:rPr>
      </w:pPr>
    </w:p>
    <w:p w14:paraId="11447E29" w14:textId="77777777" w:rsidR="005C1B89" w:rsidRPr="00F843F9" w:rsidRDefault="005C1B89" w:rsidP="0084577D">
      <w:pPr>
        <w:autoSpaceDE w:val="0"/>
        <w:autoSpaceDN w:val="0"/>
        <w:adjustRightInd w:val="0"/>
        <w:spacing w:after="0" w:line="240" w:lineRule="auto"/>
        <w:jc w:val="both"/>
        <w:rPr>
          <w:rFonts w:ascii="New Hero Light" w:hAnsi="New Hero Light"/>
        </w:rPr>
      </w:pPr>
      <w:r w:rsidRPr="00F843F9">
        <w:rPr>
          <w:rFonts w:ascii="New Hero Light" w:hAnsi="New Hero Light"/>
          <w:i/>
        </w:rPr>
        <w:t>Geometric morphometrics</w:t>
      </w:r>
    </w:p>
    <w:p w14:paraId="0BA8B228" w14:textId="77777777" w:rsidR="005C1B89" w:rsidRPr="00F843F9" w:rsidRDefault="005C1B89" w:rsidP="0084577D">
      <w:pPr>
        <w:autoSpaceDE w:val="0"/>
        <w:autoSpaceDN w:val="0"/>
        <w:adjustRightInd w:val="0"/>
        <w:spacing w:after="0" w:line="240" w:lineRule="auto"/>
        <w:jc w:val="both"/>
        <w:rPr>
          <w:rFonts w:ascii="New Hero Light" w:hAnsi="New Hero Light"/>
        </w:rPr>
      </w:pPr>
    </w:p>
    <w:p w14:paraId="61C7520A" w14:textId="77777777" w:rsidR="001E48D8" w:rsidRPr="00F843F9" w:rsidRDefault="00846907" w:rsidP="0084577D">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Principal components analysis (PCA) was conducted on scaled, translated, and rotated landmarks. </w:t>
      </w:r>
      <w:r w:rsidR="007723D2" w:rsidRPr="00F843F9">
        <w:rPr>
          <w:rFonts w:ascii="New Hero Light" w:hAnsi="New Hero Light"/>
        </w:rPr>
        <w:t xml:space="preserve">PC1 accounts for 47.54% of the variation, and PC2 accounts for 35.11% of the variation, </w:t>
      </w:r>
      <w:r w:rsidR="00F62964" w:rsidRPr="00F843F9">
        <w:rPr>
          <w:rFonts w:ascii="New Hero Light" w:hAnsi="New Hero Light"/>
        </w:rPr>
        <w:t xml:space="preserve">representing a combined 82.65% of shape variation in the sample. </w:t>
      </w:r>
      <w:r w:rsidRPr="00F843F9">
        <w:rPr>
          <w:rFonts w:ascii="New Hero Light" w:hAnsi="New Hero Light"/>
        </w:rPr>
        <w:t xml:space="preserve">The plot visually illustrates shape changes </w:t>
      </w:r>
      <w:r w:rsidR="006B7E2F" w:rsidRPr="00F843F9">
        <w:rPr>
          <w:rFonts w:ascii="New Hero Light" w:hAnsi="New Hero Light"/>
        </w:rPr>
        <w:t>primarily associated with</w:t>
      </w:r>
      <w:r w:rsidRPr="00F843F9">
        <w:rPr>
          <w:rFonts w:ascii="New Hero Light" w:hAnsi="New Hero Light"/>
        </w:rPr>
        <w:t xml:space="preserve"> Perdiz arrow point base</w:t>
      </w:r>
      <w:r w:rsidR="006B7E2F" w:rsidRPr="00F843F9">
        <w:rPr>
          <w:rFonts w:ascii="New Hero Light" w:hAnsi="New Hero Light"/>
        </w:rPr>
        <w:t>s</w:t>
      </w:r>
      <w:r w:rsidRPr="00F843F9">
        <w:rPr>
          <w:rFonts w:ascii="New Hero Light" w:hAnsi="New Hero Light"/>
        </w:rPr>
        <w:t xml:space="preserve"> (PC1) and blade shape</w:t>
      </w:r>
      <w:r w:rsidR="006B7E2F" w:rsidRPr="00F843F9">
        <w:rPr>
          <w:rFonts w:ascii="New Hero Light" w:hAnsi="New Hero Light"/>
        </w:rPr>
        <w:t>s</w:t>
      </w:r>
      <w:r w:rsidRPr="00F843F9">
        <w:rPr>
          <w:rFonts w:ascii="New Hero Light" w:hAnsi="New Hero Light"/>
        </w:rPr>
        <w:t xml:space="preserve"> (PC2) (Figure 4).</w:t>
      </w:r>
    </w:p>
    <w:p w14:paraId="36A33B9A" w14:textId="77777777" w:rsidR="007723D2" w:rsidRPr="00F843F9" w:rsidRDefault="007723D2" w:rsidP="0084577D">
      <w:pPr>
        <w:autoSpaceDE w:val="0"/>
        <w:autoSpaceDN w:val="0"/>
        <w:adjustRightInd w:val="0"/>
        <w:spacing w:after="0" w:line="240" w:lineRule="auto"/>
        <w:jc w:val="both"/>
        <w:rPr>
          <w:rFonts w:ascii="New Hero Light" w:hAnsi="New Hero Light"/>
        </w:rPr>
      </w:pPr>
    </w:p>
    <w:p w14:paraId="2F3240FD" w14:textId="77777777" w:rsidR="001E48D8" w:rsidRPr="00F843F9" w:rsidRDefault="001E48D8" w:rsidP="0084577D">
      <w:pPr>
        <w:autoSpaceDE w:val="0"/>
        <w:autoSpaceDN w:val="0"/>
        <w:adjustRightInd w:val="0"/>
        <w:spacing w:after="0" w:line="240" w:lineRule="auto"/>
        <w:jc w:val="both"/>
        <w:rPr>
          <w:rFonts w:ascii="New Hero Light" w:hAnsi="New Hero Light"/>
          <w:b/>
        </w:rPr>
      </w:pPr>
      <w:r w:rsidRPr="00F843F9">
        <w:rPr>
          <w:rFonts w:ascii="New Hero Light" w:hAnsi="New Hero Light"/>
          <w:b/>
        </w:rPr>
        <w:t xml:space="preserve">Figure 4. PCA by size class, where PC1 is </w:t>
      </w:r>
      <w:r w:rsidR="00366405" w:rsidRPr="00F843F9">
        <w:rPr>
          <w:rFonts w:ascii="New Hero Light" w:hAnsi="New Hero Light"/>
          <w:b/>
        </w:rPr>
        <w:t xml:space="preserve">primarily </w:t>
      </w:r>
      <w:r w:rsidRPr="00F843F9">
        <w:rPr>
          <w:rFonts w:ascii="New Hero Light" w:hAnsi="New Hero Light"/>
          <w:b/>
        </w:rPr>
        <w:t xml:space="preserve">associated with variability in </w:t>
      </w:r>
      <w:proofErr w:type="spellStart"/>
      <w:r w:rsidRPr="00F843F9">
        <w:rPr>
          <w:rFonts w:ascii="New Hero Light" w:hAnsi="New Hero Light"/>
          <w:b/>
        </w:rPr>
        <w:t>base</w:t>
      </w:r>
      <w:proofErr w:type="spellEnd"/>
      <w:r w:rsidRPr="00F843F9">
        <w:rPr>
          <w:rFonts w:ascii="New Hero Light" w:hAnsi="New Hero Light"/>
          <w:b/>
        </w:rPr>
        <w:t xml:space="preserve"> shape, and PC2 </w:t>
      </w:r>
      <w:r w:rsidR="00366405" w:rsidRPr="00F843F9">
        <w:rPr>
          <w:rFonts w:ascii="New Hero Light" w:hAnsi="New Hero Light"/>
          <w:b/>
        </w:rPr>
        <w:t>with</w:t>
      </w:r>
      <w:r w:rsidRPr="00F843F9">
        <w:rPr>
          <w:rFonts w:ascii="New Hero Light" w:hAnsi="New Hero Light"/>
          <w:b/>
        </w:rPr>
        <w:t xml:space="preserve"> blade shape.</w:t>
      </w:r>
    </w:p>
    <w:p w14:paraId="35F3ECAC" w14:textId="77777777" w:rsidR="001E48D8" w:rsidRPr="00F843F9" w:rsidRDefault="001E48D8" w:rsidP="0084577D">
      <w:pPr>
        <w:autoSpaceDE w:val="0"/>
        <w:autoSpaceDN w:val="0"/>
        <w:adjustRightInd w:val="0"/>
        <w:spacing w:after="0" w:line="240" w:lineRule="auto"/>
        <w:jc w:val="both"/>
        <w:rPr>
          <w:rFonts w:ascii="New Hero Light" w:hAnsi="New Hero Light"/>
        </w:rPr>
      </w:pPr>
    </w:p>
    <w:p w14:paraId="69CB5641" w14:textId="77777777" w:rsidR="00310D44" w:rsidRPr="00F843F9" w:rsidRDefault="006802F9" w:rsidP="006C3803">
      <w:pPr>
        <w:autoSpaceDE w:val="0"/>
        <w:autoSpaceDN w:val="0"/>
        <w:adjustRightInd w:val="0"/>
        <w:spacing w:after="0" w:line="240" w:lineRule="auto"/>
        <w:jc w:val="both"/>
        <w:rPr>
          <w:rFonts w:ascii="New Hero Light" w:hAnsi="New Hero Light"/>
        </w:rPr>
      </w:pPr>
      <w:r w:rsidRPr="00F843F9">
        <w:rPr>
          <w:rFonts w:ascii="New Hero Light" w:hAnsi="New Hero Light"/>
        </w:rPr>
        <w:t>A Procrustes ANOVA was used to test for difference</w:t>
      </w:r>
      <w:r w:rsidR="00FC32D3" w:rsidRPr="00F843F9">
        <w:rPr>
          <w:rFonts w:ascii="New Hero Light" w:hAnsi="New Hero Light"/>
        </w:rPr>
        <w:t>s</w:t>
      </w:r>
      <w:r w:rsidRPr="00F843F9">
        <w:rPr>
          <w:rFonts w:ascii="New Hero Light" w:hAnsi="New Hero Light"/>
        </w:rPr>
        <w:t xml:space="preserve"> in Perdiz arrow point shape and size by size class. </w:t>
      </w:r>
      <w:r w:rsidR="0031345C" w:rsidRPr="00F843F9">
        <w:rPr>
          <w:rFonts w:ascii="New Hero Light" w:hAnsi="New Hero Light"/>
        </w:rPr>
        <w:t>Perdiz arrow point shape</w:t>
      </w:r>
      <w:r w:rsidR="00F62964" w:rsidRPr="00F843F9">
        <w:rPr>
          <w:rFonts w:ascii="New Hero Light" w:hAnsi="New Hero Light"/>
        </w:rPr>
        <w:t xml:space="preserve"> was found to</w:t>
      </w:r>
      <w:r w:rsidR="0031345C" w:rsidRPr="00F843F9">
        <w:rPr>
          <w:rFonts w:ascii="New Hero Light" w:hAnsi="New Hero Light"/>
        </w:rPr>
        <w:t xml:space="preserve"> differ between </w:t>
      </w:r>
      <w:r w:rsidR="001E48D8" w:rsidRPr="00F843F9">
        <w:rPr>
          <w:rFonts w:ascii="New Hero Light" w:hAnsi="New Hero Light"/>
        </w:rPr>
        <w:t xml:space="preserve">large and small </w:t>
      </w:r>
      <w:r w:rsidR="0031345C" w:rsidRPr="00F843F9">
        <w:rPr>
          <w:rFonts w:ascii="New Hero Light" w:hAnsi="New Hero Light"/>
        </w:rPr>
        <w:t xml:space="preserve">size classes in the northern behavioural region, but not in the south. The shape of the large size class does not differ between behavioural regions; however, size does. </w:t>
      </w:r>
      <w:r w:rsidR="00D91DDA" w:rsidRPr="00F843F9">
        <w:rPr>
          <w:rFonts w:ascii="New Hero Light" w:hAnsi="New Hero Light"/>
        </w:rPr>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rsidRPr="00F843F9">
        <w:rPr>
          <w:rFonts w:ascii="New Hero Light" w:hAnsi="New Hero Light"/>
        </w:rPr>
        <w:t xml:space="preserve">Caddo </w:t>
      </w:r>
      <w:r w:rsidR="00D91DDA" w:rsidRPr="00F843F9">
        <w:rPr>
          <w:rFonts w:ascii="New Hero Light" w:hAnsi="New Hero Light"/>
        </w:rPr>
        <w:t>behavioural regions differ</w:t>
      </w:r>
      <w:r w:rsidR="001E48D8" w:rsidRPr="00F843F9">
        <w:rPr>
          <w:rFonts w:ascii="New Hero Light" w:hAnsi="New Hero Light"/>
        </w:rPr>
        <w:t xml:space="preserve"> (Figure 5)</w:t>
      </w:r>
      <w:r w:rsidR="00D91DDA" w:rsidRPr="00F843F9">
        <w:rPr>
          <w:rFonts w:ascii="New Hero Light" w:hAnsi="New Hero Light"/>
        </w:rPr>
        <w:t xml:space="preserve">. </w:t>
      </w:r>
    </w:p>
    <w:p w14:paraId="38B8D84D" w14:textId="77777777" w:rsidR="001E48D8" w:rsidRPr="00F843F9" w:rsidRDefault="001E48D8" w:rsidP="006C3803">
      <w:pPr>
        <w:autoSpaceDE w:val="0"/>
        <w:autoSpaceDN w:val="0"/>
        <w:adjustRightInd w:val="0"/>
        <w:spacing w:after="0" w:line="240" w:lineRule="auto"/>
        <w:jc w:val="both"/>
        <w:rPr>
          <w:rFonts w:ascii="New Hero Light" w:hAnsi="New Hero Light"/>
        </w:rPr>
      </w:pPr>
    </w:p>
    <w:p w14:paraId="264ECFE6" w14:textId="402A029F" w:rsidR="001E48D8" w:rsidRPr="00F843F9" w:rsidRDefault="001E48D8" w:rsidP="006C3803">
      <w:pPr>
        <w:autoSpaceDE w:val="0"/>
        <w:autoSpaceDN w:val="0"/>
        <w:adjustRightInd w:val="0"/>
        <w:spacing w:after="0" w:line="240" w:lineRule="auto"/>
        <w:jc w:val="both"/>
        <w:rPr>
          <w:rFonts w:ascii="New Hero Light" w:hAnsi="New Hero Light"/>
          <w:b/>
        </w:rPr>
      </w:pPr>
      <w:r w:rsidRPr="00F843F9">
        <w:rPr>
          <w:rFonts w:ascii="New Hero Light" w:hAnsi="New Hero Light"/>
          <w:b/>
        </w:rPr>
        <w:t xml:space="preserve">Figure 5. The homogeneity of slopes test indicates that the slopes associated with large and small Perdiz arrow points from the northern and southern behavioural regions differ. This figure plots the first principal component of </w:t>
      </w:r>
      <w:r w:rsidRPr="00F843F9">
        <w:rPr>
          <w:rStyle w:val="Emphasis"/>
          <w:rFonts w:ascii="New Hero Light" w:hAnsi="New Hero Light"/>
          <w:b/>
        </w:rPr>
        <w:t>predicted</w:t>
      </w:r>
      <w:r w:rsidRPr="00F843F9">
        <w:rPr>
          <w:rFonts w:ascii="New Hero Light" w:hAnsi="New Hero Light"/>
          <w:b/>
        </w:rPr>
        <w:t xml:space="preserve"> values versus </w:t>
      </w:r>
      <w:r w:rsidR="00FC32D3" w:rsidRPr="00F843F9">
        <w:rPr>
          <w:rFonts w:ascii="New Hero Light" w:hAnsi="New Hero Light"/>
          <w:b/>
        </w:rPr>
        <w:t xml:space="preserve">(Centroid) </w:t>
      </w:r>
      <w:r w:rsidRPr="00F843F9">
        <w:rPr>
          <w:rStyle w:val="Emphasis"/>
          <w:rFonts w:ascii="New Hero Light" w:hAnsi="New Hero Light"/>
          <w:b/>
        </w:rPr>
        <w:t>size</w:t>
      </w:r>
      <w:r w:rsidRPr="00F843F9">
        <w:rPr>
          <w:rFonts w:ascii="New Hero Light" w:hAnsi="New Hero Light"/>
          <w:b/>
        </w:rPr>
        <w:t xml:space="preserve"> as a stylized graphic of the allometric trend</w:t>
      </w:r>
      <w:r w:rsidR="00827B7F" w:rsidRPr="00F843F9">
        <w:rPr>
          <w:rFonts w:ascii="New Hero Light" w:hAnsi="New Hero Light"/>
          <w:b/>
        </w:rPr>
        <w:t xml:space="preserve">, with </w:t>
      </w:r>
      <w:proofErr w:type="spellStart"/>
      <w:r w:rsidR="00827B7F" w:rsidRPr="00F843F9">
        <w:rPr>
          <w:rFonts w:ascii="New Hero Light" w:hAnsi="New Hero Light"/>
          <w:b/>
        </w:rPr>
        <w:t>g</w:t>
      </w:r>
      <w:r w:rsidR="001E5765" w:rsidRPr="00F843F9">
        <w:rPr>
          <w:rFonts w:ascii="New Hero Light" w:hAnsi="New Hero Light"/>
          <w:b/>
        </w:rPr>
        <w:t>ray</w:t>
      </w:r>
      <w:proofErr w:type="spellEnd"/>
      <w:r w:rsidR="001E5765" w:rsidRPr="00F843F9">
        <w:rPr>
          <w:rFonts w:ascii="New Hero Light" w:hAnsi="New Hero Light"/>
          <w:b/>
        </w:rPr>
        <w:t xml:space="preserve"> circles</w:t>
      </w:r>
      <w:r w:rsidR="00827B7F" w:rsidRPr="00F843F9">
        <w:rPr>
          <w:rFonts w:ascii="New Hero Light" w:hAnsi="New Hero Light"/>
          <w:b/>
        </w:rPr>
        <w:t xml:space="preserve"> representing </w:t>
      </w:r>
      <w:proofErr w:type="spellStart"/>
      <w:r w:rsidR="00827B7F" w:rsidRPr="00F843F9">
        <w:rPr>
          <w:rFonts w:ascii="New Hero Light" w:hAnsi="New Hero Light"/>
          <w:b/>
        </w:rPr>
        <w:t>north_L</w:t>
      </w:r>
      <w:proofErr w:type="spellEnd"/>
      <w:r w:rsidR="00827B7F" w:rsidRPr="00F843F9">
        <w:rPr>
          <w:rFonts w:ascii="New Hero Light" w:hAnsi="New Hero Light"/>
          <w:b/>
        </w:rPr>
        <w:t xml:space="preserve">; orange triangles, </w:t>
      </w:r>
      <w:proofErr w:type="spellStart"/>
      <w:r w:rsidR="00827B7F" w:rsidRPr="00F843F9">
        <w:rPr>
          <w:rFonts w:ascii="New Hero Light" w:hAnsi="New Hero Light"/>
          <w:b/>
        </w:rPr>
        <w:t>north_S</w:t>
      </w:r>
      <w:proofErr w:type="spellEnd"/>
      <w:r w:rsidR="00827B7F" w:rsidRPr="00F843F9">
        <w:rPr>
          <w:rFonts w:ascii="New Hero Light" w:hAnsi="New Hero Light"/>
          <w:b/>
        </w:rPr>
        <w:t xml:space="preserve">; tan </w:t>
      </w:r>
      <w:r w:rsidR="008670F3" w:rsidRPr="00F843F9">
        <w:rPr>
          <w:rFonts w:ascii="New Hero Light" w:hAnsi="New Hero Light"/>
          <w:b/>
        </w:rPr>
        <w:t>+</w:t>
      </w:r>
      <w:r w:rsidR="00827B7F" w:rsidRPr="00F843F9">
        <w:rPr>
          <w:rFonts w:ascii="New Hero Light" w:hAnsi="New Hero Light"/>
          <w:b/>
        </w:rPr>
        <w:t xml:space="preserve">, </w:t>
      </w:r>
      <w:proofErr w:type="spellStart"/>
      <w:r w:rsidR="00827B7F" w:rsidRPr="00F843F9">
        <w:rPr>
          <w:rFonts w:ascii="New Hero Light" w:hAnsi="New Hero Light"/>
          <w:b/>
        </w:rPr>
        <w:t>south_L</w:t>
      </w:r>
      <w:proofErr w:type="spellEnd"/>
      <w:r w:rsidR="00827B7F" w:rsidRPr="00F843F9">
        <w:rPr>
          <w:rFonts w:ascii="New Hero Light" w:hAnsi="New Hero Light"/>
          <w:b/>
        </w:rPr>
        <w:t xml:space="preserve">; and black X, </w:t>
      </w:r>
      <w:proofErr w:type="spellStart"/>
      <w:r w:rsidR="00827B7F" w:rsidRPr="00F843F9">
        <w:rPr>
          <w:rFonts w:ascii="New Hero Light" w:hAnsi="New Hero Light"/>
          <w:b/>
        </w:rPr>
        <w:t>south_S</w:t>
      </w:r>
      <w:proofErr w:type="spellEnd"/>
      <w:r w:rsidR="00827B7F" w:rsidRPr="00F843F9">
        <w:rPr>
          <w:rFonts w:ascii="New Hero Light" w:hAnsi="New Hero Light"/>
          <w:b/>
        </w:rPr>
        <w:t>.</w:t>
      </w:r>
    </w:p>
    <w:p w14:paraId="388A80CC" w14:textId="77777777" w:rsidR="001E48D8" w:rsidRPr="00F843F9" w:rsidRDefault="001E48D8" w:rsidP="006C3803">
      <w:pPr>
        <w:autoSpaceDE w:val="0"/>
        <w:autoSpaceDN w:val="0"/>
        <w:adjustRightInd w:val="0"/>
        <w:spacing w:after="0" w:line="240" w:lineRule="auto"/>
        <w:jc w:val="both"/>
        <w:rPr>
          <w:rFonts w:ascii="New Hero Light" w:hAnsi="New Hero Light"/>
          <w:b/>
        </w:rPr>
      </w:pPr>
    </w:p>
    <w:p w14:paraId="347BEE92" w14:textId="03A51A1D" w:rsidR="001E48D8" w:rsidRPr="00F843F9" w:rsidRDefault="001E48D8" w:rsidP="006C3803">
      <w:pPr>
        <w:autoSpaceDE w:val="0"/>
        <w:autoSpaceDN w:val="0"/>
        <w:adjustRightInd w:val="0"/>
        <w:spacing w:after="0" w:line="240" w:lineRule="auto"/>
        <w:jc w:val="both"/>
        <w:rPr>
          <w:rFonts w:ascii="New Hero Light" w:hAnsi="New Hero Light"/>
        </w:rPr>
      </w:pPr>
      <w:r w:rsidRPr="00F843F9">
        <w:rPr>
          <w:rFonts w:ascii="New Hero Light" w:hAnsi="New Hero Light"/>
        </w:rPr>
        <w:lastRenderedPageBreak/>
        <w:t>Analyses of modularity and morphological integration returned significant results, and results of the trajectory analysis demonstrate</w:t>
      </w:r>
      <w:r w:rsidR="00A26638" w:rsidRPr="00F843F9">
        <w:rPr>
          <w:rFonts w:ascii="New Hero Light" w:hAnsi="New Hero Light"/>
        </w:rPr>
        <w:t>d</w:t>
      </w:r>
      <w:r w:rsidRPr="00F843F9">
        <w:rPr>
          <w:rFonts w:ascii="New Hero Light" w:hAnsi="New Hero Light"/>
        </w:rPr>
        <w:t xml:space="preserve"> a </w:t>
      </w:r>
      <w:r w:rsidR="00273E2B" w:rsidRPr="00F843F9">
        <w:rPr>
          <w:rFonts w:ascii="New Hero Light" w:hAnsi="New Hero Light"/>
        </w:rPr>
        <w:t xml:space="preserve">significant </w:t>
      </w:r>
      <w:r w:rsidRPr="00F843F9">
        <w:rPr>
          <w:rFonts w:ascii="New Hero Light" w:hAnsi="New Hero Light"/>
        </w:rPr>
        <w:t xml:space="preserve">difference between shape trajectories </w:t>
      </w:r>
      <w:r w:rsidR="00A26638" w:rsidRPr="00F843F9">
        <w:rPr>
          <w:rFonts w:ascii="New Hero Light" w:hAnsi="New Hero Light"/>
        </w:rPr>
        <w:t>for</w:t>
      </w:r>
      <w:r w:rsidRPr="00F843F9">
        <w:rPr>
          <w:rFonts w:ascii="New Hero Light" w:hAnsi="New Hero Light"/>
        </w:rPr>
        <w:t xml:space="preserve"> </w:t>
      </w:r>
      <w:r w:rsidR="00A26638" w:rsidRPr="00F843F9">
        <w:rPr>
          <w:rFonts w:ascii="New Hero Light" w:hAnsi="New Hero Light"/>
        </w:rPr>
        <w:t xml:space="preserve">the </w:t>
      </w:r>
      <w:r w:rsidRPr="00F843F9">
        <w:rPr>
          <w:rFonts w:ascii="New Hero Light" w:hAnsi="New Hero Light"/>
        </w:rPr>
        <w:t>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F843F9" w:rsidRDefault="0008190E" w:rsidP="006C3803">
      <w:pPr>
        <w:autoSpaceDE w:val="0"/>
        <w:autoSpaceDN w:val="0"/>
        <w:adjustRightInd w:val="0"/>
        <w:spacing w:after="0" w:line="240" w:lineRule="auto"/>
        <w:jc w:val="both"/>
        <w:rPr>
          <w:rFonts w:ascii="New Hero Light" w:hAnsi="New Hero Light"/>
          <w:b/>
        </w:rPr>
      </w:pPr>
    </w:p>
    <w:p w14:paraId="6540AFD7" w14:textId="20991D5F" w:rsidR="001E48D8" w:rsidRPr="00F843F9" w:rsidRDefault="001E48D8" w:rsidP="006C3803">
      <w:pPr>
        <w:autoSpaceDE w:val="0"/>
        <w:autoSpaceDN w:val="0"/>
        <w:adjustRightInd w:val="0"/>
        <w:spacing w:after="0" w:line="240" w:lineRule="auto"/>
        <w:jc w:val="both"/>
        <w:rPr>
          <w:rFonts w:ascii="New Hero Light" w:hAnsi="New Hero Light"/>
          <w:b/>
        </w:rPr>
      </w:pPr>
      <w:r w:rsidRPr="00F843F9">
        <w:rPr>
          <w:rFonts w:ascii="New Hero Light" w:hAnsi="New Hero Light"/>
          <w:b/>
        </w:rPr>
        <w:t>Figure 6. Visuali</w:t>
      </w:r>
      <w:r w:rsidR="009A4A24" w:rsidRPr="00F843F9">
        <w:rPr>
          <w:rFonts w:ascii="New Hero Light" w:hAnsi="New Hero Light"/>
          <w:b/>
        </w:rPr>
        <w:t>s</w:t>
      </w:r>
      <w:r w:rsidRPr="00F843F9">
        <w:rPr>
          <w:rFonts w:ascii="New Hero Light" w:hAnsi="New Hero Light"/>
          <w:b/>
        </w:rPr>
        <w:t xml:space="preserve">ation of </w:t>
      </w:r>
      <w:r w:rsidR="000827E3" w:rsidRPr="00F843F9">
        <w:rPr>
          <w:rFonts w:ascii="New Hero Light" w:hAnsi="New Hero Light"/>
          <w:b/>
        </w:rPr>
        <w:t>divergent</w:t>
      </w:r>
      <w:r w:rsidRPr="00F843F9">
        <w:rPr>
          <w:rFonts w:ascii="New Hero Light" w:hAnsi="New Hero Light"/>
          <w:b/>
        </w:rPr>
        <w:t xml:space="preserve"> shape trajectories for Perdiz arrow points (large/small) that occur in the northern and southern behavioural regions</w:t>
      </w:r>
      <w:r w:rsidR="0008190E" w:rsidRPr="00F843F9">
        <w:rPr>
          <w:rFonts w:ascii="New Hero Light" w:hAnsi="New Hero Light"/>
          <w:b/>
        </w:rPr>
        <w:t>, where</w:t>
      </w:r>
      <w:r w:rsidR="00766372" w:rsidRPr="00F843F9">
        <w:rPr>
          <w:rFonts w:ascii="New Hero Light" w:hAnsi="New Hero Light"/>
          <w:b/>
        </w:rPr>
        <w:t xml:space="preserve"> the</w:t>
      </w:r>
      <w:r w:rsidR="0008190E" w:rsidRPr="00F843F9">
        <w:rPr>
          <w:rFonts w:ascii="New Hero Light" w:hAnsi="New Hero Light"/>
          <w:b/>
        </w:rPr>
        <w:t xml:space="preserve"> lower PC2 value </w:t>
      </w:r>
      <w:r w:rsidR="00766372" w:rsidRPr="00F843F9">
        <w:rPr>
          <w:rFonts w:ascii="New Hero Light" w:hAnsi="New Hero Light"/>
          <w:b/>
        </w:rPr>
        <w:t xml:space="preserve">of each trajectory </w:t>
      </w:r>
      <w:r w:rsidR="0008190E" w:rsidRPr="00F843F9">
        <w:rPr>
          <w:rFonts w:ascii="New Hero Light" w:hAnsi="New Hero Light"/>
          <w:b/>
        </w:rPr>
        <w:t xml:space="preserve">articulates with large size classes, and the higher </w:t>
      </w:r>
      <w:r w:rsidR="00C23A69">
        <w:rPr>
          <w:rFonts w:ascii="New Hero Light" w:hAnsi="New Hero Light"/>
          <w:b/>
        </w:rPr>
        <w:t xml:space="preserve">PC2 value </w:t>
      </w:r>
      <w:r w:rsidR="0008190E" w:rsidRPr="00F843F9">
        <w:rPr>
          <w:rFonts w:ascii="New Hero Light" w:hAnsi="New Hero Light"/>
          <w:b/>
        </w:rPr>
        <w:t>with smaller size classes</w:t>
      </w:r>
      <w:r w:rsidRPr="00F843F9">
        <w:rPr>
          <w:rFonts w:ascii="New Hero Light" w:hAnsi="New Hero Light"/>
          <w:b/>
        </w:rPr>
        <w:t xml:space="preserve">.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w:t>
      </w:r>
      <w:r w:rsidR="00C23A69">
        <w:rPr>
          <w:rFonts w:ascii="New Hero Light" w:hAnsi="New Hero Light"/>
          <w:b/>
        </w:rPr>
        <w:t>change</w:t>
      </w:r>
      <w:r w:rsidRPr="00F843F9">
        <w:rPr>
          <w:rFonts w:ascii="New Hero Light" w:hAnsi="New Hero Light"/>
          <w:b/>
        </w:rPr>
        <w:t xml:space="preserve"> corresponding to large and small Perdiz arrow point shapes from each behavioural region.</w:t>
      </w:r>
    </w:p>
    <w:p w14:paraId="7DA6A671" w14:textId="39EE6AED" w:rsidR="00F62964" w:rsidRPr="00F843F9" w:rsidRDefault="00F62964" w:rsidP="00BE189D">
      <w:pPr>
        <w:spacing w:after="0"/>
        <w:rPr>
          <w:rFonts w:ascii="New Hero Light" w:hAnsi="New Hero Light"/>
        </w:rPr>
      </w:pPr>
    </w:p>
    <w:p w14:paraId="7D4C26FF" w14:textId="77777777" w:rsidR="002F52C2" w:rsidRPr="00F843F9" w:rsidRDefault="00BE189D" w:rsidP="00BE189D">
      <w:pPr>
        <w:spacing w:after="0"/>
        <w:jc w:val="center"/>
        <w:rPr>
          <w:rFonts w:ascii="New Hero Light" w:hAnsi="New Hero Light"/>
          <w:b/>
        </w:rPr>
      </w:pPr>
      <w:r w:rsidRPr="00F843F9">
        <w:rPr>
          <w:rFonts w:ascii="New Hero Light" w:hAnsi="New Hero Light"/>
          <w:b/>
        </w:rPr>
        <w:t>Discussion</w:t>
      </w:r>
    </w:p>
    <w:p w14:paraId="6D80FED8" w14:textId="77777777" w:rsidR="00393F9E" w:rsidRPr="00F843F9" w:rsidRDefault="00393F9E" w:rsidP="00BE189D">
      <w:pPr>
        <w:spacing w:after="0"/>
        <w:jc w:val="center"/>
        <w:rPr>
          <w:rFonts w:ascii="New Hero Light" w:hAnsi="New Hero Light"/>
          <w:b/>
        </w:rPr>
      </w:pPr>
    </w:p>
    <w:p w14:paraId="08BD8834" w14:textId="2C541899" w:rsidR="00DA19AA" w:rsidRPr="00F843F9" w:rsidRDefault="00DA19AA" w:rsidP="00DA19AA">
      <w:pPr>
        <w:autoSpaceDE w:val="0"/>
        <w:autoSpaceDN w:val="0"/>
        <w:adjustRightInd w:val="0"/>
        <w:spacing w:after="0" w:line="240" w:lineRule="auto"/>
        <w:ind w:left="576" w:right="576"/>
        <w:jc w:val="both"/>
        <w:rPr>
          <w:rFonts w:ascii="New Hero Light" w:hAnsi="New Hero Light"/>
        </w:rPr>
      </w:pPr>
      <w:r w:rsidRPr="00F843F9">
        <w:rPr>
          <w:rFonts w:ascii="New Hero Light" w:hAnsi="New Hero Light"/>
        </w:rP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rsidRPr="00F843F9">
        <w:rPr>
          <w:rFonts w:ascii="New Hero Light" w:hAnsi="New Hero Light"/>
        </w:rPr>
        <w:fldChar w:fldCharType="begin"/>
      </w:r>
      <w:r w:rsidR="00F151D3" w:rsidRPr="00F843F9">
        <w:rPr>
          <w:rFonts w:ascii="New Hero Light" w:hAnsi="New Hero Light"/>
        </w:rPr>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rsidRPr="00F843F9">
        <w:rPr>
          <w:rFonts w:ascii="New Hero Light" w:hAnsi="New Hero Light"/>
        </w:rPr>
        <w:fldChar w:fldCharType="separate"/>
      </w:r>
      <w:r w:rsidR="0035382A" w:rsidRPr="00F843F9">
        <w:rPr>
          <w:rFonts w:ascii="New Hero Light" w:hAnsi="New Hero Light"/>
          <w:noProof/>
        </w:rPr>
        <w:t>(</w:t>
      </w:r>
      <w:hyperlink w:anchor="_ENREF_22" w:tooltip="Evans, 1978 #11340" w:history="1">
        <w:r w:rsidR="00F151D3" w:rsidRPr="00F843F9">
          <w:rPr>
            <w:rStyle w:val="Hyperlink"/>
            <w:rFonts w:ascii="New Hero Light" w:hAnsi="New Hero Light"/>
          </w:rPr>
          <w:t>Evans 1978:115</w:t>
        </w:r>
      </w:hyperlink>
      <w:r w:rsidR="0035382A" w:rsidRPr="00F843F9">
        <w:rPr>
          <w:rFonts w:ascii="New Hero Light" w:hAnsi="New Hero Light"/>
          <w:noProof/>
        </w:rPr>
        <w:t>)</w:t>
      </w:r>
      <w:r w:rsidR="0035382A" w:rsidRPr="00F843F9">
        <w:rPr>
          <w:rFonts w:ascii="New Hero Light" w:hAnsi="New Hero Light"/>
        </w:rPr>
        <w:fldChar w:fldCharType="end"/>
      </w:r>
      <w:r w:rsidR="0035382A" w:rsidRPr="00F843F9">
        <w:rPr>
          <w:rFonts w:ascii="New Hero Light" w:hAnsi="New Hero Light"/>
        </w:rPr>
        <w:t>.</w:t>
      </w:r>
    </w:p>
    <w:p w14:paraId="6A1EDD5F" w14:textId="77777777" w:rsidR="00DA19AA" w:rsidRPr="00F843F9" w:rsidRDefault="00DA19AA" w:rsidP="00DA19AA">
      <w:pPr>
        <w:spacing w:after="0"/>
        <w:rPr>
          <w:rFonts w:ascii="New Hero Light" w:hAnsi="New Hero Light"/>
          <w:b/>
        </w:rPr>
      </w:pPr>
    </w:p>
    <w:p w14:paraId="3D1F8557" w14:textId="0C308F49" w:rsidR="00EA1260" w:rsidRPr="00F843F9" w:rsidRDefault="00EA1260" w:rsidP="00EA1260">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Correlations between specialization and standardization have often, but not always, been supported by ethnographic and experimental data </w:t>
      </w:r>
      <w:r w:rsidRPr="00F843F9">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Pr="00F843F9">
        <w:rPr>
          <w:rFonts w:ascii="New Hero Light" w:hAnsi="New Hero Light"/>
          <w:noProof/>
        </w:rPr>
        <w:t>(</w:t>
      </w:r>
      <w:hyperlink w:anchor="_ENREF_12" w:tooltip="Clark, 1986 #9725" w:history="1">
        <w:r w:rsidR="00F151D3" w:rsidRPr="00F843F9">
          <w:rPr>
            <w:rStyle w:val="Hyperlink"/>
            <w:rFonts w:ascii="New Hero Light" w:hAnsi="New Hero Light"/>
          </w:rPr>
          <w:t>Clark 1986</w:t>
        </w:r>
      </w:hyperlink>
      <w:r w:rsidRPr="00F843F9">
        <w:rPr>
          <w:rFonts w:ascii="New Hero Light" w:hAnsi="New Hero Light"/>
          <w:noProof/>
        </w:rPr>
        <w:t xml:space="preserve">; </w:t>
      </w:r>
      <w:hyperlink w:anchor="_ENREF_30" w:tooltip="Hardin, 1979 #9726" w:history="1">
        <w:r w:rsidR="00F151D3" w:rsidRPr="00F843F9">
          <w:rPr>
            <w:rStyle w:val="Hyperlink"/>
            <w:rFonts w:ascii="New Hero Light" w:hAnsi="New Hero Light"/>
          </w:rPr>
          <w:t>Hardin 1979</w:t>
        </w:r>
      </w:hyperlink>
      <w:r w:rsidRPr="00F843F9">
        <w:rPr>
          <w:rFonts w:ascii="New Hero Light" w:hAnsi="New Hero Light"/>
          <w:noProof/>
        </w:rPr>
        <w:t xml:space="preserve">; </w:t>
      </w:r>
      <w:hyperlink w:anchor="_ENREF_67" w:tooltip="Sinopoli, 1988 #7137" w:history="1">
        <w:r w:rsidR="00F151D3" w:rsidRPr="00F843F9">
          <w:rPr>
            <w:rStyle w:val="Hyperlink"/>
            <w:rFonts w:ascii="New Hero Light" w:hAnsi="New Hero Light"/>
          </w:rPr>
          <w:t>Sinopoli 1988</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In the case of material culture from Caddo burials in the northern and southern behavioural </w:t>
      </w:r>
      <w:r w:rsidR="00992A8B" w:rsidRPr="00F843F9">
        <w:rPr>
          <w:rFonts w:ascii="New Hero Light" w:hAnsi="New Hero Light"/>
        </w:rPr>
        <w:t xml:space="preserve">regions </w:t>
      </w:r>
      <w:r w:rsidR="00992A8B" w:rsidRPr="00F843F9">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992A8B" w:rsidRPr="00F843F9">
        <w:rPr>
          <w:rFonts w:ascii="New Hero Light" w:hAnsi="New Hero Light"/>
        </w:rPr>
      </w:r>
      <w:r w:rsidR="00992A8B" w:rsidRPr="00F843F9">
        <w:rPr>
          <w:rFonts w:ascii="New Hero Light" w:hAnsi="New Hero Light"/>
        </w:rPr>
        <w:fldChar w:fldCharType="separate"/>
      </w:r>
      <w:r w:rsidR="00F151D3" w:rsidRPr="00F843F9">
        <w:rPr>
          <w:rFonts w:ascii="New Hero Light" w:hAnsi="New Hero Light"/>
          <w:noProof/>
        </w:rPr>
        <w:t>(</w:t>
      </w:r>
      <w:hyperlink w:anchor="_ENREF_57" w:tooltip="Selden Jr., 2018 #7927" w:history="1">
        <w:r w:rsidR="00F151D3" w:rsidRPr="00F843F9">
          <w:rPr>
            <w:rStyle w:val="Hyperlink"/>
            <w:rFonts w:ascii="New Hero Light" w:hAnsi="New Hero Light"/>
          </w:rPr>
          <w:t>Selden Jr. 2018a</w:t>
        </w:r>
      </w:hyperlink>
      <w:r w:rsidR="00F151D3" w:rsidRPr="00F843F9">
        <w:rPr>
          <w:rFonts w:ascii="New Hero Light" w:hAnsi="New Hero Light"/>
          <w:noProof/>
        </w:rPr>
        <w:t xml:space="preserve">, </w:t>
      </w:r>
      <w:hyperlink w:anchor="_ENREF_58" w:tooltip="Selden Jr., 2018 #8074" w:history="1">
        <w:r w:rsidR="00F151D3" w:rsidRPr="00F843F9">
          <w:rPr>
            <w:rStyle w:val="Hyperlink"/>
            <w:rFonts w:ascii="New Hero Light" w:hAnsi="New Hero Light"/>
          </w:rPr>
          <w:t>2018b</w:t>
        </w:r>
      </w:hyperlink>
      <w:r w:rsidR="00F151D3" w:rsidRPr="00F843F9">
        <w:rPr>
          <w:rFonts w:ascii="New Hero Light" w:hAnsi="New Hero Light"/>
          <w:noProof/>
        </w:rPr>
        <w:t xml:space="preserve">, </w:t>
      </w:r>
      <w:hyperlink w:anchor="_ENREF_59" w:tooltip="Selden Jr., 2019 #8370" w:history="1">
        <w:r w:rsidR="00F151D3" w:rsidRPr="00F843F9">
          <w:rPr>
            <w:rStyle w:val="Hyperlink"/>
            <w:rFonts w:ascii="New Hero Light" w:hAnsi="New Hero Light"/>
          </w:rPr>
          <w:t>2019</w:t>
        </w:r>
      </w:hyperlink>
      <w:r w:rsidR="00F151D3" w:rsidRPr="00F843F9">
        <w:rPr>
          <w:rFonts w:ascii="New Hero Light" w:hAnsi="New Hero Light"/>
          <w:noProof/>
        </w:rPr>
        <w:t xml:space="preserve">, </w:t>
      </w:r>
      <w:hyperlink w:anchor="_ENREF_61" w:tooltip="Selden Jr., 2021 #8312" w:history="1">
        <w:r w:rsidR="00F151D3" w:rsidRPr="00F843F9">
          <w:rPr>
            <w:rStyle w:val="Hyperlink"/>
            <w:rFonts w:ascii="New Hero Light" w:hAnsi="New Hero Light"/>
          </w:rPr>
          <w:t>2021b</w:t>
        </w:r>
      </w:hyperlink>
      <w:r w:rsidR="00F151D3" w:rsidRPr="00F843F9">
        <w:rPr>
          <w:rFonts w:ascii="New Hero Light" w:hAnsi="New Hero Light"/>
          <w:noProof/>
        </w:rPr>
        <w:t xml:space="preserve">; </w:t>
      </w:r>
      <w:hyperlink w:anchor="_ENREF_63" w:tooltip="Selden Jr., 2020 #8322" w:history="1">
        <w:r w:rsidR="00F151D3" w:rsidRPr="00F843F9">
          <w:rPr>
            <w:rStyle w:val="Hyperlink"/>
            <w:rFonts w:ascii="New Hero Light" w:hAnsi="New Hero Light"/>
          </w:rPr>
          <w:t>Selden Jr. et al. 2020</w:t>
        </w:r>
      </w:hyperlink>
      <w:r w:rsidR="00F151D3" w:rsidRPr="00F843F9">
        <w:rPr>
          <w:rFonts w:ascii="New Hero Light" w:hAnsi="New Hero Light"/>
          <w:noProof/>
        </w:rPr>
        <w:t xml:space="preserve">; </w:t>
      </w:r>
      <w:hyperlink w:anchor="_ENREF_64" w:tooltip="Selden Jr., 2018 #8158" w:history="1">
        <w:r w:rsidR="00F151D3" w:rsidRPr="00F843F9">
          <w:rPr>
            <w:rStyle w:val="Hyperlink"/>
            <w:rFonts w:ascii="New Hero Light" w:hAnsi="New Hero Light"/>
          </w:rPr>
          <w:t>Selden Jr. et al. 2018</w:t>
        </w:r>
      </w:hyperlink>
      <w:r w:rsidR="00F151D3" w:rsidRPr="00F843F9">
        <w:rPr>
          <w:rFonts w:ascii="New Hero Light" w:hAnsi="New Hero Light"/>
          <w:noProof/>
        </w:rPr>
        <w:t>)</w:t>
      </w:r>
      <w:r w:rsidR="00992A8B" w:rsidRPr="00F843F9">
        <w:rPr>
          <w:rFonts w:ascii="New Hero Light" w:hAnsi="New Hero Light"/>
        </w:rPr>
        <w:fldChar w:fldCharType="end"/>
      </w:r>
      <w:r w:rsidRPr="00F843F9">
        <w:rPr>
          <w:rFonts w:ascii="New Hero Light" w:hAnsi="New Hero Light"/>
        </w:rPr>
        <w:t>, bottle and biface morphologies communicate important information related to group affiliation through deliberate and differential production (bottles)</w:t>
      </w:r>
      <w:r w:rsidR="008F1964" w:rsidRPr="00F843F9">
        <w:rPr>
          <w:rFonts w:ascii="New Hero Light" w:hAnsi="New Hero Light"/>
        </w:rPr>
        <w:t>,</w:t>
      </w:r>
      <w:r w:rsidRPr="00F843F9">
        <w:rPr>
          <w:rFonts w:ascii="New Hero Light" w:hAnsi="New Hero Light"/>
        </w:rPr>
        <w:t xml:space="preserve"> </w:t>
      </w:r>
      <w:r w:rsidR="004E7A5B" w:rsidRPr="00F843F9">
        <w:rPr>
          <w:rFonts w:ascii="New Hero Light" w:hAnsi="New Hero Light"/>
        </w:rPr>
        <w:t>as well as</w:t>
      </w:r>
      <w:r w:rsidRPr="00F843F9">
        <w:rPr>
          <w:rFonts w:ascii="New Hero Light" w:hAnsi="New Hero Light"/>
        </w:rPr>
        <w:t xml:space="preserve"> </w:t>
      </w:r>
      <w:r w:rsidR="004D40B8" w:rsidRPr="00F843F9">
        <w:rPr>
          <w:rFonts w:ascii="New Hero Light" w:hAnsi="New Hero Light"/>
        </w:rPr>
        <w:t>selective preference</w:t>
      </w:r>
      <w:r w:rsidR="00F67AB5" w:rsidRPr="00F843F9">
        <w:rPr>
          <w:rFonts w:ascii="New Hero Light" w:hAnsi="New Hero Light"/>
        </w:rPr>
        <w:t xml:space="preserve"> or aesthetic choice</w:t>
      </w:r>
      <w:r w:rsidRPr="00F843F9">
        <w:rPr>
          <w:rFonts w:ascii="New Hero Light" w:hAnsi="New Hero Light"/>
        </w:rPr>
        <w:t xml:space="preserve"> (bifaces)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31" w:tooltip="Hodder, 1982 #9727" w:history="1">
        <w:r w:rsidR="00F151D3" w:rsidRPr="00F843F9">
          <w:rPr>
            <w:rStyle w:val="Hyperlink"/>
            <w:rFonts w:ascii="New Hero Light" w:hAnsi="New Hero Light"/>
          </w:rPr>
          <w:t>sensu Hodder and Renfrew 1982</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w:t>
      </w:r>
    </w:p>
    <w:p w14:paraId="7D4B2FCC" w14:textId="77777777" w:rsidR="00F2503E" w:rsidRPr="00F843F9" w:rsidRDefault="00F2503E" w:rsidP="00F2503E">
      <w:pPr>
        <w:autoSpaceDE w:val="0"/>
        <w:autoSpaceDN w:val="0"/>
        <w:adjustRightInd w:val="0"/>
        <w:spacing w:after="0" w:line="240" w:lineRule="auto"/>
        <w:jc w:val="both"/>
        <w:rPr>
          <w:rFonts w:ascii="New Hero Light" w:hAnsi="New Hero Light"/>
        </w:rPr>
      </w:pPr>
    </w:p>
    <w:p w14:paraId="4875931B" w14:textId="7473781E" w:rsidR="00F2503E" w:rsidRPr="00F843F9" w:rsidRDefault="00F2503E" w:rsidP="00F2503E">
      <w:pPr>
        <w:autoSpaceDE w:val="0"/>
        <w:autoSpaceDN w:val="0"/>
        <w:adjustRightInd w:val="0"/>
        <w:spacing w:after="0" w:line="240" w:lineRule="auto"/>
        <w:jc w:val="both"/>
        <w:rPr>
          <w:rFonts w:ascii="New Hero Light" w:hAnsi="New Hero Light"/>
        </w:rPr>
      </w:pPr>
      <w:r w:rsidRPr="00F843F9">
        <w:rPr>
          <w:rFonts w:ascii="New Hero Light" w:hAnsi="New Hero Light"/>
        </w:rPr>
        <w:lastRenderedPageBreak/>
        <w:t xml:space="preserve">Morphological attributes are representative of intentional attributes related to morphological characteristics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19" w:tooltip="Costin, 2005 #7051" w:history="1">
        <w:r w:rsidR="00F151D3" w:rsidRPr="00F843F9">
          <w:rPr>
            <w:rStyle w:val="Hyperlink"/>
            <w:rFonts w:ascii="New Hero Light" w:hAnsi="New Hero Light"/>
          </w:rPr>
          <w:t>Costin 2005</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and dimensional standardization has utility in identifying the range of variation and overlap of product morphology both in and between communities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7" w:tooltip="Arnold III, 1991 #5779" w:history="1">
        <w:r w:rsidR="00F151D3" w:rsidRPr="00F843F9">
          <w:rPr>
            <w:rStyle w:val="Hyperlink"/>
            <w:rFonts w:ascii="New Hero Light" w:hAnsi="New Hero Light"/>
          </w:rPr>
          <w:t>Arnold III 1991</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Further, relative dimensional standardization may imply a smaller number of production units when contrasted with larger units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19" w:tooltip="Costin, 2005 #7051" w:history="1">
        <w:r w:rsidR="00F151D3" w:rsidRPr="00F843F9">
          <w:rPr>
            <w:rStyle w:val="Hyperlink"/>
            <w:rFonts w:ascii="New Hero Light" w:hAnsi="New Hero Light"/>
          </w:rPr>
          <w:t>Costin 2005</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Standardization can also result from raw material selection and (for lithics) reduction practices </w:t>
      </w:r>
      <w:r w:rsidRPr="00F843F9">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Pr="00F843F9">
        <w:rPr>
          <w:rFonts w:ascii="New Hero Light" w:hAnsi="New Hero Light"/>
        </w:rPr>
      </w:r>
      <w:r w:rsidRPr="00F843F9">
        <w:rPr>
          <w:rFonts w:ascii="New Hero Light" w:hAnsi="New Hero Light"/>
        </w:rPr>
        <w:fldChar w:fldCharType="separate"/>
      </w:r>
      <w:r w:rsidRPr="00F843F9">
        <w:rPr>
          <w:rFonts w:ascii="New Hero Light" w:hAnsi="New Hero Light"/>
          <w:noProof/>
        </w:rPr>
        <w:t>(</w:t>
      </w:r>
      <w:hyperlink w:anchor="_ENREF_11" w:tooltip="Chase, 1991 #9712" w:history="1">
        <w:r w:rsidR="00F151D3" w:rsidRPr="00F843F9">
          <w:rPr>
            <w:rStyle w:val="Hyperlink"/>
            <w:rFonts w:ascii="New Hero Light" w:hAnsi="New Hero Light"/>
          </w:rPr>
          <w:t>Chase 1991</w:t>
        </w:r>
      </w:hyperlink>
      <w:r w:rsidRPr="00F843F9">
        <w:rPr>
          <w:rFonts w:ascii="New Hero Light" w:hAnsi="New Hero Light"/>
          <w:noProof/>
        </w:rPr>
        <w:t xml:space="preserve">; </w:t>
      </w:r>
      <w:hyperlink w:anchor="_ENREF_21" w:tooltip="Dibble, 1989 #9713" w:history="1">
        <w:r w:rsidR="00F151D3" w:rsidRPr="00F843F9">
          <w:rPr>
            <w:rStyle w:val="Hyperlink"/>
            <w:rFonts w:ascii="New Hero Light" w:hAnsi="New Hero Light"/>
          </w:rPr>
          <w:t>Dibble 1989</w:t>
        </w:r>
      </w:hyperlink>
      <w:r w:rsidRPr="00F843F9">
        <w:rPr>
          <w:rFonts w:ascii="New Hero Light" w:hAnsi="New Hero Light"/>
          <w:noProof/>
        </w:rPr>
        <w:t xml:space="preserve">; </w:t>
      </w:r>
      <w:hyperlink w:anchor="_ENREF_44" w:tooltip="Monnier, 2006 #6494" w:history="1">
        <w:r w:rsidR="00F151D3" w:rsidRPr="00F843F9">
          <w:rPr>
            <w:rStyle w:val="Hyperlink"/>
            <w:rFonts w:ascii="New Hero Light" w:hAnsi="New Hero Light"/>
          </w:rPr>
          <w:t>Monnier 2006</w:t>
        </w:r>
      </w:hyperlink>
      <w:r w:rsidRPr="00F843F9">
        <w:rPr>
          <w:rFonts w:ascii="New Hero Light" w:hAnsi="New Hero Light"/>
          <w:noProof/>
        </w:rPr>
        <w:t xml:space="preserve">; </w:t>
      </w:r>
      <w:hyperlink w:anchor="_ENREF_47" w:tooltip="Nowell, 2002 #9714" w:history="1">
        <w:r w:rsidR="00F151D3" w:rsidRPr="00F843F9">
          <w:rPr>
            <w:rStyle w:val="Hyperlink"/>
            <w:rFonts w:ascii="New Hero Light" w:hAnsi="New Hero Light"/>
          </w:rPr>
          <w:t>Nowell 2002</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 xml:space="preserve">, and has been conceptually linked to the notion of approximating a perceived ideal through the realization of a mental template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F843F9">
        <w:rPr>
          <w:rFonts w:ascii="New Hero Light" w:hAnsi="New Hero Light"/>
        </w:rPr>
        <w:fldChar w:fldCharType="separate"/>
      </w:r>
      <w:r w:rsidRPr="00F843F9">
        <w:rPr>
          <w:rFonts w:ascii="New Hero Light" w:hAnsi="New Hero Light"/>
          <w:noProof/>
        </w:rPr>
        <w:t>(</w:t>
      </w:r>
      <w:hyperlink w:anchor="_ENREF_36" w:tooltip="Keller, 1996 #9715" w:history="1">
        <w:r w:rsidR="00F151D3" w:rsidRPr="00F843F9">
          <w:rPr>
            <w:rStyle w:val="Hyperlink"/>
            <w:rFonts w:ascii="New Hero Light" w:hAnsi="New Hero Light"/>
          </w:rPr>
          <w:t>Keller and Keller 1996</w:t>
        </w:r>
      </w:hyperlink>
      <w:r w:rsidRPr="00F843F9">
        <w:rPr>
          <w:rFonts w:ascii="New Hero Light" w:hAnsi="New Hero Light"/>
          <w:noProof/>
        </w:rPr>
        <w:t>)</w:t>
      </w:r>
      <w:r w:rsidRPr="00F843F9">
        <w:rPr>
          <w:rFonts w:ascii="New Hero Light" w:hAnsi="New Hero Light"/>
        </w:rPr>
        <w:fldChar w:fldCharType="end"/>
      </w:r>
      <w:r w:rsidRPr="00F843F9">
        <w:rPr>
          <w:rFonts w:ascii="New Hero Light" w:hAnsi="New Hero Light"/>
        </w:rPr>
        <w:t>.</w:t>
      </w:r>
    </w:p>
    <w:p w14:paraId="61993F29" w14:textId="77777777" w:rsidR="006D19EB" w:rsidRPr="00F843F9" w:rsidRDefault="006D19EB" w:rsidP="00EA1260">
      <w:pPr>
        <w:autoSpaceDE w:val="0"/>
        <w:autoSpaceDN w:val="0"/>
        <w:adjustRightInd w:val="0"/>
        <w:spacing w:after="0" w:line="240" w:lineRule="auto"/>
        <w:jc w:val="both"/>
        <w:rPr>
          <w:rFonts w:ascii="New Hero Light" w:hAnsi="New Hero Light"/>
        </w:rPr>
      </w:pPr>
    </w:p>
    <w:p w14:paraId="4F18E541" w14:textId="25263E6E" w:rsidR="00C54CD0" w:rsidRPr="00F843F9" w:rsidRDefault="006D19EB" w:rsidP="00786F42">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The lens </w:t>
      </w:r>
      <w:r w:rsidR="004D431D" w:rsidRPr="00F843F9">
        <w:rPr>
          <w:rFonts w:ascii="New Hero Light" w:hAnsi="New Hero Light"/>
        </w:rPr>
        <w:t>of this</w:t>
      </w:r>
      <w:r w:rsidRPr="00F843F9">
        <w:rPr>
          <w:rFonts w:ascii="New Hero Light" w:hAnsi="New Hero Light"/>
        </w:rPr>
        <w:t xml:space="preserve"> investigation is </w:t>
      </w:r>
      <w:r w:rsidR="004D431D" w:rsidRPr="00F843F9">
        <w:rPr>
          <w:rFonts w:ascii="New Hero Light" w:hAnsi="New Hero Light"/>
        </w:rPr>
        <w:t>focused on Perdiz arrow points included as offerings in</w:t>
      </w:r>
      <w:r w:rsidRPr="00F843F9">
        <w:rPr>
          <w:rFonts w:ascii="New Hero Light" w:hAnsi="New Hero Light"/>
        </w:rPr>
        <w:t xml:space="preserve"> Caddo burials, and not on </w:t>
      </w:r>
      <w:r w:rsidR="004D431D" w:rsidRPr="00F843F9">
        <w:rPr>
          <w:rFonts w:ascii="New Hero Light" w:hAnsi="New Hero Light"/>
        </w:rPr>
        <w:t xml:space="preserve">Toyah production. However, these projectiles may </w:t>
      </w:r>
      <w:r w:rsidR="00304419" w:rsidRPr="00F843F9">
        <w:rPr>
          <w:rFonts w:ascii="New Hero Light" w:hAnsi="New Hero Light"/>
        </w:rPr>
        <w:t xml:space="preserve">be </w:t>
      </w:r>
      <w:r w:rsidR="004D431D" w:rsidRPr="00F843F9">
        <w:rPr>
          <w:rFonts w:ascii="New Hero Light" w:hAnsi="New Hero Light"/>
        </w:rPr>
        <w:t>reflect</w:t>
      </w:r>
      <w:r w:rsidR="00304419" w:rsidRPr="00F843F9">
        <w:rPr>
          <w:rFonts w:ascii="New Hero Light" w:hAnsi="New Hero Light"/>
        </w:rPr>
        <w:t>ive of</w:t>
      </w:r>
      <w:r w:rsidR="00F2503E" w:rsidRPr="00F843F9">
        <w:rPr>
          <w:rFonts w:ascii="New Hero Light" w:hAnsi="New Hero Light"/>
        </w:rPr>
        <w:t xml:space="preserve"> </w:t>
      </w:r>
      <w:r w:rsidR="00AD28BC" w:rsidRPr="00F843F9">
        <w:rPr>
          <w:rFonts w:ascii="New Hero Light" w:hAnsi="New Hero Light"/>
        </w:rPr>
        <w:t xml:space="preserve">aspects related to </w:t>
      </w:r>
      <w:r w:rsidR="004D431D" w:rsidRPr="00F843F9">
        <w:rPr>
          <w:rFonts w:ascii="New Hero Light" w:hAnsi="New Hero Light"/>
        </w:rPr>
        <w:t>Toyah craft specialization, in which—</w:t>
      </w:r>
      <w:r w:rsidR="009454E9" w:rsidRPr="00F843F9">
        <w:rPr>
          <w:rFonts w:ascii="New Hero Light" w:hAnsi="New Hero Light"/>
        </w:rPr>
        <w:t xml:space="preserve">following </w:t>
      </w:r>
      <w:hyperlink w:anchor="_ENREF_22" w:tooltip="Evans, 1978 #11340" w:history="1">
        <w:r w:rsidR="00F151D3" w:rsidRPr="00F843F9">
          <w:rPr>
            <w:rStyle w:val="Hyperlink"/>
            <w:rFonts w:ascii="New Hero Light" w:hAnsi="New Hero Light"/>
          </w:rPr>
          <w:t>Evans (1978)</w:t>
        </w:r>
        <w:r w:rsidR="00F151D3" w:rsidRPr="00F843F9">
          <w:rPr>
            <w:rFonts w:ascii="New Hero Light" w:hAnsi="New Hero Light"/>
          </w:rPr>
          <w:fldChar w:fldCharType="begin"/>
        </w:r>
        <w:r w:rsidR="00F151D3" w:rsidRPr="00F843F9">
          <w:rPr>
            <w:rFonts w:ascii="New Hero Light" w:hAnsi="New Hero Light"/>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F151D3" w:rsidRPr="00F843F9">
          <w:rPr>
            <w:rFonts w:ascii="New Hero Light" w:hAnsi="New Hero Light"/>
          </w:rPr>
          <w:fldChar w:fldCharType="end"/>
        </w:r>
      </w:hyperlink>
      <w:r w:rsidR="004D431D" w:rsidRPr="00F843F9">
        <w:rPr>
          <w:rFonts w:ascii="New Hero Light" w:hAnsi="New Hero Light"/>
        </w:rPr>
        <w:t xml:space="preserve">—trade and/or exchange resulted in the distribution of </w:t>
      </w:r>
      <w:r w:rsidR="004D431D" w:rsidRPr="00F843F9">
        <w:rPr>
          <w:rFonts w:ascii="New Hero Light" w:hAnsi="New Hero Light"/>
          <w:i/>
        </w:rPr>
        <w:t>craft items</w:t>
      </w:r>
      <w:r w:rsidR="004D431D" w:rsidRPr="00F843F9">
        <w:rPr>
          <w:rFonts w:ascii="New Hero Light" w:hAnsi="New Hero Light"/>
        </w:rPr>
        <w:t xml:space="preserve"> and the acquisition of raw materials. </w:t>
      </w:r>
      <w:r w:rsidR="00786F42" w:rsidRPr="00F843F9">
        <w:rPr>
          <w:rFonts w:ascii="New Hero Light" w:hAnsi="New Hero Light"/>
        </w:rPr>
        <w:t xml:space="preserve">While the provenance of a mental template associated with the manufacture of Perdiz arrow points is relegated to Toyah producers, </w:t>
      </w:r>
      <w:r w:rsidR="00FC32D3" w:rsidRPr="00F843F9">
        <w:rPr>
          <w:rFonts w:ascii="New Hero Light" w:hAnsi="New Hero Light"/>
        </w:rPr>
        <w:t xml:space="preserve">the </w:t>
      </w:r>
      <w:r w:rsidR="00786F42" w:rsidRPr="00F843F9">
        <w:rPr>
          <w:rFonts w:ascii="New Hero Light" w:hAnsi="New Hero Light"/>
        </w:rPr>
        <w:t xml:space="preserve">acquisition of Perdiz arrow points by Caddo </w:t>
      </w:r>
      <w:r w:rsidR="008F1964" w:rsidRPr="00F843F9">
        <w:rPr>
          <w:rFonts w:ascii="New Hero Light" w:hAnsi="New Hero Light"/>
        </w:rPr>
        <w:t xml:space="preserve">traders </w:t>
      </w:r>
      <w:r w:rsidR="00FC32D3" w:rsidRPr="00F843F9">
        <w:rPr>
          <w:rFonts w:ascii="New Hero Light" w:hAnsi="New Hero Light"/>
        </w:rPr>
        <w:t>illustrates</w:t>
      </w:r>
      <w:r w:rsidR="00786F42" w:rsidRPr="00F843F9">
        <w:rPr>
          <w:rFonts w:ascii="New Hero Light" w:hAnsi="New Hero Light"/>
        </w:rPr>
        <w:t xml:space="preserve"> </w:t>
      </w:r>
      <w:r w:rsidR="003A65C5" w:rsidRPr="00F843F9">
        <w:rPr>
          <w:rFonts w:ascii="New Hero Light" w:hAnsi="New Hero Light"/>
        </w:rPr>
        <w:t xml:space="preserve">strong </w:t>
      </w:r>
      <w:r w:rsidR="00786F42" w:rsidRPr="00F843F9">
        <w:rPr>
          <w:rFonts w:ascii="New Hero Light" w:hAnsi="New Hero Light"/>
        </w:rPr>
        <w:t xml:space="preserve">selective preference for </w:t>
      </w:r>
      <w:r w:rsidR="0012471F" w:rsidRPr="00F843F9">
        <w:rPr>
          <w:rFonts w:ascii="New Hero Light" w:hAnsi="New Hero Light"/>
        </w:rPr>
        <w:t>the same</w:t>
      </w:r>
      <w:r w:rsidR="00786F42" w:rsidRPr="00F843F9">
        <w:rPr>
          <w:rFonts w:ascii="New Hero Light" w:hAnsi="New Hero Light"/>
        </w:rPr>
        <w:t xml:space="preserve"> shape </w:t>
      </w:r>
      <w:r w:rsidR="0012471F" w:rsidRPr="00F843F9">
        <w:rPr>
          <w:rFonts w:ascii="New Hero Light" w:hAnsi="New Hero Light"/>
        </w:rPr>
        <w:t>in both</w:t>
      </w:r>
      <w:r w:rsidR="00786F42" w:rsidRPr="00F843F9">
        <w:rPr>
          <w:rFonts w:ascii="New Hero Light" w:hAnsi="New Hero Light"/>
        </w:rPr>
        <w:t xml:space="preserve"> behavioural regions</w:t>
      </w:r>
      <w:r w:rsidR="00F2503E" w:rsidRPr="00F843F9">
        <w:rPr>
          <w:rFonts w:ascii="New Hero Light" w:hAnsi="New Hero Light"/>
        </w:rPr>
        <w:t xml:space="preserve">, </w:t>
      </w:r>
      <w:r w:rsidR="0012471F" w:rsidRPr="00F843F9">
        <w:rPr>
          <w:rFonts w:ascii="New Hero Light" w:hAnsi="New Hero Light"/>
        </w:rPr>
        <w:t>potentially providing inference to</w:t>
      </w:r>
      <w:r w:rsidR="00F2503E" w:rsidRPr="00F843F9">
        <w:rPr>
          <w:rFonts w:ascii="New Hero Light" w:hAnsi="New Hero Light"/>
        </w:rPr>
        <w:t xml:space="preserve"> Toyah production constraints</w:t>
      </w:r>
      <w:r w:rsidR="00786F42" w:rsidRPr="00F843F9">
        <w:rPr>
          <w:rFonts w:ascii="New Hero Light" w:hAnsi="New Hero Light"/>
        </w:rPr>
        <w:t xml:space="preserve">. </w:t>
      </w:r>
      <w:r w:rsidR="00101121" w:rsidRPr="00F843F9">
        <w:rPr>
          <w:rFonts w:ascii="New Hero Light" w:hAnsi="New Hero Light"/>
        </w:rPr>
        <w:t>While shape was consistent</w:t>
      </w:r>
      <w:r w:rsidR="00786F42" w:rsidRPr="00F843F9">
        <w:rPr>
          <w:rFonts w:ascii="New Hero Light" w:hAnsi="New Hero Light"/>
        </w:rPr>
        <w:t>, there were differences in size preference</w:t>
      </w:r>
      <w:r w:rsidR="00101121" w:rsidRPr="00F843F9">
        <w:rPr>
          <w:rFonts w:ascii="New Hero Light" w:hAnsi="New Hero Light"/>
        </w:rPr>
        <w:t>/s</w:t>
      </w:r>
      <w:r w:rsidR="00786F42" w:rsidRPr="00F843F9">
        <w:rPr>
          <w:rFonts w:ascii="New Hero Light" w:hAnsi="New Hero Light"/>
        </w:rPr>
        <w:t xml:space="preserve"> between behavioural regions, where the Caddo selected for smaller Perdiz arrow points in the north, and larger Perdiz arrow points in the south. Thus, while Caddo selective preference associated with Perdiz arrow point </w:t>
      </w:r>
      <w:r w:rsidR="00786F42" w:rsidRPr="00F843F9">
        <w:rPr>
          <w:rFonts w:ascii="New Hero Light" w:hAnsi="New Hero Light"/>
          <w:i/>
        </w:rPr>
        <w:t>shape</w:t>
      </w:r>
      <w:r w:rsidR="00786F42" w:rsidRPr="00F843F9">
        <w:rPr>
          <w:rFonts w:ascii="New Hero Light" w:hAnsi="New Hero Light"/>
        </w:rPr>
        <w:t xml:space="preserve"> </w:t>
      </w:r>
      <w:r w:rsidR="00F2503E" w:rsidRPr="00F843F9">
        <w:rPr>
          <w:rFonts w:ascii="New Hero Light" w:hAnsi="New Hero Light"/>
        </w:rPr>
        <w:t>was</w:t>
      </w:r>
      <w:r w:rsidR="00786F42" w:rsidRPr="00F843F9">
        <w:rPr>
          <w:rFonts w:ascii="New Hero Light" w:hAnsi="New Hero Light"/>
        </w:rPr>
        <w:t xml:space="preserve"> dimensionally standardized </w:t>
      </w:r>
      <w:r w:rsidR="00101121" w:rsidRPr="00F843F9">
        <w:rPr>
          <w:rFonts w:ascii="New Hero Light" w:hAnsi="New Hero Light"/>
        </w:rPr>
        <w:t>among the</w:t>
      </w:r>
      <w:r w:rsidR="00786F42" w:rsidRPr="00F843F9">
        <w:rPr>
          <w:rFonts w:ascii="New Hero Light" w:hAnsi="New Hero Light"/>
        </w:rPr>
        <w:t xml:space="preserve"> Caddo behavioural regions, </w:t>
      </w:r>
      <w:r w:rsidR="00786F42" w:rsidRPr="00F843F9">
        <w:rPr>
          <w:rFonts w:ascii="New Hero Light" w:hAnsi="New Hero Light"/>
          <w:i/>
        </w:rPr>
        <w:t>size</w:t>
      </w:r>
      <w:r w:rsidR="00786F42" w:rsidRPr="00F843F9">
        <w:rPr>
          <w:rFonts w:ascii="New Hero Light" w:hAnsi="New Hero Light"/>
        </w:rPr>
        <w:t xml:space="preserve"> </w:t>
      </w:r>
      <w:r w:rsidR="00F2503E" w:rsidRPr="00F843F9">
        <w:rPr>
          <w:rFonts w:ascii="New Hero Light" w:hAnsi="New Hero Light"/>
        </w:rPr>
        <w:t>was</w:t>
      </w:r>
      <w:r w:rsidR="00786F42" w:rsidRPr="00F843F9">
        <w:rPr>
          <w:rFonts w:ascii="New Hero Light" w:hAnsi="New Hero Light"/>
        </w:rPr>
        <w:t xml:space="preserve"> not.</w:t>
      </w:r>
    </w:p>
    <w:p w14:paraId="091FD4E5" w14:textId="77777777" w:rsidR="002A174A" w:rsidRPr="00F843F9" w:rsidRDefault="002A174A" w:rsidP="00786F42">
      <w:pPr>
        <w:autoSpaceDE w:val="0"/>
        <w:autoSpaceDN w:val="0"/>
        <w:adjustRightInd w:val="0"/>
        <w:spacing w:after="0" w:line="240" w:lineRule="auto"/>
        <w:jc w:val="both"/>
        <w:rPr>
          <w:rFonts w:ascii="New Hero Light" w:hAnsi="New Hero Light"/>
        </w:rPr>
      </w:pPr>
    </w:p>
    <w:p w14:paraId="0AE605E3" w14:textId="3719791E" w:rsidR="00006026" w:rsidRDefault="002A174A" w:rsidP="002A174A">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It is possible that this pattern is indicative of differing behaviours related to acquisition. Whether that manifested as trade </w:t>
      </w:r>
      <w:r w:rsidR="00E96CC8" w:rsidRPr="00F843F9">
        <w:rPr>
          <w:rFonts w:ascii="New Hero Light" w:hAnsi="New Hero Light"/>
        </w:rPr>
        <w:t xml:space="preserve">and/or exchange </w:t>
      </w:r>
      <w:r w:rsidRPr="00F843F9">
        <w:rPr>
          <w:rFonts w:ascii="New Hero Light" w:hAnsi="New Hero Light"/>
        </w:rPr>
        <w:t xml:space="preserve">with different Toyah groups (production units?), or whether the Caddo in the northern behavioural region simply preferred smaller Perdiz arrow points is unknown. The difference may also have been </w:t>
      </w:r>
      <w:r w:rsidR="00E96CC8" w:rsidRPr="00F843F9">
        <w:rPr>
          <w:rFonts w:ascii="New Hero Light" w:hAnsi="New Hero Light"/>
        </w:rPr>
        <w:t>expressed in</w:t>
      </w:r>
      <w:r w:rsidRPr="00F843F9">
        <w:rPr>
          <w:rFonts w:ascii="New Hero Light" w:hAnsi="New Hero Light"/>
        </w:rPr>
        <w:t xml:space="preserve"> economic</w:t>
      </w:r>
      <w:r w:rsidR="00E96CC8" w:rsidRPr="00F843F9">
        <w:rPr>
          <w:rFonts w:ascii="New Hero Light" w:hAnsi="New Hero Light"/>
        </w:rPr>
        <w:t xml:space="preserve"> terms</w:t>
      </w:r>
      <w:r w:rsidRPr="00F843F9">
        <w:rPr>
          <w:rFonts w:ascii="New Hero Light" w:hAnsi="New Hero Light"/>
        </w:rPr>
        <w:t>, where one size may have held greater value, potentially expressed as social capital.</w:t>
      </w:r>
      <w:r w:rsidR="008E4C91" w:rsidRPr="00F843F9">
        <w:rPr>
          <w:rFonts w:ascii="New Hero Light" w:hAnsi="New Hero Light"/>
        </w:rPr>
        <w:t xml:space="preserve"> Further, given the pattern/s associated with retouch, it may be that the Caddo were using Perdiz arrow points for different reasons; where one group</w:t>
      </w:r>
      <w:r w:rsidR="0008190E" w:rsidRPr="00F843F9">
        <w:rPr>
          <w:rFonts w:ascii="New Hero Light" w:hAnsi="New Hero Light"/>
        </w:rPr>
        <w:t xml:space="preserve"> (</w:t>
      </w:r>
      <w:r w:rsidR="000B45ED" w:rsidRPr="00F843F9">
        <w:rPr>
          <w:rFonts w:ascii="New Hero Light" w:hAnsi="New Hero Light"/>
        </w:rPr>
        <w:t>or subgroup?)</w:t>
      </w:r>
      <w:r w:rsidR="008E4C91" w:rsidRPr="00F843F9">
        <w:rPr>
          <w:rFonts w:ascii="New Hero Light" w:hAnsi="New Hero Light"/>
        </w:rPr>
        <w:t xml:space="preserve"> used it as a projectile, </w:t>
      </w:r>
      <w:r w:rsidR="00F13687" w:rsidRPr="00F843F9">
        <w:rPr>
          <w:rFonts w:ascii="New Hero Light" w:hAnsi="New Hero Light"/>
        </w:rPr>
        <w:t>and the other</w:t>
      </w:r>
      <w:r w:rsidR="008E4C91" w:rsidRPr="00F843F9">
        <w:rPr>
          <w:rFonts w:ascii="New Hero Light" w:hAnsi="New Hero Light"/>
        </w:rPr>
        <w:t xml:space="preserve"> as a hafted cutting</w:t>
      </w:r>
      <w:r w:rsidR="00AA4A8C" w:rsidRPr="00F843F9">
        <w:rPr>
          <w:rFonts w:ascii="New Hero Light" w:hAnsi="New Hero Light"/>
        </w:rPr>
        <w:t xml:space="preserve"> or sawing</w:t>
      </w:r>
      <w:r w:rsidR="008E4C91" w:rsidRPr="00F843F9">
        <w:rPr>
          <w:rFonts w:ascii="New Hero Light" w:hAnsi="New Hero Light"/>
        </w:rPr>
        <w:t xml:space="preserve"> implement.</w:t>
      </w:r>
      <w:r w:rsidRPr="00F843F9">
        <w:rPr>
          <w:rFonts w:ascii="New Hero Light" w:hAnsi="New Hero Light"/>
        </w:rPr>
        <w:t xml:space="preserve"> Counts of larger Perdiz arrow points from Caddo burials in the southern behavioural region are higher than they are in the north, and include greater </w:t>
      </w:r>
      <w:r w:rsidR="00DA3F00" w:rsidRPr="00F843F9">
        <w:rPr>
          <w:rFonts w:ascii="New Hero Light" w:hAnsi="New Hero Light"/>
        </w:rPr>
        <w:t xml:space="preserve">size </w:t>
      </w:r>
      <w:r w:rsidRPr="00F843F9">
        <w:rPr>
          <w:rFonts w:ascii="New Hero Light" w:hAnsi="New Hero Light"/>
        </w:rPr>
        <w:t xml:space="preserve">diversity. </w:t>
      </w:r>
      <w:r w:rsidR="00717B6D" w:rsidRPr="00F843F9">
        <w:rPr>
          <w:rFonts w:ascii="New Hero Light" w:hAnsi="New Hero Light"/>
        </w:rPr>
        <w:t>This raises the question of whether</w:t>
      </w:r>
      <w:r w:rsidRPr="00F843F9">
        <w:rPr>
          <w:rFonts w:ascii="New Hero Light" w:hAnsi="New Hero Light"/>
        </w:rPr>
        <w:t xml:space="preserve"> </w:t>
      </w:r>
      <w:r w:rsidR="00E96CC8" w:rsidRPr="00F843F9">
        <w:rPr>
          <w:rFonts w:ascii="New Hero Light" w:hAnsi="New Hero Light"/>
        </w:rPr>
        <w:t>commerce</w:t>
      </w:r>
      <w:r w:rsidRPr="00F843F9">
        <w:rPr>
          <w:rFonts w:ascii="New Hero Light" w:hAnsi="New Hero Light"/>
        </w:rPr>
        <w:t xml:space="preserve"> with Toyah groups </w:t>
      </w:r>
      <w:r w:rsidR="00DA3F00" w:rsidRPr="00F843F9">
        <w:rPr>
          <w:rFonts w:ascii="New Hero Light" w:hAnsi="New Hero Light"/>
        </w:rPr>
        <w:t>may have been</w:t>
      </w:r>
      <w:r w:rsidRPr="00F843F9">
        <w:rPr>
          <w:rFonts w:ascii="New Hero Light" w:hAnsi="New Hero Light"/>
        </w:rPr>
        <w:t xml:space="preserve"> limited to Caddo traders from one behavioural region, where Caddo from the adjacent region </w:t>
      </w:r>
      <w:r w:rsidR="00273E2B" w:rsidRPr="00F843F9">
        <w:rPr>
          <w:rFonts w:ascii="New Hero Light" w:hAnsi="New Hero Light"/>
        </w:rPr>
        <w:t>were</w:t>
      </w:r>
      <w:r w:rsidR="00D762ED" w:rsidRPr="00F843F9">
        <w:rPr>
          <w:rFonts w:ascii="New Hero Light" w:hAnsi="New Hero Light"/>
        </w:rPr>
        <w:t xml:space="preserve"> </w:t>
      </w:r>
      <w:r w:rsidR="008B0AB5" w:rsidRPr="00F843F9">
        <w:rPr>
          <w:rFonts w:ascii="New Hero Light" w:hAnsi="New Hero Light"/>
        </w:rPr>
        <w:t>reliant</w:t>
      </w:r>
      <w:r w:rsidRPr="00F843F9">
        <w:rPr>
          <w:rFonts w:ascii="New Hero Light" w:hAnsi="New Hero Light"/>
        </w:rPr>
        <w:t xml:space="preserve"> on their peers</w:t>
      </w:r>
      <w:r w:rsidR="00E96CC8" w:rsidRPr="00F843F9">
        <w:rPr>
          <w:rFonts w:ascii="New Hero Light" w:hAnsi="New Hero Light"/>
        </w:rPr>
        <w:t>,</w:t>
      </w:r>
      <w:r w:rsidRPr="00F843F9">
        <w:rPr>
          <w:rFonts w:ascii="New Hero Light" w:hAnsi="New Hero Light"/>
        </w:rPr>
        <w:t xml:space="preserve"> or an</w:t>
      </w:r>
      <w:r w:rsidR="00E96CC8" w:rsidRPr="00F843F9">
        <w:rPr>
          <w:rFonts w:ascii="New Hero Light" w:hAnsi="New Hero Light"/>
        </w:rPr>
        <w:t>other</w:t>
      </w:r>
      <w:r w:rsidRPr="00F843F9">
        <w:rPr>
          <w:rFonts w:ascii="New Hero Light" w:hAnsi="New Hero Light"/>
        </w:rPr>
        <w:t xml:space="preserve"> </w:t>
      </w:r>
      <w:r w:rsidR="00717B6D" w:rsidRPr="00F843F9">
        <w:rPr>
          <w:rFonts w:ascii="New Hero Light" w:hAnsi="New Hero Light"/>
        </w:rPr>
        <w:t xml:space="preserve">(Toyah?) </w:t>
      </w:r>
      <w:r w:rsidRPr="00F843F9">
        <w:rPr>
          <w:rFonts w:ascii="New Hero Light" w:hAnsi="New Hero Light"/>
        </w:rPr>
        <w:t>intermediary</w:t>
      </w:r>
      <w:r w:rsidR="00E96CC8" w:rsidRPr="00F843F9">
        <w:rPr>
          <w:rFonts w:ascii="New Hero Light" w:hAnsi="New Hero Light"/>
        </w:rPr>
        <w:t>,</w:t>
      </w:r>
      <w:r w:rsidRPr="00F843F9">
        <w:rPr>
          <w:rFonts w:ascii="New Hero Light" w:hAnsi="New Hero Light"/>
        </w:rPr>
        <w:t xml:space="preserve"> for access. Might </w:t>
      </w:r>
      <w:r w:rsidR="00E96CC8" w:rsidRPr="00F843F9">
        <w:rPr>
          <w:rFonts w:ascii="New Hero Light" w:hAnsi="New Hero Light"/>
        </w:rPr>
        <w:t>that</w:t>
      </w:r>
      <w:r w:rsidRPr="00F843F9">
        <w:rPr>
          <w:rFonts w:ascii="New Hero Light" w:hAnsi="New Hero Light"/>
        </w:rPr>
        <w:t xml:space="preserve"> also account for consistency in Caddo selective preference related to </w:t>
      </w:r>
      <w:r w:rsidR="008B0AB5" w:rsidRPr="00F843F9">
        <w:rPr>
          <w:rFonts w:ascii="New Hero Light" w:hAnsi="New Hero Light"/>
        </w:rPr>
        <w:t xml:space="preserve">the </w:t>
      </w:r>
      <w:r w:rsidRPr="00F843F9">
        <w:rPr>
          <w:rFonts w:ascii="New Hero Light" w:hAnsi="New Hero Light"/>
          <w:i/>
        </w:rPr>
        <w:t>shape</w:t>
      </w:r>
      <w:r w:rsidRPr="00F843F9">
        <w:rPr>
          <w:rFonts w:ascii="New Hero Light" w:hAnsi="New Hero Light"/>
        </w:rPr>
        <w:t xml:space="preserve"> </w:t>
      </w:r>
      <w:r w:rsidR="008B0AB5" w:rsidRPr="00F843F9">
        <w:rPr>
          <w:rFonts w:ascii="New Hero Light" w:hAnsi="New Hero Light"/>
        </w:rPr>
        <w:t>of</w:t>
      </w:r>
      <w:r w:rsidRPr="00F843F9">
        <w:rPr>
          <w:rFonts w:ascii="New Hero Light" w:hAnsi="New Hero Light"/>
        </w:rPr>
        <w:t xml:space="preserve"> Perdiz arrow points in the large size class, and might that practice have resulted in Caddo</w:t>
      </w:r>
      <w:r w:rsidR="00273E2B" w:rsidRPr="00F843F9">
        <w:rPr>
          <w:rFonts w:ascii="New Hero Light" w:hAnsi="New Hero Light"/>
        </w:rPr>
        <w:t xml:space="preserve"> burials from the southern behavioural region</w:t>
      </w:r>
      <w:r w:rsidRPr="00F843F9">
        <w:rPr>
          <w:rFonts w:ascii="New Hero Light" w:hAnsi="New Hero Light"/>
        </w:rPr>
        <w:t xml:space="preserve"> </w:t>
      </w:r>
      <w:r w:rsidR="00717B6D" w:rsidRPr="00F843F9">
        <w:rPr>
          <w:rFonts w:ascii="New Hero Light" w:hAnsi="New Hero Light"/>
        </w:rPr>
        <w:t>evincing</w:t>
      </w:r>
      <w:r w:rsidRPr="00F843F9">
        <w:rPr>
          <w:rFonts w:ascii="New Hero Light" w:hAnsi="New Hero Light"/>
        </w:rPr>
        <w:t xml:space="preserve"> a greater diversity </w:t>
      </w:r>
      <w:r w:rsidR="00E16D3B" w:rsidRPr="00F843F9">
        <w:rPr>
          <w:rFonts w:ascii="New Hero Light" w:hAnsi="New Hero Light"/>
        </w:rPr>
        <w:t>in</w:t>
      </w:r>
      <w:r w:rsidRPr="00F843F9">
        <w:rPr>
          <w:rFonts w:ascii="New Hero Light" w:hAnsi="New Hero Light"/>
        </w:rPr>
        <w:t xml:space="preserve"> </w:t>
      </w:r>
      <w:r w:rsidR="00717B6D" w:rsidRPr="00F843F9">
        <w:rPr>
          <w:rFonts w:ascii="New Hero Light" w:hAnsi="New Hero Light"/>
        </w:rPr>
        <w:t xml:space="preserve">Perdiz arrow point </w:t>
      </w:r>
      <w:r w:rsidRPr="00F843F9">
        <w:rPr>
          <w:rFonts w:ascii="New Hero Light" w:hAnsi="New Hero Light"/>
          <w:i/>
        </w:rPr>
        <w:t>size</w:t>
      </w:r>
      <w:r w:rsidRPr="00F843F9">
        <w:rPr>
          <w:rFonts w:ascii="New Hero Light" w:hAnsi="New Hero Light"/>
        </w:rPr>
        <w:t>?</w:t>
      </w:r>
    </w:p>
    <w:p w14:paraId="18D8B7A8" w14:textId="77777777" w:rsidR="00006026" w:rsidRPr="00F843F9" w:rsidRDefault="00006026" w:rsidP="002A174A">
      <w:pPr>
        <w:autoSpaceDE w:val="0"/>
        <w:autoSpaceDN w:val="0"/>
        <w:adjustRightInd w:val="0"/>
        <w:spacing w:after="0" w:line="240" w:lineRule="auto"/>
        <w:jc w:val="both"/>
        <w:rPr>
          <w:rFonts w:ascii="New Hero Light" w:hAnsi="New Hero Light"/>
        </w:rPr>
      </w:pPr>
    </w:p>
    <w:p w14:paraId="237EC787" w14:textId="37BECEAD" w:rsidR="0076203E" w:rsidRPr="00F843F9" w:rsidRDefault="0076203E" w:rsidP="002F52C2">
      <w:pPr>
        <w:autoSpaceDE w:val="0"/>
        <w:autoSpaceDN w:val="0"/>
        <w:adjustRightInd w:val="0"/>
        <w:spacing w:after="0" w:line="240" w:lineRule="auto"/>
        <w:jc w:val="both"/>
        <w:rPr>
          <w:rFonts w:ascii="New Hero Light" w:hAnsi="New Hero Light"/>
        </w:rPr>
      </w:pPr>
      <w:r w:rsidRPr="00F843F9">
        <w:rPr>
          <w:rFonts w:ascii="New Hero Light" w:hAnsi="New Hero Light"/>
          <w:i/>
        </w:rPr>
        <w:lastRenderedPageBreak/>
        <w:t>On Caddo resharpening and/or retouch</w:t>
      </w:r>
    </w:p>
    <w:p w14:paraId="2E0BA262" w14:textId="6485A10D" w:rsidR="000332F6" w:rsidRPr="00F843F9" w:rsidRDefault="000332F6" w:rsidP="002F52C2">
      <w:pPr>
        <w:autoSpaceDE w:val="0"/>
        <w:autoSpaceDN w:val="0"/>
        <w:adjustRightInd w:val="0"/>
        <w:spacing w:after="0" w:line="240" w:lineRule="auto"/>
        <w:jc w:val="both"/>
        <w:rPr>
          <w:rFonts w:ascii="New Hero Light" w:hAnsi="New Hero Light"/>
        </w:rPr>
      </w:pPr>
    </w:p>
    <w:p w14:paraId="75806655" w14:textId="6DE8C36F" w:rsidR="000332F6" w:rsidRPr="00F843F9" w:rsidRDefault="00B16202" w:rsidP="00B16202">
      <w:pPr>
        <w:autoSpaceDE w:val="0"/>
        <w:autoSpaceDN w:val="0"/>
        <w:adjustRightInd w:val="0"/>
        <w:spacing w:after="0" w:line="240" w:lineRule="auto"/>
        <w:ind w:left="576" w:right="576"/>
        <w:jc w:val="both"/>
        <w:rPr>
          <w:rFonts w:ascii="New Hero Light" w:hAnsi="New Hero Light"/>
        </w:rPr>
      </w:pPr>
      <w:r w:rsidRPr="00F843F9">
        <w:rPr>
          <w:rFonts w:ascii="New Hero Light" w:hAnsi="New Hero Light"/>
        </w:rPr>
        <w:t>[T]</w:t>
      </w:r>
      <w:r w:rsidR="000332F6" w:rsidRPr="00F843F9">
        <w:rPr>
          <w:rFonts w:ascii="New Hero Light" w:hAnsi="New Hero Light"/>
        </w:rPr>
        <w:t xml:space="preserve">he extra material waste required to </w:t>
      </w:r>
      <w:proofErr w:type="spellStart"/>
      <w:r w:rsidR="000332F6" w:rsidRPr="00F843F9">
        <w:rPr>
          <w:rFonts w:ascii="New Hero Light" w:hAnsi="New Hero Light"/>
        </w:rPr>
        <w:t>resharpen</w:t>
      </w:r>
      <w:proofErr w:type="spellEnd"/>
      <w:r w:rsidR="000332F6" w:rsidRPr="00F843F9">
        <w:rPr>
          <w:rFonts w:ascii="New Hero Light" w:hAnsi="New Hero Light"/>
        </w:rPr>
        <w:t xml:space="preserve"> bifacially will guarantee a minimum of 5 extra trips per knife to a quarry site. Thus, if it were 50 miles to a quarry, the bevelling of one knife would save a minimum of 500 miles of walking</w:t>
      </w:r>
      <w:r w:rsidRPr="00F843F9">
        <w:rPr>
          <w:rFonts w:ascii="New Hero Light" w:hAnsi="New Hero Light"/>
        </w:rPr>
        <w:t xml:space="preserve"> </w:t>
      </w:r>
      <w:r w:rsidRPr="00F843F9">
        <w:rPr>
          <w:rFonts w:ascii="New Hero Light" w:hAnsi="New Hero Light"/>
        </w:rPr>
        <w:fldChar w:fldCharType="begin"/>
      </w:r>
      <w:r w:rsidR="00F151D3" w:rsidRPr="00F843F9">
        <w:rPr>
          <w:rFonts w:ascii="New Hero Light" w:hAnsi="New Hero Light"/>
        </w:rPr>
        <w:instrText xml:space="preserve"> ADDIN EN.CITE &lt;EndNote&gt;&lt;Cite&gt;&lt;Author&gt;Sollberger&lt;/Author&gt;&lt;Year&gt;1971&lt;/Year&gt;&lt;RecNum&gt;11346&lt;/RecNum&gt;&lt;Suffix&gt;:211&lt;/Suffix&gt;&lt;DisplayText&gt;(Sollberger 1971:211)&lt;/DisplayText&gt;&lt;record&gt;&lt;rec-number&gt;11346&lt;/rec-number&gt;&lt;foreign-keys&gt;&lt;key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rsidRPr="00F843F9">
        <w:rPr>
          <w:rFonts w:ascii="New Hero Light" w:hAnsi="New Hero Light"/>
        </w:rPr>
        <w:fldChar w:fldCharType="separate"/>
      </w:r>
      <w:r w:rsidR="008422D7" w:rsidRPr="00F843F9">
        <w:rPr>
          <w:rFonts w:ascii="New Hero Light" w:hAnsi="New Hero Light"/>
          <w:noProof/>
        </w:rPr>
        <w:t>(</w:t>
      </w:r>
      <w:hyperlink w:anchor="_ENREF_69" w:tooltip="Sollberger, 1971 #11346" w:history="1">
        <w:r w:rsidR="00F151D3" w:rsidRPr="00F843F9">
          <w:rPr>
            <w:rStyle w:val="Hyperlink"/>
            <w:rFonts w:ascii="New Hero Light" w:hAnsi="New Hero Light"/>
          </w:rPr>
          <w:t>Sollberger 1971:211</w:t>
        </w:r>
      </w:hyperlink>
      <w:r w:rsidR="008422D7" w:rsidRPr="00F843F9">
        <w:rPr>
          <w:rFonts w:ascii="New Hero Light" w:hAnsi="New Hero Light"/>
          <w:noProof/>
        </w:rPr>
        <w:t>)</w:t>
      </w:r>
      <w:r w:rsidRPr="00F843F9">
        <w:rPr>
          <w:rFonts w:ascii="New Hero Light" w:hAnsi="New Hero Light"/>
        </w:rPr>
        <w:fldChar w:fldCharType="end"/>
      </w:r>
      <w:r w:rsidR="000332F6" w:rsidRPr="00F843F9">
        <w:rPr>
          <w:rFonts w:ascii="New Hero Light" w:hAnsi="New Hero Light"/>
        </w:rPr>
        <w:t>.</w:t>
      </w:r>
    </w:p>
    <w:p w14:paraId="5B704D40" w14:textId="77777777" w:rsidR="00C56871" w:rsidRPr="00F843F9" w:rsidRDefault="00C56871" w:rsidP="00B16202">
      <w:pPr>
        <w:autoSpaceDE w:val="0"/>
        <w:autoSpaceDN w:val="0"/>
        <w:adjustRightInd w:val="0"/>
        <w:spacing w:after="0" w:line="240" w:lineRule="auto"/>
        <w:ind w:left="576" w:right="576"/>
        <w:jc w:val="both"/>
        <w:rPr>
          <w:rFonts w:ascii="New Hero Light" w:hAnsi="New Hero Light"/>
        </w:rPr>
      </w:pPr>
    </w:p>
    <w:p w14:paraId="4C251ADD" w14:textId="6EAB76B7" w:rsidR="0079063F" w:rsidRPr="00F843F9" w:rsidRDefault="00C54CD0" w:rsidP="002F52C2">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In contrast to the large size class considered to be </w:t>
      </w:r>
      <w:r w:rsidR="008975F6" w:rsidRPr="00F843F9">
        <w:rPr>
          <w:rFonts w:ascii="New Hero Light" w:hAnsi="New Hero Light"/>
        </w:rPr>
        <w:t xml:space="preserve">a </w:t>
      </w:r>
      <w:r w:rsidRPr="00F843F9">
        <w:rPr>
          <w:rFonts w:ascii="New Hero Light" w:hAnsi="New Hero Light"/>
        </w:rPr>
        <w:t>product of Caddo commerce with Toyah groups</w:t>
      </w:r>
      <w:r w:rsidR="00532313" w:rsidRPr="00F843F9">
        <w:rPr>
          <w:rFonts w:ascii="New Hero Light" w:hAnsi="New Hero Light"/>
        </w:rPr>
        <w:t xml:space="preserve">, </w:t>
      </w:r>
      <w:r w:rsidR="00883C9E" w:rsidRPr="00F843F9">
        <w:rPr>
          <w:rFonts w:ascii="New Hero Light" w:hAnsi="New Hero Light"/>
        </w:rPr>
        <w:t xml:space="preserve">those </w:t>
      </w:r>
      <w:r w:rsidR="00E163C6" w:rsidRPr="00F843F9">
        <w:rPr>
          <w:rFonts w:ascii="New Hero Light" w:hAnsi="New Hero Light"/>
        </w:rPr>
        <w:t xml:space="preserve">Perdiz arrow points in the smaller size class </w:t>
      </w:r>
      <w:r w:rsidRPr="00F843F9">
        <w:rPr>
          <w:rFonts w:ascii="New Hero Light" w:hAnsi="New Hero Light"/>
        </w:rPr>
        <w:t>were</w:t>
      </w:r>
      <w:r w:rsidR="00E163C6" w:rsidRPr="00F843F9">
        <w:rPr>
          <w:rFonts w:ascii="New Hero Light" w:hAnsi="New Hero Light"/>
        </w:rPr>
        <w:t xml:space="preserve"> considered indicative of </w:t>
      </w:r>
      <w:r w:rsidR="00532313" w:rsidRPr="00F843F9">
        <w:rPr>
          <w:rFonts w:ascii="New Hero Light" w:hAnsi="New Hero Light"/>
        </w:rPr>
        <w:t xml:space="preserve">local </w:t>
      </w:r>
      <w:r w:rsidR="00E163C6" w:rsidRPr="00F843F9">
        <w:rPr>
          <w:rFonts w:ascii="New Hero Light" w:hAnsi="New Hero Light"/>
        </w:rPr>
        <w:t>approaches to resharpening and/or retouch</w:t>
      </w:r>
      <w:r w:rsidR="003F1A98" w:rsidRPr="00F843F9">
        <w:rPr>
          <w:rFonts w:ascii="New Hero Light" w:hAnsi="New Hero Light"/>
        </w:rPr>
        <w:t xml:space="preserve"> that were uniquely Caddo</w:t>
      </w:r>
      <w:r w:rsidR="00E163C6" w:rsidRPr="00F843F9">
        <w:rPr>
          <w:rFonts w:ascii="New Hero Light" w:hAnsi="New Hero Light"/>
        </w:rPr>
        <w:t xml:space="preserve">. </w:t>
      </w:r>
      <w:r w:rsidR="001A4BB2" w:rsidRPr="00F843F9">
        <w:rPr>
          <w:rFonts w:ascii="New Hero Light" w:hAnsi="New Hero Light"/>
        </w:rPr>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rsidRPr="00F843F9">
        <w:rPr>
          <w:rFonts w:ascii="New Hero Light" w:hAnsi="New Hero Light"/>
        </w:rPr>
        <w:t xml:space="preserve">The analysis of linear shape variables demonstrated two discrete approaches to resharpening and/or retouch </w:t>
      </w:r>
      <w:r w:rsidR="00406EB1" w:rsidRPr="00F843F9">
        <w:rPr>
          <w:rFonts w:ascii="New Hero Light" w:hAnsi="New Hero Light"/>
        </w:rPr>
        <w:t>employed</w:t>
      </w:r>
      <w:r w:rsidR="0021077A" w:rsidRPr="00F843F9">
        <w:rPr>
          <w:rFonts w:ascii="New Hero Light" w:hAnsi="New Hero Light"/>
        </w:rPr>
        <w:t xml:space="preserve"> by Caddo knappers in the northern and southern behavioural regions (see Figure 3)</w:t>
      </w:r>
      <w:r w:rsidR="00814CEB" w:rsidRPr="00F843F9">
        <w:rPr>
          <w:rFonts w:ascii="New Hero Light" w:hAnsi="New Hero Light"/>
        </w:rPr>
        <w:t>; however, it was noteworthy that thickness did not contribute to this difference</w:t>
      </w:r>
      <w:r w:rsidR="008670C8" w:rsidRPr="00F843F9">
        <w:rPr>
          <w:rFonts w:ascii="New Hero Light" w:hAnsi="New Hero Light"/>
        </w:rPr>
        <w:t xml:space="preserve"> (see supplementary materials, Chapter 2)</w:t>
      </w:r>
      <w:r w:rsidR="00814CEB" w:rsidRPr="00F843F9">
        <w:rPr>
          <w:rFonts w:ascii="New Hero Light" w:hAnsi="New Hero Light"/>
        </w:rPr>
        <w:t>.</w:t>
      </w:r>
      <w:r w:rsidR="0021077A" w:rsidRPr="00F843F9">
        <w:rPr>
          <w:rFonts w:ascii="New Hero Light" w:hAnsi="New Hero Light"/>
        </w:rPr>
        <w:t xml:space="preserve"> </w:t>
      </w:r>
      <w:r w:rsidRPr="00F843F9">
        <w:rPr>
          <w:rFonts w:ascii="New Hero Light" w:hAnsi="New Hero Light"/>
        </w:rPr>
        <w:t>T</w:t>
      </w:r>
      <w:r w:rsidR="0021077A" w:rsidRPr="00F843F9">
        <w:rPr>
          <w:rFonts w:ascii="New Hero Light" w:hAnsi="New Hero Light"/>
        </w:rPr>
        <w:t>he t</w:t>
      </w:r>
      <w:r w:rsidRPr="00F843F9">
        <w:rPr>
          <w:rFonts w:ascii="New Hero Light" w:hAnsi="New Hero Light"/>
        </w:rPr>
        <w:t>rajectory analysis was used to assess patterns of shape change</w:t>
      </w:r>
      <w:r w:rsidR="00E41548" w:rsidRPr="00F843F9">
        <w:rPr>
          <w:rFonts w:ascii="New Hero Light" w:hAnsi="New Hero Light"/>
        </w:rPr>
        <w:t xml:space="preserve"> in Perdiz arrow points</w:t>
      </w:r>
      <w:r w:rsidRPr="00F843F9">
        <w:rPr>
          <w:rFonts w:ascii="New Hero Light" w:hAnsi="New Hero Light"/>
        </w:rPr>
        <w:t xml:space="preserve">, and </w:t>
      </w:r>
      <w:r w:rsidR="00E41548" w:rsidRPr="00F843F9">
        <w:rPr>
          <w:rFonts w:ascii="New Hero Light" w:hAnsi="New Hero Light"/>
        </w:rPr>
        <w:t>results demonstrate that</w:t>
      </w:r>
      <w:r w:rsidRPr="00F843F9">
        <w:rPr>
          <w:rFonts w:ascii="New Hero Light" w:hAnsi="New Hero Light"/>
        </w:rPr>
        <w:t xml:space="preserve"> </w:t>
      </w:r>
      <w:r w:rsidR="00E41548" w:rsidRPr="00F843F9">
        <w:rPr>
          <w:rFonts w:ascii="New Hero Light" w:hAnsi="New Hero Light"/>
        </w:rPr>
        <w:t>resharpening and/or retouch</w:t>
      </w:r>
      <w:r w:rsidRPr="00F843F9">
        <w:rPr>
          <w:rFonts w:ascii="New Hero Light" w:hAnsi="New Hero Light"/>
        </w:rPr>
        <w:t xml:space="preserve"> trajectories </w:t>
      </w:r>
      <w:r w:rsidR="00E41548" w:rsidRPr="00F843F9">
        <w:rPr>
          <w:rFonts w:ascii="New Hero Light" w:hAnsi="New Hero Light"/>
        </w:rPr>
        <w:t>in the northern and southern Caddo behavioural regions</w:t>
      </w:r>
      <w:r w:rsidR="00DA3F00" w:rsidRPr="00F843F9">
        <w:rPr>
          <w:rFonts w:ascii="New Hero Light" w:hAnsi="New Hero Light"/>
        </w:rPr>
        <w:t xml:space="preserve"> are </w:t>
      </w:r>
      <w:r w:rsidR="00CF00D5" w:rsidRPr="00F843F9">
        <w:rPr>
          <w:rFonts w:ascii="New Hero Light" w:hAnsi="New Hero Light"/>
        </w:rPr>
        <w:t>divergent and</w:t>
      </w:r>
      <w:r w:rsidR="00E41548" w:rsidRPr="00F843F9">
        <w:rPr>
          <w:rFonts w:ascii="New Hero Light" w:hAnsi="New Hero Light"/>
        </w:rPr>
        <w:t xml:space="preserve"> </w:t>
      </w:r>
      <w:r w:rsidRPr="00F843F9">
        <w:rPr>
          <w:rFonts w:ascii="New Hero Light" w:hAnsi="New Hero Light"/>
        </w:rPr>
        <w:t>differ</w:t>
      </w:r>
      <w:r w:rsidR="0021077A" w:rsidRPr="00F843F9">
        <w:rPr>
          <w:rFonts w:ascii="New Hero Light" w:hAnsi="New Hero Light"/>
        </w:rPr>
        <w:t xml:space="preserve"> significantly (see Figure 6)</w:t>
      </w:r>
      <w:r w:rsidRPr="00F843F9">
        <w:rPr>
          <w:rFonts w:ascii="New Hero Light" w:hAnsi="New Hero Light"/>
        </w:rPr>
        <w:t>.</w:t>
      </w:r>
      <w:r w:rsidR="0021077A" w:rsidRPr="00F843F9">
        <w:rPr>
          <w:rFonts w:ascii="New Hero Light" w:hAnsi="New Hero Light"/>
        </w:rPr>
        <w:t xml:space="preserve"> </w:t>
      </w:r>
    </w:p>
    <w:p w14:paraId="41ED4D71" w14:textId="77777777" w:rsidR="00CF00D5" w:rsidRPr="00F843F9" w:rsidRDefault="00CF00D5" w:rsidP="002F52C2">
      <w:pPr>
        <w:autoSpaceDE w:val="0"/>
        <w:autoSpaceDN w:val="0"/>
        <w:adjustRightInd w:val="0"/>
        <w:spacing w:after="0" w:line="240" w:lineRule="auto"/>
        <w:jc w:val="both"/>
        <w:rPr>
          <w:rFonts w:ascii="New Hero Light" w:hAnsi="New Hero Light"/>
        </w:rPr>
      </w:pPr>
    </w:p>
    <w:p w14:paraId="46847537" w14:textId="3D851DF4" w:rsidR="0021077A" w:rsidRPr="00F843F9" w:rsidRDefault="0079063F" w:rsidP="002F52C2">
      <w:pPr>
        <w:autoSpaceDE w:val="0"/>
        <w:autoSpaceDN w:val="0"/>
        <w:adjustRightInd w:val="0"/>
        <w:spacing w:after="0" w:line="240" w:lineRule="auto"/>
        <w:jc w:val="both"/>
        <w:rPr>
          <w:rFonts w:ascii="New Hero Light" w:hAnsi="New Hero Light"/>
        </w:rPr>
      </w:pPr>
      <w:r w:rsidRPr="00F843F9">
        <w:rPr>
          <w:rFonts w:ascii="New Hero Light" w:hAnsi="New Hero Light"/>
        </w:rPr>
        <w:t>Comparisons of Perdiz arrow point morphology in each region demonstrated a significant difference in shape between large and small size classes in the northern behavioural region, but not in the south</w:t>
      </w:r>
      <w:r w:rsidR="00965E25" w:rsidRPr="00F843F9">
        <w:rPr>
          <w:rFonts w:ascii="New Hero Light" w:hAnsi="New Hero Light"/>
        </w:rPr>
        <w:t xml:space="preserve">. </w:t>
      </w:r>
      <w:r w:rsidR="007559CA" w:rsidRPr="00F843F9">
        <w:rPr>
          <w:rFonts w:ascii="New Hero Light" w:hAnsi="New Hero Light"/>
        </w:rPr>
        <w:t xml:space="preserve">Thus, while resharpening practices in the north </w:t>
      </w:r>
      <w:r w:rsidR="00C751A9" w:rsidRPr="00F843F9">
        <w:rPr>
          <w:rFonts w:ascii="New Hero Light" w:hAnsi="New Hero Light"/>
        </w:rPr>
        <w:t>yielded</w:t>
      </w:r>
      <w:r w:rsidR="000B45ED" w:rsidRPr="00F843F9">
        <w:rPr>
          <w:rFonts w:ascii="New Hero Light" w:hAnsi="New Hero Light"/>
        </w:rPr>
        <w:t xml:space="preserve"> an</w:t>
      </w:r>
      <w:r w:rsidR="00C751A9" w:rsidRPr="00F843F9">
        <w:rPr>
          <w:rFonts w:ascii="New Hero Light" w:hAnsi="New Hero Light"/>
        </w:rPr>
        <w:t xml:space="preserve"> appreciably—and statistically significant—</w:t>
      </w:r>
      <w:r w:rsidR="00C751A9" w:rsidRPr="00F843F9">
        <w:rPr>
          <w:rFonts w:ascii="New Hero Light" w:hAnsi="New Hero Light"/>
          <w:i/>
          <w:iCs/>
        </w:rPr>
        <w:t>shape</w:t>
      </w:r>
      <w:r w:rsidR="00C751A9" w:rsidRPr="00F843F9">
        <w:rPr>
          <w:rFonts w:ascii="New Hero Light" w:hAnsi="New Hero Light"/>
        </w:rPr>
        <w:t xml:space="preserve"> difference</w:t>
      </w:r>
      <w:r w:rsidR="007559CA" w:rsidRPr="00F843F9">
        <w:rPr>
          <w:rFonts w:ascii="New Hero Light" w:hAnsi="New Hero Light"/>
        </w:rPr>
        <w:t xml:space="preserve">, it did not in the south. </w:t>
      </w:r>
      <w:r w:rsidR="00965E25" w:rsidRPr="00F843F9">
        <w:rPr>
          <w:rFonts w:ascii="New Hero Light" w:hAnsi="New Hero Light"/>
        </w:rPr>
        <w:t xml:space="preserve">The comparison of </w:t>
      </w:r>
      <w:r w:rsidR="00965E25" w:rsidRPr="00F843F9">
        <w:rPr>
          <w:rFonts w:ascii="New Hero Light" w:hAnsi="New Hero Light"/>
          <w:i/>
          <w:iCs/>
        </w:rPr>
        <w:t>size</w:t>
      </w:r>
      <w:r w:rsidR="00965E25" w:rsidRPr="00F843F9">
        <w:rPr>
          <w:rFonts w:ascii="New Hero Light" w:hAnsi="New Hero Light"/>
        </w:rPr>
        <w:t xml:space="preserve"> </w:t>
      </w:r>
      <w:r w:rsidR="000B45ED" w:rsidRPr="00F843F9">
        <w:rPr>
          <w:rFonts w:ascii="New Hero Light" w:hAnsi="New Hero Light"/>
        </w:rPr>
        <w:t>among</w:t>
      </w:r>
      <w:r w:rsidR="00965E25" w:rsidRPr="00F843F9">
        <w:rPr>
          <w:rFonts w:ascii="New Hero Light" w:hAnsi="New Hero Light"/>
        </w:rPr>
        <w:t xml:space="preserve"> the large and small size classes </w:t>
      </w:r>
      <w:r w:rsidR="00A422A9" w:rsidRPr="00F843F9">
        <w:rPr>
          <w:rFonts w:ascii="New Hero Light" w:hAnsi="New Hero Light"/>
        </w:rPr>
        <w:t>from</w:t>
      </w:r>
      <w:r w:rsidR="00965E25" w:rsidRPr="00F843F9">
        <w:rPr>
          <w:rFonts w:ascii="New Hero Light" w:hAnsi="New Hero Light"/>
        </w:rPr>
        <w:t xml:space="preserve"> each behavioural region did not yield</w:t>
      </w:r>
      <w:r w:rsidR="007559CA" w:rsidRPr="00F843F9">
        <w:rPr>
          <w:rFonts w:ascii="New Hero Light" w:hAnsi="New Hero Light"/>
        </w:rPr>
        <w:t xml:space="preserve"> a </w:t>
      </w:r>
      <w:r w:rsidR="00E52076" w:rsidRPr="00F843F9">
        <w:rPr>
          <w:rFonts w:ascii="New Hero Light" w:hAnsi="New Hero Light"/>
        </w:rPr>
        <w:t xml:space="preserve">significant </w:t>
      </w:r>
      <w:r w:rsidR="007559CA" w:rsidRPr="00F843F9">
        <w:rPr>
          <w:rFonts w:ascii="New Hero Light" w:hAnsi="New Hero Light"/>
        </w:rPr>
        <w:t>result</w:t>
      </w:r>
      <w:r w:rsidR="00965E25" w:rsidRPr="00F843F9">
        <w:rPr>
          <w:rFonts w:ascii="New Hero Light" w:hAnsi="New Hero Light"/>
        </w:rPr>
        <w:t>.</w:t>
      </w:r>
      <w:r w:rsidR="007559CA" w:rsidRPr="00F843F9">
        <w:rPr>
          <w:rFonts w:ascii="New Hero Light" w:hAnsi="New Hero Light"/>
        </w:rPr>
        <w:t xml:space="preserve"> </w:t>
      </w:r>
      <w:r w:rsidR="00965E25" w:rsidRPr="00F843F9">
        <w:rPr>
          <w:rFonts w:ascii="New Hero Light" w:hAnsi="New Hero Light"/>
        </w:rPr>
        <w:t xml:space="preserve">Between-region comparisons demonstrated that Perdiz arrow points in the large size class were significantly larger in the southern behavioural region. </w:t>
      </w:r>
      <w:r w:rsidR="00A86D72" w:rsidRPr="00F843F9">
        <w:rPr>
          <w:rFonts w:ascii="New Hero Light" w:hAnsi="New Hero Light"/>
        </w:rPr>
        <w:t>B</w:t>
      </w:r>
      <w:r w:rsidR="00965E25" w:rsidRPr="00F843F9">
        <w:rPr>
          <w:rFonts w:ascii="New Hero Light" w:hAnsi="New Hero Light"/>
        </w:rPr>
        <w:t>etween-region comparison</w:t>
      </w:r>
      <w:r w:rsidR="00A86D72" w:rsidRPr="00F843F9">
        <w:rPr>
          <w:rFonts w:ascii="New Hero Light" w:hAnsi="New Hero Light"/>
        </w:rPr>
        <w:t>s</w:t>
      </w:r>
      <w:r w:rsidR="00965E25" w:rsidRPr="00F843F9">
        <w:rPr>
          <w:rFonts w:ascii="New Hero Light" w:hAnsi="New Hero Light"/>
        </w:rPr>
        <w:t xml:space="preserve"> of the small size class demonstrate significant difference</w:t>
      </w:r>
      <w:r w:rsidR="00A86D72" w:rsidRPr="00F843F9">
        <w:rPr>
          <w:rFonts w:ascii="New Hero Light" w:hAnsi="New Hero Light"/>
        </w:rPr>
        <w:t>s</w:t>
      </w:r>
      <w:r w:rsidR="00965E25" w:rsidRPr="00F843F9">
        <w:rPr>
          <w:rFonts w:ascii="New Hero Light" w:hAnsi="New Hero Light"/>
        </w:rPr>
        <w:t xml:space="preserve"> in </w:t>
      </w:r>
      <w:r w:rsidR="00A86D72" w:rsidRPr="00F843F9">
        <w:rPr>
          <w:rFonts w:ascii="New Hero Light" w:hAnsi="New Hero Light"/>
        </w:rPr>
        <w:t xml:space="preserve">both </w:t>
      </w:r>
      <w:r w:rsidR="00965E25" w:rsidRPr="00F843F9">
        <w:rPr>
          <w:rFonts w:ascii="New Hero Light" w:hAnsi="New Hero Light"/>
        </w:rPr>
        <w:t>shape and size, yielding additional support for two discrete Caddo resharpening trajectories.</w:t>
      </w:r>
      <w:r w:rsidR="00883C9E" w:rsidRPr="00F843F9">
        <w:rPr>
          <w:rFonts w:ascii="New Hero Light" w:hAnsi="New Hero Light"/>
        </w:rPr>
        <w:t xml:space="preserve"> The expectation that Perdiz arrow points in the smaller size class would include a greater diversity of shapes </w:t>
      </w:r>
      <w:r w:rsidR="00A86D72" w:rsidRPr="00F843F9">
        <w:rPr>
          <w:rFonts w:ascii="New Hero Light" w:hAnsi="New Hero Light"/>
        </w:rPr>
        <w:t xml:space="preserve">due to differential resharpening and/or retouch practices </w:t>
      </w:r>
      <w:r w:rsidR="00883C9E" w:rsidRPr="00F843F9">
        <w:rPr>
          <w:rFonts w:ascii="New Hero Light" w:hAnsi="New Hero Light"/>
        </w:rPr>
        <w:t xml:space="preserve">was incorrect. </w:t>
      </w:r>
      <w:r w:rsidR="008713BB" w:rsidRPr="00F843F9">
        <w:rPr>
          <w:rFonts w:ascii="New Hero Light" w:hAnsi="New Hero Light"/>
        </w:rPr>
        <w:t>In contrast, g</w:t>
      </w:r>
      <w:r w:rsidR="00883C9E" w:rsidRPr="00F843F9">
        <w:rPr>
          <w:rFonts w:ascii="New Hero Light" w:hAnsi="New Hero Light"/>
        </w:rPr>
        <w:t xml:space="preserve">reater diversity was exhibited </w:t>
      </w:r>
      <w:r w:rsidR="000B45ED" w:rsidRPr="00F843F9">
        <w:rPr>
          <w:rFonts w:ascii="New Hero Light" w:hAnsi="New Hero Light"/>
        </w:rPr>
        <w:t>in</w:t>
      </w:r>
      <w:r w:rsidR="00883C9E" w:rsidRPr="00F843F9">
        <w:rPr>
          <w:rFonts w:ascii="New Hero Light" w:hAnsi="New Hero Light"/>
        </w:rPr>
        <w:t xml:space="preserve"> the large size class between </w:t>
      </w:r>
      <w:r w:rsidR="000E76CB" w:rsidRPr="00F843F9">
        <w:rPr>
          <w:rFonts w:ascii="New Hero Light" w:hAnsi="New Hero Light"/>
        </w:rPr>
        <w:t>the northern</w:t>
      </w:r>
      <w:r w:rsidR="00883C9E" w:rsidRPr="00F843F9">
        <w:rPr>
          <w:rFonts w:ascii="New Hero Light" w:hAnsi="New Hero Light"/>
        </w:rPr>
        <w:t xml:space="preserve"> and southern Caddo behavioural regions</w:t>
      </w:r>
      <w:r w:rsidR="008713BB" w:rsidRPr="00F843F9">
        <w:rPr>
          <w:rFonts w:ascii="New Hero Light" w:hAnsi="New Hero Light"/>
        </w:rPr>
        <w:t xml:space="preserve">, demonstrating greater variability </w:t>
      </w:r>
      <w:r w:rsidR="00B021E3">
        <w:rPr>
          <w:rFonts w:ascii="New Hero Light" w:hAnsi="New Hero Light"/>
        </w:rPr>
        <w:t>among</w:t>
      </w:r>
      <w:r w:rsidR="008713BB" w:rsidRPr="00F843F9">
        <w:rPr>
          <w:rFonts w:ascii="New Hero Light" w:hAnsi="New Hero Light"/>
        </w:rPr>
        <w:t xml:space="preserve"> those Perdiz arrow points thought to convey differences in Caddo selective preference. </w:t>
      </w:r>
    </w:p>
    <w:p w14:paraId="62918C28" w14:textId="77777777" w:rsidR="005624B1" w:rsidRPr="00F843F9" w:rsidRDefault="005624B1" w:rsidP="002F52C2">
      <w:pPr>
        <w:autoSpaceDE w:val="0"/>
        <w:autoSpaceDN w:val="0"/>
        <w:adjustRightInd w:val="0"/>
        <w:spacing w:after="0" w:line="240" w:lineRule="auto"/>
        <w:jc w:val="both"/>
        <w:rPr>
          <w:rFonts w:ascii="New Hero Light" w:hAnsi="New Hero Light"/>
        </w:rPr>
      </w:pPr>
    </w:p>
    <w:p w14:paraId="04BAB7D2" w14:textId="77777777" w:rsidR="007559CA" w:rsidRPr="00F843F9" w:rsidRDefault="00D457B9" w:rsidP="002F52C2">
      <w:pPr>
        <w:autoSpaceDE w:val="0"/>
        <w:autoSpaceDN w:val="0"/>
        <w:adjustRightInd w:val="0"/>
        <w:spacing w:after="0" w:line="240" w:lineRule="auto"/>
        <w:jc w:val="both"/>
        <w:rPr>
          <w:rFonts w:ascii="New Hero Light" w:hAnsi="New Hero Light"/>
        </w:rPr>
      </w:pPr>
      <w:r w:rsidRPr="00F843F9">
        <w:rPr>
          <w:rFonts w:ascii="New Hero Light" w:hAnsi="New Hero Light"/>
          <w:i/>
        </w:rPr>
        <w:t>Comparisons of Toyah-produced and Caddo-resharpened Perdiz arrow points</w:t>
      </w:r>
    </w:p>
    <w:p w14:paraId="0A2AAC3D" w14:textId="77777777" w:rsidR="00291464" w:rsidRPr="00F843F9" w:rsidRDefault="00291464" w:rsidP="002F52C2">
      <w:pPr>
        <w:autoSpaceDE w:val="0"/>
        <w:autoSpaceDN w:val="0"/>
        <w:adjustRightInd w:val="0"/>
        <w:spacing w:after="0" w:line="240" w:lineRule="auto"/>
        <w:jc w:val="both"/>
        <w:rPr>
          <w:rFonts w:ascii="New Hero Light" w:hAnsi="New Hero Light"/>
        </w:rPr>
      </w:pPr>
    </w:p>
    <w:p w14:paraId="221E5570" w14:textId="250AF090" w:rsidR="00B80CD9" w:rsidRDefault="000E76CB" w:rsidP="002F52C2">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These findings </w:t>
      </w:r>
      <w:r w:rsidR="00EA4E1B" w:rsidRPr="00F843F9">
        <w:rPr>
          <w:rFonts w:ascii="New Hero Light" w:hAnsi="New Hero Light"/>
        </w:rPr>
        <w:t xml:space="preserve">also </w:t>
      </w:r>
      <w:r w:rsidRPr="00F843F9">
        <w:rPr>
          <w:rFonts w:ascii="New Hero Light" w:hAnsi="New Hero Light"/>
        </w:rPr>
        <w:t xml:space="preserve">suggest a potential methodological avenue for comparing Perdiz arrow points found in the Toyah region with those found in and across peripheral/adjacent regions using the larger size class. Similarly, this approach may have </w:t>
      </w:r>
      <w:r w:rsidRPr="00F843F9">
        <w:rPr>
          <w:rFonts w:ascii="New Hero Light" w:hAnsi="New Hero Light"/>
        </w:rPr>
        <w:lastRenderedPageBreak/>
        <w:t xml:space="preserve">utility in elucidating differential resharpening and/or retouch practices </w:t>
      </w:r>
      <w:r w:rsidR="00C32F1B" w:rsidRPr="00F843F9">
        <w:rPr>
          <w:rFonts w:ascii="New Hero Light" w:hAnsi="New Hero Light"/>
        </w:rPr>
        <w:t>in</w:t>
      </w:r>
      <w:r w:rsidRPr="00F843F9">
        <w:rPr>
          <w:rFonts w:ascii="New Hero Light" w:hAnsi="New Hero Light"/>
        </w:rPr>
        <w:t xml:space="preserve"> other morphological types</w:t>
      </w:r>
      <w:r w:rsidR="008975F6" w:rsidRPr="00F843F9">
        <w:rPr>
          <w:rFonts w:ascii="New Hero Light" w:hAnsi="New Hero Light"/>
        </w:rPr>
        <w:t>, where those attributes are expected to differ</w:t>
      </w:r>
      <w:r w:rsidR="0062277C" w:rsidRPr="00F843F9">
        <w:rPr>
          <w:rFonts w:ascii="New Hero Light" w:hAnsi="New Hero Light"/>
        </w:rPr>
        <w:t xml:space="preserve"> </w:t>
      </w:r>
      <w:r w:rsidR="0062277C" w:rsidRPr="00F843F9">
        <w:rPr>
          <w:rFonts w:ascii="New Hero Light" w:hAnsi="New Hero Light"/>
        </w:rPr>
        <w:fldChar w:fldCharType="begin"/>
      </w:r>
      <w:r w:rsidR="00F151D3" w:rsidRPr="00F843F9">
        <w:rPr>
          <w:rFonts w:ascii="New Hero Light" w:hAnsi="New Hero Light"/>
        </w:rPr>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rsidRPr="00F843F9">
        <w:rPr>
          <w:rFonts w:ascii="New Hero Light" w:hAnsi="New Hero Light"/>
        </w:rPr>
        <w:fldChar w:fldCharType="separate"/>
      </w:r>
      <w:r w:rsidR="0062277C" w:rsidRPr="00F843F9">
        <w:rPr>
          <w:rFonts w:ascii="New Hero Light" w:hAnsi="New Hero Light"/>
          <w:noProof/>
        </w:rPr>
        <w:t>(</w:t>
      </w:r>
      <w:hyperlink w:anchor="_ENREF_48" w:tooltip="O'Brien, 1999 #8236" w:history="1">
        <w:r w:rsidR="00F151D3" w:rsidRPr="00F843F9">
          <w:rPr>
            <w:rStyle w:val="Hyperlink"/>
            <w:rFonts w:ascii="New Hero Light" w:hAnsi="New Hero Light"/>
          </w:rPr>
          <w:t>sensu O'Brien and Lyman 1999</w:t>
        </w:r>
      </w:hyperlink>
      <w:r w:rsidR="0062277C" w:rsidRPr="00F843F9">
        <w:rPr>
          <w:rFonts w:ascii="New Hero Light" w:hAnsi="New Hero Light"/>
          <w:noProof/>
        </w:rPr>
        <w:t>)</w:t>
      </w:r>
      <w:r w:rsidR="0062277C" w:rsidRPr="00F843F9">
        <w:rPr>
          <w:rFonts w:ascii="New Hero Light" w:hAnsi="New Hero Light"/>
        </w:rPr>
        <w:fldChar w:fldCharType="end"/>
      </w:r>
      <w:r w:rsidRPr="00F843F9">
        <w:rPr>
          <w:rFonts w:ascii="New Hero Light" w:hAnsi="New Hero Light"/>
        </w:rPr>
        <w:t xml:space="preserve">. Further work will be </w:t>
      </w:r>
      <w:r w:rsidR="005C4B47" w:rsidRPr="00F843F9">
        <w:rPr>
          <w:rFonts w:ascii="New Hero Light" w:hAnsi="New Hero Light"/>
        </w:rPr>
        <w:t>necessary</w:t>
      </w:r>
      <w:r w:rsidRPr="00F843F9">
        <w:rPr>
          <w:rFonts w:ascii="New Hero Light" w:hAnsi="New Hero Light"/>
        </w:rPr>
        <w:t xml:space="preserve"> to </w:t>
      </w:r>
      <w:r w:rsidR="005C4B47" w:rsidRPr="00F843F9">
        <w:rPr>
          <w:rFonts w:ascii="New Hero Light" w:hAnsi="New Hero Light"/>
        </w:rPr>
        <w:t>assess</w:t>
      </w:r>
      <w:r w:rsidRPr="00F843F9">
        <w:rPr>
          <w:rFonts w:ascii="New Hero Light" w:hAnsi="New Hero Light"/>
        </w:rPr>
        <w:t xml:space="preserve"> whether the approach yields similar results for general contexts outside of burials.</w:t>
      </w:r>
    </w:p>
    <w:p w14:paraId="2FBB8726" w14:textId="77777777" w:rsidR="00B021E3" w:rsidRPr="00F843F9" w:rsidRDefault="00B021E3" w:rsidP="002F52C2">
      <w:pPr>
        <w:autoSpaceDE w:val="0"/>
        <w:autoSpaceDN w:val="0"/>
        <w:adjustRightInd w:val="0"/>
        <w:spacing w:after="0" w:line="240" w:lineRule="auto"/>
        <w:jc w:val="both"/>
        <w:rPr>
          <w:rFonts w:ascii="New Hero Light" w:hAnsi="New Hero Light"/>
        </w:rPr>
      </w:pPr>
    </w:p>
    <w:p w14:paraId="149CBAA7" w14:textId="61F71D5D" w:rsidR="009C1C00" w:rsidRPr="00F843F9" w:rsidRDefault="00B80CD9" w:rsidP="002F52C2">
      <w:pPr>
        <w:autoSpaceDE w:val="0"/>
        <w:autoSpaceDN w:val="0"/>
        <w:adjustRightInd w:val="0"/>
        <w:spacing w:after="0" w:line="240" w:lineRule="auto"/>
        <w:jc w:val="both"/>
        <w:rPr>
          <w:rFonts w:ascii="New Hero Light" w:hAnsi="New Hero Light"/>
        </w:rPr>
      </w:pPr>
      <w:r w:rsidRPr="00F843F9">
        <w:rPr>
          <w:rFonts w:ascii="New Hero Light" w:hAnsi="New Hero Light"/>
        </w:rPr>
        <w:t xml:space="preserve">Given the </w:t>
      </w:r>
      <w:r w:rsidR="00275110" w:rsidRPr="00F843F9">
        <w:rPr>
          <w:rFonts w:ascii="New Hero Light" w:hAnsi="New Hero Light"/>
        </w:rPr>
        <w:t xml:space="preserve">broad </w:t>
      </w:r>
      <w:r w:rsidRPr="00F843F9">
        <w:rPr>
          <w:rFonts w:ascii="New Hero Light" w:hAnsi="New Hero Light"/>
        </w:rPr>
        <w:t xml:space="preserve">range of morphology associated with Perdiz arrow points, </w:t>
      </w:r>
      <w:r w:rsidR="00C32F1B" w:rsidRPr="00F843F9">
        <w:rPr>
          <w:rFonts w:ascii="New Hero Light" w:hAnsi="New Hero Light"/>
        </w:rPr>
        <w:t xml:space="preserve">differential approaches to hafting, </w:t>
      </w:r>
      <w:r w:rsidRPr="00F843F9">
        <w:rPr>
          <w:rFonts w:ascii="New Hero Light" w:hAnsi="New Hero Light"/>
        </w:rPr>
        <w:t>and the diversity of fauna that they were used to hunt—including humans</w:t>
      </w:r>
      <w:r w:rsidR="00031723" w:rsidRPr="00F843F9">
        <w:rPr>
          <w:rFonts w:ascii="New Hero Light" w:hAnsi="New Hero Light"/>
        </w:rPr>
        <w:t xml:space="preserve"> </w:t>
      </w:r>
      <w:r w:rsidR="00031723" w:rsidRPr="00F843F9">
        <w:rPr>
          <w:rFonts w:ascii="New Hero Light" w:hAnsi="New Hero Light"/>
        </w:rPr>
        <w:fldChar w:fldCharType="begin"/>
      </w:r>
      <w:r w:rsidR="00F151D3" w:rsidRPr="00F843F9">
        <w:rPr>
          <w:rFonts w:ascii="New Hero Light" w:hAnsi="New Hero Light"/>
        </w:rPr>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rsidRPr="00F843F9">
        <w:rPr>
          <w:rFonts w:ascii="New Hero Light" w:hAnsi="New Hero Light"/>
        </w:rPr>
        <w:fldChar w:fldCharType="separate"/>
      </w:r>
      <w:r w:rsidR="00031723" w:rsidRPr="00F843F9">
        <w:rPr>
          <w:rFonts w:ascii="New Hero Light" w:hAnsi="New Hero Light"/>
          <w:noProof/>
        </w:rPr>
        <w:t>(</w:t>
      </w:r>
      <w:hyperlink w:anchor="_ENREF_8" w:tooltip="Aynesworth, 1936 #8268" w:history="1">
        <w:r w:rsidR="00F151D3" w:rsidRPr="00F843F9">
          <w:rPr>
            <w:rStyle w:val="Hyperlink"/>
            <w:rFonts w:ascii="New Hero Light" w:hAnsi="New Hero Light"/>
          </w:rPr>
          <w:t>Aynesworth 1936</w:t>
        </w:r>
      </w:hyperlink>
      <w:r w:rsidR="00031723" w:rsidRPr="00F843F9">
        <w:rPr>
          <w:rFonts w:ascii="New Hero Light" w:hAnsi="New Hero Light"/>
          <w:noProof/>
        </w:rPr>
        <w:t>)</w:t>
      </w:r>
      <w:r w:rsidR="00031723" w:rsidRPr="00F843F9">
        <w:rPr>
          <w:rFonts w:ascii="New Hero Light" w:hAnsi="New Hero Light"/>
        </w:rPr>
        <w:fldChar w:fldCharType="end"/>
      </w:r>
      <w:r w:rsidRPr="00F843F9">
        <w:rPr>
          <w:rFonts w:ascii="New Hero Light" w:hAnsi="New Hero Light"/>
        </w:rPr>
        <w:t xml:space="preserve">—it would, perhaps, not be surprising to find that different groups </w:t>
      </w:r>
      <w:r w:rsidR="003E3A05" w:rsidRPr="00F843F9">
        <w:rPr>
          <w:rFonts w:ascii="New Hero Light" w:hAnsi="New Hero Light"/>
        </w:rPr>
        <w:t>expressed preferences associated with</w:t>
      </w:r>
      <w:r w:rsidRPr="00F843F9">
        <w:rPr>
          <w:rFonts w:ascii="New Hero Light" w:hAnsi="New Hero Light"/>
        </w:rPr>
        <w:t xml:space="preserve"> different morphological </w:t>
      </w:r>
      <w:r w:rsidR="001B00B7" w:rsidRPr="00F843F9">
        <w:rPr>
          <w:rFonts w:ascii="New Hero Light" w:hAnsi="New Hero Light"/>
        </w:rPr>
        <w:t>constraints</w:t>
      </w:r>
      <w:r w:rsidRPr="00F843F9">
        <w:rPr>
          <w:rFonts w:ascii="New Hero Light" w:hAnsi="New Hero Light"/>
        </w:rPr>
        <w:t>. Whether, and to what extent, Perdiz arrow points reflect Caddo selective preference is debatable; however, the fact that a specific shape</w:t>
      </w:r>
      <w:r w:rsidR="00B53C33" w:rsidRPr="00F843F9">
        <w:rPr>
          <w:rFonts w:ascii="New Hero Light" w:hAnsi="New Hero Light"/>
        </w:rPr>
        <w:t xml:space="preserve">, </w:t>
      </w:r>
      <w:r w:rsidRPr="00F843F9">
        <w:rPr>
          <w:rFonts w:ascii="New Hero Light" w:hAnsi="New Hero Light"/>
        </w:rPr>
        <w:t>but not size</w:t>
      </w:r>
      <w:r w:rsidR="00B53C33" w:rsidRPr="00F843F9">
        <w:rPr>
          <w:rFonts w:ascii="New Hero Light" w:hAnsi="New Hero Light"/>
        </w:rPr>
        <w:t xml:space="preserve">, </w:t>
      </w:r>
      <w:r w:rsidRPr="00F843F9">
        <w:rPr>
          <w:rFonts w:ascii="New Hero Light" w:hAnsi="New Hero Light"/>
        </w:rPr>
        <w:t xml:space="preserve">was preferred </w:t>
      </w:r>
      <w:r w:rsidR="001B00B7" w:rsidRPr="00F843F9">
        <w:rPr>
          <w:rFonts w:ascii="New Hero Light" w:hAnsi="New Hero Light"/>
        </w:rPr>
        <w:t>by the Caddo</w:t>
      </w:r>
      <w:r w:rsidR="00B53C33" w:rsidRPr="00F843F9">
        <w:rPr>
          <w:rFonts w:ascii="New Hero Light" w:hAnsi="New Hero Light"/>
        </w:rPr>
        <w:t>—</w:t>
      </w:r>
      <w:r w:rsidR="00E10B67" w:rsidRPr="00F843F9">
        <w:rPr>
          <w:rFonts w:ascii="New Hero Light" w:hAnsi="New Hero Light"/>
        </w:rPr>
        <w:t>or</w:t>
      </w:r>
      <w:r w:rsidR="00B53C33" w:rsidRPr="00F843F9">
        <w:rPr>
          <w:rFonts w:ascii="New Hero Light" w:hAnsi="New Hero Light"/>
        </w:rPr>
        <w:t>,</w:t>
      </w:r>
      <w:r w:rsidR="00E10B67" w:rsidRPr="00F843F9">
        <w:rPr>
          <w:rFonts w:ascii="New Hero Light" w:hAnsi="New Hero Light"/>
        </w:rPr>
        <w:t xml:space="preserve"> at minimum, preferred </w:t>
      </w:r>
      <w:r w:rsidR="005C4B47" w:rsidRPr="00F843F9">
        <w:rPr>
          <w:rFonts w:ascii="New Hero Light" w:hAnsi="New Hero Light"/>
        </w:rPr>
        <w:t>as offerings in</w:t>
      </w:r>
      <w:r w:rsidR="00E10B67" w:rsidRPr="00F843F9">
        <w:rPr>
          <w:rFonts w:ascii="New Hero Light" w:hAnsi="New Hero Light"/>
        </w:rPr>
        <w:t xml:space="preserve"> Caddo burials</w:t>
      </w:r>
      <w:r w:rsidR="00B53C33" w:rsidRPr="00F843F9">
        <w:rPr>
          <w:rFonts w:ascii="New Hero Light" w:hAnsi="New Hero Light"/>
        </w:rPr>
        <w:t>—</w:t>
      </w:r>
      <w:r w:rsidRPr="00F843F9">
        <w:rPr>
          <w:rFonts w:ascii="New Hero Light" w:hAnsi="New Hero Light"/>
        </w:rPr>
        <w:t xml:space="preserve">may yield </w:t>
      </w:r>
      <w:r w:rsidR="006E5B25" w:rsidRPr="00F843F9">
        <w:rPr>
          <w:rFonts w:ascii="New Hero Light" w:hAnsi="New Hero Light"/>
        </w:rPr>
        <w:t>those</w:t>
      </w:r>
      <w:r w:rsidRPr="00F843F9">
        <w:rPr>
          <w:rFonts w:ascii="New Hero Light" w:hAnsi="New Hero Light"/>
        </w:rPr>
        <w:t xml:space="preserve"> </w:t>
      </w:r>
      <w:r w:rsidR="006E5B25" w:rsidRPr="00F843F9">
        <w:rPr>
          <w:rFonts w:ascii="New Hero Light" w:hAnsi="New Hero Light"/>
        </w:rPr>
        <w:t>data needed t</w:t>
      </w:r>
      <w:r w:rsidR="00460DC7" w:rsidRPr="00F843F9">
        <w:rPr>
          <w:rFonts w:ascii="New Hero Light" w:hAnsi="New Hero Light"/>
        </w:rPr>
        <w:t>o posit a</w:t>
      </w:r>
      <w:r w:rsidR="001B00B7" w:rsidRPr="00F843F9">
        <w:rPr>
          <w:rFonts w:ascii="New Hero Light" w:hAnsi="New Hero Light"/>
        </w:rPr>
        <w:t xml:space="preserve"> </w:t>
      </w:r>
      <w:r w:rsidR="00460DC7" w:rsidRPr="00F843F9">
        <w:rPr>
          <w:rFonts w:ascii="New Hero Light" w:hAnsi="New Hero Light"/>
        </w:rPr>
        <w:t xml:space="preserve">potential </w:t>
      </w:r>
      <w:r w:rsidR="001B00B7" w:rsidRPr="00F843F9">
        <w:rPr>
          <w:rFonts w:ascii="New Hero Light" w:hAnsi="New Hero Light"/>
        </w:rPr>
        <w:t xml:space="preserve">locus of </w:t>
      </w:r>
      <w:r w:rsidR="000115FF" w:rsidRPr="00F843F9">
        <w:rPr>
          <w:rFonts w:ascii="New Hero Light" w:hAnsi="New Hero Light"/>
        </w:rPr>
        <w:t xml:space="preserve">Toyah </w:t>
      </w:r>
      <w:r w:rsidR="001B00B7" w:rsidRPr="00F843F9">
        <w:rPr>
          <w:rFonts w:ascii="New Hero Light" w:hAnsi="New Hero Light"/>
        </w:rPr>
        <w:t>production</w:t>
      </w:r>
      <w:r w:rsidRPr="00F843F9">
        <w:rPr>
          <w:rFonts w:ascii="New Hero Light" w:hAnsi="New Hero Light"/>
        </w:rPr>
        <w:t xml:space="preserve">. It is </w:t>
      </w:r>
      <w:r w:rsidR="001B00B7" w:rsidRPr="00F843F9">
        <w:rPr>
          <w:rFonts w:ascii="New Hero Light" w:hAnsi="New Hero Light"/>
        </w:rPr>
        <w:t xml:space="preserve">also </w:t>
      </w:r>
      <w:r w:rsidRPr="00F843F9">
        <w:rPr>
          <w:rFonts w:ascii="New Hero Light" w:hAnsi="New Hero Light"/>
        </w:rPr>
        <w:t xml:space="preserve">possible that the </w:t>
      </w:r>
      <w:r w:rsidR="001B00B7" w:rsidRPr="00F843F9">
        <w:rPr>
          <w:rFonts w:ascii="New Hero Light" w:hAnsi="New Hero Light"/>
        </w:rPr>
        <w:t xml:space="preserve">morphological </w:t>
      </w:r>
      <w:r w:rsidRPr="00F843F9">
        <w:rPr>
          <w:rFonts w:ascii="New Hero Light" w:hAnsi="New Hero Light"/>
        </w:rPr>
        <w:t xml:space="preserve">diversity </w:t>
      </w:r>
      <w:r w:rsidR="001B00B7" w:rsidRPr="00F843F9">
        <w:rPr>
          <w:rFonts w:ascii="New Hero Light" w:hAnsi="New Hero Light"/>
        </w:rPr>
        <w:t xml:space="preserve">found to occur </w:t>
      </w:r>
      <w:r w:rsidRPr="00F843F9">
        <w:rPr>
          <w:rFonts w:ascii="New Hero Light" w:hAnsi="New Hero Light"/>
        </w:rPr>
        <w:t xml:space="preserve">in Perdiz arrow point shape and size </w:t>
      </w:r>
      <w:r w:rsidR="001B00B7" w:rsidRPr="00F843F9">
        <w:rPr>
          <w:rFonts w:ascii="New Hero Light" w:hAnsi="New Hero Light"/>
        </w:rPr>
        <w:t xml:space="preserve">may </w:t>
      </w:r>
      <w:r w:rsidR="00460DC7" w:rsidRPr="00F843F9">
        <w:rPr>
          <w:rFonts w:ascii="New Hero Light" w:hAnsi="New Hero Light"/>
        </w:rPr>
        <w:t xml:space="preserve">be </w:t>
      </w:r>
      <w:r w:rsidRPr="00F843F9">
        <w:rPr>
          <w:rFonts w:ascii="New Hero Light" w:hAnsi="New Hero Light"/>
        </w:rPr>
        <w:t>reflect</w:t>
      </w:r>
      <w:r w:rsidR="00460DC7" w:rsidRPr="00F843F9">
        <w:rPr>
          <w:rFonts w:ascii="New Hero Light" w:hAnsi="New Hero Light"/>
        </w:rPr>
        <w:t>ive of</w:t>
      </w:r>
      <w:r w:rsidRPr="00F843F9">
        <w:rPr>
          <w:rFonts w:ascii="New Hero Light" w:hAnsi="New Hero Light"/>
        </w:rPr>
        <w:t xml:space="preserve"> differences in raw material </w:t>
      </w:r>
      <w:r w:rsidR="006E5B25" w:rsidRPr="00F843F9">
        <w:rPr>
          <w:rFonts w:ascii="New Hero Light" w:hAnsi="New Hero Light"/>
        </w:rPr>
        <w:t xml:space="preserve">size and </w:t>
      </w:r>
      <w:r w:rsidR="001B00B7" w:rsidRPr="00F843F9">
        <w:rPr>
          <w:rFonts w:ascii="New Hero Light" w:hAnsi="New Hero Light"/>
        </w:rPr>
        <w:t>preference</w:t>
      </w:r>
      <w:r w:rsidR="000115FF" w:rsidRPr="00F843F9">
        <w:rPr>
          <w:rFonts w:ascii="New Hero Light" w:hAnsi="New Hero Light"/>
        </w:rPr>
        <w:t>.</w:t>
      </w:r>
    </w:p>
    <w:p w14:paraId="5BB1682A" w14:textId="77777777" w:rsidR="0096721B" w:rsidRPr="00F843F9" w:rsidRDefault="0096721B" w:rsidP="002F52C2">
      <w:pPr>
        <w:autoSpaceDE w:val="0"/>
        <w:autoSpaceDN w:val="0"/>
        <w:adjustRightInd w:val="0"/>
        <w:spacing w:after="0" w:line="240" w:lineRule="auto"/>
        <w:jc w:val="both"/>
        <w:rPr>
          <w:rFonts w:ascii="New Hero Light" w:hAnsi="New Hero Light"/>
        </w:rPr>
      </w:pPr>
    </w:p>
    <w:p w14:paraId="3FF608BF" w14:textId="77777777" w:rsidR="00393F9E" w:rsidRPr="00F843F9" w:rsidRDefault="00393F9E" w:rsidP="00393F9E">
      <w:pPr>
        <w:autoSpaceDE w:val="0"/>
        <w:autoSpaceDN w:val="0"/>
        <w:adjustRightInd w:val="0"/>
        <w:spacing w:after="0" w:line="240" w:lineRule="auto"/>
        <w:jc w:val="center"/>
        <w:rPr>
          <w:rFonts w:ascii="New Hero Light" w:hAnsi="New Hero Light"/>
          <w:b/>
        </w:rPr>
      </w:pPr>
      <w:r w:rsidRPr="00F843F9">
        <w:rPr>
          <w:rFonts w:ascii="New Hero Light" w:hAnsi="New Hero Light"/>
          <w:b/>
        </w:rPr>
        <w:t xml:space="preserve">Conclusion </w:t>
      </w:r>
    </w:p>
    <w:p w14:paraId="5CBA5A08" w14:textId="77777777" w:rsidR="00AF3408" w:rsidRPr="00F843F9" w:rsidRDefault="00AF3408" w:rsidP="00393F9E">
      <w:pPr>
        <w:autoSpaceDE w:val="0"/>
        <w:autoSpaceDN w:val="0"/>
        <w:adjustRightInd w:val="0"/>
        <w:spacing w:after="0" w:line="240" w:lineRule="auto"/>
        <w:jc w:val="center"/>
        <w:rPr>
          <w:rFonts w:ascii="New Hero Light" w:hAnsi="New Hero Light"/>
          <w:b/>
        </w:rPr>
      </w:pPr>
    </w:p>
    <w:p w14:paraId="741CCC28" w14:textId="11016763" w:rsidR="00BE189D" w:rsidRPr="00F843F9" w:rsidRDefault="00AF3408" w:rsidP="00AF3408">
      <w:pPr>
        <w:spacing w:after="0"/>
        <w:jc w:val="both"/>
        <w:rPr>
          <w:rFonts w:ascii="New Hero Light" w:hAnsi="New Hero Light"/>
        </w:rPr>
      </w:pPr>
      <w:r w:rsidRPr="00F843F9">
        <w:rPr>
          <w:rFonts w:ascii="New Hero Light" w:hAnsi="New Hero Light"/>
        </w:rPr>
        <w:t xml:space="preserve">This study asked whether linear shape variables </w:t>
      </w:r>
      <w:r w:rsidR="00537732" w:rsidRPr="00F843F9">
        <w:rPr>
          <w:rFonts w:ascii="New Hero Light" w:hAnsi="New Hero Light"/>
        </w:rPr>
        <w:t>evidence</w:t>
      </w:r>
      <w:r w:rsidRPr="00F843F9">
        <w:rPr>
          <w:rFonts w:ascii="New Hero Light" w:hAnsi="New Hero Light"/>
        </w:rPr>
        <w:t xml:space="preserve"> discrete regional resharpening strategies, whether morphological trajectories differ between the northern and southern behavioural regions, and whether morphological disparity differs between larger and smaller size classes. Results demonstrated </w:t>
      </w:r>
      <w:r w:rsidR="00B16421" w:rsidRPr="00F843F9">
        <w:rPr>
          <w:rFonts w:ascii="New Hero Light" w:hAnsi="New Hero Light"/>
        </w:rPr>
        <w:t>distinct</w:t>
      </w:r>
      <w:r w:rsidRPr="00F843F9">
        <w:rPr>
          <w:rFonts w:ascii="New Hero Light" w:hAnsi="New Hero Light"/>
        </w:rPr>
        <w:t xml:space="preserve"> regional resharpening strategies and </w:t>
      </w:r>
      <w:r w:rsidR="00B16421" w:rsidRPr="00F843F9">
        <w:rPr>
          <w:rFonts w:ascii="New Hero Light" w:hAnsi="New Hero Light"/>
        </w:rPr>
        <w:t>divergent</w:t>
      </w:r>
      <w:r w:rsidRPr="00F843F9">
        <w:rPr>
          <w:rFonts w:ascii="New Hero Light" w:hAnsi="New Hero Light"/>
        </w:rPr>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rsidRPr="00F843F9">
        <w:rPr>
          <w:rFonts w:ascii="New Hero Light" w:hAnsi="New Hero Light"/>
        </w:rPr>
        <w:t>—</w:t>
      </w:r>
      <w:r w:rsidRPr="00F843F9">
        <w:rPr>
          <w:rFonts w:ascii="New Hero Light" w:hAnsi="New Hero Light"/>
        </w:rPr>
        <w:t>alternatively</w:t>
      </w:r>
      <w:r w:rsidR="00FD0B62" w:rsidRPr="00F843F9">
        <w:rPr>
          <w:rFonts w:ascii="New Hero Light" w:hAnsi="New Hero Light"/>
        </w:rPr>
        <w:t>—</w:t>
      </w:r>
      <w:r w:rsidRPr="00F843F9">
        <w:rPr>
          <w:rFonts w:ascii="New Hero Light" w:hAnsi="New Hero Light"/>
        </w:rPr>
        <w:t xml:space="preserve">Toyah manufacture. However, differences in the small size class suggest distinct local approaches to resharpening and/or retouch by Caddo knappers. Caddo groups that occupied the southern behavioural region may have been less selective, </w:t>
      </w:r>
      <w:r w:rsidR="002E21BA" w:rsidRPr="00F843F9">
        <w:rPr>
          <w:rFonts w:ascii="New Hero Light" w:hAnsi="New Hero Light"/>
        </w:rPr>
        <w:t>trading for</w:t>
      </w:r>
      <w:r w:rsidRPr="00F843F9">
        <w:rPr>
          <w:rFonts w:ascii="New Hero Light" w:hAnsi="New Hero Light"/>
        </w:rPr>
        <w:t xml:space="preserve"> Perdiz arrow points with a greater range of </w:t>
      </w:r>
      <w:r w:rsidR="00F36CAE" w:rsidRPr="00F843F9">
        <w:rPr>
          <w:rFonts w:ascii="New Hero Light" w:hAnsi="New Hero Light"/>
        </w:rPr>
        <w:t>diversity in shape and size</w:t>
      </w:r>
      <w:r w:rsidRPr="00F843F9">
        <w:rPr>
          <w:rFonts w:ascii="New Hero Light" w:hAnsi="New Hero Light"/>
        </w:rPr>
        <w:t>, while their counterparts to the north preferred a more standardized product.</w:t>
      </w:r>
    </w:p>
    <w:p w14:paraId="0FD0FFEA" w14:textId="77777777" w:rsidR="00031723" w:rsidRPr="00F843F9" w:rsidRDefault="00031723" w:rsidP="00AF3408">
      <w:pPr>
        <w:spacing w:after="0"/>
        <w:jc w:val="both"/>
        <w:rPr>
          <w:rFonts w:ascii="New Hero Light" w:hAnsi="New Hero Light"/>
        </w:rPr>
      </w:pPr>
    </w:p>
    <w:p w14:paraId="5FF65E57" w14:textId="77777777" w:rsidR="00BE189D" w:rsidRPr="00F843F9" w:rsidRDefault="00BE189D" w:rsidP="00BE189D">
      <w:pPr>
        <w:spacing w:after="0"/>
        <w:jc w:val="center"/>
        <w:rPr>
          <w:rFonts w:ascii="New Hero Light" w:hAnsi="New Hero Light"/>
          <w:b/>
        </w:rPr>
      </w:pPr>
      <w:r w:rsidRPr="00F843F9">
        <w:rPr>
          <w:rFonts w:ascii="New Hero Light" w:hAnsi="New Hero Light"/>
          <w:b/>
        </w:rPr>
        <w:t>Acknowledgments</w:t>
      </w:r>
    </w:p>
    <w:p w14:paraId="098E2180" w14:textId="77777777" w:rsidR="00BE189D" w:rsidRPr="00F843F9" w:rsidRDefault="00BE189D" w:rsidP="00BE189D">
      <w:pPr>
        <w:spacing w:after="0"/>
        <w:rPr>
          <w:rFonts w:ascii="New Hero Light" w:hAnsi="New Hero Light"/>
        </w:rPr>
      </w:pPr>
    </w:p>
    <w:p w14:paraId="093E7C27" w14:textId="509A28FE" w:rsidR="00A2278B" w:rsidRPr="00F843F9" w:rsidRDefault="00A2278B" w:rsidP="00B53C33">
      <w:pPr>
        <w:spacing w:after="0"/>
        <w:jc w:val="both"/>
        <w:rPr>
          <w:rFonts w:ascii="New Hero Light" w:hAnsi="New Hero Light"/>
        </w:rPr>
      </w:pPr>
      <w:r w:rsidRPr="00F843F9">
        <w:rPr>
          <w:rFonts w:ascii="New Hero Light" w:hAnsi="New Hero Light"/>
        </w:rPr>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w:t>
      </w:r>
      <w:r w:rsidRPr="00F843F9">
        <w:rPr>
          <w:rFonts w:ascii="New Hero Light" w:hAnsi="New Hero Light"/>
        </w:rPr>
        <w:lastRenderedPageBreak/>
        <w:t xml:space="preserve">requisite permissions and access to the NAGPRA items from the Washington Square Mound site and Turner collection, and to Tom A. Middlebrook for brokering access to the Perdiz arrow points from Caddo burials at the Morse Mound site. Thanks also to John E. Dockall, Michael J. </w:t>
      </w:r>
      <w:proofErr w:type="spellStart"/>
      <w:r w:rsidRPr="00F843F9">
        <w:rPr>
          <w:rFonts w:ascii="New Hero Light" w:hAnsi="New Hero Light"/>
        </w:rPr>
        <w:t>Shott</w:t>
      </w:r>
      <w:proofErr w:type="spellEnd"/>
      <w:r w:rsidRPr="00F843F9">
        <w:rPr>
          <w:rFonts w:ascii="New Hero Light" w:hAnsi="New Hero Light"/>
        </w:rPr>
        <w:t xml:space="preserve">, Lauren N. Butaric, David K. </w:t>
      </w:r>
      <w:proofErr w:type="spellStart"/>
      <w:r w:rsidRPr="00F843F9">
        <w:rPr>
          <w:rFonts w:ascii="New Hero Light" w:hAnsi="New Hero Light"/>
        </w:rPr>
        <w:t>Thulman</w:t>
      </w:r>
      <w:proofErr w:type="spellEnd"/>
      <w:r w:rsidRPr="00F843F9">
        <w:rPr>
          <w:rFonts w:ascii="New Hero Light" w:hAnsi="New Hero Light"/>
        </w:rPr>
        <w:t xml:space="preserve">, Jon C. Lohse, C. Britt Bousman, Jeffrey S. Girard, Hiram F. (Pete) Gregory, Thomas R. Hester, Harry J. Shafer, Elton R. Prewitt, </w:t>
      </w:r>
      <w:r w:rsidR="008C576C" w:rsidRPr="00F843F9">
        <w:rPr>
          <w:rFonts w:ascii="New Hero Light" w:hAnsi="New Hero Light"/>
        </w:rPr>
        <w:t>Julian A. Sitters</w:t>
      </w:r>
      <w:r w:rsidR="00801D0D" w:rsidRPr="00F843F9">
        <w:rPr>
          <w:rFonts w:ascii="New Hero Light" w:hAnsi="New Hero Light"/>
        </w:rPr>
        <w:t xml:space="preserve">, </w:t>
      </w:r>
      <w:r w:rsidR="00AE6DA8" w:rsidRPr="00F843F9">
        <w:rPr>
          <w:rFonts w:ascii="New Hero Light" w:hAnsi="New Hero Light"/>
        </w:rPr>
        <w:t xml:space="preserve">Steven M. Carpenter, </w:t>
      </w:r>
      <w:r w:rsidR="00801D0D" w:rsidRPr="00F843F9">
        <w:rPr>
          <w:rFonts w:ascii="New Hero Light" w:hAnsi="New Hero Light"/>
        </w:rPr>
        <w:t>Timothy K. Perttula</w:t>
      </w:r>
      <w:r w:rsidR="008C576C" w:rsidRPr="00F843F9">
        <w:rPr>
          <w:rFonts w:ascii="New Hero Light" w:hAnsi="New Hero Light"/>
        </w:rPr>
        <w:t xml:space="preserve">, </w:t>
      </w:r>
      <w:r w:rsidRPr="00F843F9">
        <w:rPr>
          <w:rFonts w:ascii="New Hero Light" w:hAnsi="New Hero Light"/>
        </w:rPr>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Pr="00F843F9" w:rsidRDefault="008713BB" w:rsidP="00B53C33">
      <w:pPr>
        <w:spacing w:after="0"/>
        <w:jc w:val="both"/>
        <w:rPr>
          <w:rFonts w:ascii="New Hero Light" w:hAnsi="New Hero Light"/>
          <w:b/>
        </w:rPr>
      </w:pPr>
    </w:p>
    <w:p w14:paraId="179D8609" w14:textId="35DA0D56" w:rsidR="00BE189D" w:rsidRPr="00F843F9" w:rsidRDefault="00BE189D" w:rsidP="00FD46CC">
      <w:pPr>
        <w:spacing w:after="0"/>
        <w:jc w:val="center"/>
        <w:rPr>
          <w:rFonts w:ascii="New Hero Light" w:hAnsi="New Hero Light"/>
          <w:b/>
        </w:rPr>
      </w:pPr>
      <w:r w:rsidRPr="00F843F9">
        <w:rPr>
          <w:rFonts w:ascii="New Hero Light" w:hAnsi="New Hero Light"/>
          <w:b/>
        </w:rPr>
        <w:t>Funding</w:t>
      </w:r>
    </w:p>
    <w:p w14:paraId="112BD5F3" w14:textId="77777777" w:rsidR="00BE189D" w:rsidRPr="00F843F9" w:rsidRDefault="00BE189D" w:rsidP="00FD46CC">
      <w:pPr>
        <w:spacing w:after="0"/>
        <w:jc w:val="both"/>
        <w:rPr>
          <w:rFonts w:ascii="New Hero Light" w:hAnsi="New Hero Light"/>
        </w:rPr>
      </w:pPr>
    </w:p>
    <w:p w14:paraId="59BB741D" w14:textId="77777777" w:rsidR="00BE189D" w:rsidRPr="00F843F9" w:rsidRDefault="00BE189D" w:rsidP="00FD46CC">
      <w:pPr>
        <w:spacing w:after="0"/>
        <w:jc w:val="both"/>
        <w:rPr>
          <w:rFonts w:ascii="New Hero Light" w:hAnsi="New Hero Light"/>
        </w:rPr>
      </w:pPr>
      <w:r w:rsidRPr="00F843F9">
        <w:rPr>
          <w:rFonts w:ascii="New Hero Light" w:hAnsi="New Hero Light"/>
        </w:rPr>
        <w:t>Components of th</w:t>
      </w:r>
      <w:r w:rsidR="00315B07" w:rsidRPr="00F843F9">
        <w:rPr>
          <w:rFonts w:ascii="New Hero Light" w:hAnsi="New Hero Light"/>
        </w:rPr>
        <w:t>is</w:t>
      </w:r>
      <w:r w:rsidRPr="00F843F9">
        <w:rPr>
          <w:rFonts w:ascii="New Hero Light" w:hAnsi="New Hero Light"/>
        </w:rPr>
        <w:t xml:space="preserve"> analytical workflow were developed and funded by a Preservation Technology and Training grant (P14AP00138) to </w:t>
      </w:r>
      <w:r w:rsidR="00846950" w:rsidRPr="00F843F9">
        <w:rPr>
          <w:rFonts w:ascii="New Hero Light" w:hAnsi="New Hero Light"/>
        </w:rPr>
        <w:t>the author</w:t>
      </w:r>
      <w:r w:rsidRPr="00F843F9">
        <w:rPr>
          <w:rFonts w:ascii="New Hero Light" w:hAnsi="New Hero Light"/>
        </w:rPr>
        <w:t xml:space="preserve"> from the National </w:t>
      </w:r>
      <w:proofErr w:type="spellStart"/>
      <w:r w:rsidRPr="00F843F9">
        <w:rPr>
          <w:rFonts w:ascii="New Hero Light" w:hAnsi="New Hero Light"/>
        </w:rPr>
        <w:t>Center</w:t>
      </w:r>
      <w:proofErr w:type="spellEnd"/>
      <w:r w:rsidRPr="00F843F9">
        <w:rPr>
          <w:rFonts w:ascii="New Hero Light" w:hAnsi="New Hero Light"/>
        </w:rPr>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F843F9">
        <w:rPr>
          <w:rFonts w:ascii="New Hero Light" w:hAnsi="New Hero Light"/>
        </w:rPr>
        <w:t>Center</w:t>
      </w:r>
      <w:proofErr w:type="spellEnd"/>
      <w:r w:rsidRPr="00F843F9">
        <w:rPr>
          <w:rFonts w:ascii="New Hero Light" w:hAnsi="New Hero Light"/>
        </w:rPr>
        <w:t xml:space="preserve"> at Stephen F. Austin State University.</w:t>
      </w:r>
    </w:p>
    <w:p w14:paraId="07625627" w14:textId="77777777" w:rsidR="00A44B74" w:rsidRPr="00F843F9" w:rsidRDefault="00A44B74" w:rsidP="00FD46CC">
      <w:pPr>
        <w:spacing w:after="0"/>
        <w:jc w:val="center"/>
        <w:rPr>
          <w:rFonts w:ascii="New Hero Light" w:hAnsi="New Hero Light"/>
          <w:b/>
        </w:rPr>
      </w:pPr>
    </w:p>
    <w:p w14:paraId="628FD2EF" w14:textId="77777777" w:rsidR="00BE189D" w:rsidRPr="00F843F9" w:rsidRDefault="00BE189D" w:rsidP="00FD46CC">
      <w:pPr>
        <w:spacing w:after="0"/>
        <w:jc w:val="center"/>
        <w:rPr>
          <w:rFonts w:ascii="New Hero Light" w:hAnsi="New Hero Light"/>
          <w:b/>
        </w:rPr>
      </w:pPr>
      <w:r w:rsidRPr="00F843F9">
        <w:rPr>
          <w:rFonts w:ascii="New Hero Light" w:hAnsi="New Hero Light"/>
          <w:b/>
        </w:rPr>
        <w:t>Data management</w:t>
      </w:r>
    </w:p>
    <w:p w14:paraId="429C0094" w14:textId="77777777" w:rsidR="00BE189D" w:rsidRPr="00F843F9" w:rsidRDefault="00BE189D" w:rsidP="00FD46CC">
      <w:pPr>
        <w:spacing w:after="0"/>
        <w:jc w:val="both"/>
        <w:rPr>
          <w:rFonts w:ascii="New Hero Light" w:hAnsi="New Hero Light"/>
        </w:rPr>
      </w:pPr>
    </w:p>
    <w:p w14:paraId="75CEFADD" w14:textId="12183C49" w:rsidR="00BE189D" w:rsidRPr="00F843F9" w:rsidRDefault="00BE189D" w:rsidP="00701EC5">
      <w:pPr>
        <w:spacing w:before="240" w:after="0"/>
        <w:jc w:val="both"/>
        <w:rPr>
          <w:rFonts w:ascii="New Hero Light" w:hAnsi="New Hero Light"/>
        </w:rPr>
      </w:pPr>
      <w:r w:rsidRPr="00F843F9">
        <w:rPr>
          <w:rFonts w:ascii="New Hero Light" w:hAnsi="New Hero Light"/>
        </w:rPr>
        <w:t>The data and analysis code associated with this project can be accessed through th</w:t>
      </w:r>
      <w:r w:rsidR="00486D42" w:rsidRPr="00F843F9">
        <w:rPr>
          <w:rFonts w:ascii="New Hero Light" w:hAnsi="New Hero Light"/>
        </w:rPr>
        <w:t>e supplementary materials (</w:t>
      </w:r>
      <w:hyperlink r:id="rId9" w:history="1">
        <w:r w:rsidR="00486D42" w:rsidRPr="00F843F9">
          <w:rPr>
            <w:rStyle w:val="Hyperlink"/>
            <w:rFonts w:ascii="New Hero Light" w:hAnsi="New Hero Light"/>
          </w:rPr>
          <w:t>https://seldenlab.github.io/perdiz.4/</w:t>
        </w:r>
      </w:hyperlink>
      <w:r w:rsidR="00486D42" w:rsidRPr="00F843F9">
        <w:rPr>
          <w:rFonts w:ascii="New Hero Light" w:hAnsi="New Hero Light"/>
        </w:rPr>
        <w:t xml:space="preserve">) </w:t>
      </w:r>
      <w:r w:rsidRPr="00F843F9">
        <w:rPr>
          <w:rFonts w:ascii="New Hero Light" w:hAnsi="New Hero Light"/>
        </w:rPr>
        <w:t xml:space="preserve">or </w:t>
      </w:r>
      <w:r w:rsidR="00486D42" w:rsidRPr="00F843F9">
        <w:rPr>
          <w:rFonts w:ascii="New Hero Light" w:hAnsi="New Hero Light"/>
        </w:rPr>
        <w:t>the GitHub</w:t>
      </w:r>
      <w:r w:rsidR="00FD46CC" w:rsidRPr="00F843F9">
        <w:rPr>
          <w:rFonts w:ascii="New Hero Light" w:hAnsi="New Hero Light"/>
        </w:rPr>
        <w:t xml:space="preserve"> repository</w:t>
      </w:r>
      <w:r w:rsidR="00486D42" w:rsidRPr="00F843F9">
        <w:rPr>
          <w:rFonts w:ascii="New Hero Light" w:hAnsi="New Hero Light"/>
        </w:rPr>
        <w:t xml:space="preserve"> (</w:t>
      </w:r>
      <w:hyperlink r:id="rId10" w:history="1">
        <w:r w:rsidR="00486D42" w:rsidRPr="00F843F9">
          <w:rPr>
            <w:rStyle w:val="Hyperlink"/>
            <w:rFonts w:ascii="New Hero Light" w:hAnsi="New Hero Light"/>
          </w:rPr>
          <w:t>https://github.com/seldenlab/perdiz.4</w:t>
        </w:r>
      </w:hyperlink>
      <w:r w:rsidR="00486D42" w:rsidRPr="00F843F9">
        <w:rPr>
          <w:rFonts w:ascii="New Hero Light" w:hAnsi="New Hero Light"/>
        </w:rPr>
        <w:t>)</w:t>
      </w:r>
      <w:r w:rsidRPr="00F843F9">
        <w:rPr>
          <w:rFonts w:ascii="New Hero Light" w:hAnsi="New Hero Light"/>
        </w:rPr>
        <w:t xml:space="preserve">, </w:t>
      </w:r>
      <w:r w:rsidR="00486D42" w:rsidRPr="00F843F9">
        <w:rPr>
          <w:rFonts w:ascii="New Hero Light" w:hAnsi="New Hero Light"/>
        </w:rPr>
        <w:t>which</w:t>
      </w:r>
      <w:r w:rsidRPr="00F843F9">
        <w:rPr>
          <w:rFonts w:ascii="New Hero Light" w:hAnsi="New Hero Light"/>
        </w:rPr>
        <w:t xml:space="preserve"> is digitally curated on the Open Science Framework (</w:t>
      </w:r>
      <w:hyperlink r:id="rId11" w:history="1">
        <w:r w:rsidR="00486D42" w:rsidRPr="00F843F9">
          <w:rPr>
            <w:rStyle w:val="Hyperlink"/>
            <w:rFonts w:ascii="New Hero Light" w:hAnsi="New Hero Light"/>
          </w:rPr>
          <w:t>https://osf.io/85bu7/</w:t>
        </w:r>
      </w:hyperlink>
      <w:r w:rsidRPr="00F843F9">
        <w:rPr>
          <w:rFonts w:ascii="New Hero Light" w:hAnsi="New Hero Light"/>
        </w:rPr>
        <w:t>)</w:t>
      </w:r>
      <w:r w:rsidR="00486D42" w:rsidRPr="00F843F9">
        <w:rPr>
          <w:rFonts w:ascii="New Hero Light" w:hAnsi="New Hero Light"/>
        </w:rPr>
        <w:t xml:space="preserve">. </w:t>
      </w:r>
      <w:r w:rsidR="00900CA5" w:rsidRPr="00F843F9">
        <w:rPr>
          <w:rFonts w:ascii="New Hero Light" w:hAnsi="New Hero Light"/>
        </w:rPr>
        <w:t xml:space="preserve">Images </w:t>
      </w:r>
      <w:r w:rsidR="00C01D14" w:rsidRPr="00F843F9">
        <w:rPr>
          <w:rFonts w:ascii="New Hero Light" w:hAnsi="New Hero Light"/>
        </w:rPr>
        <w:t>and additional i</w:t>
      </w:r>
      <w:bookmarkStart w:id="0" w:name="_GoBack"/>
      <w:bookmarkEnd w:id="0"/>
      <w:r w:rsidR="00C01D14" w:rsidRPr="00F843F9">
        <w:rPr>
          <w:rFonts w:ascii="New Hero Light" w:hAnsi="New Hero Light"/>
        </w:rPr>
        <w:t>nformation for</w:t>
      </w:r>
      <w:r w:rsidR="00900CA5" w:rsidRPr="00F843F9">
        <w:rPr>
          <w:rFonts w:ascii="New Hero Light" w:hAnsi="New Hero Light"/>
        </w:rPr>
        <w:t xml:space="preserve"> all Perdiz arrow points used in this study can be viewed and downloaded from the digital comparative collection (</w:t>
      </w:r>
      <w:hyperlink r:id="rId12" w:history="1">
        <w:r w:rsidR="00900CA5" w:rsidRPr="00F843F9">
          <w:rPr>
            <w:rStyle w:val="Hyperlink"/>
            <w:rFonts w:ascii="New Hero Light" w:hAnsi="New Hero Light"/>
          </w:rPr>
          <w:t>https://scholarworks.sfasu.edu/ita-perdiz/</w:t>
        </w:r>
      </w:hyperlink>
      <w:r w:rsidR="00900CA5" w:rsidRPr="00F843F9">
        <w:rPr>
          <w:rFonts w:ascii="New Hero Light" w:hAnsi="New Hero Light"/>
        </w:rPr>
        <w:t xml:space="preserve">). </w:t>
      </w:r>
      <w:r w:rsidRPr="00F843F9">
        <w:rPr>
          <w:rFonts w:ascii="New Hero Light" w:hAnsi="New Hero Light"/>
        </w:rPr>
        <w:t>The replicable nature of this undertaking provides a means for others to critically assess and evaluate the various analytical components of this study</w:t>
      </w:r>
      <w:r w:rsidR="00FD46CC" w:rsidRPr="00F843F9">
        <w:rPr>
          <w:rFonts w:ascii="New Hero Light" w:hAnsi="New Hero Light"/>
        </w:rPr>
        <w:t xml:space="preserve"> </w:t>
      </w:r>
      <w:r w:rsidR="00FD46CC" w:rsidRPr="00F843F9">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rsidRPr="00F843F9">
        <w:rPr>
          <w:rFonts w:ascii="New Hero Light" w:hAnsi="New Hero Light"/>
        </w:rPr>
        <w:instrText xml:space="preserve"> ADDIN EN.CITE </w:instrText>
      </w:r>
      <w:r w:rsidR="00F151D3" w:rsidRPr="00F843F9">
        <w:rPr>
          <w:rFonts w:ascii="New Hero Light" w:hAnsi="New Hero Light"/>
        </w:rPr>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rsidRPr="00F843F9">
        <w:rPr>
          <w:rFonts w:ascii="New Hero Light" w:hAnsi="New Hero Light"/>
        </w:rPr>
        <w:instrText xml:space="preserve"> ADDIN EN.CITE.DATA </w:instrText>
      </w:r>
      <w:r w:rsidR="00F151D3" w:rsidRPr="00F843F9">
        <w:rPr>
          <w:rFonts w:ascii="New Hero Light" w:hAnsi="New Hero Light"/>
        </w:rPr>
      </w:r>
      <w:r w:rsidR="00F151D3" w:rsidRPr="00F843F9">
        <w:rPr>
          <w:rFonts w:ascii="New Hero Light" w:hAnsi="New Hero Light"/>
        </w:rPr>
        <w:fldChar w:fldCharType="end"/>
      </w:r>
      <w:r w:rsidR="00FD46CC" w:rsidRPr="00F843F9">
        <w:rPr>
          <w:rFonts w:ascii="New Hero Light" w:hAnsi="New Hero Light"/>
        </w:rPr>
      </w:r>
      <w:r w:rsidR="00FD46CC" w:rsidRPr="00F843F9">
        <w:rPr>
          <w:rFonts w:ascii="New Hero Light" w:hAnsi="New Hero Light"/>
        </w:rPr>
        <w:fldChar w:fldCharType="separate"/>
      </w:r>
      <w:r w:rsidR="005E19D9" w:rsidRPr="00F843F9">
        <w:rPr>
          <w:rFonts w:ascii="New Hero Light" w:hAnsi="New Hero Light"/>
          <w:noProof/>
        </w:rPr>
        <w:t xml:space="preserve">(sensu </w:t>
      </w:r>
      <w:hyperlink w:anchor="_ENREF_26" w:tooltip="Gandrud, 2014 #8302" w:history="1">
        <w:r w:rsidR="00F151D3" w:rsidRPr="00F843F9">
          <w:rPr>
            <w:rStyle w:val="Hyperlink"/>
            <w:rFonts w:ascii="New Hero Light" w:hAnsi="New Hero Light"/>
          </w:rPr>
          <w:t>Gandrud 2014</w:t>
        </w:r>
      </w:hyperlink>
      <w:r w:rsidR="005E19D9" w:rsidRPr="00F843F9">
        <w:rPr>
          <w:rFonts w:ascii="New Hero Light" w:hAnsi="New Hero Light"/>
          <w:noProof/>
        </w:rPr>
        <w:t xml:space="preserve">; </w:t>
      </w:r>
      <w:hyperlink w:anchor="_ENREF_29" w:tooltip="Gray, 2019 #8316" w:history="1">
        <w:r w:rsidR="00F151D3" w:rsidRPr="00F843F9">
          <w:rPr>
            <w:rStyle w:val="Hyperlink"/>
            <w:rFonts w:ascii="New Hero Light" w:hAnsi="New Hero Light"/>
          </w:rPr>
          <w:t>Gray and Marwick 2019</w:t>
        </w:r>
      </w:hyperlink>
      <w:r w:rsidR="005E19D9" w:rsidRPr="00F843F9">
        <w:rPr>
          <w:rFonts w:ascii="New Hero Light" w:hAnsi="New Hero Light"/>
          <w:noProof/>
        </w:rPr>
        <w:t xml:space="preserve">; </w:t>
      </w:r>
      <w:hyperlink w:anchor="_ENREF_49" w:tooltip="Peng, 2011 #8317" w:history="1">
        <w:r w:rsidR="00F151D3" w:rsidRPr="00F843F9">
          <w:rPr>
            <w:rStyle w:val="Hyperlink"/>
            <w:rFonts w:ascii="New Hero Light" w:hAnsi="New Hero Light"/>
          </w:rPr>
          <w:t>Peng 2011</w:t>
        </w:r>
      </w:hyperlink>
      <w:r w:rsidR="005E19D9" w:rsidRPr="00F843F9">
        <w:rPr>
          <w:rFonts w:ascii="New Hero Light" w:hAnsi="New Hero Light"/>
          <w:noProof/>
        </w:rPr>
        <w:t>)</w:t>
      </w:r>
      <w:r w:rsidR="00FD46CC" w:rsidRPr="00F843F9">
        <w:rPr>
          <w:rFonts w:ascii="New Hero Light" w:hAnsi="New Hero Light"/>
        </w:rPr>
        <w:fldChar w:fldCharType="end"/>
      </w:r>
      <w:r w:rsidRPr="00F843F9">
        <w:rPr>
          <w:rFonts w:ascii="New Hero Light" w:hAnsi="New Hero Light"/>
        </w:rPr>
        <w:t>, which is a necessary requirement for the production of reliable knowledge.</w:t>
      </w:r>
    </w:p>
    <w:p w14:paraId="207AECF8" w14:textId="77777777" w:rsidR="003E7486" w:rsidRPr="00F843F9" w:rsidRDefault="003E7486" w:rsidP="00FD46CC">
      <w:pPr>
        <w:spacing w:after="0"/>
        <w:jc w:val="both"/>
        <w:rPr>
          <w:rFonts w:ascii="New Hero Light" w:hAnsi="New Hero Light"/>
          <w:b/>
        </w:rPr>
      </w:pPr>
      <w:r w:rsidRPr="00F843F9">
        <w:rPr>
          <w:rFonts w:ascii="New Hero Light" w:hAnsi="New Hero Light"/>
        </w:rPr>
        <w:br w:type="page"/>
      </w:r>
    </w:p>
    <w:p w14:paraId="26E1A32A" w14:textId="77777777" w:rsidR="003E7486" w:rsidRPr="00F843F9" w:rsidRDefault="003E7486" w:rsidP="003E7486">
      <w:pPr>
        <w:autoSpaceDE w:val="0"/>
        <w:autoSpaceDN w:val="0"/>
        <w:adjustRightInd w:val="0"/>
        <w:spacing w:after="0" w:line="240" w:lineRule="auto"/>
        <w:jc w:val="center"/>
        <w:rPr>
          <w:rFonts w:ascii="New Hero Light" w:hAnsi="New Hero Light"/>
          <w:b/>
        </w:rPr>
      </w:pPr>
      <w:r w:rsidRPr="00F843F9">
        <w:rPr>
          <w:rFonts w:ascii="New Hero Light" w:hAnsi="New Hero Light"/>
          <w:b/>
        </w:rPr>
        <w:lastRenderedPageBreak/>
        <w:t>References Cited</w:t>
      </w:r>
    </w:p>
    <w:p w14:paraId="393D3728" w14:textId="77777777" w:rsidR="003E7486" w:rsidRPr="00F843F9" w:rsidRDefault="003E7486" w:rsidP="003E7486">
      <w:pPr>
        <w:autoSpaceDE w:val="0"/>
        <w:autoSpaceDN w:val="0"/>
        <w:adjustRightInd w:val="0"/>
        <w:spacing w:after="0" w:line="240" w:lineRule="auto"/>
        <w:jc w:val="center"/>
        <w:rPr>
          <w:rFonts w:ascii="New Hero Light" w:hAnsi="New Hero Light"/>
          <w:b/>
        </w:rPr>
      </w:pPr>
    </w:p>
    <w:p w14:paraId="5D2611A3" w14:textId="77777777" w:rsidR="00F151D3" w:rsidRPr="00F843F9" w:rsidRDefault="003E7486" w:rsidP="00F151D3">
      <w:pPr>
        <w:pStyle w:val="EndNoteBibliography"/>
        <w:ind w:left="720" w:hanging="720"/>
        <w:rPr>
          <w:rFonts w:ascii="New Hero Light" w:hAnsi="New Hero Light"/>
        </w:rPr>
      </w:pPr>
      <w:r w:rsidRPr="00F843F9">
        <w:rPr>
          <w:rFonts w:ascii="New Hero Light" w:hAnsi="New Hero Light"/>
        </w:rPr>
        <w:fldChar w:fldCharType="begin"/>
      </w:r>
      <w:r w:rsidRPr="00F843F9">
        <w:rPr>
          <w:rFonts w:ascii="New Hero Light" w:hAnsi="New Hero Light"/>
        </w:rPr>
        <w:instrText xml:space="preserve"> ADDIN EN.REFLIST </w:instrText>
      </w:r>
      <w:r w:rsidRPr="00F843F9">
        <w:rPr>
          <w:rFonts w:ascii="New Hero Light" w:hAnsi="New Hero Light"/>
        </w:rPr>
        <w:fldChar w:fldCharType="separate"/>
      </w:r>
      <w:bookmarkStart w:id="1" w:name="_ENREF_1"/>
      <w:r w:rsidR="00F151D3" w:rsidRPr="00F843F9">
        <w:rPr>
          <w:rFonts w:ascii="New Hero Light" w:hAnsi="New Hero Light"/>
        </w:rPr>
        <w:t>Adams, Dean C., and Michael L. Collyer</w:t>
      </w:r>
    </w:p>
    <w:p w14:paraId="6F209166"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2007</w:t>
      </w:r>
      <w:r w:rsidRPr="00F843F9">
        <w:rPr>
          <w:rFonts w:ascii="New Hero Light" w:hAnsi="New Hero Light"/>
        </w:rPr>
        <w:tab/>
        <w:t xml:space="preserve">Analysis of Character Divergence along Environmental Gradients and other Covariates. </w:t>
      </w:r>
      <w:r w:rsidRPr="00F843F9">
        <w:rPr>
          <w:rFonts w:ascii="New Hero Light" w:hAnsi="New Hero Light"/>
          <w:i/>
        </w:rPr>
        <w:t>Evolution</w:t>
      </w:r>
      <w:r w:rsidRPr="00F843F9">
        <w:rPr>
          <w:rFonts w:ascii="New Hero Light" w:hAnsi="New Hero Light"/>
        </w:rPr>
        <w:t xml:space="preserve"> 61(3):510-515.</w:t>
      </w:r>
    </w:p>
    <w:bookmarkEnd w:id="1"/>
    <w:p w14:paraId="1F8A8DE7" w14:textId="77777777" w:rsidR="00F151D3" w:rsidRPr="00F843F9" w:rsidRDefault="00F151D3" w:rsidP="00F151D3">
      <w:pPr>
        <w:pStyle w:val="EndNoteBibliography"/>
        <w:spacing w:after="0"/>
        <w:rPr>
          <w:rFonts w:ascii="New Hero Light" w:hAnsi="New Hero Light"/>
        </w:rPr>
      </w:pPr>
    </w:p>
    <w:p w14:paraId="353D20AD" w14:textId="77777777" w:rsidR="00F151D3" w:rsidRPr="00F843F9" w:rsidRDefault="00F151D3" w:rsidP="00F151D3">
      <w:pPr>
        <w:pStyle w:val="EndNoteBibliography"/>
        <w:ind w:left="720" w:hanging="720"/>
        <w:rPr>
          <w:rFonts w:ascii="New Hero Light" w:hAnsi="New Hero Light"/>
        </w:rPr>
      </w:pPr>
      <w:bookmarkStart w:id="2" w:name="_ENREF_2"/>
      <w:r w:rsidRPr="00F843F9">
        <w:rPr>
          <w:rFonts w:ascii="New Hero Light" w:hAnsi="New Hero Light"/>
        </w:rPr>
        <w:tab/>
        <w:t>2009</w:t>
      </w:r>
      <w:r w:rsidRPr="00F843F9">
        <w:rPr>
          <w:rFonts w:ascii="New Hero Light" w:hAnsi="New Hero Light"/>
        </w:rPr>
        <w:tab/>
        <w:t xml:space="preserve">A General Framework for the Analysis of Phenotypic Trajectories in Evolutionary Studies. </w:t>
      </w:r>
      <w:r w:rsidRPr="00F843F9">
        <w:rPr>
          <w:rFonts w:ascii="New Hero Light" w:hAnsi="New Hero Light"/>
          <w:i/>
        </w:rPr>
        <w:t>Evolution</w:t>
      </w:r>
      <w:r w:rsidRPr="00F843F9">
        <w:rPr>
          <w:rFonts w:ascii="New Hero Light" w:hAnsi="New Hero Light"/>
        </w:rPr>
        <w:t xml:space="preserve"> 63(5):1143-1154.</w:t>
      </w:r>
    </w:p>
    <w:bookmarkEnd w:id="2"/>
    <w:p w14:paraId="055C5557" w14:textId="77777777" w:rsidR="00F151D3" w:rsidRPr="00F843F9" w:rsidRDefault="00F151D3" w:rsidP="00F151D3">
      <w:pPr>
        <w:pStyle w:val="EndNoteBibliography"/>
        <w:spacing w:after="0"/>
        <w:rPr>
          <w:rFonts w:ascii="New Hero Light" w:hAnsi="New Hero Light"/>
        </w:rPr>
      </w:pPr>
    </w:p>
    <w:p w14:paraId="10EB1AFA" w14:textId="77777777" w:rsidR="00F151D3" w:rsidRPr="00F843F9" w:rsidRDefault="00F151D3" w:rsidP="00F151D3">
      <w:pPr>
        <w:pStyle w:val="EndNoteBibliography"/>
        <w:ind w:left="720" w:hanging="720"/>
        <w:rPr>
          <w:rFonts w:ascii="New Hero Light" w:hAnsi="New Hero Light"/>
        </w:rPr>
      </w:pPr>
      <w:bookmarkStart w:id="3" w:name="_ENREF_3"/>
      <w:r w:rsidRPr="00F843F9">
        <w:rPr>
          <w:rFonts w:ascii="New Hero Light" w:hAnsi="New Hero Light"/>
        </w:rPr>
        <w:tab/>
        <w:t>2015</w:t>
      </w:r>
      <w:r w:rsidRPr="00F843F9">
        <w:rPr>
          <w:rFonts w:ascii="New Hero Light" w:hAnsi="New Hero Light"/>
        </w:rPr>
        <w:tab/>
        <w:t xml:space="preserve">Permutation Tests for Phylogenetic Comparative Analyses of High-Dimensional Shape Data: What you Shuffle Matters. </w:t>
      </w:r>
      <w:r w:rsidRPr="00F843F9">
        <w:rPr>
          <w:rFonts w:ascii="New Hero Light" w:hAnsi="New Hero Light"/>
          <w:i/>
        </w:rPr>
        <w:t>Evolution</w:t>
      </w:r>
      <w:r w:rsidRPr="00F843F9">
        <w:rPr>
          <w:rFonts w:ascii="New Hero Light" w:hAnsi="New Hero Light"/>
        </w:rPr>
        <w:t xml:space="preserve"> 69(3):823-829.</w:t>
      </w:r>
    </w:p>
    <w:bookmarkEnd w:id="3"/>
    <w:p w14:paraId="2FA75DA9" w14:textId="77777777" w:rsidR="00F151D3" w:rsidRPr="00F843F9" w:rsidRDefault="00F151D3" w:rsidP="00F151D3">
      <w:pPr>
        <w:pStyle w:val="EndNoteBibliography"/>
        <w:spacing w:after="0"/>
        <w:rPr>
          <w:rFonts w:ascii="New Hero Light" w:hAnsi="New Hero Light"/>
        </w:rPr>
      </w:pPr>
    </w:p>
    <w:p w14:paraId="7F966EC2" w14:textId="77777777" w:rsidR="00F151D3" w:rsidRPr="00F843F9" w:rsidRDefault="00F151D3" w:rsidP="00F151D3">
      <w:pPr>
        <w:pStyle w:val="EndNoteBibliography"/>
        <w:ind w:left="720" w:hanging="720"/>
        <w:rPr>
          <w:rFonts w:ascii="New Hero Light" w:hAnsi="New Hero Light"/>
        </w:rPr>
      </w:pPr>
      <w:bookmarkStart w:id="4" w:name="_ENREF_4"/>
      <w:r w:rsidRPr="00F843F9">
        <w:rPr>
          <w:rFonts w:ascii="New Hero Light" w:hAnsi="New Hero Light"/>
        </w:rPr>
        <w:t>Adams, Dean C., and Erik Otárola-Castillo</w:t>
      </w:r>
    </w:p>
    <w:p w14:paraId="0629EFDE"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2013</w:t>
      </w:r>
      <w:r w:rsidRPr="00F843F9">
        <w:rPr>
          <w:rFonts w:ascii="New Hero Light" w:hAnsi="New Hero Light"/>
        </w:rPr>
        <w:tab/>
        <w:t xml:space="preserve">geomorph: An R Package for the Collection and Analysis of Geometric Morphometric Shape Data. </w:t>
      </w:r>
      <w:r w:rsidRPr="00F843F9">
        <w:rPr>
          <w:rFonts w:ascii="New Hero Light" w:hAnsi="New Hero Light"/>
          <w:i/>
        </w:rPr>
        <w:t>Methods in Ecology and Evolution</w:t>
      </w:r>
      <w:r w:rsidRPr="00F843F9">
        <w:rPr>
          <w:rFonts w:ascii="New Hero Light" w:hAnsi="New Hero Light"/>
        </w:rPr>
        <w:t xml:space="preserve"> 4(4):393-399.</w:t>
      </w:r>
    </w:p>
    <w:bookmarkEnd w:id="4"/>
    <w:p w14:paraId="6A64A2C3" w14:textId="77777777" w:rsidR="00F151D3" w:rsidRPr="00F843F9" w:rsidRDefault="00F151D3" w:rsidP="00F151D3">
      <w:pPr>
        <w:pStyle w:val="EndNoteBibliography"/>
        <w:spacing w:after="0"/>
        <w:rPr>
          <w:rFonts w:ascii="New Hero Light" w:hAnsi="New Hero Light"/>
        </w:rPr>
      </w:pPr>
    </w:p>
    <w:p w14:paraId="6CC98916" w14:textId="77777777" w:rsidR="00F151D3" w:rsidRPr="00F843F9" w:rsidRDefault="00F151D3" w:rsidP="00F151D3">
      <w:pPr>
        <w:pStyle w:val="EndNoteBibliography"/>
        <w:ind w:left="720" w:hanging="720"/>
        <w:rPr>
          <w:rFonts w:ascii="New Hero Light" w:hAnsi="New Hero Light"/>
        </w:rPr>
      </w:pPr>
      <w:bookmarkStart w:id="5" w:name="_ENREF_5"/>
      <w:r w:rsidRPr="00F843F9">
        <w:rPr>
          <w:rFonts w:ascii="New Hero Light" w:hAnsi="New Hero Light"/>
        </w:rPr>
        <w:t>Anderson, Marti J., and Cajo J. F. Ter Braak</w:t>
      </w:r>
    </w:p>
    <w:p w14:paraId="7DB1368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2003</w:t>
      </w:r>
      <w:r w:rsidRPr="00F843F9">
        <w:rPr>
          <w:rFonts w:ascii="New Hero Light" w:hAnsi="New Hero Light"/>
        </w:rPr>
        <w:tab/>
        <w:t xml:space="preserve">Permutation Tests for Multi-Factoral Analysis of Variance. </w:t>
      </w:r>
      <w:r w:rsidRPr="00F843F9">
        <w:rPr>
          <w:rFonts w:ascii="New Hero Light" w:hAnsi="New Hero Light"/>
          <w:i/>
        </w:rPr>
        <w:t>Journal of Statistical Computation and Simulation</w:t>
      </w:r>
      <w:r w:rsidRPr="00F843F9">
        <w:rPr>
          <w:rFonts w:ascii="New Hero Light" w:hAnsi="New Hero Light"/>
        </w:rPr>
        <w:t xml:space="preserve"> 73(2):85-113.</w:t>
      </w:r>
    </w:p>
    <w:bookmarkEnd w:id="5"/>
    <w:p w14:paraId="20F7F1F0" w14:textId="77777777" w:rsidR="00F151D3" w:rsidRPr="00F843F9" w:rsidRDefault="00F151D3" w:rsidP="00F151D3">
      <w:pPr>
        <w:pStyle w:val="EndNoteBibliography"/>
        <w:spacing w:after="0"/>
        <w:rPr>
          <w:rFonts w:ascii="New Hero Light" w:hAnsi="New Hero Light"/>
        </w:rPr>
      </w:pPr>
    </w:p>
    <w:p w14:paraId="76864573" w14:textId="77777777" w:rsidR="00F151D3" w:rsidRPr="00F843F9" w:rsidRDefault="00F151D3" w:rsidP="00F151D3">
      <w:pPr>
        <w:pStyle w:val="EndNoteBibliography"/>
        <w:ind w:left="720" w:hanging="720"/>
        <w:rPr>
          <w:rFonts w:ascii="New Hero Light" w:hAnsi="New Hero Light"/>
        </w:rPr>
      </w:pPr>
      <w:bookmarkStart w:id="6" w:name="_ENREF_6"/>
      <w:r w:rsidRPr="00F843F9">
        <w:rPr>
          <w:rFonts w:ascii="New Hero Light" w:hAnsi="New Hero Light"/>
        </w:rPr>
        <w:t>Arnn III, John Wesley</w:t>
      </w:r>
    </w:p>
    <w:p w14:paraId="1AFA05A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2012</w:t>
      </w:r>
      <w:r w:rsidRPr="00F843F9">
        <w:rPr>
          <w:rFonts w:ascii="New Hero Light" w:hAnsi="New Hero Light"/>
        </w:rPr>
        <w:tab/>
      </w:r>
      <w:r w:rsidRPr="00F843F9">
        <w:rPr>
          <w:rFonts w:ascii="New Hero Light" w:hAnsi="New Hero Light"/>
          <w:i/>
        </w:rPr>
        <w:t>Land of the Tejas: Native American Identity and Interaction in Texas, A.D. 1300 - 1700</w:t>
      </w:r>
      <w:r w:rsidRPr="00F843F9">
        <w:rPr>
          <w:rFonts w:ascii="New Hero Light" w:hAnsi="New Hero Light"/>
        </w:rPr>
        <w:t>. The University of Texas Press, Austin.</w:t>
      </w:r>
    </w:p>
    <w:bookmarkEnd w:id="6"/>
    <w:p w14:paraId="6F2DFA87" w14:textId="77777777" w:rsidR="00F151D3" w:rsidRPr="00F843F9" w:rsidRDefault="00F151D3" w:rsidP="00F151D3">
      <w:pPr>
        <w:pStyle w:val="EndNoteBibliography"/>
        <w:spacing w:after="0"/>
        <w:rPr>
          <w:rFonts w:ascii="New Hero Light" w:hAnsi="New Hero Light"/>
        </w:rPr>
      </w:pPr>
    </w:p>
    <w:p w14:paraId="257C73BF" w14:textId="77777777" w:rsidR="00F151D3" w:rsidRPr="00F843F9" w:rsidRDefault="00F151D3" w:rsidP="00F151D3">
      <w:pPr>
        <w:pStyle w:val="EndNoteBibliography"/>
        <w:ind w:left="720" w:hanging="720"/>
        <w:rPr>
          <w:rFonts w:ascii="New Hero Light" w:hAnsi="New Hero Light"/>
        </w:rPr>
      </w:pPr>
      <w:bookmarkStart w:id="7" w:name="_ENREF_7"/>
      <w:r w:rsidRPr="00F843F9">
        <w:rPr>
          <w:rFonts w:ascii="New Hero Light" w:hAnsi="New Hero Light"/>
        </w:rPr>
        <w:t>Arnold III, Philip J.</w:t>
      </w:r>
    </w:p>
    <w:p w14:paraId="5A57262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1991</w:t>
      </w:r>
      <w:r w:rsidRPr="00F843F9">
        <w:rPr>
          <w:rFonts w:ascii="New Hero Light" w:hAnsi="New Hero Light"/>
        </w:rPr>
        <w:tab/>
        <w:t xml:space="preserve">Dimensional Standardization and Production Scale in Mesoamerican Ceramics. </w:t>
      </w:r>
      <w:r w:rsidRPr="00F843F9">
        <w:rPr>
          <w:rFonts w:ascii="New Hero Light" w:hAnsi="New Hero Light"/>
          <w:i/>
        </w:rPr>
        <w:t>Latin American Antiquity</w:t>
      </w:r>
      <w:r w:rsidRPr="00F843F9">
        <w:rPr>
          <w:rFonts w:ascii="New Hero Light" w:hAnsi="New Hero Light"/>
        </w:rPr>
        <w:t xml:space="preserve"> 2(4):363-370.</w:t>
      </w:r>
    </w:p>
    <w:bookmarkEnd w:id="7"/>
    <w:p w14:paraId="34B32684" w14:textId="77777777" w:rsidR="00F151D3" w:rsidRPr="00F843F9" w:rsidRDefault="00F151D3" w:rsidP="00F151D3">
      <w:pPr>
        <w:pStyle w:val="EndNoteBibliography"/>
        <w:spacing w:after="0"/>
        <w:rPr>
          <w:rFonts w:ascii="New Hero Light" w:hAnsi="New Hero Light"/>
        </w:rPr>
      </w:pPr>
    </w:p>
    <w:p w14:paraId="49DC64DA" w14:textId="77777777" w:rsidR="00F151D3" w:rsidRPr="00F843F9" w:rsidRDefault="00F151D3" w:rsidP="00F151D3">
      <w:pPr>
        <w:pStyle w:val="EndNoteBibliography"/>
        <w:ind w:left="720" w:hanging="720"/>
        <w:rPr>
          <w:rFonts w:ascii="New Hero Light" w:hAnsi="New Hero Light"/>
        </w:rPr>
      </w:pPr>
      <w:bookmarkStart w:id="8" w:name="_ENREF_8"/>
      <w:r w:rsidRPr="00F843F9">
        <w:rPr>
          <w:rFonts w:ascii="New Hero Light" w:hAnsi="New Hero Light"/>
        </w:rPr>
        <w:t>Aynesworth, K. H.</w:t>
      </w:r>
    </w:p>
    <w:p w14:paraId="0BFA8288"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1936</w:t>
      </w:r>
      <w:r w:rsidRPr="00F843F9">
        <w:rPr>
          <w:rFonts w:ascii="New Hero Light" w:hAnsi="New Hero Light"/>
        </w:rPr>
        <w:tab/>
        <w:t xml:space="preserve">Flint Arrowhead Wounds of Bones as Shown in Skeletons in Central Texas. </w:t>
      </w:r>
      <w:r w:rsidRPr="00F843F9">
        <w:rPr>
          <w:rFonts w:ascii="New Hero Light" w:hAnsi="New Hero Light"/>
          <w:i/>
        </w:rPr>
        <w:t>Central Texas Archeological Society</w:t>
      </w:r>
      <w:r w:rsidRPr="00F843F9">
        <w:rPr>
          <w:rFonts w:ascii="New Hero Light" w:hAnsi="New Hero Light"/>
        </w:rPr>
        <w:t xml:space="preserve"> 2:74-79.</w:t>
      </w:r>
    </w:p>
    <w:bookmarkEnd w:id="8"/>
    <w:p w14:paraId="379E3CB9" w14:textId="77777777" w:rsidR="00F151D3" w:rsidRPr="00F843F9" w:rsidRDefault="00F151D3" w:rsidP="00F151D3">
      <w:pPr>
        <w:pStyle w:val="EndNoteBibliography"/>
        <w:spacing w:after="0"/>
        <w:rPr>
          <w:rFonts w:ascii="New Hero Light" w:hAnsi="New Hero Light"/>
        </w:rPr>
      </w:pPr>
    </w:p>
    <w:p w14:paraId="0D5A870A" w14:textId="77777777" w:rsidR="00F151D3" w:rsidRPr="00F843F9" w:rsidRDefault="00F151D3" w:rsidP="00F151D3">
      <w:pPr>
        <w:pStyle w:val="EndNoteBibliography"/>
        <w:ind w:left="720" w:hanging="720"/>
        <w:rPr>
          <w:rFonts w:ascii="New Hero Light" w:hAnsi="New Hero Light"/>
        </w:rPr>
      </w:pPr>
      <w:bookmarkStart w:id="9" w:name="_ENREF_9"/>
      <w:r w:rsidRPr="00F843F9">
        <w:rPr>
          <w:rFonts w:ascii="New Hero Light" w:hAnsi="New Hero Light"/>
        </w:rPr>
        <w:t>Baken, Erica K., Michael L. Collyer, Antigoni Kaliontzopoulou, and Dean C. Adams</w:t>
      </w:r>
    </w:p>
    <w:p w14:paraId="15C6E72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2021</w:t>
      </w:r>
      <w:r w:rsidRPr="00F843F9">
        <w:rPr>
          <w:rFonts w:ascii="New Hero Light" w:hAnsi="New Hero Light"/>
        </w:rPr>
        <w:tab/>
        <w:t xml:space="preserve">geomorph v4.0 and gmShiny: Enhanced analytics and a new graphical interface for a comprehensive morphometric experience. </w:t>
      </w:r>
      <w:r w:rsidRPr="00F843F9">
        <w:rPr>
          <w:rFonts w:ascii="New Hero Light" w:hAnsi="New Hero Light"/>
          <w:i/>
        </w:rPr>
        <w:t>Methods in Ecology and Evolution</w:t>
      </w:r>
      <w:r w:rsidRPr="00F843F9">
        <w:rPr>
          <w:rFonts w:ascii="New Hero Light" w:hAnsi="New Hero Light"/>
        </w:rPr>
        <w:t>.</w:t>
      </w:r>
    </w:p>
    <w:bookmarkEnd w:id="9"/>
    <w:p w14:paraId="5DF1E667" w14:textId="77777777" w:rsidR="00F151D3" w:rsidRPr="00F843F9" w:rsidRDefault="00F151D3" w:rsidP="00F151D3">
      <w:pPr>
        <w:pStyle w:val="EndNoteBibliography"/>
        <w:spacing w:after="0"/>
        <w:rPr>
          <w:rFonts w:ascii="New Hero Light" w:hAnsi="New Hero Light"/>
        </w:rPr>
      </w:pPr>
    </w:p>
    <w:p w14:paraId="1EFC81F7" w14:textId="77777777" w:rsidR="00F151D3" w:rsidRPr="00F843F9" w:rsidRDefault="00F151D3" w:rsidP="00F151D3">
      <w:pPr>
        <w:pStyle w:val="EndNoteBibliography"/>
        <w:ind w:left="720" w:hanging="720"/>
        <w:rPr>
          <w:rFonts w:ascii="New Hero Light" w:hAnsi="New Hero Light"/>
        </w:rPr>
      </w:pPr>
      <w:bookmarkStart w:id="10" w:name="_ENREF_10"/>
      <w:r w:rsidRPr="00F843F9">
        <w:rPr>
          <w:rFonts w:ascii="New Hero Light" w:hAnsi="New Hero Light"/>
        </w:rPr>
        <w:t>Carpenter, Stephen M.</w:t>
      </w:r>
    </w:p>
    <w:p w14:paraId="67CF4DC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2017</w:t>
      </w:r>
      <w:r w:rsidRPr="00F843F9">
        <w:rPr>
          <w:rFonts w:ascii="New Hero Light" w:hAnsi="New Hero Light"/>
        </w:rPr>
        <w:tab/>
        <w:t xml:space="preserve">The Toyah Complex of South and Central Texas: Long-Range Mobility and the Emergence of Dual Economies. </w:t>
      </w:r>
      <w:r w:rsidRPr="00F843F9">
        <w:rPr>
          <w:rFonts w:ascii="New Hero Light" w:hAnsi="New Hero Light"/>
          <w:i/>
        </w:rPr>
        <w:t>Plains Anthropologist</w:t>
      </w:r>
      <w:r w:rsidRPr="00F843F9">
        <w:rPr>
          <w:rFonts w:ascii="New Hero Light" w:hAnsi="New Hero Light"/>
        </w:rPr>
        <w:t xml:space="preserve"> 62(242):133-156.</w:t>
      </w:r>
    </w:p>
    <w:bookmarkEnd w:id="10"/>
    <w:p w14:paraId="5F7AA573" w14:textId="77777777" w:rsidR="00F151D3" w:rsidRPr="00F843F9" w:rsidRDefault="00F151D3" w:rsidP="00F151D3">
      <w:pPr>
        <w:pStyle w:val="EndNoteBibliography"/>
        <w:spacing w:after="0"/>
        <w:rPr>
          <w:rFonts w:ascii="New Hero Light" w:hAnsi="New Hero Light"/>
        </w:rPr>
      </w:pPr>
    </w:p>
    <w:p w14:paraId="0B43E1F4" w14:textId="77777777" w:rsidR="00F151D3" w:rsidRPr="00F843F9" w:rsidRDefault="00F151D3" w:rsidP="00F151D3">
      <w:pPr>
        <w:pStyle w:val="EndNoteBibliography"/>
        <w:ind w:left="720" w:hanging="720"/>
        <w:rPr>
          <w:rFonts w:ascii="New Hero Light" w:hAnsi="New Hero Light"/>
        </w:rPr>
      </w:pPr>
      <w:bookmarkStart w:id="11" w:name="_ENREF_11"/>
      <w:r w:rsidRPr="00F843F9">
        <w:rPr>
          <w:rFonts w:ascii="New Hero Light" w:hAnsi="New Hero Light"/>
        </w:rPr>
        <w:t>Chase, Philip G</w:t>
      </w:r>
    </w:p>
    <w:p w14:paraId="0715A16D"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1991</w:t>
      </w:r>
      <w:r w:rsidRPr="00F843F9">
        <w:rPr>
          <w:rFonts w:ascii="New Hero Light" w:hAnsi="New Hero Light"/>
        </w:rPr>
        <w:tab/>
        <w:t xml:space="preserve">Symbols and Paleolithic artifacts: Style, standardization, and the imposition of arbitrary form. </w:t>
      </w:r>
      <w:r w:rsidRPr="00F843F9">
        <w:rPr>
          <w:rFonts w:ascii="New Hero Light" w:hAnsi="New Hero Light"/>
          <w:i/>
        </w:rPr>
        <w:t>Journal of Anthropological Archaeology</w:t>
      </w:r>
      <w:r w:rsidRPr="00F843F9">
        <w:rPr>
          <w:rFonts w:ascii="New Hero Light" w:hAnsi="New Hero Light"/>
        </w:rPr>
        <w:t xml:space="preserve"> 10(3):193-214.</w:t>
      </w:r>
    </w:p>
    <w:bookmarkEnd w:id="11"/>
    <w:p w14:paraId="6D5C9AF5" w14:textId="77777777" w:rsidR="00F151D3" w:rsidRPr="00F843F9" w:rsidRDefault="00F151D3" w:rsidP="00F151D3">
      <w:pPr>
        <w:pStyle w:val="EndNoteBibliography"/>
        <w:spacing w:after="0"/>
        <w:rPr>
          <w:rFonts w:ascii="New Hero Light" w:hAnsi="New Hero Light"/>
        </w:rPr>
      </w:pPr>
    </w:p>
    <w:p w14:paraId="7B31708D" w14:textId="77777777" w:rsidR="00F151D3" w:rsidRPr="00F843F9" w:rsidRDefault="00F151D3" w:rsidP="00F151D3">
      <w:pPr>
        <w:pStyle w:val="EndNoteBibliography"/>
        <w:ind w:left="720" w:hanging="720"/>
        <w:rPr>
          <w:rFonts w:ascii="New Hero Light" w:hAnsi="New Hero Light"/>
        </w:rPr>
      </w:pPr>
      <w:bookmarkStart w:id="12" w:name="_ENREF_12"/>
      <w:r w:rsidRPr="00F843F9">
        <w:rPr>
          <w:rFonts w:ascii="New Hero Light" w:hAnsi="New Hero Light"/>
        </w:rPr>
        <w:t>Clark, John E</w:t>
      </w:r>
    </w:p>
    <w:p w14:paraId="50C4B61A"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1986</w:t>
      </w:r>
      <w:r w:rsidRPr="00F843F9">
        <w:rPr>
          <w:rFonts w:ascii="New Hero Light" w:hAnsi="New Hero Light"/>
        </w:rPr>
        <w:tab/>
        <w:t xml:space="preserve">From mountains to molehills: A critical review of Teotihuacan's obsidian industry. </w:t>
      </w:r>
      <w:r w:rsidRPr="00F843F9">
        <w:rPr>
          <w:rFonts w:ascii="New Hero Light" w:hAnsi="New Hero Light"/>
          <w:i/>
        </w:rPr>
        <w:t>Research in economic anthropology, supplement</w:t>
      </w:r>
      <w:r w:rsidRPr="00F843F9">
        <w:rPr>
          <w:rFonts w:ascii="New Hero Light" w:hAnsi="New Hero Light"/>
        </w:rPr>
        <w:t xml:space="preserve"> 2(1986):23-74.</w:t>
      </w:r>
    </w:p>
    <w:bookmarkEnd w:id="12"/>
    <w:p w14:paraId="59E53BE0" w14:textId="77777777" w:rsidR="00F151D3" w:rsidRPr="00F843F9" w:rsidRDefault="00F151D3" w:rsidP="00F151D3">
      <w:pPr>
        <w:pStyle w:val="EndNoteBibliography"/>
        <w:spacing w:after="0"/>
        <w:rPr>
          <w:rFonts w:ascii="New Hero Light" w:hAnsi="New Hero Light"/>
        </w:rPr>
      </w:pPr>
    </w:p>
    <w:p w14:paraId="347B2BDF" w14:textId="77777777" w:rsidR="00F151D3" w:rsidRPr="00F843F9" w:rsidRDefault="00F151D3" w:rsidP="00F151D3">
      <w:pPr>
        <w:pStyle w:val="EndNoteBibliography"/>
        <w:ind w:left="720" w:hanging="720"/>
        <w:rPr>
          <w:rFonts w:ascii="New Hero Light" w:hAnsi="New Hero Light"/>
        </w:rPr>
      </w:pPr>
      <w:bookmarkStart w:id="13" w:name="_ENREF_13"/>
      <w:r w:rsidRPr="00F843F9">
        <w:rPr>
          <w:rFonts w:ascii="New Hero Light" w:hAnsi="New Hero Light"/>
        </w:rPr>
        <w:t>Collins, Michael B.</w:t>
      </w:r>
    </w:p>
    <w:p w14:paraId="47A62086"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1995</w:t>
      </w:r>
      <w:r w:rsidRPr="00F843F9">
        <w:rPr>
          <w:rFonts w:ascii="New Hero Light" w:hAnsi="New Hero Light"/>
        </w:rPr>
        <w:tab/>
        <w:t xml:space="preserve">Forty Years of Archaeology in Central Texas. </w:t>
      </w:r>
      <w:r w:rsidRPr="00F843F9">
        <w:rPr>
          <w:rFonts w:ascii="New Hero Light" w:hAnsi="New Hero Light"/>
          <w:i/>
        </w:rPr>
        <w:t>Bulletin of the Texas Archeological Society</w:t>
      </w:r>
      <w:r w:rsidRPr="00F843F9">
        <w:rPr>
          <w:rFonts w:ascii="New Hero Light" w:hAnsi="New Hero Light"/>
        </w:rPr>
        <w:t xml:space="preserve"> 66:361-400.</w:t>
      </w:r>
    </w:p>
    <w:bookmarkEnd w:id="13"/>
    <w:p w14:paraId="21ED254F" w14:textId="77777777" w:rsidR="00F151D3" w:rsidRPr="00F843F9" w:rsidRDefault="00F151D3" w:rsidP="00F151D3">
      <w:pPr>
        <w:pStyle w:val="EndNoteBibliography"/>
        <w:spacing w:after="0"/>
        <w:rPr>
          <w:rFonts w:ascii="New Hero Light" w:hAnsi="New Hero Light"/>
        </w:rPr>
      </w:pPr>
    </w:p>
    <w:p w14:paraId="6ABD565A" w14:textId="77777777" w:rsidR="00F151D3" w:rsidRPr="00F843F9" w:rsidRDefault="00F151D3" w:rsidP="00F151D3">
      <w:pPr>
        <w:pStyle w:val="EndNoteBibliography"/>
        <w:ind w:left="720" w:hanging="720"/>
        <w:rPr>
          <w:rFonts w:ascii="New Hero Light" w:hAnsi="New Hero Light"/>
        </w:rPr>
      </w:pPr>
      <w:bookmarkStart w:id="14" w:name="_ENREF_14"/>
      <w:r w:rsidRPr="00F843F9">
        <w:rPr>
          <w:rFonts w:ascii="New Hero Light" w:hAnsi="New Hero Light"/>
        </w:rPr>
        <w:t>Collyer, Michael L., and Dean C. Adams</w:t>
      </w:r>
    </w:p>
    <w:p w14:paraId="2229491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2007</w:t>
      </w:r>
      <w:r w:rsidRPr="00F843F9">
        <w:rPr>
          <w:rFonts w:ascii="New Hero Light" w:hAnsi="New Hero Light"/>
        </w:rPr>
        <w:tab/>
        <w:t xml:space="preserve">Analysis of Two-State Multivariate Phenotypic Change in Ecological Studies. </w:t>
      </w:r>
      <w:r w:rsidRPr="00F843F9">
        <w:rPr>
          <w:rFonts w:ascii="New Hero Light" w:hAnsi="New Hero Light"/>
          <w:i/>
        </w:rPr>
        <w:t>Ecology</w:t>
      </w:r>
      <w:r w:rsidRPr="00F843F9">
        <w:rPr>
          <w:rFonts w:ascii="New Hero Light" w:hAnsi="New Hero Light"/>
        </w:rPr>
        <w:t xml:space="preserve"> 88(3):683-692.</w:t>
      </w:r>
    </w:p>
    <w:bookmarkEnd w:id="14"/>
    <w:p w14:paraId="7A21EC44" w14:textId="77777777" w:rsidR="00F151D3" w:rsidRPr="00F843F9" w:rsidRDefault="00F151D3" w:rsidP="00F151D3">
      <w:pPr>
        <w:pStyle w:val="EndNoteBibliography"/>
        <w:spacing w:after="0"/>
        <w:rPr>
          <w:rFonts w:ascii="New Hero Light" w:hAnsi="New Hero Light"/>
        </w:rPr>
      </w:pPr>
    </w:p>
    <w:p w14:paraId="466B8F6C" w14:textId="77777777" w:rsidR="00F151D3" w:rsidRPr="00F843F9" w:rsidRDefault="00F151D3" w:rsidP="00F151D3">
      <w:pPr>
        <w:pStyle w:val="EndNoteBibliography"/>
        <w:ind w:left="720" w:hanging="720"/>
        <w:rPr>
          <w:rFonts w:ascii="New Hero Light" w:hAnsi="New Hero Light"/>
        </w:rPr>
      </w:pPr>
      <w:bookmarkStart w:id="15" w:name="_ENREF_15"/>
      <w:r w:rsidRPr="00F843F9">
        <w:rPr>
          <w:rFonts w:ascii="New Hero Light" w:hAnsi="New Hero Light"/>
        </w:rPr>
        <w:tab/>
        <w:t>2013</w:t>
      </w:r>
      <w:r w:rsidRPr="00F843F9">
        <w:rPr>
          <w:rFonts w:ascii="New Hero Light" w:hAnsi="New Hero Light"/>
        </w:rPr>
        <w:tab/>
        <w:t xml:space="preserve">Phenotypic Trajectory Analysis: Comparison of Shape Change Patterns in Evolution and Ecology. </w:t>
      </w:r>
      <w:r w:rsidRPr="00F843F9">
        <w:rPr>
          <w:rFonts w:ascii="New Hero Light" w:hAnsi="New Hero Light"/>
          <w:i/>
        </w:rPr>
        <w:t>Hystrix</w:t>
      </w:r>
      <w:r w:rsidRPr="00F843F9">
        <w:rPr>
          <w:rFonts w:ascii="New Hero Light" w:hAnsi="New Hero Light"/>
        </w:rPr>
        <w:t xml:space="preserve"> 24(1):75-83.</w:t>
      </w:r>
    </w:p>
    <w:bookmarkEnd w:id="15"/>
    <w:p w14:paraId="278DDB5C" w14:textId="77777777" w:rsidR="00F151D3" w:rsidRPr="00F843F9" w:rsidRDefault="00F151D3" w:rsidP="00F151D3">
      <w:pPr>
        <w:pStyle w:val="EndNoteBibliography"/>
        <w:spacing w:after="0"/>
        <w:rPr>
          <w:rFonts w:ascii="New Hero Light" w:hAnsi="New Hero Light"/>
        </w:rPr>
      </w:pPr>
    </w:p>
    <w:p w14:paraId="15CF6879" w14:textId="77777777" w:rsidR="00F151D3" w:rsidRPr="00F843F9" w:rsidRDefault="00F151D3" w:rsidP="00F151D3">
      <w:pPr>
        <w:pStyle w:val="EndNoteBibliography"/>
        <w:ind w:left="720" w:hanging="720"/>
        <w:rPr>
          <w:rFonts w:ascii="New Hero Light" w:hAnsi="New Hero Light"/>
        </w:rPr>
      </w:pPr>
      <w:bookmarkStart w:id="16" w:name="_ENREF_16"/>
      <w:r w:rsidRPr="00F843F9">
        <w:rPr>
          <w:rFonts w:ascii="New Hero Light" w:hAnsi="New Hero Light"/>
        </w:rPr>
        <w:tab/>
        <w:t>2018</w:t>
      </w:r>
      <w:r w:rsidRPr="00F843F9">
        <w:rPr>
          <w:rFonts w:ascii="New Hero Light" w:hAnsi="New Hero Light"/>
        </w:rPr>
        <w:tab/>
        <w:t xml:space="preserve">RRPP: An R Package for Fitting Linear Models to High-Dimensional Data using Residual Randomization. </w:t>
      </w:r>
      <w:r w:rsidRPr="00F843F9">
        <w:rPr>
          <w:rFonts w:ascii="New Hero Light" w:hAnsi="New Hero Light"/>
          <w:i/>
        </w:rPr>
        <w:t>Methods in Ecology and Evolution</w:t>
      </w:r>
      <w:r w:rsidRPr="00F843F9">
        <w:rPr>
          <w:rFonts w:ascii="New Hero Light" w:hAnsi="New Hero Light"/>
        </w:rPr>
        <w:t xml:space="preserve"> 9(7):1772-1779.</w:t>
      </w:r>
    </w:p>
    <w:bookmarkEnd w:id="16"/>
    <w:p w14:paraId="60BA9B0E" w14:textId="77777777" w:rsidR="00F151D3" w:rsidRPr="00F843F9" w:rsidRDefault="00F151D3" w:rsidP="00F151D3">
      <w:pPr>
        <w:pStyle w:val="EndNoteBibliography"/>
        <w:spacing w:after="0"/>
        <w:rPr>
          <w:rFonts w:ascii="New Hero Light" w:hAnsi="New Hero Light"/>
        </w:rPr>
      </w:pPr>
    </w:p>
    <w:p w14:paraId="0E901DEF" w14:textId="77777777" w:rsidR="00F151D3" w:rsidRPr="00F843F9" w:rsidRDefault="00F151D3" w:rsidP="00F151D3">
      <w:pPr>
        <w:pStyle w:val="EndNoteBibliography"/>
        <w:ind w:left="720" w:hanging="720"/>
        <w:rPr>
          <w:rFonts w:ascii="New Hero Light" w:hAnsi="New Hero Light"/>
        </w:rPr>
      </w:pPr>
      <w:bookmarkStart w:id="17" w:name="_ENREF_17"/>
      <w:r w:rsidRPr="00F843F9">
        <w:rPr>
          <w:rFonts w:ascii="New Hero Light" w:hAnsi="New Hero Light"/>
        </w:rPr>
        <w:tab/>
        <w:t>2020</w:t>
      </w:r>
      <w:r w:rsidRPr="00F843F9">
        <w:rPr>
          <w:rFonts w:ascii="New Hero Light" w:hAnsi="New Hero Light"/>
        </w:rPr>
        <w:tab/>
        <w:t xml:space="preserve">Phylogenetically aligned component analysis. </w:t>
      </w:r>
      <w:r w:rsidRPr="00F843F9">
        <w:rPr>
          <w:rFonts w:ascii="New Hero Light" w:hAnsi="New Hero Light"/>
          <w:i/>
        </w:rPr>
        <w:t>Methods in Ecology and Evolution</w:t>
      </w:r>
      <w:r w:rsidRPr="00F843F9">
        <w:rPr>
          <w:rFonts w:ascii="New Hero Light" w:hAnsi="New Hero Light"/>
        </w:rPr>
        <w:t xml:space="preserve"> 12(2):359-372.</w:t>
      </w:r>
    </w:p>
    <w:bookmarkEnd w:id="17"/>
    <w:p w14:paraId="2584444B" w14:textId="77777777" w:rsidR="00F151D3" w:rsidRPr="00F843F9" w:rsidRDefault="00F151D3" w:rsidP="00F151D3">
      <w:pPr>
        <w:pStyle w:val="EndNoteBibliography"/>
        <w:spacing w:after="0"/>
        <w:rPr>
          <w:rFonts w:ascii="New Hero Light" w:hAnsi="New Hero Light"/>
        </w:rPr>
      </w:pPr>
    </w:p>
    <w:p w14:paraId="5D33BD91" w14:textId="77777777" w:rsidR="00F151D3" w:rsidRPr="00F843F9" w:rsidRDefault="00F151D3" w:rsidP="00F151D3">
      <w:pPr>
        <w:pStyle w:val="EndNoteBibliography"/>
        <w:ind w:left="720" w:hanging="720"/>
        <w:rPr>
          <w:rFonts w:ascii="New Hero Light" w:hAnsi="New Hero Light"/>
        </w:rPr>
      </w:pPr>
      <w:bookmarkStart w:id="18" w:name="_ENREF_18"/>
      <w:r w:rsidRPr="00F843F9">
        <w:rPr>
          <w:rFonts w:ascii="New Hero Light" w:hAnsi="New Hero Light"/>
        </w:rPr>
        <w:t>Collyer, Michael L., David J. Sekora, and Dean C. Adams</w:t>
      </w:r>
    </w:p>
    <w:p w14:paraId="55061213"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2015</w:t>
      </w:r>
      <w:r w:rsidRPr="00F843F9">
        <w:rPr>
          <w:rFonts w:ascii="New Hero Light" w:hAnsi="New Hero Light"/>
        </w:rPr>
        <w:tab/>
        <w:t xml:space="preserve">A Method for Analysis of Phenotypic Change for Phenotypes Described by High-Dimensional Data. </w:t>
      </w:r>
      <w:r w:rsidRPr="00F843F9">
        <w:rPr>
          <w:rFonts w:ascii="New Hero Light" w:hAnsi="New Hero Light"/>
          <w:i/>
        </w:rPr>
        <w:t>Heredity</w:t>
      </w:r>
      <w:r w:rsidRPr="00F843F9">
        <w:rPr>
          <w:rFonts w:ascii="New Hero Light" w:hAnsi="New Hero Light"/>
        </w:rPr>
        <w:t xml:space="preserve"> 115(4):357-365.</w:t>
      </w:r>
    </w:p>
    <w:bookmarkEnd w:id="18"/>
    <w:p w14:paraId="71A189F2" w14:textId="77777777" w:rsidR="00F151D3" w:rsidRPr="00F843F9" w:rsidRDefault="00F151D3" w:rsidP="00F151D3">
      <w:pPr>
        <w:pStyle w:val="EndNoteBibliography"/>
        <w:spacing w:after="0"/>
        <w:rPr>
          <w:rFonts w:ascii="New Hero Light" w:hAnsi="New Hero Light"/>
        </w:rPr>
      </w:pPr>
    </w:p>
    <w:p w14:paraId="7DCC0CD9" w14:textId="77777777" w:rsidR="00F151D3" w:rsidRPr="00F843F9" w:rsidRDefault="00F151D3" w:rsidP="00F151D3">
      <w:pPr>
        <w:pStyle w:val="EndNoteBibliography"/>
        <w:ind w:left="720" w:hanging="720"/>
        <w:rPr>
          <w:rFonts w:ascii="New Hero Light" w:hAnsi="New Hero Light"/>
        </w:rPr>
      </w:pPr>
      <w:bookmarkStart w:id="19" w:name="_ENREF_19"/>
      <w:r w:rsidRPr="00F843F9">
        <w:rPr>
          <w:rFonts w:ascii="New Hero Light" w:hAnsi="New Hero Light"/>
        </w:rPr>
        <w:t>Costin, Cathy L.</w:t>
      </w:r>
    </w:p>
    <w:p w14:paraId="19A0910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2005</w:t>
      </w:r>
      <w:r w:rsidRPr="00F843F9">
        <w:rPr>
          <w:rFonts w:ascii="New Hero Light" w:hAnsi="New Hero Light"/>
        </w:rPr>
        <w:tab/>
        <w:t>Craft Production</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Handbook of Archaeological Methods</w:t>
      </w:r>
      <w:r w:rsidRPr="00F843F9">
        <w:rPr>
          <w:rFonts w:ascii="New Hero Light" w:hAnsi="New Hero Light"/>
        </w:rPr>
        <w:t>, edited by Jerbert D. G. Maschner, pp. 1034-1107. AltaMira, Walnut Creek.</w:t>
      </w:r>
    </w:p>
    <w:bookmarkEnd w:id="19"/>
    <w:p w14:paraId="45CFDE91" w14:textId="77777777" w:rsidR="00F151D3" w:rsidRPr="00F843F9" w:rsidRDefault="00F151D3" w:rsidP="00F151D3">
      <w:pPr>
        <w:pStyle w:val="EndNoteBibliography"/>
        <w:spacing w:after="0"/>
        <w:rPr>
          <w:rFonts w:ascii="New Hero Light" w:hAnsi="New Hero Light"/>
        </w:rPr>
      </w:pPr>
    </w:p>
    <w:p w14:paraId="01AF8C89" w14:textId="77777777" w:rsidR="00F151D3" w:rsidRPr="00F843F9" w:rsidRDefault="00F151D3" w:rsidP="00F151D3">
      <w:pPr>
        <w:pStyle w:val="EndNoteBibliography"/>
        <w:ind w:left="720" w:hanging="720"/>
        <w:rPr>
          <w:rFonts w:ascii="New Hero Light" w:hAnsi="New Hero Light"/>
        </w:rPr>
      </w:pPr>
      <w:bookmarkStart w:id="20" w:name="_ENREF_20"/>
      <w:r w:rsidRPr="00F843F9">
        <w:rPr>
          <w:rFonts w:ascii="New Hero Light" w:hAnsi="New Hero Light"/>
        </w:rPr>
        <w:t>Densmore, Julie A.</w:t>
      </w:r>
    </w:p>
    <w:p w14:paraId="61E363E2"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2007</w:t>
      </w:r>
      <w:r w:rsidRPr="00F843F9">
        <w:rPr>
          <w:rFonts w:ascii="New Hero Light" w:hAnsi="New Hero Light"/>
        </w:rPr>
        <w:tab/>
        <w:t xml:space="preserve">A Detailed Analysis of the Variation in Morphology of the Gary Dart Point. </w:t>
      </w:r>
      <w:r w:rsidRPr="00F843F9">
        <w:rPr>
          <w:rFonts w:ascii="New Hero Light" w:hAnsi="New Hero Light"/>
          <w:i/>
        </w:rPr>
        <w:t>Lithic Technology</w:t>
      </w:r>
      <w:r w:rsidRPr="00F843F9">
        <w:rPr>
          <w:rFonts w:ascii="New Hero Light" w:hAnsi="New Hero Light"/>
        </w:rPr>
        <w:t xml:space="preserve"> 32(1):7-16.</w:t>
      </w:r>
    </w:p>
    <w:bookmarkEnd w:id="20"/>
    <w:p w14:paraId="03E1BA7E" w14:textId="77777777" w:rsidR="00F151D3" w:rsidRPr="00F843F9" w:rsidRDefault="00F151D3" w:rsidP="00F151D3">
      <w:pPr>
        <w:pStyle w:val="EndNoteBibliography"/>
        <w:spacing w:after="0"/>
        <w:rPr>
          <w:rFonts w:ascii="New Hero Light" w:hAnsi="New Hero Light"/>
        </w:rPr>
      </w:pPr>
    </w:p>
    <w:p w14:paraId="1EA7CF03" w14:textId="77777777" w:rsidR="00F151D3" w:rsidRPr="00F843F9" w:rsidRDefault="00F151D3" w:rsidP="00F151D3">
      <w:pPr>
        <w:pStyle w:val="EndNoteBibliography"/>
        <w:ind w:left="720" w:hanging="720"/>
        <w:rPr>
          <w:rFonts w:ascii="New Hero Light" w:hAnsi="New Hero Light"/>
        </w:rPr>
      </w:pPr>
      <w:bookmarkStart w:id="21" w:name="_ENREF_21"/>
      <w:r w:rsidRPr="00F843F9">
        <w:rPr>
          <w:rFonts w:ascii="New Hero Light" w:hAnsi="New Hero Light"/>
        </w:rPr>
        <w:t>Dibble, Harold L</w:t>
      </w:r>
    </w:p>
    <w:p w14:paraId="069B11F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1989</w:t>
      </w:r>
      <w:r w:rsidRPr="00F843F9">
        <w:rPr>
          <w:rFonts w:ascii="New Hero Light" w:hAnsi="New Hero Light"/>
        </w:rPr>
        <w:tab/>
        <w:t xml:space="preserve">The implications of stone tool types for the presence of language during the Lower and Middle Palaeolithic. </w:t>
      </w:r>
      <w:r w:rsidRPr="00F843F9">
        <w:rPr>
          <w:rFonts w:ascii="New Hero Light" w:hAnsi="New Hero Light"/>
          <w:i/>
        </w:rPr>
        <w:t>The human revolution: Behavioural and biological perspectives on the origins of modern humans</w:t>
      </w:r>
      <w:r w:rsidRPr="00F843F9">
        <w:rPr>
          <w:rFonts w:ascii="New Hero Light" w:hAnsi="New Hero Light"/>
        </w:rPr>
        <w:t xml:space="preserve"> 1:415-431.</w:t>
      </w:r>
    </w:p>
    <w:bookmarkEnd w:id="21"/>
    <w:p w14:paraId="446B635D" w14:textId="77777777" w:rsidR="00F151D3" w:rsidRPr="00F843F9" w:rsidRDefault="00F151D3" w:rsidP="00F151D3">
      <w:pPr>
        <w:pStyle w:val="EndNoteBibliography"/>
        <w:spacing w:after="0"/>
        <w:rPr>
          <w:rFonts w:ascii="New Hero Light" w:hAnsi="New Hero Light"/>
        </w:rPr>
      </w:pPr>
    </w:p>
    <w:p w14:paraId="4D878FFE" w14:textId="77777777" w:rsidR="00F151D3" w:rsidRPr="00F843F9" w:rsidRDefault="00F151D3" w:rsidP="00F151D3">
      <w:pPr>
        <w:pStyle w:val="EndNoteBibliography"/>
        <w:ind w:left="720" w:hanging="720"/>
        <w:rPr>
          <w:rFonts w:ascii="New Hero Light" w:hAnsi="New Hero Light"/>
        </w:rPr>
      </w:pPr>
      <w:bookmarkStart w:id="22" w:name="_ENREF_22"/>
      <w:r w:rsidRPr="00F843F9">
        <w:rPr>
          <w:rFonts w:ascii="New Hero Light" w:hAnsi="New Hero Light"/>
        </w:rPr>
        <w:t>Evans, Robert K.</w:t>
      </w:r>
    </w:p>
    <w:p w14:paraId="1B85D1A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1978</w:t>
      </w:r>
      <w:r w:rsidRPr="00F843F9">
        <w:rPr>
          <w:rFonts w:ascii="New Hero Light" w:hAnsi="New Hero Light"/>
        </w:rPr>
        <w:tab/>
        <w:t>Early Craft Specialization: An Example from the Balkan Chalcolithic</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Social Archaeology: Beyond Subsistence and Dating</w:t>
      </w:r>
      <w:r w:rsidRPr="00F843F9">
        <w:rPr>
          <w:rFonts w:ascii="New Hero Light" w:hAnsi="New Hero Light"/>
        </w:rPr>
        <w:t>, edited by C. L. Redman, M. J. Berman, E. V. Curtin, W. T. Langhorne Jr., N. M. Versaggi, and J. C. Wanser, pp. 113-129. Academic Press, New York.</w:t>
      </w:r>
    </w:p>
    <w:bookmarkEnd w:id="22"/>
    <w:p w14:paraId="742C3913" w14:textId="77777777" w:rsidR="00F151D3" w:rsidRPr="00F843F9" w:rsidRDefault="00F151D3" w:rsidP="00F151D3">
      <w:pPr>
        <w:pStyle w:val="EndNoteBibliography"/>
        <w:spacing w:after="0"/>
        <w:rPr>
          <w:rFonts w:ascii="New Hero Light" w:hAnsi="New Hero Light"/>
        </w:rPr>
      </w:pPr>
    </w:p>
    <w:p w14:paraId="2EDEE7A9" w14:textId="77777777" w:rsidR="00F151D3" w:rsidRPr="00F843F9" w:rsidRDefault="00F151D3" w:rsidP="00F151D3">
      <w:pPr>
        <w:pStyle w:val="EndNoteBibliography"/>
        <w:ind w:left="720" w:hanging="720"/>
        <w:rPr>
          <w:rFonts w:ascii="New Hero Light" w:hAnsi="New Hero Light"/>
        </w:rPr>
      </w:pPr>
      <w:bookmarkStart w:id="23" w:name="_ENREF_23"/>
      <w:r w:rsidRPr="00F843F9">
        <w:rPr>
          <w:rFonts w:ascii="New Hero Light" w:hAnsi="New Hero Light"/>
        </w:rPr>
        <w:t>Falsetti, Anthony B., William L. Jungers, and Theodore M. Colle</w:t>
      </w:r>
    </w:p>
    <w:p w14:paraId="7B64E5E3"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1993</w:t>
      </w:r>
      <w:r w:rsidRPr="00F843F9">
        <w:rPr>
          <w:rFonts w:ascii="New Hero Light" w:hAnsi="New Hero Light"/>
        </w:rPr>
        <w:tab/>
        <w:t xml:space="preserve">Morphometrics of the callitrichid forelimb: A case study in size and shape. </w:t>
      </w:r>
      <w:r w:rsidRPr="00F843F9">
        <w:rPr>
          <w:rFonts w:ascii="New Hero Light" w:hAnsi="New Hero Light"/>
          <w:i/>
        </w:rPr>
        <w:t>International Journal of Primatology</w:t>
      </w:r>
      <w:r w:rsidRPr="00F843F9">
        <w:rPr>
          <w:rFonts w:ascii="New Hero Light" w:hAnsi="New Hero Light"/>
        </w:rPr>
        <w:t xml:space="preserve"> 14(4):551-572.</w:t>
      </w:r>
    </w:p>
    <w:bookmarkEnd w:id="23"/>
    <w:p w14:paraId="30DF2A13" w14:textId="77777777" w:rsidR="00F151D3" w:rsidRPr="00F843F9" w:rsidRDefault="00F151D3" w:rsidP="00F151D3">
      <w:pPr>
        <w:pStyle w:val="EndNoteBibliography"/>
        <w:spacing w:after="0"/>
        <w:rPr>
          <w:rFonts w:ascii="New Hero Light" w:hAnsi="New Hero Light"/>
        </w:rPr>
      </w:pPr>
    </w:p>
    <w:p w14:paraId="3ABC979F" w14:textId="77777777" w:rsidR="00F151D3" w:rsidRPr="00F843F9" w:rsidRDefault="00F151D3" w:rsidP="00F151D3">
      <w:pPr>
        <w:pStyle w:val="EndNoteBibliography"/>
        <w:ind w:left="720" w:hanging="720"/>
        <w:rPr>
          <w:rFonts w:ascii="New Hero Light" w:hAnsi="New Hero Light"/>
        </w:rPr>
      </w:pPr>
      <w:bookmarkStart w:id="24" w:name="_ENREF_24"/>
      <w:r w:rsidRPr="00F843F9">
        <w:rPr>
          <w:rFonts w:ascii="New Hero Light" w:hAnsi="New Hero Light"/>
        </w:rPr>
        <w:t>Ferguson, Jeffrey R., Timothy K. Perttula, and Michael D. Glascock</w:t>
      </w:r>
    </w:p>
    <w:p w14:paraId="622DED3E"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2010</w:t>
      </w:r>
      <w:r w:rsidRPr="00F843F9">
        <w:rPr>
          <w:rFonts w:ascii="New Hero Light" w:hAnsi="New Hero Light"/>
        </w:rPr>
        <w:tab/>
        <w:t>Dividing Up the Caddo Cultural Landscape: Small-Scale Analysis of a Large Ceramic INAA Database</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Studies on the Instrumental Neutron Activation Analysis of Woodland and Caddo Tradition Ceramics from Eastern Texas</w:t>
      </w:r>
      <w:r w:rsidRPr="00F843F9">
        <w:rPr>
          <w:rFonts w:ascii="New Hero Light" w:hAnsi="New Hero Light"/>
        </w:rPr>
        <w:t>, Vol Special Publication No. 17, edited by Timothy K. Perttula. Friends of Northeast Texas Archaeology, Austin and Pittsburg.</w:t>
      </w:r>
    </w:p>
    <w:bookmarkEnd w:id="24"/>
    <w:p w14:paraId="10995B84" w14:textId="77777777" w:rsidR="00F151D3" w:rsidRPr="00F843F9" w:rsidRDefault="00F151D3" w:rsidP="00F151D3">
      <w:pPr>
        <w:pStyle w:val="EndNoteBibliography"/>
        <w:spacing w:after="0"/>
        <w:rPr>
          <w:rFonts w:ascii="New Hero Light" w:hAnsi="New Hero Light"/>
        </w:rPr>
      </w:pPr>
    </w:p>
    <w:p w14:paraId="6DBAD005" w14:textId="77777777" w:rsidR="00F151D3" w:rsidRPr="00F843F9" w:rsidRDefault="00F151D3" w:rsidP="00F151D3">
      <w:pPr>
        <w:pStyle w:val="EndNoteBibliography"/>
        <w:ind w:left="720" w:hanging="720"/>
        <w:rPr>
          <w:rFonts w:ascii="New Hero Light" w:hAnsi="New Hero Light"/>
        </w:rPr>
      </w:pPr>
      <w:bookmarkStart w:id="25" w:name="_ENREF_25"/>
      <w:r w:rsidRPr="00F843F9">
        <w:rPr>
          <w:rFonts w:ascii="New Hero Light" w:hAnsi="New Hero Light"/>
        </w:rPr>
        <w:t>Foote, M.</w:t>
      </w:r>
    </w:p>
    <w:p w14:paraId="0F32CE2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1993</w:t>
      </w:r>
      <w:r w:rsidRPr="00F843F9">
        <w:rPr>
          <w:rFonts w:ascii="New Hero Light" w:hAnsi="New Hero Light"/>
        </w:rPr>
        <w:tab/>
        <w:t xml:space="preserve">Contributions of Individual Taxa to Overall Morphological Disparity. </w:t>
      </w:r>
      <w:r w:rsidRPr="00F843F9">
        <w:rPr>
          <w:rFonts w:ascii="New Hero Light" w:hAnsi="New Hero Light"/>
          <w:i/>
        </w:rPr>
        <w:t>Paleobiology</w:t>
      </w:r>
      <w:r w:rsidRPr="00F843F9">
        <w:rPr>
          <w:rFonts w:ascii="New Hero Light" w:hAnsi="New Hero Light"/>
        </w:rPr>
        <w:t xml:space="preserve"> 19(4):403-419.</w:t>
      </w:r>
    </w:p>
    <w:bookmarkEnd w:id="25"/>
    <w:p w14:paraId="43724CEE" w14:textId="77777777" w:rsidR="00F151D3" w:rsidRPr="00F843F9" w:rsidRDefault="00F151D3" w:rsidP="00F151D3">
      <w:pPr>
        <w:pStyle w:val="EndNoteBibliography"/>
        <w:spacing w:after="0"/>
        <w:rPr>
          <w:rFonts w:ascii="New Hero Light" w:hAnsi="New Hero Light"/>
        </w:rPr>
      </w:pPr>
    </w:p>
    <w:p w14:paraId="3A7A7806" w14:textId="77777777" w:rsidR="00F151D3" w:rsidRPr="00F843F9" w:rsidRDefault="00F151D3" w:rsidP="00F151D3">
      <w:pPr>
        <w:pStyle w:val="EndNoteBibliography"/>
        <w:ind w:left="720" w:hanging="720"/>
        <w:rPr>
          <w:rFonts w:ascii="New Hero Light" w:hAnsi="New Hero Light"/>
        </w:rPr>
      </w:pPr>
      <w:bookmarkStart w:id="26" w:name="_ENREF_26"/>
      <w:r w:rsidRPr="00F843F9">
        <w:rPr>
          <w:rFonts w:ascii="New Hero Light" w:hAnsi="New Hero Light"/>
        </w:rPr>
        <w:t>Gandrud, Christopher</w:t>
      </w:r>
    </w:p>
    <w:p w14:paraId="562FCAC8"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2014</w:t>
      </w:r>
      <w:r w:rsidRPr="00F843F9">
        <w:rPr>
          <w:rFonts w:ascii="New Hero Light" w:hAnsi="New Hero Light"/>
        </w:rPr>
        <w:tab/>
      </w:r>
      <w:r w:rsidRPr="00F843F9">
        <w:rPr>
          <w:rFonts w:ascii="New Hero Light" w:hAnsi="New Hero Light"/>
          <w:i/>
        </w:rPr>
        <w:t>Reproducible Research with R and RStudio</w:t>
      </w:r>
      <w:r w:rsidRPr="00F843F9">
        <w:rPr>
          <w:rFonts w:ascii="New Hero Light" w:hAnsi="New Hero Light"/>
        </w:rPr>
        <w:t>. The R Series. CRC Press, London.</w:t>
      </w:r>
    </w:p>
    <w:bookmarkEnd w:id="26"/>
    <w:p w14:paraId="7EDDB9AB" w14:textId="77777777" w:rsidR="00F151D3" w:rsidRPr="00F843F9" w:rsidRDefault="00F151D3" w:rsidP="00F151D3">
      <w:pPr>
        <w:pStyle w:val="EndNoteBibliography"/>
        <w:spacing w:after="0"/>
        <w:rPr>
          <w:rFonts w:ascii="New Hero Light" w:hAnsi="New Hero Light"/>
        </w:rPr>
      </w:pPr>
    </w:p>
    <w:p w14:paraId="05F79793" w14:textId="77777777" w:rsidR="00F151D3" w:rsidRPr="00F843F9" w:rsidRDefault="00F151D3" w:rsidP="00F151D3">
      <w:pPr>
        <w:pStyle w:val="EndNoteBibliography"/>
        <w:ind w:left="720" w:hanging="720"/>
        <w:rPr>
          <w:rFonts w:ascii="New Hero Light" w:hAnsi="New Hero Light"/>
        </w:rPr>
      </w:pPr>
      <w:bookmarkStart w:id="27" w:name="_ENREF_27"/>
      <w:r w:rsidRPr="00F843F9">
        <w:rPr>
          <w:rFonts w:ascii="New Hero Light" w:hAnsi="New Hero Light"/>
        </w:rPr>
        <w:t>Goodall, Colin</w:t>
      </w:r>
    </w:p>
    <w:p w14:paraId="56618BD7"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1991</w:t>
      </w:r>
      <w:r w:rsidRPr="00F843F9">
        <w:rPr>
          <w:rFonts w:ascii="New Hero Light" w:hAnsi="New Hero Light"/>
        </w:rPr>
        <w:tab/>
        <w:t xml:space="preserve">Procrustes Methods in the Statistical Analysis of Shape. </w:t>
      </w:r>
      <w:r w:rsidRPr="00F843F9">
        <w:rPr>
          <w:rFonts w:ascii="New Hero Light" w:hAnsi="New Hero Light"/>
          <w:i/>
        </w:rPr>
        <w:t>Journal of the Royal Statistical Society. Series B (Methodological)</w:t>
      </w:r>
      <w:r w:rsidRPr="00F843F9">
        <w:rPr>
          <w:rFonts w:ascii="New Hero Light" w:hAnsi="New Hero Light"/>
        </w:rPr>
        <w:t xml:space="preserve"> 53(2):285-339.</w:t>
      </w:r>
    </w:p>
    <w:bookmarkEnd w:id="27"/>
    <w:p w14:paraId="363FE61B" w14:textId="77777777" w:rsidR="00F151D3" w:rsidRPr="00F843F9" w:rsidRDefault="00F151D3" w:rsidP="00F151D3">
      <w:pPr>
        <w:pStyle w:val="EndNoteBibliography"/>
        <w:spacing w:after="0"/>
        <w:rPr>
          <w:rFonts w:ascii="New Hero Light" w:hAnsi="New Hero Light"/>
        </w:rPr>
      </w:pPr>
    </w:p>
    <w:p w14:paraId="4DED9F42" w14:textId="77777777" w:rsidR="00F151D3" w:rsidRPr="00F843F9" w:rsidRDefault="00F151D3" w:rsidP="00F151D3">
      <w:pPr>
        <w:pStyle w:val="EndNoteBibliography"/>
        <w:ind w:left="720" w:hanging="720"/>
        <w:rPr>
          <w:rFonts w:ascii="New Hero Light" w:hAnsi="New Hero Light"/>
        </w:rPr>
      </w:pPr>
      <w:bookmarkStart w:id="28" w:name="_ENREF_28"/>
      <w:r w:rsidRPr="00F843F9">
        <w:rPr>
          <w:rFonts w:ascii="New Hero Light" w:hAnsi="New Hero Light"/>
        </w:rPr>
        <w:t>Gower, J. C.</w:t>
      </w:r>
    </w:p>
    <w:p w14:paraId="103571D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1975</w:t>
      </w:r>
      <w:r w:rsidRPr="00F843F9">
        <w:rPr>
          <w:rFonts w:ascii="New Hero Light" w:hAnsi="New Hero Light"/>
        </w:rPr>
        <w:tab/>
        <w:t xml:space="preserve">Generalized Procrustes Analysis. </w:t>
      </w:r>
      <w:r w:rsidRPr="00F843F9">
        <w:rPr>
          <w:rFonts w:ascii="New Hero Light" w:hAnsi="New Hero Light"/>
          <w:i/>
        </w:rPr>
        <w:t>Psychometrika</w:t>
      </w:r>
      <w:r w:rsidRPr="00F843F9">
        <w:rPr>
          <w:rFonts w:ascii="New Hero Light" w:hAnsi="New Hero Light"/>
        </w:rPr>
        <w:t xml:space="preserve"> 40(1):33-51.</w:t>
      </w:r>
    </w:p>
    <w:bookmarkEnd w:id="28"/>
    <w:p w14:paraId="105A9162" w14:textId="77777777" w:rsidR="00F151D3" w:rsidRPr="00F843F9" w:rsidRDefault="00F151D3" w:rsidP="00F151D3">
      <w:pPr>
        <w:pStyle w:val="EndNoteBibliography"/>
        <w:spacing w:after="0"/>
        <w:rPr>
          <w:rFonts w:ascii="New Hero Light" w:hAnsi="New Hero Light"/>
        </w:rPr>
      </w:pPr>
    </w:p>
    <w:p w14:paraId="6656B286" w14:textId="77777777" w:rsidR="00F151D3" w:rsidRPr="00F843F9" w:rsidRDefault="00F151D3" w:rsidP="00F151D3">
      <w:pPr>
        <w:pStyle w:val="EndNoteBibliography"/>
        <w:ind w:left="720" w:hanging="720"/>
        <w:rPr>
          <w:rFonts w:ascii="New Hero Light" w:hAnsi="New Hero Light"/>
        </w:rPr>
      </w:pPr>
      <w:bookmarkStart w:id="29" w:name="_ENREF_29"/>
      <w:r w:rsidRPr="00F843F9">
        <w:rPr>
          <w:rFonts w:ascii="New Hero Light" w:hAnsi="New Hero Light"/>
        </w:rPr>
        <w:t>Gray, Charles T., and Ben Marwick</w:t>
      </w:r>
    </w:p>
    <w:p w14:paraId="1E7BE4A0"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2019</w:t>
      </w:r>
      <w:r w:rsidRPr="00F843F9">
        <w:rPr>
          <w:rFonts w:ascii="New Hero Light" w:hAnsi="New Hero Light"/>
        </w:rPr>
        <w:tab/>
        <w:t>Truth, Proof, and Reproducibility: There’s No Counter-Attack for the Codeless</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Statistics and Data Science</w:t>
      </w:r>
      <w:r w:rsidRPr="00F843F9">
        <w:rPr>
          <w:rFonts w:ascii="New Hero Light" w:hAnsi="New Hero Light"/>
        </w:rPr>
        <w:t>, pp. 111-129. Communications in Computer and Information Science.</w:t>
      </w:r>
    </w:p>
    <w:bookmarkEnd w:id="29"/>
    <w:p w14:paraId="6FCC73EE" w14:textId="77777777" w:rsidR="00F151D3" w:rsidRPr="00F843F9" w:rsidRDefault="00F151D3" w:rsidP="00F151D3">
      <w:pPr>
        <w:pStyle w:val="EndNoteBibliography"/>
        <w:spacing w:after="0"/>
        <w:rPr>
          <w:rFonts w:ascii="New Hero Light" w:hAnsi="New Hero Light"/>
        </w:rPr>
      </w:pPr>
    </w:p>
    <w:p w14:paraId="35F12CF5" w14:textId="77777777" w:rsidR="00F151D3" w:rsidRPr="00F843F9" w:rsidRDefault="00F151D3" w:rsidP="00F151D3">
      <w:pPr>
        <w:pStyle w:val="EndNoteBibliography"/>
        <w:ind w:left="720" w:hanging="720"/>
        <w:rPr>
          <w:rFonts w:ascii="New Hero Light" w:hAnsi="New Hero Light"/>
        </w:rPr>
      </w:pPr>
      <w:bookmarkStart w:id="30" w:name="_ENREF_30"/>
      <w:r w:rsidRPr="00F843F9">
        <w:rPr>
          <w:rFonts w:ascii="New Hero Light" w:hAnsi="New Hero Light"/>
        </w:rPr>
        <w:t>Hardin, Margaret A</w:t>
      </w:r>
    </w:p>
    <w:p w14:paraId="5AD86873"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1979</w:t>
      </w:r>
      <w:r w:rsidRPr="00F843F9">
        <w:rPr>
          <w:rFonts w:ascii="New Hero Light" w:hAnsi="New Hero Light"/>
        </w:rPr>
        <w:tab/>
        <w:t xml:space="preserve">The cognitive basis of productivity in a decorative art style: implications of an ethnographic study for archaeologists’ taxonomies. </w:t>
      </w:r>
      <w:r w:rsidRPr="00F843F9">
        <w:rPr>
          <w:rFonts w:ascii="New Hero Light" w:hAnsi="New Hero Light"/>
          <w:i/>
        </w:rPr>
        <w:t>Ethnoarchaeology: Implications of ethnography for archaeology</w:t>
      </w:r>
      <w:r w:rsidRPr="00F843F9">
        <w:rPr>
          <w:rFonts w:ascii="New Hero Light" w:hAnsi="New Hero Light"/>
        </w:rPr>
        <w:t>:75-101.</w:t>
      </w:r>
    </w:p>
    <w:bookmarkEnd w:id="30"/>
    <w:p w14:paraId="1EF1F854" w14:textId="77777777" w:rsidR="00F151D3" w:rsidRPr="00F843F9" w:rsidRDefault="00F151D3" w:rsidP="00F151D3">
      <w:pPr>
        <w:pStyle w:val="EndNoteBibliography"/>
        <w:spacing w:after="0"/>
        <w:rPr>
          <w:rFonts w:ascii="New Hero Light" w:hAnsi="New Hero Light"/>
        </w:rPr>
      </w:pPr>
    </w:p>
    <w:p w14:paraId="2DFE2B6B" w14:textId="77777777" w:rsidR="00F151D3" w:rsidRPr="00F843F9" w:rsidRDefault="00F151D3" w:rsidP="00F151D3">
      <w:pPr>
        <w:pStyle w:val="EndNoteBibliography"/>
        <w:ind w:left="720" w:hanging="720"/>
        <w:rPr>
          <w:rFonts w:ascii="New Hero Light" w:hAnsi="New Hero Light"/>
        </w:rPr>
      </w:pPr>
      <w:bookmarkStart w:id="31" w:name="_ENREF_31"/>
      <w:r w:rsidRPr="00F843F9">
        <w:rPr>
          <w:rFonts w:ascii="New Hero Light" w:hAnsi="New Hero Light"/>
        </w:rPr>
        <w:t>Hodder, Ian, and Colin Renfrew</w:t>
      </w:r>
    </w:p>
    <w:p w14:paraId="142AE42F"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1982</w:t>
      </w:r>
      <w:r w:rsidRPr="00F843F9">
        <w:rPr>
          <w:rFonts w:ascii="New Hero Light" w:hAnsi="New Hero Light"/>
        </w:rPr>
        <w:tab/>
      </w:r>
      <w:r w:rsidRPr="00F843F9">
        <w:rPr>
          <w:rFonts w:ascii="New Hero Light" w:hAnsi="New Hero Light"/>
          <w:i/>
        </w:rPr>
        <w:t>Symbols in action: ethnoarchaeological studies of material culture</w:t>
      </w:r>
      <w:r w:rsidRPr="00F843F9">
        <w:rPr>
          <w:rFonts w:ascii="New Hero Light" w:hAnsi="New Hero Light"/>
        </w:rPr>
        <w:t>. Cambridge University Press.</w:t>
      </w:r>
    </w:p>
    <w:bookmarkEnd w:id="31"/>
    <w:p w14:paraId="7A32AC06" w14:textId="77777777" w:rsidR="00F151D3" w:rsidRPr="00F843F9" w:rsidRDefault="00F151D3" w:rsidP="00F151D3">
      <w:pPr>
        <w:pStyle w:val="EndNoteBibliography"/>
        <w:spacing w:after="0"/>
        <w:rPr>
          <w:rFonts w:ascii="New Hero Light" w:hAnsi="New Hero Light"/>
        </w:rPr>
      </w:pPr>
    </w:p>
    <w:p w14:paraId="2B8498A2" w14:textId="77777777" w:rsidR="00F151D3" w:rsidRPr="00F843F9" w:rsidRDefault="00F151D3" w:rsidP="00F151D3">
      <w:pPr>
        <w:pStyle w:val="EndNoteBibliography"/>
        <w:ind w:left="720" w:hanging="720"/>
        <w:rPr>
          <w:rFonts w:ascii="New Hero Light" w:hAnsi="New Hero Light"/>
        </w:rPr>
      </w:pPr>
      <w:bookmarkStart w:id="32" w:name="_ENREF_32"/>
      <w:r w:rsidRPr="00F843F9">
        <w:rPr>
          <w:rFonts w:ascii="New Hero Light" w:hAnsi="New Hero Light"/>
        </w:rPr>
        <w:t>Jelks, Edward B.</w:t>
      </w:r>
    </w:p>
    <w:p w14:paraId="5A3915F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1962</w:t>
      </w:r>
      <w:r w:rsidRPr="00F843F9">
        <w:rPr>
          <w:rFonts w:ascii="New Hero Light" w:hAnsi="New Hero Light"/>
        </w:rPr>
        <w:tab/>
      </w:r>
      <w:r w:rsidRPr="00F843F9">
        <w:rPr>
          <w:rFonts w:ascii="New Hero Light" w:hAnsi="New Hero Light"/>
          <w:i/>
        </w:rPr>
        <w:t>The Kyle Site: A Stratified Central Texas Aspect Site in Hill Country, Texas</w:t>
      </w:r>
      <w:r w:rsidRPr="00F843F9">
        <w:rPr>
          <w:rFonts w:ascii="New Hero Light" w:hAnsi="New Hero Light"/>
        </w:rPr>
        <w:t>. Submitted to The University of Texas, Department of Anthropology, Archaeology Series, No. 5, Austin, Texas.</w:t>
      </w:r>
    </w:p>
    <w:bookmarkEnd w:id="32"/>
    <w:p w14:paraId="6A1DE0C0" w14:textId="77777777" w:rsidR="00F151D3" w:rsidRPr="00F843F9" w:rsidRDefault="00F151D3" w:rsidP="00F151D3">
      <w:pPr>
        <w:pStyle w:val="EndNoteBibliography"/>
        <w:spacing w:after="0"/>
        <w:rPr>
          <w:rFonts w:ascii="New Hero Light" w:hAnsi="New Hero Light"/>
        </w:rPr>
      </w:pPr>
    </w:p>
    <w:p w14:paraId="2CBB8FF4" w14:textId="77777777" w:rsidR="00F151D3" w:rsidRPr="00F843F9" w:rsidRDefault="00F151D3" w:rsidP="00F151D3">
      <w:pPr>
        <w:pStyle w:val="EndNoteBibliography"/>
        <w:ind w:left="720" w:hanging="720"/>
        <w:rPr>
          <w:rFonts w:ascii="New Hero Light" w:hAnsi="New Hero Light"/>
        </w:rPr>
      </w:pPr>
      <w:bookmarkStart w:id="33" w:name="_ENREF_33"/>
      <w:r w:rsidRPr="00F843F9">
        <w:rPr>
          <w:rFonts w:ascii="New Hero Light" w:hAnsi="New Hero Light"/>
        </w:rPr>
        <w:t>Johnson, LeRoy</w:t>
      </w:r>
    </w:p>
    <w:p w14:paraId="4F12567F"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1994</w:t>
      </w:r>
      <w:r w:rsidRPr="00F843F9">
        <w:rPr>
          <w:rFonts w:ascii="New Hero Light" w:hAnsi="New Hero Light"/>
        </w:rPr>
        <w:tab/>
      </w:r>
      <w:r w:rsidRPr="00F843F9">
        <w:rPr>
          <w:rFonts w:ascii="New Hero Light" w:hAnsi="New Hero Light"/>
          <w:i/>
        </w:rPr>
        <w:t>The Life and Times of Toyah-Culture Folk: The Buckhollow Encampment Site 41KM16, Kimble County, Texas</w:t>
      </w:r>
      <w:r w:rsidRPr="00F843F9">
        <w:rPr>
          <w:rFonts w:ascii="New Hero Light" w:hAnsi="New Hero Light"/>
        </w:rPr>
        <w:t>. Submitted to Texas Department of Transportation and Office of the State Archeologist Report 38. Austin, Texas.</w:t>
      </w:r>
    </w:p>
    <w:bookmarkEnd w:id="33"/>
    <w:p w14:paraId="78308116" w14:textId="77777777" w:rsidR="00F151D3" w:rsidRPr="00F843F9" w:rsidRDefault="00F151D3" w:rsidP="00F151D3">
      <w:pPr>
        <w:pStyle w:val="EndNoteBibliography"/>
        <w:spacing w:after="0"/>
        <w:rPr>
          <w:rFonts w:ascii="New Hero Light" w:hAnsi="New Hero Light"/>
        </w:rPr>
      </w:pPr>
    </w:p>
    <w:p w14:paraId="472FD9C5" w14:textId="77777777" w:rsidR="00F151D3" w:rsidRPr="00F843F9" w:rsidRDefault="00F151D3" w:rsidP="00F151D3">
      <w:pPr>
        <w:pStyle w:val="EndNoteBibliography"/>
        <w:ind w:left="720" w:hanging="720"/>
        <w:rPr>
          <w:rFonts w:ascii="New Hero Light" w:hAnsi="New Hero Light"/>
        </w:rPr>
      </w:pPr>
      <w:bookmarkStart w:id="34" w:name="_ENREF_34"/>
      <w:r w:rsidRPr="00F843F9">
        <w:rPr>
          <w:rFonts w:ascii="New Hero Light" w:hAnsi="New Hero Light"/>
        </w:rPr>
        <w:t>Jolliffe, Ian T.</w:t>
      </w:r>
    </w:p>
    <w:p w14:paraId="644435B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2002</w:t>
      </w:r>
      <w:r w:rsidRPr="00F843F9">
        <w:rPr>
          <w:rFonts w:ascii="New Hero Light" w:hAnsi="New Hero Light"/>
        </w:rPr>
        <w:tab/>
      </w:r>
      <w:r w:rsidRPr="00F843F9">
        <w:rPr>
          <w:rFonts w:ascii="New Hero Light" w:hAnsi="New Hero Light"/>
          <w:i/>
        </w:rPr>
        <w:t>Principal Component Analysis</w:t>
      </w:r>
      <w:r w:rsidRPr="00F843F9">
        <w:rPr>
          <w:rFonts w:ascii="New Hero Light" w:hAnsi="New Hero Light"/>
        </w:rPr>
        <w:t>. Springer, New York.</w:t>
      </w:r>
    </w:p>
    <w:bookmarkEnd w:id="34"/>
    <w:p w14:paraId="23B623B3" w14:textId="77777777" w:rsidR="00F151D3" w:rsidRPr="00F843F9" w:rsidRDefault="00F151D3" w:rsidP="00F151D3">
      <w:pPr>
        <w:pStyle w:val="EndNoteBibliography"/>
        <w:spacing w:after="0"/>
        <w:rPr>
          <w:rFonts w:ascii="New Hero Light" w:hAnsi="New Hero Light"/>
        </w:rPr>
      </w:pPr>
    </w:p>
    <w:p w14:paraId="1204C05B" w14:textId="77777777" w:rsidR="00F151D3" w:rsidRPr="00F843F9" w:rsidRDefault="00F151D3" w:rsidP="00F151D3">
      <w:pPr>
        <w:pStyle w:val="EndNoteBibliography"/>
        <w:ind w:left="720" w:hanging="720"/>
        <w:rPr>
          <w:rFonts w:ascii="New Hero Light" w:hAnsi="New Hero Light"/>
        </w:rPr>
      </w:pPr>
      <w:bookmarkStart w:id="35" w:name="_ENREF_35"/>
      <w:r w:rsidRPr="00F843F9">
        <w:rPr>
          <w:rFonts w:ascii="New Hero Light" w:hAnsi="New Hero Light"/>
        </w:rPr>
        <w:t>Jungers, William L., Anthony B. Falsetti, and Christine E. Wall</w:t>
      </w:r>
    </w:p>
    <w:p w14:paraId="428727BD"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1995</w:t>
      </w:r>
      <w:r w:rsidRPr="00F843F9">
        <w:rPr>
          <w:rFonts w:ascii="New Hero Light" w:hAnsi="New Hero Light"/>
        </w:rPr>
        <w:tab/>
        <w:t xml:space="preserve">Shape, relative size, and size-adjustments in morphometrics. </w:t>
      </w:r>
      <w:r w:rsidRPr="00F843F9">
        <w:rPr>
          <w:rFonts w:ascii="New Hero Light" w:hAnsi="New Hero Light"/>
          <w:i/>
        </w:rPr>
        <w:t>American Journal of Physical Anthropology</w:t>
      </w:r>
      <w:r w:rsidRPr="00F843F9">
        <w:rPr>
          <w:rFonts w:ascii="New Hero Light" w:hAnsi="New Hero Light"/>
        </w:rPr>
        <w:t xml:space="preserve"> 38(S21):137-161.</w:t>
      </w:r>
    </w:p>
    <w:bookmarkEnd w:id="35"/>
    <w:p w14:paraId="2FC83ABB" w14:textId="77777777" w:rsidR="00F151D3" w:rsidRPr="00F843F9" w:rsidRDefault="00F151D3" w:rsidP="00F151D3">
      <w:pPr>
        <w:pStyle w:val="EndNoteBibliography"/>
        <w:spacing w:after="0"/>
        <w:rPr>
          <w:rFonts w:ascii="New Hero Light" w:hAnsi="New Hero Light"/>
        </w:rPr>
      </w:pPr>
    </w:p>
    <w:p w14:paraId="228A7FA1" w14:textId="77777777" w:rsidR="00F151D3" w:rsidRPr="00F843F9" w:rsidRDefault="00F151D3" w:rsidP="00F151D3">
      <w:pPr>
        <w:pStyle w:val="EndNoteBibliography"/>
        <w:ind w:left="720" w:hanging="720"/>
        <w:rPr>
          <w:rFonts w:ascii="New Hero Light" w:hAnsi="New Hero Light"/>
        </w:rPr>
      </w:pPr>
      <w:bookmarkStart w:id="36" w:name="_ENREF_36"/>
      <w:r w:rsidRPr="00F843F9">
        <w:rPr>
          <w:rFonts w:ascii="New Hero Light" w:hAnsi="New Hero Light"/>
        </w:rPr>
        <w:t>Keller, Charles M, and Janet Dixon Keller</w:t>
      </w:r>
    </w:p>
    <w:p w14:paraId="0E933156"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1996</w:t>
      </w:r>
      <w:r w:rsidRPr="00F843F9">
        <w:rPr>
          <w:rFonts w:ascii="New Hero Light" w:hAnsi="New Hero Light"/>
        </w:rPr>
        <w:tab/>
      </w:r>
      <w:r w:rsidRPr="00F843F9">
        <w:rPr>
          <w:rFonts w:ascii="New Hero Light" w:hAnsi="New Hero Light"/>
          <w:i/>
        </w:rPr>
        <w:t>Cognition and tool use: The blacksmith at work</w:t>
      </w:r>
      <w:r w:rsidRPr="00F843F9">
        <w:rPr>
          <w:rFonts w:ascii="New Hero Light" w:hAnsi="New Hero Light"/>
        </w:rPr>
        <w:t>. Cambridge University Press.</w:t>
      </w:r>
    </w:p>
    <w:bookmarkEnd w:id="36"/>
    <w:p w14:paraId="6D0309AB" w14:textId="77777777" w:rsidR="00F151D3" w:rsidRPr="00F843F9" w:rsidRDefault="00F151D3" w:rsidP="00F151D3">
      <w:pPr>
        <w:pStyle w:val="EndNoteBibliography"/>
        <w:spacing w:after="0"/>
        <w:rPr>
          <w:rFonts w:ascii="New Hero Light" w:hAnsi="New Hero Light"/>
        </w:rPr>
      </w:pPr>
    </w:p>
    <w:p w14:paraId="3B1A2A40" w14:textId="77777777" w:rsidR="00F151D3" w:rsidRPr="00F843F9" w:rsidRDefault="00F151D3" w:rsidP="00F151D3">
      <w:pPr>
        <w:pStyle w:val="EndNoteBibliography"/>
        <w:ind w:left="720" w:hanging="720"/>
        <w:rPr>
          <w:rFonts w:ascii="New Hero Light" w:hAnsi="New Hero Light"/>
        </w:rPr>
      </w:pPr>
      <w:bookmarkStart w:id="37" w:name="_ENREF_37"/>
      <w:r w:rsidRPr="00F843F9">
        <w:rPr>
          <w:rFonts w:ascii="New Hero Light" w:hAnsi="New Hero Light"/>
        </w:rPr>
        <w:t>Kelley, J. Charles</w:t>
      </w:r>
    </w:p>
    <w:p w14:paraId="5661E15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1947</w:t>
      </w:r>
      <w:r w:rsidRPr="00F843F9">
        <w:rPr>
          <w:rFonts w:ascii="New Hero Light" w:hAnsi="New Hero Light"/>
        </w:rPr>
        <w:tab/>
        <w:t xml:space="preserve">The Cultural Affiliations and Chronological Position of the Clear Fork Focus. </w:t>
      </w:r>
      <w:r w:rsidRPr="00F843F9">
        <w:rPr>
          <w:rFonts w:ascii="New Hero Light" w:hAnsi="New Hero Light"/>
          <w:i/>
        </w:rPr>
        <w:t>American Antiquity</w:t>
      </w:r>
      <w:r w:rsidRPr="00F843F9">
        <w:rPr>
          <w:rFonts w:ascii="New Hero Light" w:hAnsi="New Hero Light"/>
        </w:rPr>
        <w:t xml:space="preserve"> 13(2):97-109.</w:t>
      </w:r>
    </w:p>
    <w:bookmarkEnd w:id="37"/>
    <w:p w14:paraId="2E8D1221" w14:textId="77777777" w:rsidR="00F151D3" w:rsidRPr="00F843F9" w:rsidRDefault="00F151D3" w:rsidP="00F151D3">
      <w:pPr>
        <w:pStyle w:val="EndNoteBibliography"/>
        <w:spacing w:after="0"/>
        <w:rPr>
          <w:rFonts w:ascii="New Hero Light" w:hAnsi="New Hero Light"/>
        </w:rPr>
      </w:pPr>
    </w:p>
    <w:p w14:paraId="33C18F7C" w14:textId="77777777" w:rsidR="00F151D3" w:rsidRPr="00F843F9" w:rsidRDefault="00F151D3" w:rsidP="00F151D3">
      <w:pPr>
        <w:pStyle w:val="EndNoteBibliography"/>
        <w:ind w:left="720" w:hanging="720"/>
        <w:rPr>
          <w:rFonts w:ascii="New Hero Light" w:hAnsi="New Hero Light"/>
        </w:rPr>
      </w:pPr>
      <w:bookmarkStart w:id="38" w:name="_ENREF_38"/>
      <w:r w:rsidRPr="00F843F9">
        <w:rPr>
          <w:rFonts w:ascii="New Hero Light" w:hAnsi="New Hero Light"/>
        </w:rPr>
        <w:t>Kendall, David G.</w:t>
      </w:r>
    </w:p>
    <w:p w14:paraId="2E21B4AA"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1981</w:t>
      </w:r>
      <w:r w:rsidRPr="00F843F9">
        <w:rPr>
          <w:rFonts w:ascii="New Hero Light" w:hAnsi="New Hero Light"/>
        </w:rPr>
        <w:tab/>
        <w:t>The Statistics of Shape</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Interpreting Multivariate Data</w:t>
      </w:r>
      <w:r w:rsidRPr="00F843F9">
        <w:rPr>
          <w:rFonts w:ascii="New Hero Light" w:hAnsi="New Hero Light"/>
        </w:rPr>
        <w:t>, edited by Vic Barnett, pp. 75-80. Wiley, New York.</w:t>
      </w:r>
    </w:p>
    <w:bookmarkEnd w:id="38"/>
    <w:p w14:paraId="0BC83C45" w14:textId="77777777" w:rsidR="00F151D3" w:rsidRPr="00F843F9" w:rsidRDefault="00F151D3" w:rsidP="00F151D3">
      <w:pPr>
        <w:pStyle w:val="EndNoteBibliography"/>
        <w:spacing w:after="0"/>
        <w:rPr>
          <w:rFonts w:ascii="New Hero Light" w:hAnsi="New Hero Light"/>
        </w:rPr>
      </w:pPr>
    </w:p>
    <w:p w14:paraId="37E0F443" w14:textId="77777777" w:rsidR="00F151D3" w:rsidRPr="00F843F9" w:rsidRDefault="00F151D3" w:rsidP="00F151D3">
      <w:pPr>
        <w:pStyle w:val="EndNoteBibliography"/>
        <w:ind w:left="720" w:hanging="720"/>
        <w:rPr>
          <w:rFonts w:ascii="New Hero Light" w:hAnsi="New Hero Light"/>
        </w:rPr>
      </w:pPr>
      <w:bookmarkStart w:id="39" w:name="_ENREF_39"/>
      <w:r w:rsidRPr="00F843F9">
        <w:rPr>
          <w:rFonts w:ascii="New Hero Light" w:hAnsi="New Hero Light"/>
        </w:rPr>
        <w:tab/>
        <w:t>1984</w:t>
      </w:r>
      <w:r w:rsidRPr="00F843F9">
        <w:rPr>
          <w:rFonts w:ascii="New Hero Light" w:hAnsi="New Hero Light"/>
        </w:rPr>
        <w:tab/>
        <w:t xml:space="preserve">Shape Manifolds, Procrustean Metrics, and Complex Projective Spaces. </w:t>
      </w:r>
      <w:r w:rsidRPr="00F843F9">
        <w:rPr>
          <w:rFonts w:ascii="New Hero Light" w:hAnsi="New Hero Light"/>
          <w:i/>
        </w:rPr>
        <w:t>Bulletin of the London Mathematical Society</w:t>
      </w:r>
      <w:r w:rsidRPr="00F843F9">
        <w:rPr>
          <w:rFonts w:ascii="New Hero Light" w:hAnsi="New Hero Light"/>
        </w:rPr>
        <w:t xml:space="preserve"> 16(2):81-121.</w:t>
      </w:r>
    </w:p>
    <w:bookmarkEnd w:id="39"/>
    <w:p w14:paraId="56B58D41" w14:textId="77777777" w:rsidR="00F151D3" w:rsidRPr="00F843F9" w:rsidRDefault="00F151D3" w:rsidP="00F151D3">
      <w:pPr>
        <w:pStyle w:val="EndNoteBibliography"/>
        <w:spacing w:after="0"/>
        <w:rPr>
          <w:rFonts w:ascii="New Hero Light" w:hAnsi="New Hero Light"/>
        </w:rPr>
      </w:pPr>
    </w:p>
    <w:p w14:paraId="1F58CD2F" w14:textId="77777777" w:rsidR="00F151D3" w:rsidRPr="00F843F9" w:rsidRDefault="00F151D3" w:rsidP="00F151D3">
      <w:pPr>
        <w:pStyle w:val="EndNoteBibliography"/>
        <w:ind w:left="720" w:hanging="720"/>
        <w:rPr>
          <w:rFonts w:ascii="New Hero Light" w:hAnsi="New Hero Light"/>
        </w:rPr>
      </w:pPr>
      <w:bookmarkStart w:id="40" w:name="_ENREF_40"/>
      <w:r w:rsidRPr="00F843F9">
        <w:rPr>
          <w:rFonts w:ascii="New Hero Light" w:hAnsi="New Hero Light"/>
        </w:rPr>
        <w:t>Klingenberg, Christian Peter</w:t>
      </w:r>
    </w:p>
    <w:p w14:paraId="54C862F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2013</w:t>
      </w:r>
      <w:r w:rsidRPr="00F843F9">
        <w:rPr>
          <w:rFonts w:ascii="New Hero Light" w:hAnsi="New Hero Light"/>
        </w:rPr>
        <w:tab/>
        <w:t xml:space="preserve">Visualizations in Geometric Morphometrics: How to Read and How to Make Graphs Showing Shape Changes. </w:t>
      </w:r>
      <w:r w:rsidRPr="00F843F9">
        <w:rPr>
          <w:rFonts w:ascii="New Hero Light" w:hAnsi="New Hero Light"/>
          <w:i/>
        </w:rPr>
        <w:t>Hystrix</w:t>
      </w:r>
      <w:r w:rsidRPr="00F843F9">
        <w:rPr>
          <w:rFonts w:ascii="New Hero Light" w:hAnsi="New Hero Light"/>
        </w:rPr>
        <w:t xml:space="preserve"> 24:15-24.</w:t>
      </w:r>
    </w:p>
    <w:bookmarkEnd w:id="40"/>
    <w:p w14:paraId="11F6BE59" w14:textId="77777777" w:rsidR="00F151D3" w:rsidRPr="00F843F9" w:rsidRDefault="00F151D3" w:rsidP="00F151D3">
      <w:pPr>
        <w:pStyle w:val="EndNoteBibliography"/>
        <w:spacing w:after="0"/>
        <w:rPr>
          <w:rFonts w:ascii="New Hero Light" w:hAnsi="New Hero Light"/>
        </w:rPr>
      </w:pPr>
    </w:p>
    <w:p w14:paraId="59D57467" w14:textId="77777777" w:rsidR="00F151D3" w:rsidRPr="00F843F9" w:rsidRDefault="00F151D3" w:rsidP="00F151D3">
      <w:pPr>
        <w:pStyle w:val="EndNoteBibliography"/>
        <w:ind w:left="720" w:hanging="720"/>
        <w:rPr>
          <w:rFonts w:ascii="New Hero Light" w:hAnsi="New Hero Light"/>
        </w:rPr>
      </w:pPr>
      <w:bookmarkStart w:id="41" w:name="_ENREF_41"/>
      <w:r w:rsidRPr="00F843F9">
        <w:rPr>
          <w:rFonts w:ascii="New Hero Light" w:hAnsi="New Hero Light"/>
        </w:rPr>
        <w:tab/>
        <w:t>2016</w:t>
      </w:r>
      <w:r w:rsidRPr="00F843F9">
        <w:rPr>
          <w:rFonts w:ascii="New Hero Light" w:hAnsi="New Hero Light"/>
        </w:rPr>
        <w:tab/>
        <w:t xml:space="preserve">Size, shape, and form: concepts of allometry in geometric morphometrics. </w:t>
      </w:r>
      <w:r w:rsidRPr="00F843F9">
        <w:rPr>
          <w:rFonts w:ascii="New Hero Light" w:hAnsi="New Hero Light"/>
          <w:i/>
        </w:rPr>
        <w:t>Dev Genes Evol</w:t>
      </w:r>
      <w:r w:rsidRPr="00F843F9">
        <w:rPr>
          <w:rFonts w:ascii="New Hero Light" w:hAnsi="New Hero Light"/>
        </w:rPr>
        <w:t xml:space="preserve"> 226(3):113-137.</w:t>
      </w:r>
    </w:p>
    <w:bookmarkEnd w:id="41"/>
    <w:p w14:paraId="5355444D" w14:textId="77777777" w:rsidR="00F151D3" w:rsidRPr="00F843F9" w:rsidRDefault="00F151D3" w:rsidP="00F151D3">
      <w:pPr>
        <w:pStyle w:val="EndNoteBibliography"/>
        <w:spacing w:after="0"/>
        <w:rPr>
          <w:rFonts w:ascii="New Hero Light" w:hAnsi="New Hero Light"/>
        </w:rPr>
      </w:pPr>
    </w:p>
    <w:p w14:paraId="312ABDDA" w14:textId="77777777" w:rsidR="00F151D3" w:rsidRPr="00F843F9" w:rsidRDefault="00F151D3" w:rsidP="00F151D3">
      <w:pPr>
        <w:pStyle w:val="EndNoteBibliography"/>
        <w:ind w:left="720" w:hanging="720"/>
        <w:rPr>
          <w:rFonts w:ascii="New Hero Light" w:hAnsi="New Hero Light"/>
        </w:rPr>
      </w:pPr>
      <w:bookmarkStart w:id="42" w:name="_ENREF_42"/>
      <w:r w:rsidRPr="00F843F9">
        <w:rPr>
          <w:rFonts w:ascii="New Hero Light" w:hAnsi="New Hero Light"/>
        </w:rPr>
        <w:t>LaVere, David</w:t>
      </w:r>
    </w:p>
    <w:p w14:paraId="67DA1C06"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1998</w:t>
      </w:r>
      <w:r w:rsidRPr="00F843F9">
        <w:rPr>
          <w:rFonts w:ascii="New Hero Light" w:hAnsi="New Hero Light"/>
        </w:rPr>
        <w:tab/>
      </w:r>
      <w:r w:rsidRPr="00F843F9">
        <w:rPr>
          <w:rFonts w:ascii="New Hero Light" w:hAnsi="New Hero Light"/>
          <w:i/>
        </w:rPr>
        <w:t>The Indians of Texas</w:t>
      </w:r>
      <w:r w:rsidRPr="00F843F9">
        <w:rPr>
          <w:rFonts w:ascii="New Hero Light" w:hAnsi="New Hero Light"/>
        </w:rPr>
        <w:t>. Texas A&amp;M University Press, College Station.</w:t>
      </w:r>
    </w:p>
    <w:bookmarkEnd w:id="42"/>
    <w:p w14:paraId="73AE117A" w14:textId="77777777" w:rsidR="00F151D3" w:rsidRPr="00F843F9" w:rsidRDefault="00F151D3" w:rsidP="00F151D3">
      <w:pPr>
        <w:pStyle w:val="EndNoteBibliography"/>
        <w:spacing w:after="0"/>
        <w:rPr>
          <w:rFonts w:ascii="New Hero Light" w:hAnsi="New Hero Light"/>
        </w:rPr>
      </w:pPr>
    </w:p>
    <w:p w14:paraId="16F53CF1" w14:textId="77777777" w:rsidR="00F151D3" w:rsidRPr="00F843F9" w:rsidRDefault="00F151D3" w:rsidP="00F151D3">
      <w:pPr>
        <w:pStyle w:val="EndNoteBibliography"/>
        <w:ind w:left="720" w:hanging="720"/>
        <w:rPr>
          <w:rFonts w:ascii="New Hero Light" w:hAnsi="New Hero Light"/>
        </w:rPr>
      </w:pPr>
      <w:bookmarkStart w:id="43" w:name="_ENREF_43"/>
      <w:r w:rsidRPr="00F843F9">
        <w:rPr>
          <w:rFonts w:ascii="New Hero Light" w:hAnsi="New Hero Light"/>
        </w:rPr>
        <w:t>Lohse, Jon C.</w:t>
      </w:r>
    </w:p>
    <w:p w14:paraId="157F2680"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2009</w:t>
      </w:r>
      <w:r w:rsidRPr="00F843F9">
        <w:rPr>
          <w:rFonts w:ascii="New Hero Light" w:hAnsi="New Hero Light"/>
        </w:rPr>
        <w:tab/>
      </w:r>
      <w:r w:rsidRPr="00F843F9">
        <w:rPr>
          <w:rFonts w:ascii="New Hero Light" w:hAnsi="New Hero Light"/>
          <w:i/>
        </w:rPr>
        <w:t>Archaeological investigations on the Herd Ranch in Western Menard County, Texas</w:t>
      </w:r>
      <w:r w:rsidRPr="00F843F9">
        <w:rPr>
          <w:rFonts w:ascii="New Hero Light" w:hAnsi="New Hero Light"/>
        </w:rPr>
        <w:t>. Submitted to Texas State University, San Marcos.</w:t>
      </w:r>
    </w:p>
    <w:bookmarkEnd w:id="43"/>
    <w:p w14:paraId="49F90809" w14:textId="77777777" w:rsidR="00F151D3" w:rsidRPr="00F843F9" w:rsidRDefault="00F151D3" w:rsidP="00F151D3">
      <w:pPr>
        <w:pStyle w:val="EndNoteBibliography"/>
        <w:spacing w:after="0"/>
        <w:rPr>
          <w:rFonts w:ascii="New Hero Light" w:hAnsi="New Hero Light"/>
        </w:rPr>
      </w:pPr>
    </w:p>
    <w:p w14:paraId="749397D0" w14:textId="77777777" w:rsidR="00F151D3" w:rsidRPr="00F843F9" w:rsidRDefault="00F151D3" w:rsidP="00F151D3">
      <w:pPr>
        <w:pStyle w:val="EndNoteBibliography"/>
        <w:ind w:left="720" w:hanging="720"/>
        <w:rPr>
          <w:rFonts w:ascii="New Hero Light" w:hAnsi="New Hero Light"/>
        </w:rPr>
      </w:pPr>
      <w:bookmarkStart w:id="44" w:name="_ENREF_44"/>
      <w:r w:rsidRPr="00F843F9">
        <w:rPr>
          <w:rFonts w:ascii="New Hero Light" w:hAnsi="New Hero Light"/>
        </w:rPr>
        <w:t>Monnier, Gilliane</w:t>
      </w:r>
    </w:p>
    <w:p w14:paraId="2401D27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2006</w:t>
      </w:r>
      <w:r w:rsidRPr="00F843F9">
        <w:rPr>
          <w:rFonts w:ascii="New Hero Light" w:hAnsi="New Hero Light"/>
        </w:rPr>
        <w:tab/>
        <w:t xml:space="preserve">Testing Retouched Flake Tool Standardization During the Middle Paleolithic: Patterns and Implications. </w:t>
      </w:r>
      <w:r w:rsidRPr="00F843F9">
        <w:rPr>
          <w:rFonts w:ascii="New Hero Light" w:hAnsi="New Hero Light"/>
          <w:i/>
        </w:rPr>
        <w:t>Transitions Before the Transition: Evolution and Stability in the Middle Stone Age</w:t>
      </w:r>
      <w:r w:rsidRPr="00F843F9">
        <w:rPr>
          <w:rFonts w:ascii="New Hero Light" w:hAnsi="New Hero Light"/>
        </w:rPr>
        <w:t>:57-83.</w:t>
      </w:r>
    </w:p>
    <w:bookmarkEnd w:id="44"/>
    <w:p w14:paraId="280C75D6" w14:textId="77777777" w:rsidR="00F151D3" w:rsidRPr="00F843F9" w:rsidRDefault="00F151D3" w:rsidP="00F151D3">
      <w:pPr>
        <w:pStyle w:val="EndNoteBibliography"/>
        <w:spacing w:after="0"/>
        <w:rPr>
          <w:rFonts w:ascii="New Hero Light" w:hAnsi="New Hero Light"/>
        </w:rPr>
      </w:pPr>
    </w:p>
    <w:p w14:paraId="10800FD8" w14:textId="77777777" w:rsidR="00F151D3" w:rsidRPr="00F843F9" w:rsidRDefault="00F151D3" w:rsidP="00F151D3">
      <w:pPr>
        <w:pStyle w:val="EndNoteBibliography"/>
        <w:ind w:left="720" w:hanging="720"/>
        <w:rPr>
          <w:rFonts w:ascii="New Hero Light" w:hAnsi="New Hero Light"/>
        </w:rPr>
      </w:pPr>
      <w:bookmarkStart w:id="45" w:name="_ENREF_45"/>
      <w:r w:rsidRPr="00F843F9">
        <w:rPr>
          <w:rFonts w:ascii="New Hero Light" w:hAnsi="New Hero Light"/>
        </w:rPr>
        <w:t>Mosimann, James E.</w:t>
      </w:r>
    </w:p>
    <w:p w14:paraId="216BA42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1970</w:t>
      </w:r>
      <w:r w:rsidRPr="00F843F9">
        <w:rPr>
          <w:rFonts w:ascii="New Hero Light" w:hAnsi="New Hero Light"/>
        </w:rPr>
        <w:tab/>
        <w:t xml:space="preserve">Size Allometry: Size and Shape Variables with Characterizations of the Lognormal and Generalized Gamma Distributions. </w:t>
      </w:r>
      <w:r w:rsidRPr="00F843F9">
        <w:rPr>
          <w:rFonts w:ascii="New Hero Light" w:hAnsi="New Hero Light"/>
          <w:i/>
        </w:rPr>
        <w:t>Journal of the American Statistical Association</w:t>
      </w:r>
      <w:r w:rsidRPr="00F843F9">
        <w:rPr>
          <w:rFonts w:ascii="New Hero Light" w:hAnsi="New Hero Light"/>
        </w:rPr>
        <w:t xml:space="preserve"> 65(330):930-945.</w:t>
      </w:r>
    </w:p>
    <w:bookmarkEnd w:id="45"/>
    <w:p w14:paraId="259102DF" w14:textId="77777777" w:rsidR="00F151D3" w:rsidRPr="00F843F9" w:rsidRDefault="00F151D3" w:rsidP="00F151D3">
      <w:pPr>
        <w:pStyle w:val="EndNoteBibliography"/>
        <w:spacing w:after="0"/>
        <w:rPr>
          <w:rFonts w:ascii="New Hero Light" w:hAnsi="New Hero Light"/>
        </w:rPr>
      </w:pPr>
    </w:p>
    <w:p w14:paraId="62327C58" w14:textId="77777777" w:rsidR="00F151D3" w:rsidRPr="00F843F9" w:rsidRDefault="00F151D3" w:rsidP="00F151D3">
      <w:pPr>
        <w:pStyle w:val="EndNoteBibliography"/>
        <w:ind w:left="720" w:hanging="720"/>
        <w:rPr>
          <w:rFonts w:ascii="New Hero Light" w:hAnsi="New Hero Light"/>
        </w:rPr>
      </w:pPr>
      <w:bookmarkStart w:id="46" w:name="_ENREF_46"/>
      <w:r w:rsidRPr="00F843F9">
        <w:rPr>
          <w:rFonts w:ascii="New Hero Light" w:hAnsi="New Hero Light"/>
        </w:rPr>
        <w:t>Newkumet, Vynola Beaver, and Howard L. Meredith</w:t>
      </w:r>
    </w:p>
    <w:p w14:paraId="3503CDEA"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1988</w:t>
      </w:r>
      <w:r w:rsidRPr="00F843F9">
        <w:rPr>
          <w:rFonts w:ascii="New Hero Light" w:hAnsi="New Hero Light"/>
        </w:rPr>
        <w:tab/>
      </w:r>
      <w:r w:rsidRPr="00F843F9">
        <w:rPr>
          <w:rFonts w:ascii="New Hero Light" w:hAnsi="New Hero Light"/>
          <w:i/>
        </w:rPr>
        <w:t>Hasinai: A Traditional History of the Caddo Confederacy</w:t>
      </w:r>
      <w:r w:rsidRPr="00F843F9">
        <w:rPr>
          <w:rFonts w:ascii="New Hero Light" w:hAnsi="New Hero Light"/>
        </w:rPr>
        <w:t>. Texas A&amp;M University Press, College Station.</w:t>
      </w:r>
    </w:p>
    <w:bookmarkEnd w:id="46"/>
    <w:p w14:paraId="78058041" w14:textId="77777777" w:rsidR="00F151D3" w:rsidRPr="00F843F9" w:rsidRDefault="00F151D3" w:rsidP="00F151D3">
      <w:pPr>
        <w:pStyle w:val="EndNoteBibliography"/>
        <w:spacing w:after="0"/>
        <w:rPr>
          <w:rFonts w:ascii="New Hero Light" w:hAnsi="New Hero Light"/>
        </w:rPr>
      </w:pPr>
    </w:p>
    <w:p w14:paraId="1BD02963" w14:textId="77777777" w:rsidR="00F151D3" w:rsidRPr="00F843F9" w:rsidRDefault="00F151D3" w:rsidP="00F151D3">
      <w:pPr>
        <w:pStyle w:val="EndNoteBibliography"/>
        <w:ind w:left="720" w:hanging="720"/>
        <w:rPr>
          <w:rFonts w:ascii="New Hero Light" w:hAnsi="New Hero Light"/>
        </w:rPr>
      </w:pPr>
      <w:bookmarkStart w:id="47" w:name="_ENREF_47"/>
      <w:r w:rsidRPr="00F843F9">
        <w:rPr>
          <w:rFonts w:ascii="New Hero Light" w:hAnsi="New Hero Light"/>
        </w:rPr>
        <w:t>Nowell, April</w:t>
      </w:r>
    </w:p>
    <w:p w14:paraId="09CD699E"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2002</w:t>
      </w:r>
      <w:r w:rsidRPr="00F843F9">
        <w:rPr>
          <w:rFonts w:ascii="New Hero Light" w:hAnsi="New Hero Light"/>
        </w:rPr>
        <w:tab/>
        <w:t xml:space="preserve">Coincidental factors of handaxe morphology. </w:t>
      </w:r>
      <w:r w:rsidRPr="00F843F9">
        <w:rPr>
          <w:rFonts w:ascii="New Hero Light" w:hAnsi="New Hero Light"/>
          <w:i/>
        </w:rPr>
        <w:t>Behavioral and Brain Sciences</w:t>
      </w:r>
      <w:r w:rsidRPr="00F843F9">
        <w:rPr>
          <w:rFonts w:ascii="New Hero Light" w:hAnsi="New Hero Light"/>
        </w:rPr>
        <w:t xml:space="preserve"> 25(3):413-414.</w:t>
      </w:r>
    </w:p>
    <w:bookmarkEnd w:id="47"/>
    <w:p w14:paraId="0C358247" w14:textId="77777777" w:rsidR="00F151D3" w:rsidRPr="00F843F9" w:rsidRDefault="00F151D3" w:rsidP="00F151D3">
      <w:pPr>
        <w:pStyle w:val="EndNoteBibliography"/>
        <w:spacing w:after="0"/>
        <w:rPr>
          <w:rFonts w:ascii="New Hero Light" w:hAnsi="New Hero Light"/>
        </w:rPr>
      </w:pPr>
    </w:p>
    <w:p w14:paraId="7D5962AB" w14:textId="77777777" w:rsidR="00F151D3" w:rsidRPr="00F843F9" w:rsidRDefault="00F151D3" w:rsidP="00F151D3">
      <w:pPr>
        <w:pStyle w:val="EndNoteBibliography"/>
        <w:ind w:left="720" w:hanging="720"/>
        <w:rPr>
          <w:rFonts w:ascii="New Hero Light" w:hAnsi="New Hero Light"/>
        </w:rPr>
      </w:pPr>
      <w:bookmarkStart w:id="48" w:name="_ENREF_48"/>
      <w:r w:rsidRPr="00F843F9">
        <w:rPr>
          <w:rFonts w:ascii="New Hero Light" w:hAnsi="New Hero Light"/>
        </w:rPr>
        <w:t>O'Brien, Michael J., and R. Lee Lyman</w:t>
      </w:r>
    </w:p>
    <w:p w14:paraId="38E2657D"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1999</w:t>
      </w:r>
      <w:r w:rsidRPr="00F843F9">
        <w:rPr>
          <w:rFonts w:ascii="New Hero Light" w:hAnsi="New Hero Light"/>
        </w:rPr>
        <w:tab/>
      </w:r>
      <w:r w:rsidRPr="00F843F9">
        <w:rPr>
          <w:rFonts w:ascii="New Hero Light" w:hAnsi="New Hero Light"/>
          <w:i/>
        </w:rPr>
        <w:t>Seriation, Stratigraphy, and Index Fossils: The Backbone of Archaeological Dating</w:t>
      </w:r>
      <w:r w:rsidRPr="00F843F9">
        <w:rPr>
          <w:rFonts w:ascii="New Hero Light" w:hAnsi="New Hero Light"/>
        </w:rPr>
        <w:t>. Kluwer Academic/Plenum Publishers, New York.</w:t>
      </w:r>
    </w:p>
    <w:bookmarkEnd w:id="48"/>
    <w:p w14:paraId="4DBB0589" w14:textId="77777777" w:rsidR="00F151D3" w:rsidRPr="00F843F9" w:rsidRDefault="00F151D3" w:rsidP="00F151D3">
      <w:pPr>
        <w:pStyle w:val="EndNoteBibliography"/>
        <w:spacing w:after="0"/>
        <w:rPr>
          <w:rFonts w:ascii="New Hero Light" w:hAnsi="New Hero Light"/>
        </w:rPr>
      </w:pPr>
    </w:p>
    <w:p w14:paraId="66EE5840" w14:textId="77777777" w:rsidR="00F151D3" w:rsidRPr="00F843F9" w:rsidRDefault="00F151D3" w:rsidP="00F151D3">
      <w:pPr>
        <w:pStyle w:val="EndNoteBibliography"/>
        <w:ind w:left="720" w:hanging="720"/>
        <w:rPr>
          <w:rFonts w:ascii="New Hero Light" w:hAnsi="New Hero Light"/>
        </w:rPr>
      </w:pPr>
      <w:bookmarkStart w:id="49" w:name="_ENREF_49"/>
      <w:r w:rsidRPr="00F843F9">
        <w:rPr>
          <w:rFonts w:ascii="New Hero Light" w:hAnsi="New Hero Light"/>
        </w:rPr>
        <w:t>Peng, Roger D.</w:t>
      </w:r>
    </w:p>
    <w:p w14:paraId="3901130B"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2011</w:t>
      </w:r>
      <w:r w:rsidRPr="00F843F9">
        <w:rPr>
          <w:rFonts w:ascii="New Hero Light" w:hAnsi="New Hero Light"/>
        </w:rPr>
        <w:tab/>
        <w:t xml:space="preserve">Reproducible Research in Computational Science. </w:t>
      </w:r>
      <w:r w:rsidRPr="00F843F9">
        <w:rPr>
          <w:rFonts w:ascii="New Hero Light" w:hAnsi="New Hero Light"/>
          <w:i/>
        </w:rPr>
        <w:t>Science</w:t>
      </w:r>
      <w:r w:rsidRPr="00F843F9">
        <w:rPr>
          <w:rFonts w:ascii="New Hero Light" w:hAnsi="New Hero Light"/>
        </w:rPr>
        <w:t xml:space="preserve"> 334(6060):1226-1227.</w:t>
      </w:r>
    </w:p>
    <w:bookmarkEnd w:id="49"/>
    <w:p w14:paraId="4E978385" w14:textId="77777777" w:rsidR="00F151D3" w:rsidRPr="00F843F9" w:rsidRDefault="00F151D3" w:rsidP="00F151D3">
      <w:pPr>
        <w:pStyle w:val="EndNoteBibliography"/>
        <w:spacing w:after="0"/>
        <w:rPr>
          <w:rFonts w:ascii="New Hero Light" w:hAnsi="New Hero Light"/>
        </w:rPr>
      </w:pPr>
    </w:p>
    <w:p w14:paraId="21865123" w14:textId="77777777" w:rsidR="00F151D3" w:rsidRPr="00F843F9" w:rsidRDefault="00F151D3" w:rsidP="00F151D3">
      <w:pPr>
        <w:pStyle w:val="EndNoteBibliography"/>
        <w:ind w:left="720" w:hanging="720"/>
        <w:rPr>
          <w:rFonts w:ascii="New Hero Light" w:hAnsi="New Hero Light"/>
        </w:rPr>
      </w:pPr>
      <w:bookmarkStart w:id="50" w:name="_ENREF_50"/>
      <w:r w:rsidRPr="00F843F9">
        <w:rPr>
          <w:rFonts w:ascii="New Hero Light" w:hAnsi="New Hero Light"/>
        </w:rPr>
        <w:t>Perttula, Timothy K.</w:t>
      </w:r>
    </w:p>
    <w:p w14:paraId="07545AA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1992</w:t>
      </w:r>
      <w:r w:rsidRPr="00F843F9">
        <w:rPr>
          <w:rFonts w:ascii="New Hero Light" w:hAnsi="New Hero Light"/>
        </w:rPr>
        <w:tab/>
      </w:r>
      <w:r w:rsidRPr="00F843F9">
        <w:rPr>
          <w:rFonts w:ascii="New Hero Light" w:hAnsi="New Hero Light"/>
          <w:i/>
        </w:rPr>
        <w:t>"The Caddo Nation": Archaeological and Ethnohistoric Perspectives</w:t>
      </w:r>
      <w:r w:rsidRPr="00F843F9">
        <w:rPr>
          <w:rFonts w:ascii="New Hero Light" w:hAnsi="New Hero Light"/>
        </w:rPr>
        <w:t>. University of Texas Press, Austin.</w:t>
      </w:r>
    </w:p>
    <w:bookmarkEnd w:id="50"/>
    <w:p w14:paraId="1D829B8B" w14:textId="77777777" w:rsidR="00F151D3" w:rsidRPr="00F843F9" w:rsidRDefault="00F151D3" w:rsidP="00F151D3">
      <w:pPr>
        <w:pStyle w:val="EndNoteBibliography"/>
        <w:spacing w:after="0"/>
        <w:rPr>
          <w:rFonts w:ascii="New Hero Light" w:hAnsi="New Hero Light"/>
        </w:rPr>
      </w:pPr>
    </w:p>
    <w:p w14:paraId="16EA52D1" w14:textId="77777777" w:rsidR="00F151D3" w:rsidRPr="00F843F9" w:rsidRDefault="00F151D3" w:rsidP="00F151D3">
      <w:pPr>
        <w:pStyle w:val="EndNoteBibliography"/>
        <w:ind w:left="720" w:hanging="720"/>
        <w:rPr>
          <w:rFonts w:ascii="New Hero Light" w:hAnsi="New Hero Light"/>
        </w:rPr>
      </w:pPr>
      <w:bookmarkStart w:id="51" w:name="_ENREF_51"/>
      <w:r w:rsidRPr="00F843F9">
        <w:rPr>
          <w:rFonts w:ascii="New Hero Light" w:hAnsi="New Hero Light"/>
        </w:rPr>
        <w:tab/>
        <w:t>1993</w:t>
      </w:r>
      <w:r w:rsidRPr="00F843F9">
        <w:rPr>
          <w:rFonts w:ascii="New Hero Light" w:hAnsi="New Hero Light"/>
        </w:rPr>
        <w:tab/>
        <w:t>Kee-Oh-Na-Wah'-Wah: The Effects of European Contact on the Caddoan Indians of Texas, Louisiana, Arkansas and Oklahoma</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Ethnohistory and Archaeology: Approaches to Postcontact Change in the Americas</w:t>
      </w:r>
      <w:r w:rsidRPr="00F843F9">
        <w:rPr>
          <w:rFonts w:ascii="New Hero Light" w:hAnsi="New Hero Light"/>
        </w:rPr>
        <w:t>, edited by J. D.  Rogers, and S. M. Wilson, pp. pp. 89-109. Plenum Press, New York.</w:t>
      </w:r>
    </w:p>
    <w:bookmarkEnd w:id="51"/>
    <w:p w14:paraId="2F002136" w14:textId="77777777" w:rsidR="00F151D3" w:rsidRPr="00F843F9" w:rsidRDefault="00F151D3" w:rsidP="00F151D3">
      <w:pPr>
        <w:pStyle w:val="EndNoteBibliography"/>
        <w:spacing w:after="0"/>
        <w:rPr>
          <w:rFonts w:ascii="New Hero Light" w:hAnsi="New Hero Light"/>
        </w:rPr>
      </w:pPr>
    </w:p>
    <w:p w14:paraId="27F77E38" w14:textId="77777777" w:rsidR="00F151D3" w:rsidRPr="00F843F9" w:rsidRDefault="00F151D3" w:rsidP="00F151D3">
      <w:pPr>
        <w:pStyle w:val="EndNoteBibliography"/>
        <w:ind w:left="720" w:hanging="720"/>
        <w:rPr>
          <w:rFonts w:ascii="New Hero Light" w:hAnsi="New Hero Light"/>
        </w:rPr>
      </w:pPr>
      <w:bookmarkStart w:id="52" w:name="_ENREF_52"/>
      <w:r w:rsidRPr="00F843F9">
        <w:rPr>
          <w:rFonts w:ascii="New Hero Light" w:hAnsi="New Hero Light"/>
        </w:rPr>
        <w:t>R Core Development Team</w:t>
      </w:r>
    </w:p>
    <w:p w14:paraId="2FEAC3B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2022</w:t>
      </w:r>
      <w:r w:rsidRPr="00F843F9">
        <w:rPr>
          <w:rFonts w:ascii="New Hero Light" w:hAnsi="New Hero Light"/>
        </w:rPr>
        <w:tab/>
      </w:r>
      <w:r w:rsidRPr="00F843F9">
        <w:rPr>
          <w:rFonts w:ascii="New Hero Light" w:hAnsi="New Hero Light"/>
          <w:i/>
        </w:rPr>
        <w:t>R: A Language and Environment for Statistical Computing. Electronic resource,</w:t>
      </w:r>
      <w:r w:rsidRPr="00F843F9">
        <w:rPr>
          <w:rFonts w:ascii="New Hero Light" w:hAnsi="New Hero Light"/>
        </w:rPr>
        <w:t>, Vol. July 15, 2020. R Foundation for Statistical Computing, Vienna, Austria.</w:t>
      </w:r>
    </w:p>
    <w:bookmarkEnd w:id="52"/>
    <w:p w14:paraId="4C3598A1" w14:textId="77777777" w:rsidR="00F151D3" w:rsidRPr="00F843F9" w:rsidRDefault="00F151D3" w:rsidP="00F151D3">
      <w:pPr>
        <w:pStyle w:val="EndNoteBibliography"/>
        <w:spacing w:after="0"/>
        <w:rPr>
          <w:rFonts w:ascii="New Hero Light" w:hAnsi="New Hero Light"/>
        </w:rPr>
      </w:pPr>
    </w:p>
    <w:p w14:paraId="42CB5F61" w14:textId="77777777" w:rsidR="00F151D3" w:rsidRPr="00F843F9" w:rsidRDefault="00F151D3" w:rsidP="00F151D3">
      <w:pPr>
        <w:pStyle w:val="EndNoteBibliography"/>
        <w:ind w:left="720" w:hanging="720"/>
        <w:rPr>
          <w:rFonts w:ascii="New Hero Light" w:hAnsi="New Hero Light"/>
        </w:rPr>
      </w:pPr>
      <w:bookmarkStart w:id="53" w:name="_ENREF_53"/>
      <w:r w:rsidRPr="00F843F9">
        <w:rPr>
          <w:rFonts w:ascii="New Hero Light" w:hAnsi="New Hero Light"/>
        </w:rPr>
        <w:t>Rohlf, F. James</w:t>
      </w:r>
    </w:p>
    <w:p w14:paraId="13E461A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1990</w:t>
      </w:r>
      <w:r w:rsidRPr="00F843F9">
        <w:rPr>
          <w:rFonts w:ascii="New Hero Light" w:hAnsi="New Hero Light"/>
        </w:rPr>
        <w:tab/>
        <w:t xml:space="preserve">Morphometrics. </w:t>
      </w:r>
      <w:r w:rsidRPr="00F843F9">
        <w:rPr>
          <w:rFonts w:ascii="New Hero Light" w:hAnsi="New Hero Light"/>
          <w:i/>
        </w:rPr>
        <w:t>Annual Review of Ecology and Systematics</w:t>
      </w:r>
      <w:r w:rsidRPr="00F843F9">
        <w:rPr>
          <w:rFonts w:ascii="New Hero Light" w:hAnsi="New Hero Light"/>
        </w:rPr>
        <w:t xml:space="preserve"> 21(1):299-316.</w:t>
      </w:r>
    </w:p>
    <w:bookmarkEnd w:id="53"/>
    <w:p w14:paraId="1B838291" w14:textId="77777777" w:rsidR="00F151D3" w:rsidRPr="00F843F9" w:rsidRDefault="00F151D3" w:rsidP="00F151D3">
      <w:pPr>
        <w:pStyle w:val="EndNoteBibliography"/>
        <w:spacing w:after="0"/>
        <w:rPr>
          <w:rFonts w:ascii="New Hero Light" w:hAnsi="New Hero Light"/>
        </w:rPr>
      </w:pPr>
    </w:p>
    <w:p w14:paraId="456B0C14" w14:textId="77777777" w:rsidR="00F151D3" w:rsidRPr="00F843F9" w:rsidRDefault="00F151D3" w:rsidP="00F151D3">
      <w:pPr>
        <w:pStyle w:val="EndNoteBibliography"/>
        <w:ind w:left="720" w:hanging="720"/>
        <w:rPr>
          <w:rFonts w:ascii="New Hero Light" w:hAnsi="New Hero Light"/>
        </w:rPr>
      </w:pPr>
      <w:bookmarkStart w:id="54" w:name="_ENREF_54"/>
      <w:r w:rsidRPr="00F843F9">
        <w:rPr>
          <w:rFonts w:ascii="New Hero Light" w:hAnsi="New Hero Light"/>
        </w:rPr>
        <w:tab/>
        <w:t>1999</w:t>
      </w:r>
      <w:r w:rsidRPr="00F843F9">
        <w:rPr>
          <w:rFonts w:ascii="New Hero Light" w:hAnsi="New Hero Light"/>
        </w:rPr>
        <w:tab/>
        <w:t xml:space="preserve">Shape Statistics: Procrustes Superimpositions and Tangent Spaces. </w:t>
      </w:r>
      <w:r w:rsidRPr="00F843F9">
        <w:rPr>
          <w:rFonts w:ascii="New Hero Light" w:hAnsi="New Hero Light"/>
          <w:i/>
        </w:rPr>
        <w:t>Journal of Classification</w:t>
      </w:r>
      <w:r w:rsidRPr="00F843F9">
        <w:rPr>
          <w:rFonts w:ascii="New Hero Light" w:hAnsi="New Hero Light"/>
        </w:rPr>
        <w:t xml:space="preserve"> 16(2):197-223.</w:t>
      </w:r>
    </w:p>
    <w:bookmarkEnd w:id="54"/>
    <w:p w14:paraId="44C37792" w14:textId="77777777" w:rsidR="00F151D3" w:rsidRPr="00F843F9" w:rsidRDefault="00F151D3" w:rsidP="00F151D3">
      <w:pPr>
        <w:pStyle w:val="EndNoteBibliography"/>
        <w:spacing w:after="0"/>
        <w:rPr>
          <w:rFonts w:ascii="New Hero Light" w:hAnsi="New Hero Light"/>
        </w:rPr>
      </w:pPr>
    </w:p>
    <w:p w14:paraId="32BE95CB" w14:textId="77777777" w:rsidR="00F151D3" w:rsidRPr="00F843F9" w:rsidRDefault="00F151D3" w:rsidP="00F151D3">
      <w:pPr>
        <w:pStyle w:val="EndNoteBibliography"/>
        <w:ind w:left="720" w:hanging="720"/>
        <w:rPr>
          <w:rFonts w:ascii="New Hero Light" w:hAnsi="New Hero Light"/>
        </w:rPr>
      </w:pPr>
      <w:bookmarkStart w:id="55" w:name="_ENREF_55"/>
      <w:r w:rsidRPr="00F843F9">
        <w:rPr>
          <w:rFonts w:ascii="New Hero Light" w:hAnsi="New Hero Light"/>
        </w:rPr>
        <w:t>Rohlf, F. James, and Dennis E. Slice</w:t>
      </w:r>
    </w:p>
    <w:p w14:paraId="748E89EA"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1990</w:t>
      </w:r>
      <w:r w:rsidRPr="00F843F9">
        <w:rPr>
          <w:rFonts w:ascii="New Hero Light" w:hAnsi="New Hero Light"/>
        </w:rPr>
        <w:tab/>
        <w:t xml:space="preserve">Extensions of the Procrustes Method for the Optimal Superimposition of Landmarks. </w:t>
      </w:r>
      <w:r w:rsidRPr="00F843F9">
        <w:rPr>
          <w:rFonts w:ascii="New Hero Light" w:hAnsi="New Hero Light"/>
          <w:i/>
        </w:rPr>
        <w:t>Systematic Zoology</w:t>
      </w:r>
      <w:r w:rsidRPr="00F843F9">
        <w:rPr>
          <w:rFonts w:ascii="New Hero Light" w:hAnsi="New Hero Light"/>
        </w:rPr>
        <w:t xml:space="preserve"> 39(1):40-59.</w:t>
      </w:r>
    </w:p>
    <w:bookmarkEnd w:id="55"/>
    <w:p w14:paraId="1392CDC7" w14:textId="77777777" w:rsidR="00F151D3" w:rsidRPr="00F843F9" w:rsidRDefault="00F151D3" w:rsidP="00F151D3">
      <w:pPr>
        <w:pStyle w:val="EndNoteBibliography"/>
        <w:spacing w:after="0"/>
        <w:rPr>
          <w:rFonts w:ascii="New Hero Light" w:hAnsi="New Hero Light"/>
        </w:rPr>
      </w:pPr>
    </w:p>
    <w:p w14:paraId="7F80147F" w14:textId="77777777" w:rsidR="00F151D3" w:rsidRPr="00F843F9" w:rsidRDefault="00F151D3" w:rsidP="00F151D3">
      <w:pPr>
        <w:pStyle w:val="EndNoteBibliography"/>
        <w:ind w:left="720" w:hanging="720"/>
        <w:rPr>
          <w:rFonts w:ascii="New Hero Light" w:hAnsi="New Hero Light"/>
        </w:rPr>
      </w:pPr>
      <w:bookmarkStart w:id="56" w:name="_ENREF_56"/>
      <w:r w:rsidRPr="00F843F9">
        <w:rPr>
          <w:rFonts w:ascii="New Hero Light" w:hAnsi="New Hero Light"/>
        </w:rPr>
        <w:t>Selden Jr, Robert Z., John E. Dockall, C. Britt Bousman, and Timothy K. Perttula</w:t>
      </w:r>
    </w:p>
    <w:p w14:paraId="6BCFEA0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2021</w:t>
      </w:r>
      <w:r w:rsidRPr="00F843F9">
        <w:rPr>
          <w:rFonts w:ascii="New Hero Light" w:hAnsi="New Hero Light"/>
        </w:rPr>
        <w:tab/>
        <w:t xml:space="preserve">Shape as a function of time + raw material + burial context? An exploratory analysis of Perdiz arrow points from the ancestral Caddo area of the American Southeast. </w:t>
      </w:r>
      <w:r w:rsidRPr="00F843F9">
        <w:rPr>
          <w:rFonts w:ascii="New Hero Light" w:hAnsi="New Hero Light"/>
          <w:i/>
        </w:rPr>
        <w:t>Journal of Archaeological Science: Reports</w:t>
      </w:r>
      <w:r w:rsidRPr="00F843F9">
        <w:rPr>
          <w:rFonts w:ascii="New Hero Light" w:hAnsi="New Hero Light"/>
        </w:rPr>
        <w:t xml:space="preserve"> 37:102916.</w:t>
      </w:r>
    </w:p>
    <w:bookmarkEnd w:id="56"/>
    <w:p w14:paraId="1BF052A2" w14:textId="77777777" w:rsidR="00F151D3" w:rsidRPr="00F843F9" w:rsidRDefault="00F151D3" w:rsidP="00F151D3">
      <w:pPr>
        <w:pStyle w:val="EndNoteBibliography"/>
        <w:spacing w:after="0"/>
        <w:rPr>
          <w:rFonts w:ascii="New Hero Light" w:hAnsi="New Hero Light"/>
        </w:rPr>
      </w:pPr>
    </w:p>
    <w:p w14:paraId="010F22F9" w14:textId="77777777" w:rsidR="00F151D3" w:rsidRPr="00F843F9" w:rsidRDefault="00F151D3" w:rsidP="00F151D3">
      <w:pPr>
        <w:pStyle w:val="EndNoteBibliography"/>
        <w:ind w:left="720" w:hanging="720"/>
        <w:rPr>
          <w:rFonts w:ascii="New Hero Light" w:hAnsi="New Hero Light"/>
        </w:rPr>
      </w:pPr>
      <w:bookmarkStart w:id="57" w:name="_ENREF_57"/>
      <w:r w:rsidRPr="00F843F9">
        <w:rPr>
          <w:rFonts w:ascii="New Hero Light" w:hAnsi="New Hero Light"/>
        </w:rPr>
        <w:t>Selden Jr., Robert Z.</w:t>
      </w:r>
    </w:p>
    <w:p w14:paraId="0F3AE597"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2018a</w:t>
      </w:r>
      <w:r w:rsidRPr="00F843F9">
        <w:rPr>
          <w:rFonts w:ascii="New Hero Light" w:hAnsi="New Hero Light"/>
        </w:rPr>
        <w:tab/>
        <w:t xml:space="preserve">Ceramic Morphological Organisation in the Southern Caddo Area: Quiddity of Shape for Hickory Engraved Bottles. </w:t>
      </w:r>
      <w:r w:rsidRPr="00F843F9">
        <w:rPr>
          <w:rFonts w:ascii="New Hero Light" w:hAnsi="New Hero Light"/>
          <w:i/>
        </w:rPr>
        <w:t>Journal of Archaeological Science: Reports</w:t>
      </w:r>
      <w:r w:rsidRPr="00F843F9">
        <w:rPr>
          <w:rFonts w:ascii="New Hero Light" w:hAnsi="New Hero Light"/>
        </w:rPr>
        <w:t xml:space="preserve"> 21:884-896.</w:t>
      </w:r>
    </w:p>
    <w:bookmarkEnd w:id="57"/>
    <w:p w14:paraId="7F00F334" w14:textId="77777777" w:rsidR="00F151D3" w:rsidRPr="00F843F9" w:rsidRDefault="00F151D3" w:rsidP="00F151D3">
      <w:pPr>
        <w:pStyle w:val="EndNoteBibliography"/>
        <w:spacing w:after="0"/>
        <w:rPr>
          <w:rFonts w:ascii="New Hero Light" w:hAnsi="New Hero Light"/>
        </w:rPr>
      </w:pPr>
    </w:p>
    <w:p w14:paraId="41B79F84" w14:textId="77777777" w:rsidR="00F151D3" w:rsidRPr="00F843F9" w:rsidRDefault="00F151D3" w:rsidP="00F151D3">
      <w:pPr>
        <w:pStyle w:val="EndNoteBibliography"/>
        <w:ind w:left="720" w:hanging="720"/>
        <w:rPr>
          <w:rFonts w:ascii="New Hero Light" w:hAnsi="New Hero Light"/>
        </w:rPr>
      </w:pPr>
      <w:bookmarkStart w:id="58" w:name="_ENREF_58"/>
      <w:r w:rsidRPr="00F843F9">
        <w:rPr>
          <w:rFonts w:ascii="New Hero Light" w:hAnsi="New Hero Light"/>
        </w:rPr>
        <w:tab/>
        <w:t>2018b</w:t>
      </w:r>
      <w:r w:rsidRPr="00F843F9">
        <w:rPr>
          <w:rFonts w:ascii="New Hero Light" w:hAnsi="New Hero Light"/>
        </w:rPr>
        <w:tab/>
        <w:t xml:space="preserve">A Preliminary Study of Smithport Plain Bottle Morphology in the Southern Caddo Area. </w:t>
      </w:r>
      <w:r w:rsidRPr="00F843F9">
        <w:rPr>
          <w:rFonts w:ascii="New Hero Light" w:hAnsi="New Hero Light"/>
          <w:i/>
        </w:rPr>
        <w:t>Bulletin of the Texas Archeological Society</w:t>
      </w:r>
      <w:r w:rsidRPr="00F843F9">
        <w:rPr>
          <w:rFonts w:ascii="New Hero Light" w:hAnsi="New Hero Light"/>
        </w:rPr>
        <w:t xml:space="preserve"> 89:63-89.</w:t>
      </w:r>
    </w:p>
    <w:bookmarkEnd w:id="58"/>
    <w:p w14:paraId="172480CF" w14:textId="77777777" w:rsidR="00F151D3" w:rsidRPr="00F843F9" w:rsidRDefault="00F151D3" w:rsidP="00F151D3">
      <w:pPr>
        <w:pStyle w:val="EndNoteBibliography"/>
        <w:spacing w:after="0"/>
        <w:rPr>
          <w:rFonts w:ascii="New Hero Light" w:hAnsi="New Hero Light"/>
        </w:rPr>
      </w:pPr>
    </w:p>
    <w:p w14:paraId="3AEF2898" w14:textId="77777777" w:rsidR="00F151D3" w:rsidRPr="00F843F9" w:rsidRDefault="00F151D3" w:rsidP="00F151D3">
      <w:pPr>
        <w:pStyle w:val="EndNoteBibliography"/>
        <w:ind w:left="720" w:hanging="720"/>
        <w:rPr>
          <w:rFonts w:ascii="New Hero Light" w:hAnsi="New Hero Light"/>
        </w:rPr>
      </w:pPr>
      <w:bookmarkStart w:id="59" w:name="_ENREF_59"/>
      <w:r w:rsidRPr="00F843F9">
        <w:rPr>
          <w:rFonts w:ascii="New Hero Light" w:hAnsi="New Hero Light"/>
        </w:rPr>
        <w:tab/>
        <w:t>2019</w:t>
      </w:r>
      <w:r w:rsidRPr="00F843F9">
        <w:rPr>
          <w:rFonts w:ascii="New Hero Light" w:hAnsi="New Hero Light"/>
        </w:rPr>
        <w:tab/>
        <w:t xml:space="preserve">Ceramic Morphological Organisation in the Southern Caddo Area: The Clarence H. Webb Collections. </w:t>
      </w:r>
      <w:r w:rsidRPr="00F843F9">
        <w:rPr>
          <w:rFonts w:ascii="New Hero Light" w:hAnsi="New Hero Light"/>
          <w:i/>
        </w:rPr>
        <w:t>Journal of Cultural Heritage</w:t>
      </w:r>
      <w:r w:rsidRPr="00F843F9">
        <w:rPr>
          <w:rFonts w:ascii="New Hero Light" w:hAnsi="New Hero Light"/>
        </w:rPr>
        <w:t xml:space="preserve"> 35:41-55.</w:t>
      </w:r>
    </w:p>
    <w:bookmarkEnd w:id="59"/>
    <w:p w14:paraId="6DB0E794" w14:textId="77777777" w:rsidR="00F151D3" w:rsidRPr="00F843F9" w:rsidRDefault="00F151D3" w:rsidP="00F151D3">
      <w:pPr>
        <w:pStyle w:val="EndNoteBibliography"/>
        <w:spacing w:after="0"/>
        <w:rPr>
          <w:rFonts w:ascii="New Hero Light" w:hAnsi="New Hero Light"/>
        </w:rPr>
      </w:pPr>
    </w:p>
    <w:p w14:paraId="119409E0" w14:textId="77777777" w:rsidR="00F151D3" w:rsidRPr="00F843F9" w:rsidRDefault="00F151D3" w:rsidP="00F151D3">
      <w:pPr>
        <w:pStyle w:val="EndNoteBibliography"/>
        <w:ind w:left="720" w:hanging="720"/>
        <w:rPr>
          <w:rFonts w:ascii="New Hero Light" w:hAnsi="New Hero Light"/>
        </w:rPr>
      </w:pPr>
      <w:bookmarkStart w:id="60" w:name="_ENREF_60"/>
      <w:r w:rsidRPr="00F843F9">
        <w:rPr>
          <w:rFonts w:ascii="New Hero Light" w:hAnsi="New Hero Light"/>
        </w:rPr>
        <w:tab/>
        <w:t>2021a</w:t>
      </w:r>
      <w:r w:rsidRPr="00F843F9">
        <w:rPr>
          <w:rFonts w:ascii="New Hero Light" w:hAnsi="New Hero Light"/>
        </w:rPr>
        <w:tab/>
        <w:t>An Exploratory Network Analysis of the Historic Caddo Period in Northeast Texas</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Ancestral Caddo Ceramic Traditions</w:t>
      </w:r>
      <w:r w:rsidRPr="00F843F9">
        <w:rPr>
          <w:rFonts w:ascii="New Hero Light" w:hAnsi="New Hero Light"/>
        </w:rPr>
        <w:t>, edited by Duncan P. McKinnon, Timothy K. Perttula, and Jeffrey S. Girard, pp. 240-257. LSU Press, Baton Rouge.</w:t>
      </w:r>
    </w:p>
    <w:bookmarkEnd w:id="60"/>
    <w:p w14:paraId="27928644" w14:textId="77777777" w:rsidR="00F151D3" w:rsidRPr="00F843F9" w:rsidRDefault="00F151D3" w:rsidP="00F151D3">
      <w:pPr>
        <w:pStyle w:val="EndNoteBibliography"/>
        <w:spacing w:after="0"/>
        <w:rPr>
          <w:rFonts w:ascii="New Hero Light" w:hAnsi="New Hero Light"/>
        </w:rPr>
      </w:pPr>
    </w:p>
    <w:p w14:paraId="2059F521" w14:textId="77777777" w:rsidR="00F151D3" w:rsidRPr="00F843F9" w:rsidRDefault="00F151D3" w:rsidP="00F151D3">
      <w:pPr>
        <w:pStyle w:val="EndNoteBibliography"/>
        <w:ind w:left="720" w:hanging="720"/>
        <w:rPr>
          <w:rFonts w:ascii="New Hero Light" w:hAnsi="New Hero Light"/>
        </w:rPr>
      </w:pPr>
      <w:bookmarkStart w:id="61" w:name="_ENREF_61"/>
      <w:r w:rsidRPr="00F843F9">
        <w:rPr>
          <w:rFonts w:ascii="New Hero Light" w:hAnsi="New Hero Light"/>
        </w:rPr>
        <w:tab/>
        <w:t>2021b</w:t>
      </w:r>
      <w:r w:rsidRPr="00F843F9">
        <w:rPr>
          <w:rFonts w:ascii="New Hero Light" w:hAnsi="New Hero Light"/>
        </w:rPr>
        <w:tab/>
        <w:t>Louisiana Limitrophe: An Iterative Morphological Exegesis of Caddo Bottle and Biface Production</w:t>
      </w:r>
      <w:r w:rsidRPr="00F843F9">
        <w:rPr>
          <w:rFonts w:ascii="New Hero Light" w:hAnsi="New Hero Light"/>
          <w:i/>
        </w:rPr>
        <w:t>.</w:t>
      </w:r>
      <w:r w:rsidRPr="00F843F9">
        <w:rPr>
          <w:rFonts w:ascii="New Hero Light" w:hAnsi="New Hero Light"/>
        </w:rPr>
        <w:t xml:space="preserve"> In </w:t>
      </w:r>
      <w:r w:rsidRPr="00F843F9">
        <w:rPr>
          <w:rFonts w:ascii="New Hero Light" w:hAnsi="New Hero Light"/>
          <w:i/>
        </w:rPr>
        <w:t>Ancestral Caddo Ceramic Traditions</w:t>
      </w:r>
      <w:r w:rsidRPr="00F843F9">
        <w:rPr>
          <w:rFonts w:ascii="New Hero Light" w:hAnsi="New Hero Light"/>
        </w:rPr>
        <w:t>, edited by Duncan P. McKinnon, Jeffrey S. Girard, and Timothy K. Perttula, pp. 258-276. LSU Press, Baton Rouge.</w:t>
      </w:r>
    </w:p>
    <w:bookmarkEnd w:id="61"/>
    <w:p w14:paraId="2FB51949" w14:textId="77777777" w:rsidR="00F151D3" w:rsidRPr="00F843F9" w:rsidRDefault="00F151D3" w:rsidP="00F151D3">
      <w:pPr>
        <w:pStyle w:val="EndNoteBibliography"/>
        <w:spacing w:after="0"/>
        <w:rPr>
          <w:rFonts w:ascii="New Hero Light" w:hAnsi="New Hero Light"/>
        </w:rPr>
      </w:pPr>
    </w:p>
    <w:p w14:paraId="474FE166" w14:textId="77777777" w:rsidR="00F151D3" w:rsidRPr="00F843F9" w:rsidRDefault="00F151D3" w:rsidP="00F151D3">
      <w:pPr>
        <w:pStyle w:val="EndNoteBibliography"/>
        <w:ind w:left="720" w:hanging="720"/>
        <w:rPr>
          <w:rFonts w:ascii="New Hero Light" w:hAnsi="New Hero Light"/>
        </w:rPr>
      </w:pPr>
      <w:bookmarkStart w:id="62" w:name="_ENREF_62"/>
      <w:r w:rsidRPr="00F843F9">
        <w:rPr>
          <w:rFonts w:ascii="New Hero Light" w:hAnsi="New Hero Light"/>
        </w:rPr>
        <w:t>Selden Jr., Robert Z., and John E. Dockall</w:t>
      </w:r>
    </w:p>
    <w:p w14:paraId="002A0113"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2022</w:t>
      </w:r>
      <w:r w:rsidRPr="00F843F9">
        <w:rPr>
          <w:rFonts w:ascii="New Hero Light" w:hAnsi="New Hero Light"/>
        </w:rPr>
        <w:tab/>
        <w:t xml:space="preserve">Supplementary materials for paper: Perdiz arrow points from Caddo burial contexts aid in defining discrete behavioral regions. </w:t>
      </w:r>
      <w:r w:rsidRPr="00F843F9">
        <w:rPr>
          <w:rFonts w:ascii="New Hero Light" w:hAnsi="New Hero Light"/>
          <w:i/>
        </w:rPr>
        <w:t>Open Science Framework</w:t>
      </w:r>
      <w:r w:rsidRPr="00F843F9">
        <w:rPr>
          <w:rFonts w:ascii="New Hero Light" w:hAnsi="New Hero Light"/>
        </w:rPr>
        <w:t>.</w:t>
      </w:r>
    </w:p>
    <w:bookmarkEnd w:id="62"/>
    <w:p w14:paraId="22D36DCF" w14:textId="77777777" w:rsidR="00F151D3" w:rsidRPr="00F843F9" w:rsidRDefault="00F151D3" w:rsidP="00F151D3">
      <w:pPr>
        <w:pStyle w:val="EndNoteBibliography"/>
        <w:spacing w:after="0"/>
        <w:rPr>
          <w:rFonts w:ascii="New Hero Light" w:hAnsi="New Hero Light"/>
        </w:rPr>
      </w:pPr>
    </w:p>
    <w:p w14:paraId="3BAF560D" w14:textId="77777777" w:rsidR="00F151D3" w:rsidRPr="00F843F9" w:rsidRDefault="00F151D3" w:rsidP="00F151D3">
      <w:pPr>
        <w:pStyle w:val="EndNoteBibliography"/>
        <w:ind w:left="720" w:hanging="720"/>
        <w:rPr>
          <w:rFonts w:ascii="New Hero Light" w:hAnsi="New Hero Light"/>
        </w:rPr>
      </w:pPr>
      <w:bookmarkStart w:id="63" w:name="_ENREF_63"/>
      <w:r w:rsidRPr="00F843F9">
        <w:rPr>
          <w:rFonts w:ascii="New Hero Light" w:hAnsi="New Hero Light"/>
        </w:rPr>
        <w:t>Selden Jr., Robert Z., John E. Dockall, and Morgane Dubied</w:t>
      </w:r>
    </w:p>
    <w:p w14:paraId="1BD8FDA4"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2020</w:t>
      </w:r>
      <w:r w:rsidRPr="00F843F9">
        <w:rPr>
          <w:rFonts w:ascii="New Hero Light" w:hAnsi="New Hero Light"/>
        </w:rPr>
        <w:tab/>
        <w:t xml:space="preserve">A quantitative assessment of intraspecific morphological variation in Gahagan bifaces from the southern Caddo area and central Texas. </w:t>
      </w:r>
      <w:r w:rsidRPr="00F843F9">
        <w:rPr>
          <w:rFonts w:ascii="New Hero Light" w:hAnsi="New Hero Light"/>
          <w:i/>
        </w:rPr>
        <w:t>Southeastern Archaeology</w:t>
      </w:r>
      <w:r w:rsidRPr="00F843F9">
        <w:rPr>
          <w:rFonts w:ascii="New Hero Light" w:hAnsi="New Hero Light"/>
        </w:rPr>
        <w:t xml:space="preserve"> 39(2):125-145.</w:t>
      </w:r>
    </w:p>
    <w:bookmarkEnd w:id="63"/>
    <w:p w14:paraId="559000A2" w14:textId="77777777" w:rsidR="00F151D3" w:rsidRPr="00F843F9" w:rsidRDefault="00F151D3" w:rsidP="00F151D3">
      <w:pPr>
        <w:pStyle w:val="EndNoteBibliography"/>
        <w:spacing w:after="0"/>
        <w:rPr>
          <w:rFonts w:ascii="New Hero Light" w:hAnsi="New Hero Light"/>
        </w:rPr>
      </w:pPr>
    </w:p>
    <w:p w14:paraId="54B21CAA" w14:textId="77777777" w:rsidR="00F151D3" w:rsidRPr="00F843F9" w:rsidRDefault="00F151D3" w:rsidP="00F151D3">
      <w:pPr>
        <w:pStyle w:val="EndNoteBibliography"/>
        <w:ind w:left="720" w:hanging="720"/>
        <w:rPr>
          <w:rFonts w:ascii="New Hero Light" w:hAnsi="New Hero Light"/>
        </w:rPr>
      </w:pPr>
      <w:bookmarkStart w:id="64" w:name="_ENREF_64"/>
      <w:r w:rsidRPr="00F843F9">
        <w:rPr>
          <w:rFonts w:ascii="New Hero Light" w:hAnsi="New Hero Light"/>
        </w:rPr>
        <w:t>Selden Jr., Robert Z., John E. Dockall, and Harry J. Shafer</w:t>
      </w:r>
    </w:p>
    <w:p w14:paraId="0BBA98B0"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2018</w:t>
      </w:r>
      <w:r w:rsidRPr="00F843F9">
        <w:rPr>
          <w:rFonts w:ascii="New Hero Light" w:hAnsi="New Hero Light"/>
        </w:rPr>
        <w:tab/>
        <w:t xml:space="preserve">Lithic Morphological Organisation: Gahagan Bifaces from the Southern Caddo Area. </w:t>
      </w:r>
      <w:r w:rsidRPr="00F843F9">
        <w:rPr>
          <w:rFonts w:ascii="New Hero Light" w:hAnsi="New Hero Light"/>
          <w:i/>
        </w:rPr>
        <w:t>Digital Applications in Archaeology and Cultural Heritage</w:t>
      </w:r>
      <w:r w:rsidRPr="00F843F9">
        <w:rPr>
          <w:rFonts w:ascii="New Hero Light" w:hAnsi="New Hero Light"/>
        </w:rPr>
        <w:t xml:space="preserve"> 10:e00080.</w:t>
      </w:r>
    </w:p>
    <w:bookmarkEnd w:id="64"/>
    <w:p w14:paraId="25137098" w14:textId="77777777" w:rsidR="00F151D3" w:rsidRPr="00F843F9" w:rsidRDefault="00F151D3" w:rsidP="00F151D3">
      <w:pPr>
        <w:pStyle w:val="EndNoteBibliography"/>
        <w:spacing w:after="0"/>
        <w:rPr>
          <w:rFonts w:ascii="New Hero Light" w:hAnsi="New Hero Light"/>
        </w:rPr>
      </w:pPr>
    </w:p>
    <w:p w14:paraId="45EDC8BA" w14:textId="77777777" w:rsidR="00F151D3" w:rsidRPr="00F843F9" w:rsidRDefault="00F151D3" w:rsidP="00F151D3">
      <w:pPr>
        <w:pStyle w:val="EndNoteBibliography"/>
        <w:ind w:left="720" w:hanging="720"/>
        <w:rPr>
          <w:rFonts w:ascii="New Hero Light" w:hAnsi="New Hero Light"/>
        </w:rPr>
      </w:pPr>
      <w:bookmarkStart w:id="65" w:name="_ENREF_65"/>
      <w:r w:rsidRPr="00F843F9">
        <w:rPr>
          <w:rFonts w:ascii="New Hero Light" w:hAnsi="New Hero Light"/>
        </w:rPr>
        <w:t>Shafer, Harry J.</w:t>
      </w:r>
    </w:p>
    <w:p w14:paraId="495188B0"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1973</w:t>
      </w:r>
      <w:r w:rsidRPr="00F843F9">
        <w:rPr>
          <w:rFonts w:ascii="New Hero Light" w:hAnsi="New Hero Light"/>
        </w:rPr>
        <w:tab/>
        <w:t>Lithic Technology at the George C. Davis Site, Cherokee County, Texas</w:t>
      </w:r>
      <w:r w:rsidRPr="00F843F9">
        <w:rPr>
          <w:rFonts w:ascii="New Hero Light" w:hAnsi="New Hero Light"/>
          <w:i/>
        </w:rPr>
        <w:t>.</w:t>
      </w:r>
      <w:r w:rsidRPr="00F843F9">
        <w:rPr>
          <w:rFonts w:ascii="New Hero Light" w:hAnsi="New Hero Light"/>
        </w:rPr>
        <w:t xml:space="preserve"> Ph.D., Department of Anthropology, The University of Texas at Austin, Austin.</w:t>
      </w:r>
    </w:p>
    <w:bookmarkEnd w:id="65"/>
    <w:p w14:paraId="0377960D" w14:textId="77777777" w:rsidR="00F151D3" w:rsidRPr="00F843F9" w:rsidRDefault="00F151D3" w:rsidP="00F151D3">
      <w:pPr>
        <w:pStyle w:val="EndNoteBibliography"/>
        <w:spacing w:after="0"/>
        <w:rPr>
          <w:rFonts w:ascii="New Hero Light" w:hAnsi="New Hero Light"/>
        </w:rPr>
      </w:pPr>
    </w:p>
    <w:p w14:paraId="05CACB71" w14:textId="77777777" w:rsidR="00F151D3" w:rsidRPr="00F843F9" w:rsidRDefault="00F151D3" w:rsidP="00F151D3">
      <w:pPr>
        <w:pStyle w:val="EndNoteBibliography"/>
        <w:ind w:left="720" w:hanging="720"/>
        <w:rPr>
          <w:rFonts w:ascii="New Hero Light" w:hAnsi="New Hero Light"/>
        </w:rPr>
      </w:pPr>
      <w:bookmarkStart w:id="66" w:name="_ENREF_66"/>
      <w:r w:rsidRPr="00F843F9">
        <w:rPr>
          <w:rFonts w:ascii="New Hero Light" w:hAnsi="New Hero Light"/>
        </w:rPr>
        <w:t>Sherratt, Emma, David J. Gower, Christian P. Klingenberg, and Mark Wilkinson</w:t>
      </w:r>
    </w:p>
    <w:p w14:paraId="186E2B8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2014</w:t>
      </w:r>
      <w:r w:rsidRPr="00F843F9">
        <w:rPr>
          <w:rFonts w:ascii="New Hero Light" w:hAnsi="New Hero Light"/>
        </w:rPr>
        <w:tab/>
        <w:t xml:space="preserve">Evolution of Cranial Shape in Caecilians (Amphibia: Gymnophiona). </w:t>
      </w:r>
      <w:r w:rsidRPr="00F843F9">
        <w:rPr>
          <w:rFonts w:ascii="New Hero Light" w:hAnsi="New Hero Light"/>
          <w:i/>
        </w:rPr>
        <w:t>Evolutionary Biology</w:t>
      </w:r>
      <w:r w:rsidRPr="00F843F9">
        <w:rPr>
          <w:rFonts w:ascii="New Hero Light" w:hAnsi="New Hero Light"/>
        </w:rPr>
        <w:t xml:space="preserve"> 41:528-545.</w:t>
      </w:r>
    </w:p>
    <w:bookmarkEnd w:id="66"/>
    <w:p w14:paraId="540E1988" w14:textId="77777777" w:rsidR="00F151D3" w:rsidRPr="00F843F9" w:rsidRDefault="00F151D3" w:rsidP="00F151D3">
      <w:pPr>
        <w:pStyle w:val="EndNoteBibliography"/>
        <w:spacing w:after="0"/>
        <w:rPr>
          <w:rFonts w:ascii="New Hero Light" w:hAnsi="New Hero Light"/>
        </w:rPr>
      </w:pPr>
    </w:p>
    <w:p w14:paraId="7268DE74" w14:textId="77777777" w:rsidR="00F151D3" w:rsidRPr="00F843F9" w:rsidRDefault="00F151D3" w:rsidP="00F151D3">
      <w:pPr>
        <w:pStyle w:val="EndNoteBibliography"/>
        <w:ind w:left="720" w:hanging="720"/>
        <w:rPr>
          <w:rFonts w:ascii="New Hero Light" w:hAnsi="New Hero Light"/>
        </w:rPr>
      </w:pPr>
      <w:bookmarkStart w:id="67" w:name="_ENREF_67"/>
      <w:r w:rsidRPr="00F843F9">
        <w:rPr>
          <w:rFonts w:ascii="New Hero Light" w:hAnsi="New Hero Light"/>
        </w:rPr>
        <w:t>Sinopoli, Carla M.</w:t>
      </w:r>
    </w:p>
    <w:p w14:paraId="592E3240"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lastRenderedPageBreak/>
        <w:tab/>
        <w:t>1988</w:t>
      </w:r>
      <w:r w:rsidRPr="00F843F9">
        <w:rPr>
          <w:rFonts w:ascii="New Hero Light" w:hAnsi="New Hero Light"/>
        </w:rPr>
        <w:tab/>
        <w:t xml:space="preserve">The Organization of Craft Production at Vijayanagara, South India. </w:t>
      </w:r>
      <w:r w:rsidRPr="00F843F9">
        <w:rPr>
          <w:rFonts w:ascii="New Hero Light" w:hAnsi="New Hero Light"/>
          <w:i/>
        </w:rPr>
        <w:t>American Anthropologist</w:t>
      </w:r>
      <w:r w:rsidRPr="00F843F9">
        <w:rPr>
          <w:rFonts w:ascii="New Hero Light" w:hAnsi="New Hero Light"/>
        </w:rPr>
        <w:t xml:space="preserve"> 90(3):580-597.</w:t>
      </w:r>
    </w:p>
    <w:bookmarkEnd w:id="67"/>
    <w:p w14:paraId="36AAE1D4" w14:textId="77777777" w:rsidR="00F151D3" w:rsidRPr="00F843F9" w:rsidRDefault="00F151D3" w:rsidP="00F151D3">
      <w:pPr>
        <w:pStyle w:val="EndNoteBibliography"/>
        <w:spacing w:after="0"/>
        <w:rPr>
          <w:rFonts w:ascii="New Hero Light" w:hAnsi="New Hero Light"/>
        </w:rPr>
      </w:pPr>
    </w:p>
    <w:p w14:paraId="0B66E605" w14:textId="77777777" w:rsidR="00F151D3" w:rsidRPr="00F843F9" w:rsidRDefault="00F151D3" w:rsidP="00F151D3">
      <w:pPr>
        <w:pStyle w:val="EndNoteBibliography"/>
        <w:ind w:left="720" w:hanging="720"/>
        <w:rPr>
          <w:rFonts w:ascii="New Hero Light" w:hAnsi="New Hero Light"/>
        </w:rPr>
      </w:pPr>
      <w:bookmarkStart w:id="68" w:name="_ENREF_68"/>
      <w:r w:rsidRPr="00F843F9">
        <w:rPr>
          <w:rFonts w:ascii="New Hero Light" w:hAnsi="New Hero Light"/>
        </w:rPr>
        <w:t>Slice, Dennis E.</w:t>
      </w:r>
    </w:p>
    <w:p w14:paraId="25D9B20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2001</w:t>
      </w:r>
      <w:r w:rsidRPr="00F843F9">
        <w:rPr>
          <w:rFonts w:ascii="New Hero Light" w:hAnsi="New Hero Light"/>
        </w:rPr>
        <w:tab/>
        <w:t xml:space="preserve">Landmark Coordinates Aligned by Procrustes Analysis Do Not Lie in Kendall's Shape Space. </w:t>
      </w:r>
      <w:r w:rsidRPr="00F843F9">
        <w:rPr>
          <w:rFonts w:ascii="New Hero Light" w:hAnsi="New Hero Light"/>
          <w:i/>
        </w:rPr>
        <w:t>Systematic Biology</w:t>
      </w:r>
      <w:r w:rsidRPr="00F843F9">
        <w:rPr>
          <w:rFonts w:ascii="New Hero Light" w:hAnsi="New Hero Light"/>
        </w:rPr>
        <w:t xml:space="preserve"> 50(1):141-149.</w:t>
      </w:r>
    </w:p>
    <w:bookmarkEnd w:id="68"/>
    <w:p w14:paraId="4819D8BE" w14:textId="77777777" w:rsidR="00F151D3" w:rsidRPr="00F843F9" w:rsidRDefault="00F151D3" w:rsidP="00F151D3">
      <w:pPr>
        <w:pStyle w:val="EndNoteBibliography"/>
        <w:spacing w:after="0"/>
        <w:rPr>
          <w:rFonts w:ascii="New Hero Light" w:hAnsi="New Hero Light"/>
        </w:rPr>
      </w:pPr>
    </w:p>
    <w:p w14:paraId="73619A7D" w14:textId="77777777" w:rsidR="00F151D3" w:rsidRPr="00F843F9" w:rsidRDefault="00F151D3" w:rsidP="00F151D3">
      <w:pPr>
        <w:pStyle w:val="EndNoteBibliography"/>
        <w:ind w:left="720" w:hanging="720"/>
        <w:rPr>
          <w:rFonts w:ascii="New Hero Light" w:hAnsi="New Hero Light"/>
        </w:rPr>
      </w:pPr>
      <w:bookmarkStart w:id="69" w:name="_ENREF_69"/>
      <w:r w:rsidRPr="00F843F9">
        <w:rPr>
          <w:rFonts w:ascii="New Hero Light" w:hAnsi="New Hero Light"/>
        </w:rPr>
        <w:t>Sollberger, J. B.</w:t>
      </w:r>
    </w:p>
    <w:p w14:paraId="38342C9C"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1971</w:t>
      </w:r>
      <w:r w:rsidRPr="00F843F9">
        <w:rPr>
          <w:rFonts w:ascii="New Hero Light" w:hAnsi="New Hero Light"/>
        </w:rPr>
        <w:tab/>
        <w:t xml:space="preserve">A Technological Study of Beveled Knives. </w:t>
      </w:r>
      <w:r w:rsidRPr="00F843F9">
        <w:rPr>
          <w:rFonts w:ascii="New Hero Light" w:hAnsi="New Hero Light"/>
          <w:i/>
        </w:rPr>
        <w:t>Plains Anthropologist</w:t>
      </w:r>
      <w:r w:rsidRPr="00F843F9">
        <w:rPr>
          <w:rFonts w:ascii="New Hero Light" w:hAnsi="New Hero Light"/>
        </w:rPr>
        <w:t xml:space="preserve"> 16(53):209-218.</w:t>
      </w:r>
    </w:p>
    <w:bookmarkEnd w:id="69"/>
    <w:p w14:paraId="509D50AC" w14:textId="77777777" w:rsidR="00F151D3" w:rsidRPr="00F843F9" w:rsidRDefault="00F151D3" w:rsidP="00F151D3">
      <w:pPr>
        <w:pStyle w:val="EndNoteBibliography"/>
        <w:spacing w:after="0"/>
        <w:rPr>
          <w:rFonts w:ascii="New Hero Light" w:hAnsi="New Hero Light"/>
        </w:rPr>
      </w:pPr>
    </w:p>
    <w:p w14:paraId="51EE4369" w14:textId="77777777" w:rsidR="00F151D3" w:rsidRPr="00F843F9" w:rsidRDefault="00F151D3" w:rsidP="00F151D3">
      <w:pPr>
        <w:pStyle w:val="EndNoteBibliography"/>
        <w:ind w:left="720" w:hanging="720"/>
        <w:rPr>
          <w:rFonts w:ascii="New Hero Light" w:hAnsi="New Hero Light"/>
        </w:rPr>
      </w:pPr>
      <w:bookmarkStart w:id="70" w:name="_ENREF_70"/>
      <w:r w:rsidRPr="00F843F9">
        <w:rPr>
          <w:rFonts w:ascii="New Hero Light" w:hAnsi="New Hero Light"/>
        </w:rPr>
        <w:t>Spielmann, Katherine A.</w:t>
      </w:r>
    </w:p>
    <w:p w14:paraId="542F3D46"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1991</w:t>
      </w:r>
      <w:r w:rsidRPr="00F843F9">
        <w:rPr>
          <w:rFonts w:ascii="New Hero Light" w:hAnsi="New Hero Light"/>
        </w:rPr>
        <w:tab/>
      </w:r>
      <w:r w:rsidRPr="00F843F9">
        <w:rPr>
          <w:rFonts w:ascii="New Hero Light" w:hAnsi="New Hero Light"/>
          <w:i/>
        </w:rPr>
        <w:t>Farmers, Hunters, and Colonists: Interaction Between the Southwest and the Southern Plains</w:t>
      </w:r>
      <w:r w:rsidRPr="00F843F9">
        <w:rPr>
          <w:rFonts w:ascii="New Hero Light" w:hAnsi="New Hero Light"/>
        </w:rPr>
        <w:t>. University of Arizona Press, Tucson.</w:t>
      </w:r>
    </w:p>
    <w:bookmarkEnd w:id="70"/>
    <w:p w14:paraId="698F7B37" w14:textId="77777777" w:rsidR="00F151D3" w:rsidRPr="00F843F9" w:rsidRDefault="00F151D3" w:rsidP="00F151D3">
      <w:pPr>
        <w:pStyle w:val="EndNoteBibliography"/>
        <w:spacing w:after="0"/>
        <w:rPr>
          <w:rFonts w:ascii="New Hero Light" w:hAnsi="New Hero Light"/>
        </w:rPr>
      </w:pPr>
    </w:p>
    <w:p w14:paraId="28B8EC53" w14:textId="77777777" w:rsidR="00F151D3" w:rsidRPr="00F843F9" w:rsidRDefault="00F151D3" w:rsidP="00F151D3">
      <w:pPr>
        <w:pStyle w:val="EndNoteBibliography"/>
        <w:ind w:left="720" w:hanging="720"/>
        <w:rPr>
          <w:rFonts w:ascii="New Hero Light" w:hAnsi="New Hero Light"/>
        </w:rPr>
      </w:pPr>
      <w:bookmarkStart w:id="71" w:name="_ENREF_71"/>
      <w:r w:rsidRPr="00F843F9">
        <w:rPr>
          <w:rFonts w:ascii="New Hero Light" w:hAnsi="New Hero Light"/>
        </w:rPr>
        <w:t>Suhm, Dee Ann, and Edward B. Jelks</w:t>
      </w:r>
    </w:p>
    <w:p w14:paraId="5316D55A"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1962</w:t>
      </w:r>
      <w:r w:rsidRPr="00F843F9">
        <w:rPr>
          <w:rFonts w:ascii="New Hero Light" w:hAnsi="New Hero Light"/>
        </w:rPr>
        <w:tab/>
      </w:r>
      <w:r w:rsidRPr="00F843F9">
        <w:rPr>
          <w:rFonts w:ascii="New Hero Light" w:hAnsi="New Hero Light"/>
          <w:i/>
        </w:rPr>
        <w:t>Handbook of Texas Archeology: Type Descriptions</w:t>
      </w:r>
      <w:r w:rsidRPr="00F843F9">
        <w:rPr>
          <w:rFonts w:ascii="New Hero Light" w:hAnsi="New Hero Light"/>
        </w:rPr>
        <w:t>. Special Publication No. 1. Texas Archeological Society and Bulletin No. 4, Texas Memorial Museum, Austin.</w:t>
      </w:r>
    </w:p>
    <w:bookmarkEnd w:id="71"/>
    <w:p w14:paraId="615CA0A7" w14:textId="77777777" w:rsidR="00F151D3" w:rsidRPr="00F843F9" w:rsidRDefault="00F151D3" w:rsidP="00F151D3">
      <w:pPr>
        <w:pStyle w:val="EndNoteBibliography"/>
        <w:spacing w:after="0"/>
        <w:rPr>
          <w:rFonts w:ascii="New Hero Light" w:hAnsi="New Hero Light"/>
        </w:rPr>
      </w:pPr>
    </w:p>
    <w:p w14:paraId="4E29C84C" w14:textId="77777777" w:rsidR="00F151D3" w:rsidRPr="00F843F9" w:rsidRDefault="00F151D3" w:rsidP="00F151D3">
      <w:pPr>
        <w:pStyle w:val="EndNoteBibliography"/>
        <w:ind w:left="720" w:hanging="720"/>
        <w:rPr>
          <w:rFonts w:ascii="New Hero Light" w:hAnsi="New Hero Light"/>
        </w:rPr>
      </w:pPr>
      <w:bookmarkStart w:id="72" w:name="_ENREF_72"/>
      <w:r w:rsidRPr="00F843F9">
        <w:rPr>
          <w:rFonts w:ascii="New Hero Light" w:hAnsi="New Hero Light"/>
        </w:rPr>
        <w:t>Suhm, Dee Ann, Alex D. Krieger, and Edward B. Jelks</w:t>
      </w:r>
    </w:p>
    <w:p w14:paraId="7ED17785"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1954</w:t>
      </w:r>
      <w:r w:rsidRPr="00F843F9">
        <w:rPr>
          <w:rFonts w:ascii="New Hero Light" w:hAnsi="New Hero Light"/>
        </w:rPr>
        <w:tab/>
        <w:t xml:space="preserve">An Introductory Handbook of Texas Archeology. </w:t>
      </w:r>
      <w:r w:rsidRPr="00F843F9">
        <w:rPr>
          <w:rFonts w:ascii="New Hero Light" w:hAnsi="New Hero Light"/>
          <w:i/>
        </w:rPr>
        <w:t>Bulletin of the Texas Archeological Society</w:t>
      </w:r>
      <w:r w:rsidRPr="00F843F9">
        <w:rPr>
          <w:rFonts w:ascii="New Hero Light" w:hAnsi="New Hero Light"/>
        </w:rPr>
        <w:t xml:space="preserve"> 25:1-562.</w:t>
      </w:r>
    </w:p>
    <w:bookmarkEnd w:id="72"/>
    <w:p w14:paraId="57BFDC07" w14:textId="77777777" w:rsidR="00F151D3" w:rsidRPr="00F843F9" w:rsidRDefault="00F151D3" w:rsidP="00F151D3">
      <w:pPr>
        <w:pStyle w:val="EndNoteBibliography"/>
        <w:spacing w:after="0"/>
        <w:rPr>
          <w:rFonts w:ascii="New Hero Light" w:hAnsi="New Hero Light"/>
        </w:rPr>
      </w:pPr>
    </w:p>
    <w:p w14:paraId="30755317" w14:textId="77777777" w:rsidR="00F151D3" w:rsidRPr="00F843F9" w:rsidRDefault="00F151D3" w:rsidP="00F151D3">
      <w:pPr>
        <w:pStyle w:val="EndNoteBibliography"/>
        <w:ind w:left="720" w:hanging="720"/>
        <w:rPr>
          <w:rFonts w:ascii="New Hero Light" w:hAnsi="New Hero Light"/>
        </w:rPr>
      </w:pPr>
      <w:bookmarkStart w:id="73" w:name="_ENREF_73"/>
      <w:r w:rsidRPr="00F843F9">
        <w:rPr>
          <w:rFonts w:ascii="New Hero Light" w:hAnsi="New Hero Light"/>
        </w:rPr>
        <w:t>Turner, E. S., T. R. Hester, and R. L McReynolds</w:t>
      </w:r>
    </w:p>
    <w:p w14:paraId="6B913A99"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2011</w:t>
      </w:r>
      <w:r w:rsidRPr="00F843F9">
        <w:rPr>
          <w:rFonts w:ascii="New Hero Light" w:hAnsi="New Hero Light"/>
        </w:rPr>
        <w:tab/>
      </w:r>
      <w:r w:rsidRPr="00F843F9">
        <w:rPr>
          <w:rFonts w:ascii="New Hero Light" w:hAnsi="New Hero Light"/>
          <w:i/>
        </w:rPr>
        <w:t>Stone Artifacts of Texas Indians: Completely Revised Third Edition</w:t>
      </w:r>
      <w:r w:rsidRPr="00F843F9">
        <w:rPr>
          <w:rFonts w:ascii="New Hero Light" w:hAnsi="New Hero Light"/>
        </w:rPr>
        <w:t>. Taylor Trade Publishing, Lanham, Maryland.</w:t>
      </w:r>
    </w:p>
    <w:bookmarkEnd w:id="73"/>
    <w:p w14:paraId="3AB54804" w14:textId="77777777" w:rsidR="00F151D3" w:rsidRPr="00F843F9" w:rsidRDefault="00F151D3" w:rsidP="00F151D3">
      <w:pPr>
        <w:pStyle w:val="EndNoteBibliography"/>
        <w:spacing w:after="0"/>
        <w:rPr>
          <w:rFonts w:ascii="New Hero Light" w:hAnsi="New Hero Light"/>
        </w:rPr>
      </w:pPr>
    </w:p>
    <w:p w14:paraId="120F1A81" w14:textId="77777777" w:rsidR="00F151D3" w:rsidRPr="00F843F9" w:rsidRDefault="00F151D3" w:rsidP="00F151D3">
      <w:pPr>
        <w:pStyle w:val="EndNoteBibliography"/>
        <w:ind w:left="720" w:hanging="720"/>
        <w:rPr>
          <w:rFonts w:ascii="New Hero Light" w:hAnsi="New Hero Light"/>
        </w:rPr>
      </w:pPr>
      <w:bookmarkStart w:id="74" w:name="_ENREF_74"/>
      <w:r w:rsidRPr="00F843F9">
        <w:rPr>
          <w:rFonts w:ascii="New Hero Light" w:hAnsi="New Hero Light"/>
        </w:rPr>
        <w:t>Zelditch, Miriam Leah, Donald L. Swiderski, H. David Sheets, and William L. Fink</w:t>
      </w:r>
    </w:p>
    <w:p w14:paraId="686C5761" w14:textId="77777777" w:rsidR="00F151D3" w:rsidRPr="00F843F9" w:rsidRDefault="00F151D3" w:rsidP="00F151D3">
      <w:pPr>
        <w:pStyle w:val="EndNoteBibliography"/>
        <w:ind w:left="720" w:hanging="720"/>
        <w:rPr>
          <w:rFonts w:ascii="New Hero Light" w:hAnsi="New Hero Light"/>
        </w:rPr>
      </w:pPr>
      <w:r w:rsidRPr="00F843F9">
        <w:rPr>
          <w:rFonts w:ascii="New Hero Light" w:hAnsi="New Hero Light"/>
        </w:rPr>
        <w:tab/>
        <w:t>2004</w:t>
      </w:r>
      <w:r w:rsidRPr="00F843F9">
        <w:rPr>
          <w:rFonts w:ascii="New Hero Light" w:hAnsi="New Hero Light"/>
        </w:rPr>
        <w:tab/>
      </w:r>
      <w:r w:rsidRPr="00F843F9">
        <w:rPr>
          <w:rFonts w:ascii="New Hero Light" w:hAnsi="New Hero Light"/>
          <w:i/>
        </w:rPr>
        <w:t>Geometric Morphometrics for Biologists : A Primer</w:t>
      </w:r>
      <w:r w:rsidRPr="00F843F9">
        <w:rPr>
          <w:rFonts w:ascii="New Hero Light" w:hAnsi="New Hero Light"/>
        </w:rPr>
        <w:t>. Elsevier Science, Burlington.</w:t>
      </w:r>
    </w:p>
    <w:bookmarkEnd w:id="74"/>
    <w:p w14:paraId="68FA002D" w14:textId="77777777" w:rsidR="00F151D3" w:rsidRPr="00F843F9" w:rsidRDefault="00F151D3" w:rsidP="00F151D3">
      <w:pPr>
        <w:pStyle w:val="EndNoteBibliography"/>
        <w:rPr>
          <w:rFonts w:ascii="New Hero Light" w:hAnsi="New Hero Light"/>
        </w:rPr>
      </w:pPr>
    </w:p>
    <w:p w14:paraId="3E3D3747" w14:textId="1F610B44" w:rsidR="00BA0664" w:rsidRPr="00F843F9" w:rsidRDefault="003E7486" w:rsidP="00F9602A">
      <w:pPr>
        <w:autoSpaceDE w:val="0"/>
        <w:autoSpaceDN w:val="0"/>
        <w:adjustRightInd w:val="0"/>
        <w:spacing w:after="0" w:line="240" w:lineRule="auto"/>
        <w:rPr>
          <w:rFonts w:ascii="New Hero Light" w:hAnsi="New Hero Light"/>
        </w:rPr>
      </w:pPr>
      <w:r w:rsidRPr="00F843F9">
        <w:rPr>
          <w:rFonts w:ascii="New Hero Light" w:hAnsi="New Hero Light"/>
        </w:rPr>
        <w:fldChar w:fldCharType="end"/>
      </w:r>
      <w:r w:rsidR="00110225" w:rsidRPr="00F843F9">
        <w:rPr>
          <w:rFonts w:ascii="New Hero Light" w:hAnsi="New Hero Light"/>
        </w:rPr>
        <w:fldChar w:fldCharType="begin"/>
      </w:r>
      <w:r w:rsidR="00110225" w:rsidRPr="00F843F9">
        <w:rPr>
          <w:rFonts w:ascii="New Hero Light" w:hAnsi="New Hero Light"/>
        </w:rPr>
        <w:instrText xml:space="preserve"> ADDIN </w:instrText>
      </w:r>
      <w:r w:rsidR="00110225" w:rsidRPr="00F843F9">
        <w:rPr>
          <w:rFonts w:ascii="New Hero Light" w:hAnsi="New Hero Light"/>
        </w:rPr>
        <w:fldChar w:fldCharType="end"/>
      </w:r>
      <w:r w:rsidR="00241B7C" w:rsidRPr="00F843F9">
        <w:rPr>
          <w:rFonts w:ascii="New Hero Light" w:hAnsi="New Hero Light"/>
        </w:rPr>
        <w:fldChar w:fldCharType="begin"/>
      </w:r>
      <w:r w:rsidR="00241B7C" w:rsidRPr="00F843F9">
        <w:rPr>
          <w:rFonts w:ascii="New Hero Light" w:hAnsi="New Hero Light"/>
        </w:rPr>
        <w:instrText xml:space="preserve"> ADDIN </w:instrText>
      </w:r>
      <w:r w:rsidR="00241B7C" w:rsidRPr="00F843F9">
        <w:rPr>
          <w:rFonts w:ascii="New Hero Light" w:hAnsi="New Hero Light"/>
        </w:rPr>
        <w:fldChar w:fldCharType="end"/>
      </w:r>
      <w:r w:rsidR="002E4C63" w:rsidRPr="00F843F9">
        <w:rPr>
          <w:rFonts w:ascii="New Hero Light" w:hAnsi="New Hero Light"/>
        </w:rPr>
        <w:fldChar w:fldCharType="begin"/>
      </w:r>
      <w:r w:rsidR="002E4C63" w:rsidRPr="00F843F9">
        <w:rPr>
          <w:rFonts w:ascii="New Hero Light" w:hAnsi="New Hero Light"/>
        </w:rPr>
        <w:instrText xml:space="preserve"> ADDIN </w:instrText>
      </w:r>
      <w:r w:rsidR="002E4C63" w:rsidRPr="00F843F9">
        <w:rPr>
          <w:rFonts w:ascii="New Hero Light" w:hAnsi="New Hero Light"/>
        </w:rPr>
        <w:fldChar w:fldCharType="end"/>
      </w:r>
    </w:p>
    <w:sectPr w:rsidR="00BA0664" w:rsidRPr="00F843F9"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6FE1C" w14:textId="77777777" w:rsidR="00CF55BC" w:rsidRDefault="00CF55BC" w:rsidP="002555D3">
      <w:pPr>
        <w:spacing w:after="0" w:line="240" w:lineRule="auto"/>
      </w:pPr>
      <w:r>
        <w:separator/>
      </w:r>
    </w:p>
  </w:endnote>
  <w:endnote w:type="continuationSeparator" w:id="0">
    <w:p w14:paraId="067F3118" w14:textId="77777777" w:rsidR="00CF55BC" w:rsidRDefault="00CF55BC"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A96D7943-CCE2-4FF8-83EB-7D6B05853E41}"/>
    <w:embedBold r:id="rId2" w:fontKey="{8FC566E1-9673-4EAB-A0EC-7E3816278353}"/>
    <w:embedItalic r:id="rId3" w:fontKey="{B826AE97-486A-4510-9007-1612B103B12D}"/>
    <w:embedBoldItalic r:id="rId4" w:fontKey="{C9B4A7E2-3B32-4697-9490-1C4B4E918C95}"/>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 Hero Light">
    <w:panose1 w:val="02000400000000000000"/>
    <w:charset w:val="00"/>
    <w:family w:val="modern"/>
    <w:notTrueType/>
    <w:pitch w:val="variable"/>
    <w:sig w:usb0="A40002EF" w:usb1="4000206A" w:usb2="00000000" w:usb3="00000000" w:csb0="0000009F" w:csb1="00000000"/>
  </w:font>
  <w:font w:name="Calibri Light">
    <w:panose1 w:val="020F0302020204030204"/>
    <w:charset w:val="00"/>
    <w:family w:val="swiss"/>
    <w:pitch w:val="variable"/>
    <w:sig w:usb0="E4002EFF" w:usb1="C000247B" w:usb2="00000009" w:usb3="00000000" w:csb0="000001FF" w:csb1="00000000"/>
    <w:embedRegular r:id="rId5" w:fontKey="{A1D66904-AB0E-4052-BDA7-8151375253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C23A69" w:rsidRDefault="00C23A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C23A69" w:rsidRDefault="00C23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C23A69" w:rsidRDefault="00C23A69">
    <w:pPr>
      <w:pStyle w:val="Footer"/>
      <w:jc w:val="right"/>
    </w:pPr>
  </w:p>
  <w:p w14:paraId="0E8ED218" w14:textId="77777777" w:rsidR="00C23A69" w:rsidRDefault="00C23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0FC68" w14:textId="77777777" w:rsidR="00CF55BC" w:rsidRDefault="00CF55BC" w:rsidP="002555D3">
      <w:pPr>
        <w:spacing w:after="0" w:line="240" w:lineRule="auto"/>
      </w:pPr>
      <w:r>
        <w:separator/>
      </w:r>
    </w:p>
  </w:footnote>
  <w:footnote w:type="continuationSeparator" w:id="0">
    <w:p w14:paraId="08EA942E" w14:textId="77777777" w:rsidR="00CF55BC" w:rsidRDefault="00CF55BC"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45&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275&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06026"/>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2299"/>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5FEE"/>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57381"/>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23BE"/>
    <w:rsid w:val="00937950"/>
    <w:rsid w:val="009454E9"/>
    <w:rsid w:val="00945E1F"/>
    <w:rsid w:val="00962905"/>
    <w:rsid w:val="00965811"/>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26638"/>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7B80"/>
    <w:rsid w:val="00AD03F2"/>
    <w:rsid w:val="00AD28BC"/>
    <w:rsid w:val="00AD31CD"/>
    <w:rsid w:val="00AD41A3"/>
    <w:rsid w:val="00AE4DF4"/>
    <w:rsid w:val="00AE6DA8"/>
    <w:rsid w:val="00AF3408"/>
    <w:rsid w:val="00AF723C"/>
    <w:rsid w:val="00B021E3"/>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63DE"/>
    <w:rsid w:val="00C00869"/>
    <w:rsid w:val="00C00A5B"/>
    <w:rsid w:val="00C01D14"/>
    <w:rsid w:val="00C021F9"/>
    <w:rsid w:val="00C028A9"/>
    <w:rsid w:val="00C06A30"/>
    <w:rsid w:val="00C1600A"/>
    <w:rsid w:val="00C23A69"/>
    <w:rsid w:val="00C32F1B"/>
    <w:rsid w:val="00C367B4"/>
    <w:rsid w:val="00C41BC0"/>
    <w:rsid w:val="00C45B04"/>
    <w:rsid w:val="00C54710"/>
    <w:rsid w:val="00C54CD0"/>
    <w:rsid w:val="00C56871"/>
    <w:rsid w:val="00C607E6"/>
    <w:rsid w:val="00C62115"/>
    <w:rsid w:val="00C6670D"/>
    <w:rsid w:val="00C702F2"/>
    <w:rsid w:val="00C73AAF"/>
    <w:rsid w:val="00C751A9"/>
    <w:rsid w:val="00C94836"/>
    <w:rsid w:val="00CC4AD5"/>
    <w:rsid w:val="00CD4B89"/>
    <w:rsid w:val="00CE7364"/>
    <w:rsid w:val="00CF00D5"/>
    <w:rsid w:val="00CF55BC"/>
    <w:rsid w:val="00CF6D8B"/>
    <w:rsid w:val="00D01316"/>
    <w:rsid w:val="00D06A2C"/>
    <w:rsid w:val="00D135B6"/>
    <w:rsid w:val="00D22C1B"/>
    <w:rsid w:val="00D32DDF"/>
    <w:rsid w:val="00D457B9"/>
    <w:rsid w:val="00D458D7"/>
    <w:rsid w:val="00D6188A"/>
    <w:rsid w:val="00D762ED"/>
    <w:rsid w:val="00D823C8"/>
    <w:rsid w:val="00D91376"/>
    <w:rsid w:val="00D91DDA"/>
    <w:rsid w:val="00D933D0"/>
    <w:rsid w:val="00D971C1"/>
    <w:rsid w:val="00DA19AA"/>
    <w:rsid w:val="00DA3F00"/>
    <w:rsid w:val="00DA4C84"/>
    <w:rsid w:val="00DB58E2"/>
    <w:rsid w:val="00DB6773"/>
    <w:rsid w:val="00DD039F"/>
    <w:rsid w:val="00DE7169"/>
    <w:rsid w:val="00DF10F1"/>
    <w:rsid w:val="00E05FA4"/>
    <w:rsid w:val="00E10B67"/>
    <w:rsid w:val="00E149F3"/>
    <w:rsid w:val="00E163C6"/>
    <w:rsid w:val="00E16D3B"/>
    <w:rsid w:val="00E3182B"/>
    <w:rsid w:val="00E41548"/>
    <w:rsid w:val="00E52076"/>
    <w:rsid w:val="00E54C9D"/>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151D3"/>
    <w:rsid w:val="00F2503E"/>
    <w:rsid w:val="00F329B7"/>
    <w:rsid w:val="00F3323C"/>
    <w:rsid w:val="00F3443D"/>
    <w:rsid w:val="00F36CAE"/>
    <w:rsid w:val="00F520F3"/>
    <w:rsid w:val="00F61729"/>
    <w:rsid w:val="00F62964"/>
    <w:rsid w:val="00F6666C"/>
    <w:rsid w:val="00F67AB5"/>
    <w:rsid w:val="00F837B6"/>
    <w:rsid w:val="00F843F9"/>
    <w:rsid w:val="00F9602A"/>
    <w:rsid w:val="00F96908"/>
    <w:rsid w:val="00F9764E"/>
    <w:rsid w:val="00FA4E54"/>
    <w:rsid w:val="00FB0A8D"/>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2375</TotalTime>
  <Pages>21</Pages>
  <Words>14416</Words>
  <Characters>82174</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275</cp:revision>
  <dcterms:created xsi:type="dcterms:W3CDTF">2022-03-20T10:17:00Z</dcterms:created>
  <dcterms:modified xsi:type="dcterms:W3CDTF">2022-06-16T20:26:00Z</dcterms:modified>
</cp:coreProperties>
</file>