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w:t>
      </w:r>
      <w:r w:rsidR="00A61F24">
        <w:t>in</w:t>
      </w:r>
      <w:r w:rsidR="00001C6B">
        <w:t xml:space="preserve"> each region. Due to potential </w:t>
      </w:r>
      <w:r w:rsidR="00AB1F87">
        <w:t xml:space="preserve">preference </w:t>
      </w:r>
      <w:r w:rsidR="00A61F24">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 Each biface was subsequently</w:t>
      </w:r>
      <w:r w:rsidR="00632178">
        <w:t xml:space="preserve"> assign</w:t>
      </w:r>
      <w:r w:rsidR="00A802E4">
        <w:t>ed to</w:t>
      </w:r>
      <w:r w:rsidR="00001C6B">
        <w:t xml:space="preserve"> large and small size classes</w:t>
      </w:r>
      <w:r w:rsidR="00632178">
        <w:t xml:space="preserve"> based on whether the blade length was larger or smaller than the mean</w:t>
      </w:r>
      <w:r w:rsidR="00FB7118">
        <w:t>. Following size class</w:t>
      </w:r>
      <w:r w:rsidR="00632178">
        <w:t xml:space="preserve"> assignment</w:t>
      </w:r>
      <w:r w:rsidR="00D22C1B">
        <w:t>s</w:t>
      </w:r>
      <w:r w:rsidR="00FB7118">
        <w:t xml:space="preserve">, </w:t>
      </w:r>
      <w:r w:rsidR="00632178">
        <w:t xml:space="preserve">the </w:t>
      </w:r>
      <w:r w:rsidR="00A61F24">
        <w:t xml:space="preserve">two </w:t>
      </w:r>
      <w:r w:rsidR="00632178">
        <w:t>data</w:t>
      </w:r>
      <w:r w:rsidR="00A61F24">
        <w:t xml:space="preserve">sets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behavioural regions</w:t>
      </w:r>
      <w:r w:rsidR="00A61F24">
        <w:t xml:space="preserve"> is found</w:t>
      </w:r>
      <w:r w:rsidR="00632178">
        <w:t xml:space="preserve">, </w:t>
      </w:r>
      <w:r w:rsidR="00A61F24">
        <w:t>then it</w:t>
      </w:r>
      <w:r w:rsidR="00632178">
        <w:t xml:space="preserve"> would support the argument for differences in </w:t>
      </w:r>
      <w:r w:rsidR="0072461C">
        <w:t xml:space="preserve">Caddo selective preference. </w:t>
      </w:r>
      <w:r w:rsidR="00A61F24">
        <w:t>If</w:t>
      </w:r>
      <w:r w:rsidR="00632178">
        <w:t xml:space="preserve"> a significant difference</w:t>
      </w:r>
      <w:r w:rsidR="0072461C">
        <w:t xml:space="preserve"> </w:t>
      </w:r>
      <w:r w:rsidR="00A61F24">
        <w:t>is</w:t>
      </w:r>
      <w:r w:rsidR="00632178">
        <w:t xml:space="preserve"> found </w:t>
      </w:r>
      <w:r w:rsidR="0072461C">
        <w:t>between the large and small size classes</w:t>
      </w:r>
      <w:r w:rsidR="00632178">
        <w:t xml:space="preserve">, </w:t>
      </w:r>
      <w:r w:rsidR="00A61F24">
        <w:t>then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3323C" w:rsidRDefault="00F3323C"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divergent, and</w:t>
      </w:r>
      <w:r w:rsidR="00E41548">
        <w:t xml:space="preserve"> </w:t>
      </w:r>
      <w:r>
        <w:t>differ</w:t>
      </w:r>
      <w:r w:rsidR="0021077A">
        <w:t xml:space="preserve"> significantly (see Figure 6)</w:t>
      </w:r>
      <w:r>
        <w:t>.</w:t>
      </w:r>
      <w:r w:rsidR="0021077A">
        <w:t xml:space="preserve"> </w:t>
      </w: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 xml:space="preserve">The comparison of size </w:t>
      </w:r>
      <w:r w:rsidR="00A422A9">
        <w:t>for</w:t>
      </w:r>
      <w:r w:rsidR="00965E25">
        <w:t xml:space="preserve"> the large and small size classes </w:t>
      </w:r>
      <w:r w:rsidR="00A422A9">
        <w:t>from</w:t>
      </w:r>
      <w:r w:rsidR="00965E25">
        <w:t xml:space="preserve">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rsidR="009C1C00" w:rsidRDefault="009C1C00" w:rsidP="002F52C2">
      <w:pPr>
        <w:autoSpaceDE w:val="0"/>
        <w:autoSpaceDN w:val="0"/>
        <w:adjustRightInd w:val="0"/>
        <w:spacing w:after="0" w:line="240" w:lineRule="auto"/>
        <w:jc w:val="both"/>
      </w:pPr>
    </w:p>
    <w:p w:rsidR="0096721B" w:rsidRDefault="0096721B"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lastRenderedPageBreak/>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Michael J. Shott,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96721B" w:rsidRDefault="0096721B" w:rsidP="00FD46CC">
      <w:pPr>
        <w:spacing w:after="0"/>
        <w:jc w:val="center"/>
        <w:rPr>
          <w:b/>
        </w:rPr>
      </w:pPr>
    </w:p>
    <w:p w:rsidR="00BE189D" w:rsidRPr="00BE189D" w:rsidRDefault="00BE189D" w:rsidP="00FD46CC">
      <w:pPr>
        <w:spacing w:after="0"/>
        <w:jc w:val="center"/>
        <w:rPr>
          <w:b/>
        </w:rPr>
      </w:pPr>
      <w:r w:rsidRPr="00BE189D">
        <w:rPr>
          <w:b/>
        </w:rPr>
        <w:lastRenderedPageBreak/>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bookmarkStart w:id="0" w:name="_GoBack"/>
      <w:bookmarkEnd w:id="0"/>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349" w:rsidRDefault="00854349" w:rsidP="002555D3">
      <w:pPr>
        <w:spacing w:after="0" w:line="240" w:lineRule="auto"/>
      </w:pPr>
      <w:r>
        <w:separator/>
      </w:r>
    </w:p>
  </w:endnote>
  <w:endnote w:type="continuationSeparator" w:id="0">
    <w:p w:rsidR="00854349" w:rsidRDefault="00854349"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C331F0E7-6F18-4DCF-BF2E-846870029AAC}"/>
    <w:embedBold r:id="rId2" w:fontKey="{4D68F050-8490-485C-AC17-1E10538217E4}"/>
    <w:embedItalic r:id="rId3" w:fontKey="{8E57B455-D896-4064-935F-E2D387A1AF9E}"/>
    <w:embedBoldItalic r:id="rId4" w:fontKey="{80430F12-AEC9-4B5D-87EC-498B803BC63D}"/>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50ECB76E-9DD9-4C49-BDD8-792D199787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817A8B" w:rsidRDefault="00817A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17A8B" w:rsidRDefault="00817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8B" w:rsidRDefault="00817A8B">
    <w:pPr>
      <w:pStyle w:val="Footer"/>
      <w:jc w:val="right"/>
    </w:pPr>
  </w:p>
  <w:p w:rsidR="00817A8B" w:rsidRDefault="00817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349" w:rsidRDefault="00854349" w:rsidP="002555D3">
      <w:pPr>
        <w:spacing w:after="0" w:line="240" w:lineRule="auto"/>
      </w:pPr>
      <w:r>
        <w:separator/>
      </w:r>
    </w:p>
  </w:footnote>
  <w:footnote w:type="continuationSeparator" w:id="0">
    <w:p w:rsidR="00854349" w:rsidRDefault="00854349"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27E3"/>
    <w:rsid w:val="000C448D"/>
    <w:rsid w:val="000E76CB"/>
    <w:rsid w:val="000F20C7"/>
    <w:rsid w:val="000F2D83"/>
    <w:rsid w:val="00103B85"/>
    <w:rsid w:val="00110225"/>
    <w:rsid w:val="00140FA5"/>
    <w:rsid w:val="00151B9F"/>
    <w:rsid w:val="001541FE"/>
    <w:rsid w:val="00164D6E"/>
    <w:rsid w:val="001737AE"/>
    <w:rsid w:val="001832B4"/>
    <w:rsid w:val="00190D57"/>
    <w:rsid w:val="001929D7"/>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802F9"/>
    <w:rsid w:val="006B77FA"/>
    <w:rsid w:val="006B7E2F"/>
    <w:rsid w:val="006C3803"/>
    <w:rsid w:val="006D19EB"/>
    <w:rsid w:val="006E5B25"/>
    <w:rsid w:val="006F0FD4"/>
    <w:rsid w:val="006F487E"/>
    <w:rsid w:val="00701EC5"/>
    <w:rsid w:val="007134C3"/>
    <w:rsid w:val="00717B6D"/>
    <w:rsid w:val="00723576"/>
    <w:rsid w:val="0072461C"/>
    <w:rsid w:val="007477DB"/>
    <w:rsid w:val="007559CA"/>
    <w:rsid w:val="00761682"/>
    <w:rsid w:val="0076203E"/>
    <w:rsid w:val="00766422"/>
    <w:rsid w:val="00770098"/>
    <w:rsid w:val="007723D2"/>
    <w:rsid w:val="00786F42"/>
    <w:rsid w:val="007900C9"/>
    <w:rsid w:val="0079063F"/>
    <w:rsid w:val="007A27A7"/>
    <w:rsid w:val="007B287E"/>
    <w:rsid w:val="007B6116"/>
    <w:rsid w:val="007C218D"/>
    <w:rsid w:val="007E265A"/>
    <w:rsid w:val="008030D4"/>
    <w:rsid w:val="008060CC"/>
    <w:rsid w:val="008141E7"/>
    <w:rsid w:val="00815814"/>
    <w:rsid w:val="00817A8B"/>
    <w:rsid w:val="0084577D"/>
    <w:rsid w:val="00846907"/>
    <w:rsid w:val="00846950"/>
    <w:rsid w:val="00852324"/>
    <w:rsid w:val="00854349"/>
    <w:rsid w:val="00861F39"/>
    <w:rsid w:val="008754CE"/>
    <w:rsid w:val="00883C92"/>
    <w:rsid w:val="00883C9E"/>
    <w:rsid w:val="008A449C"/>
    <w:rsid w:val="008A5838"/>
    <w:rsid w:val="008B4E50"/>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D051F"/>
    <w:rsid w:val="009D0C25"/>
    <w:rsid w:val="009D3EF1"/>
    <w:rsid w:val="009D4A06"/>
    <w:rsid w:val="009D4C02"/>
    <w:rsid w:val="009F4961"/>
    <w:rsid w:val="009F7C50"/>
    <w:rsid w:val="00A051B8"/>
    <w:rsid w:val="00A15F19"/>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94836"/>
    <w:rsid w:val="00CD4B89"/>
    <w:rsid w:val="00CE7364"/>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B1E04"/>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1734</TotalTime>
  <Pages>20</Pages>
  <Words>11705</Words>
  <Characters>66722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196</cp:revision>
  <dcterms:created xsi:type="dcterms:W3CDTF">2022-03-20T10:17:00Z</dcterms:created>
  <dcterms:modified xsi:type="dcterms:W3CDTF">2022-04-09T08:46:00Z</dcterms:modified>
</cp:coreProperties>
</file>