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74BECE" w14:textId="77777777" w:rsidR="00FA4475" w:rsidRPr="00FA4475" w:rsidRDefault="00FA4475" w:rsidP="00FA4475">
      <w:pPr>
        <w:widowControl/>
        <w:jc w:val="left"/>
        <w:rPr>
          <w:rFonts w:ascii="Arial" w:hAnsi="Arial" w:cs="Arial"/>
          <w:color w:val="323333"/>
          <w:kern w:val="0"/>
          <w:sz w:val="51"/>
          <w:szCs w:val="51"/>
        </w:rPr>
      </w:pPr>
      <w:bookmarkStart w:id="0" w:name="_GoBack"/>
      <w:r w:rsidRPr="00FA4475">
        <w:rPr>
          <w:rFonts w:ascii="Arial" w:hAnsi="Arial" w:cs="Arial"/>
          <w:color w:val="323333"/>
          <w:kern w:val="0"/>
          <w:sz w:val="51"/>
          <w:szCs w:val="51"/>
          <w:vertAlign w:val="subscript"/>
        </w:rPr>
        <w:t>香港电子交易条例</w:t>
      </w:r>
      <w:bookmarkEnd w:id="0"/>
      <w:r w:rsidRPr="00FA4475">
        <w:rPr>
          <w:rFonts w:ascii="Arial" w:hAnsi="Arial" w:cs="Arial"/>
          <w:color w:val="323333"/>
          <w:kern w:val="0"/>
          <w:sz w:val="18"/>
          <w:szCs w:val="18"/>
        </w:rPr>
        <w:t xml:space="preserve"> </w:t>
      </w:r>
      <w:hyperlink r:id="rId5" w:history="1">
        <w:r w:rsidRPr="00FA4475">
          <w:rPr>
            <w:rFonts w:ascii="Arial" w:hAnsi="Arial" w:cs="Arial"/>
            <w:color w:val="666666"/>
            <w:kern w:val="0"/>
            <w:sz w:val="18"/>
            <w:szCs w:val="18"/>
            <w:u w:val="single"/>
          </w:rPr>
          <w:t>编辑</w:t>
        </w:r>
      </w:hyperlink>
    </w:p>
    <w:p w14:paraId="21C8B2FD" w14:textId="77777777" w:rsidR="00FA4475" w:rsidRPr="00FA4475" w:rsidRDefault="00FA4475" w:rsidP="00FA4475">
      <w:pPr>
        <w:widowControl/>
        <w:shd w:val="clear" w:color="auto" w:fill="F9F9F9"/>
        <w:jc w:val="left"/>
        <w:rPr>
          <w:rFonts w:ascii="Arial" w:hAnsi="Arial" w:cs="Arial"/>
          <w:color w:val="666666"/>
          <w:kern w:val="0"/>
          <w:sz w:val="18"/>
          <w:szCs w:val="18"/>
        </w:rPr>
      </w:pPr>
      <w:r w:rsidRPr="00FA4475">
        <w:rPr>
          <w:rFonts w:ascii="Arial" w:hAnsi="Arial" w:cs="Arial"/>
          <w:color w:val="666666"/>
          <w:kern w:val="0"/>
          <w:sz w:val="18"/>
          <w:szCs w:val="18"/>
        </w:rPr>
        <w:t>本词条缺少</w:t>
      </w:r>
      <w:r w:rsidRPr="00FA4475">
        <w:rPr>
          <w:rFonts w:ascii="Arial" w:hAnsi="Arial" w:cs="Arial"/>
          <w:b/>
          <w:bCs/>
          <w:color w:val="666666"/>
          <w:kern w:val="0"/>
          <w:sz w:val="18"/>
          <w:szCs w:val="18"/>
        </w:rPr>
        <w:t>名片图</w:t>
      </w:r>
      <w:r w:rsidRPr="00FA4475">
        <w:rPr>
          <w:rFonts w:ascii="Arial" w:hAnsi="Arial" w:cs="Arial"/>
          <w:color w:val="666666"/>
          <w:kern w:val="0"/>
          <w:sz w:val="18"/>
          <w:szCs w:val="18"/>
        </w:rPr>
        <w:t>，补充相关内容使词条更完整，还能快速升级，赶紧来</w:t>
      </w:r>
      <w:r w:rsidRPr="00FA4475">
        <w:rPr>
          <w:rFonts w:ascii="Arial" w:hAnsi="Arial" w:cs="Arial"/>
          <w:color w:val="136EC2"/>
          <w:kern w:val="0"/>
          <w:sz w:val="18"/>
          <w:szCs w:val="18"/>
        </w:rPr>
        <w:t>编辑</w:t>
      </w:r>
      <w:r w:rsidRPr="00FA4475">
        <w:rPr>
          <w:rFonts w:ascii="Arial" w:hAnsi="Arial" w:cs="Arial"/>
          <w:color w:val="666666"/>
          <w:kern w:val="0"/>
          <w:sz w:val="18"/>
          <w:szCs w:val="18"/>
        </w:rPr>
        <w:t>吧！</w:t>
      </w:r>
    </w:p>
    <w:p w14:paraId="2B8758B2"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《香港电子交易条例》是</w:t>
      </w:r>
      <w:r w:rsidRPr="00FA4475">
        <w:rPr>
          <w:rFonts w:ascii="Arial" w:hAnsi="Arial" w:cs="Arial"/>
          <w:color w:val="323333"/>
          <w:kern w:val="0"/>
          <w:sz w:val="21"/>
          <w:szCs w:val="21"/>
        </w:rPr>
        <w:t>2000</w:t>
      </w:r>
      <w:r w:rsidRPr="00FA4475">
        <w:rPr>
          <w:rFonts w:ascii="Arial" w:hAnsi="Arial" w:cs="Arial"/>
          <w:color w:val="323333"/>
          <w:kern w:val="0"/>
          <w:sz w:val="21"/>
          <w:szCs w:val="21"/>
        </w:rPr>
        <w:t>年</w:t>
      </w:r>
      <w:r w:rsidRPr="00FA4475">
        <w:rPr>
          <w:rFonts w:ascii="Arial" w:hAnsi="Arial" w:cs="Arial"/>
          <w:color w:val="323333"/>
          <w:kern w:val="0"/>
          <w:sz w:val="21"/>
          <w:szCs w:val="21"/>
        </w:rPr>
        <w:t>1</w:t>
      </w:r>
      <w:r w:rsidRPr="00FA4475">
        <w:rPr>
          <w:rFonts w:ascii="Arial" w:hAnsi="Arial" w:cs="Arial"/>
          <w:color w:val="323333"/>
          <w:kern w:val="0"/>
          <w:sz w:val="21"/>
          <w:szCs w:val="21"/>
        </w:rPr>
        <w:t>月</w:t>
      </w:r>
      <w:r w:rsidRPr="00FA4475">
        <w:rPr>
          <w:rFonts w:ascii="Arial" w:hAnsi="Arial" w:cs="Arial"/>
          <w:color w:val="323333"/>
          <w:kern w:val="0"/>
          <w:sz w:val="21"/>
          <w:szCs w:val="21"/>
        </w:rPr>
        <w:t>7</w:t>
      </w:r>
      <w:r w:rsidRPr="00FA4475">
        <w:rPr>
          <w:rFonts w:ascii="Arial" w:hAnsi="Arial" w:cs="Arial"/>
          <w:color w:val="323333"/>
          <w:kern w:val="0"/>
          <w:sz w:val="21"/>
          <w:szCs w:val="21"/>
        </w:rPr>
        <w:t>日由立法会制定的法律文件。</w:t>
      </w:r>
    </w:p>
    <w:p w14:paraId="026274C4" w14:textId="77777777" w:rsidR="00FA4475" w:rsidRPr="00FA4475" w:rsidRDefault="00FA4475" w:rsidP="00FA4475">
      <w:pPr>
        <w:widowControl/>
        <w:jc w:val="left"/>
        <w:rPr>
          <w:rFonts w:ascii="Arial" w:hAnsi="Arial" w:cs="Arial"/>
          <w:color w:val="323333"/>
          <w:kern w:val="0"/>
          <w:sz w:val="18"/>
          <w:szCs w:val="18"/>
        </w:rPr>
      </w:pPr>
    </w:p>
    <w:p w14:paraId="16263D5A" w14:textId="77777777" w:rsidR="00FA4475" w:rsidRPr="00FA4475" w:rsidRDefault="00FA4475" w:rsidP="00FA4475">
      <w:pPr>
        <w:widowControl/>
        <w:jc w:val="left"/>
        <w:rPr>
          <w:rFonts w:ascii="Arial" w:hAnsi="Arial" w:cs="Arial"/>
          <w:color w:val="999999"/>
          <w:kern w:val="0"/>
          <w:sz w:val="18"/>
          <w:szCs w:val="18"/>
        </w:rPr>
      </w:pPr>
      <w:r w:rsidRPr="00FA4475">
        <w:rPr>
          <w:rFonts w:ascii="Arial" w:hAnsi="Arial" w:cs="Arial"/>
          <w:b/>
          <w:bCs/>
          <w:color w:val="999999"/>
          <w:kern w:val="0"/>
          <w:sz w:val="18"/>
          <w:szCs w:val="18"/>
        </w:rPr>
        <w:t>中文名</w:t>
      </w:r>
    </w:p>
    <w:p w14:paraId="540C5760" w14:textId="77777777" w:rsidR="00FA4475" w:rsidRPr="00FA4475" w:rsidRDefault="00FA4475" w:rsidP="00FA4475">
      <w:pPr>
        <w:widowControl/>
        <w:jc w:val="left"/>
        <w:rPr>
          <w:rFonts w:ascii="Arial" w:hAnsi="Arial" w:cs="Arial"/>
          <w:color w:val="323333"/>
          <w:kern w:val="0"/>
          <w:sz w:val="18"/>
          <w:szCs w:val="18"/>
        </w:rPr>
      </w:pPr>
      <w:r w:rsidRPr="00FA4475">
        <w:rPr>
          <w:rFonts w:ascii="Arial" w:hAnsi="Arial" w:cs="Arial"/>
          <w:color w:val="323333"/>
          <w:kern w:val="0"/>
          <w:sz w:val="18"/>
          <w:szCs w:val="18"/>
        </w:rPr>
        <w:t>香港电子交易条例</w:t>
      </w:r>
    </w:p>
    <w:p w14:paraId="7880D8C3" w14:textId="77777777" w:rsidR="00FA4475" w:rsidRPr="00FA4475" w:rsidRDefault="00FA4475" w:rsidP="00FA4475">
      <w:pPr>
        <w:widowControl/>
        <w:jc w:val="left"/>
        <w:rPr>
          <w:rFonts w:ascii="Arial" w:hAnsi="Arial" w:cs="Arial"/>
          <w:color w:val="999999"/>
          <w:kern w:val="0"/>
          <w:sz w:val="18"/>
          <w:szCs w:val="18"/>
        </w:rPr>
      </w:pPr>
      <w:r w:rsidRPr="00FA4475">
        <w:rPr>
          <w:rFonts w:ascii="Arial" w:hAnsi="Arial" w:cs="Arial"/>
          <w:b/>
          <w:bCs/>
          <w:color w:val="999999"/>
          <w:kern w:val="0"/>
          <w:sz w:val="18"/>
          <w:szCs w:val="18"/>
        </w:rPr>
        <w:t>地</w:t>
      </w:r>
      <w:r w:rsidRPr="00FA4475">
        <w:rPr>
          <w:rFonts w:ascii="Arial" w:hAnsi="Arial" w:cs="Arial"/>
          <w:b/>
          <w:bCs/>
          <w:color w:val="999999"/>
          <w:kern w:val="0"/>
          <w:sz w:val="18"/>
          <w:szCs w:val="18"/>
        </w:rPr>
        <w:t>    </w:t>
      </w:r>
      <w:r w:rsidRPr="00FA4475">
        <w:rPr>
          <w:rFonts w:ascii="Arial" w:hAnsi="Arial" w:cs="Arial"/>
          <w:b/>
          <w:bCs/>
          <w:color w:val="999999"/>
          <w:kern w:val="0"/>
          <w:sz w:val="18"/>
          <w:szCs w:val="18"/>
        </w:rPr>
        <w:t>区</w:t>
      </w:r>
    </w:p>
    <w:p w14:paraId="02089759" w14:textId="77777777" w:rsidR="00FA4475" w:rsidRPr="00FA4475" w:rsidRDefault="00FA4475" w:rsidP="00FA4475">
      <w:pPr>
        <w:widowControl/>
        <w:jc w:val="left"/>
        <w:rPr>
          <w:rFonts w:ascii="Arial" w:hAnsi="Arial" w:cs="Arial"/>
          <w:color w:val="323333"/>
          <w:kern w:val="0"/>
          <w:sz w:val="18"/>
          <w:szCs w:val="18"/>
        </w:rPr>
      </w:pPr>
      <w:r w:rsidRPr="00FA4475">
        <w:rPr>
          <w:rFonts w:ascii="Arial" w:hAnsi="Arial" w:cs="Arial"/>
          <w:color w:val="323333"/>
          <w:kern w:val="0"/>
          <w:sz w:val="18"/>
          <w:szCs w:val="18"/>
        </w:rPr>
        <w:t>香港</w:t>
      </w:r>
    </w:p>
    <w:p w14:paraId="1EA2D107" w14:textId="77777777" w:rsidR="00FA4475" w:rsidRPr="00FA4475" w:rsidRDefault="00FA4475" w:rsidP="00FA4475">
      <w:pPr>
        <w:widowControl/>
        <w:jc w:val="left"/>
        <w:rPr>
          <w:rFonts w:ascii="Arial" w:hAnsi="Arial" w:cs="Arial"/>
          <w:color w:val="999999"/>
          <w:kern w:val="0"/>
          <w:sz w:val="18"/>
          <w:szCs w:val="18"/>
        </w:rPr>
      </w:pPr>
      <w:r w:rsidRPr="00FA4475">
        <w:rPr>
          <w:rFonts w:ascii="Arial" w:hAnsi="Arial" w:cs="Arial"/>
          <w:b/>
          <w:bCs/>
          <w:color w:val="999999"/>
          <w:kern w:val="0"/>
          <w:sz w:val="18"/>
          <w:szCs w:val="18"/>
        </w:rPr>
        <w:t>对</w:t>
      </w:r>
      <w:r w:rsidRPr="00FA4475">
        <w:rPr>
          <w:rFonts w:ascii="Arial" w:hAnsi="Arial" w:cs="Arial"/>
          <w:b/>
          <w:bCs/>
          <w:color w:val="999999"/>
          <w:kern w:val="0"/>
          <w:sz w:val="18"/>
          <w:szCs w:val="18"/>
        </w:rPr>
        <w:t>    </w:t>
      </w:r>
      <w:r w:rsidRPr="00FA4475">
        <w:rPr>
          <w:rFonts w:ascii="Arial" w:hAnsi="Arial" w:cs="Arial"/>
          <w:b/>
          <w:bCs/>
          <w:color w:val="999999"/>
          <w:kern w:val="0"/>
          <w:sz w:val="18"/>
          <w:szCs w:val="18"/>
        </w:rPr>
        <w:t>象</w:t>
      </w:r>
    </w:p>
    <w:p w14:paraId="6739CD03" w14:textId="77777777" w:rsidR="00FA4475" w:rsidRPr="00FA4475" w:rsidRDefault="00FA4475" w:rsidP="00FA4475">
      <w:pPr>
        <w:widowControl/>
        <w:jc w:val="left"/>
        <w:rPr>
          <w:rFonts w:ascii="Arial" w:hAnsi="Arial" w:cs="Arial"/>
          <w:color w:val="323333"/>
          <w:kern w:val="0"/>
          <w:sz w:val="18"/>
          <w:szCs w:val="18"/>
        </w:rPr>
      </w:pPr>
      <w:r w:rsidRPr="00FA4475">
        <w:rPr>
          <w:rFonts w:ascii="Arial" w:hAnsi="Arial" w:cs="Arial"/>
          <w:color w:val="323333"/>
          <w:kern w:val="0"/>
          <w:sz w:val="18"/>
          <w:szCs w:val="18"/>
        </w:rPr>
        <w:t>电子交易</w:t>
      </w:r>
    </w:p>
    <w:p w14:paraId="2F7AEA45" w14:textId="77777777" w:rsidR="00FA4475" w:rsidRPr="00FA4475" w:rsidRDefault="00FA4475" w:rsidP="00FA4475">
      <w:pPr>
        <w:widowControl/>
        <w:jc w:val="left"/>
        <w:rPr>
          <w:rFonts w:ascii="Arial" w:hAnsi="Arial" w:cs="Arial"/>
          <w:color w:val="999999"/>
          <w:kern w:val="0"/>
          <w:sz w:val="18"/>
          <w:szCs w:val="18"/>
        </w:rPr>
      </w:pPr>
      <w:r w:rsidRPr="00FA4475">
        <w:rPr>
          <w:rFonts w:ascii="Arial" w:hAnsi="Arial" w:cs="Arial"/>
          <w:b/>
          <w:bCs/>
          <w:color w:val="999999"/>
          <w:kern w:val="0"/>
          <w:sz w:val="18"/>
          <w:szCs w:val="18"/>
        </w:rPr>
        <w:t>制定单位</w:t>
      </w:r>
    </w:p>
    <w:p w14:paraId="197A2E6A" w14:textId="77777777" w:rsidR="00FA4475" w:rsidRPr="00FA4475" w:rsidRDefault="00FA4475" w:rsidP="00FA4475">
      <w:pPr>
        <w:widowControl/>
        <w:jc w:val="left"/>
        <w:rPr>
          <w:rFonts w:ascii="Arial" w:hAnsi="Arial" w:cs="Arial"/>
          <w:color w:val="323333"/>
          <w:kern w:val="0"/>
          <w:sz w:val="18"/>
          <w:szCs w:val="18"/>
        </w:rPr>
      </w:pPr>
      <w:r w:rsidRPr="00FA4475">
        <w:rPr>
          <w:rFonts w:ascii="Arial" w:hAnsi="Arial" w:cs="Arial"/>
          <w:color w:val="323333"/>
          <w:kern w:val="0"/>
          <w:sz w:val="18"/>
          <w:szCs w:val="18"/>
        </w:rPr>
        <w:t>立法会</w:t>
      </w:r>
    </w:p>
    <w:p w14:paraId="7F5347B6" w14:textId="77777777" w:rsidR="00FA4475" w:rsidRPr="00FA4475" w:rsidRDefault="00FA4475" w:rsidP="00FA4475">
      <w:pPr>
        <w:widowControl/>
        <w:shd w:val="clear" w:color="auto" w:fill="FBFBFB"/>
        <w:jc w:val="left"/>
        <w:rPr>
          <w:rFonts w:ascii="Arial" w:hAnsi="Arial" w:cs="Arial"/>
          <w:color w:val="323333"/>
          <w:kern w:val="0"/>
          <w:sz w:val="27"/>
          <w:szCs w:val="27"/>
        </w:rPr>
      </w:pPr>
      <w:r>
        <w:rPr>
          <w:rFonts w:ascii="Arial" w:hAnsi="Arial" w:cs="Arial"/>
          <w:color w:val="323333"/>
          <w:kern w:val="0"/>
          <w:sz w:val="27"/>
          <w:szCs w:val="27"/>
        </w:rPr>
        <w:t>目</w:t>
      </w:r>
      <w:r w:rsidRPr="00FA4475">
        <w:rPr>
          <w:rFonts w:ascii="Arial" w:hAnsi="Arial" w:cs="Arial"/>
          <w:color w:val="323333"/>
          <w:kern w:val="0"/>
          <w:sz w:val="27"/>
          <w:szCs w:val="27"/>
          <w:shd w:val="clear" w:color="auto" w:fill="FBFBFB"/>
        </w:rPr>
        <w:t>录</w:t>
      </w:r>
    </w:p>
    <w:p w14:paraId="38F2FB97" w14:textId="77777777" w:rsidR="00FA4475" w:rsidRPr="00FA4475" w:rsidRDefault="00FA4475" w:rsidP="00FA4475">
      <w:pPr>
        <w:widowControl/>
        <w:numPr>
          <w:ilvl w:val="0"/>
          <w:numId w:val="1"/>
        </w:numPr>
        <w:jc w:val="left"/>
        <w:rPr>
          <w:rFonts w:ascii="Arial" w:eastAsia="Times New Roman" w:hAnsi="Arial" w:cs="Arial"/>
          <w:color w:val="63A0DF"/>
          <w:kern w:val="0"/>
        </w:rPr>
      </w:pPr>
      <w:r w:rsidRPr="00FA4475">
        <w:rPr>
          <w:rFonts w:ascii="Arial" w:eastAsia="Times New Roman" w:hAnsi="Arial" w:cs="Arial"/>
          <w:color w:val="63A0DF"/>
          <w:kern w:val="0"/>
        </w:rPr>
        <w:t>1</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136EC2"/>
          <w:kern w:val="0"/>
        </w:rPr>
        <w:t>概述</w:t>
      </w:r>
    </w:p>
    <w:p w14:paraId="5CAAAE0A" w14:textId="77777777" w:rsidR="00FA4475" w:rsidRPr="00FA4475" w:rsidRDefault="00FA4475" w:rsidP="00FA4475">
      <w:pPr>
        <w:widowControl/>
        <w:numPr>
          <w:ilvl w:val="0"/>
          <w:numId w:val="1"/>
        </w:numPr>
        <w:jc w:val="left"/>
        <w:rPr>
          <w:rFonts w:ascii="Arial" w:eastAsia="Times New Roman" w:hAnsi="Arial" w:cs="Arial"/>
          <w:color w:val="136EC2"/>
          <w:kern w:val="0"/>
        </w:rPr>
      </w:pPr>
      <w:r w:rsidRPr="00FA4475">
        <w:rPr>
          <w:rFonts w:ascii="Times New Roman" w:eastAsia="Times New Roman" w:hAnsi="Times New Roman" w:cs="Times New Roman"/>
          <w:color w:val="63A0DF"/>
          <w:kern w:val="0"/>
        </w:rPr>
        <w:t>2</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136EC2"/>
          <w:kern w:val="0"/>
        </w:rPr>
        <w:t>第Ⅰ部</w:t>
      </w:r>
      <w:r w:rsidRPr="00FA4475">
        <w:rPr>
          <w:rFonts w:ascii="Arial" w:eastAsia="Times New Roman" w:hAnsi="Arial" w:cs="Arial"/>
          <w:color w:val="136EC2"/>
          <w:kern w:val="0"/>
        </w:rPr>
        <w:t xml:space="preserve"> </w:t>
      </w:r>
      <w:r w:rsidRPr="00FA4475">
        <w:rPr>
          <w:rFonts w:ascii="SimSun" w:eastAsia="SimSun" w:hAnsi="SimSun" w:cs="SimSun"/>
          <w:color w:val="136EC2"/>
          <w:kern w:val="0"/>
        </w:rPr>
        <w:t>导</w:t>
      </w:r>
      <w:r w:rsidRPr="00FA4475">
        <w:rPr>
          <w:rFonts w:ascii="Arial" w:eastAsia="Times New Roman" w:hAnsi="Arial" w:cs="Arial"/>
          <w:color w:val="136EC2"/>
          <w:kern w:val="0"/>
        </w:rPr>
        <w:t xml:space="preserve"> </w:t>
      </w:r>
      <w:r w:rsidRPr="00FA4475">
        <w:rPr>
          <w:rFonts w:ascii="MS Mincho" w:eastAsia="MS Mincho" w:hAnsi="MS Mincho" w:cs="MS Mincho"/>
          <w:color w:val="136EC2"/>
          <w:kern w:val="0"/>
        </w:rPr>
        <w:t>言</w:t>
      </w:r>
    </w:p>
    <w:p w14:paraId="1AE39BD6" w14:textId="77777777" w:rsidR="00FA4475" w:rsidRPr="00FA4475" w:rsidRDefault="00FA4475" w:rsidP="00FA4475">
      <w:pPr>
        <w:widowControl/>
        <w:numPr>
          <w:ilvl w:val="0"/>
          <w:numId w:val="1"/>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SimSun" w:eastAsia="SimSun" w:hAnsi="SimSun" w:cs="SimSun"/>
          <w:color w:val="323333"/>
          <w:kern w:val="0"/>
          <w:sz w:val="18"/>
          <w:szCs w:val="18"/>
        </w:rPr>
        <w:t>简称及生效日</w:t>
      </w:r>
      <w:r w:rsidRPr="00FA4475">
        <w:rPr>
          <w:rFonts w:ascii="MS Mincho" w:eastAsia="MS Mincho" w:hAnsi="MS Mincho" w:cs="MS Mincho"/>
          <w:color w:val="323333"/>
          <w:kern w:val="0"/>
          <w:sz w:val="18"/>
          <w:szCs w:val="18"/>
        </w:rPr>
        <w:t>期</w:t>
      </w:r>
    </w:p>
    <w:p w14:paraId="28DE314B" w14:textId="77777777" w:rsidR="00FA4475" w:rsidRPr="00FA4475" w:rsidRDefault="00FA4475" w:rsidP="00FA4475">
      <w:pPr>
        <w:widowControl/>
        <w:numPr>
          <w:ilvl w:val="0"/>
          <w:numId w:val="1"/>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SimSun" w:eastAsia="SimSun" w:hAnsi="SimSun" w:cs="SimSun"/>
          <w:color w:val="323333"/>
          <w:kern w:val="0"/>
          <w:sz w:val="18"/>
          <w:szCs w:val="18"/>
        </w:rPr>
        <w:t>释义</w:t>
      </w:r>
    </w:p>
    <w:p w14:paraId="6F15C7D6" w14:textId="77777777" w:rsidR="00FA4475" w:rsidRPr="00FA4475" w:rsidRDefault="00FA4475" w:rsidP="00FA4475">
      <w:pPr>
        <w:widowControl/>
        <w:numPr>
          <w:ilvl w:val="0"/>
          <w:numId w:val="1"/>
        </w:numPr>
        <w:jc w:val="left"/>
        <w:rPr>
          <w:rFonts w:ascii="Arial" w:eastAsia="Times New Roman" w:hAnsi="Arial" w:cs="Arial"/>
          <w:color w:val="136EC2"/>
          <w:kern w:val="0"/>
        </w:rPr>
      </w:pPr>
      <w:r w:rsidRPr="00FA4475">
        <w:rPr>
          <w:rFonts w:ascii="Times New Roman" w:eastAsia="Times New Roman" w:hAnsi="Times New Roman" w:cs="Times New Roman"/>
          <w:color w:val="63A0DF"/>
          <w:kern w:val="0"/>
        </w:rPr>
        <w:t>3</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136EC2"/>
          <w:kern w:val="0"/>
        </w:rPr>
        <w:t>第Ⅱ部</w:t>
      </w:r>
      <w:r w:rsidRPr="00FA4475">
        <w:rPr>
          <w:rFonts w:ascii="Arial" w:eastAsia="Times New Roman" w:hAnsi="Arial" w:cs="Arial"/>
          <w:color w:val="136EC2"/>
          <w:kern w:val="0"/>
        </w:rPr>
        <w:t xml:space="preserve"> </w:t>
      </w:r>
      <w:r w:rsidRPr="00FA4475">
        <w:rPr>
          <w:rFonts w:ascii="MS Mincho" w:eastAsia="MS Mincho" w:hAnsi="MS Mincho" w:cs="MS Mincho"/>
          <w:color w:val="136EC2"/>
          <w:kern w:val="0"/>
        </w:rPr>
        <w:t>适用范</w:t>
      </w:r>
      <w:r w:rsidRPr="00FA4475">
        <w:rPr>
          <w:rFonts w:ascii="SimSun" w:eastAsia="SimSun" w:hAnsi="SimSun" w:cs="SimSun"/>
          <w:color w:val="136EC2"/>
          <w:kern w:val="0"/>
        </w:rPr>
        <w:t>围</w:t>
      </w:r>
    </w:p>
    <w:p w14:paraId="31A0426C" w14:textId="77777777" w:rsidR="00FA4475" w:rsidRPr="00FA4475" w:rsidRDefault="00FA4475" w:rsidP="00FA4475">
      <w:pPr>
        <w:widowControl/>
        <w:numPr>
          <w:ilvl w:val="0"/>
          <w:numId w:val="1"/>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323333"/>
          <w:kern w:val="0"/>
          <w:sz w:val="18"/>
          <w:szCs w:val="18"/>
        </w:rPr>
        <w:t>第</w:t>
      </w:r>
      <w:r w:rsidRPr="00FA4475">
        <w:rPr>
          <w:rFonts w:ascii="Arial" w:eastAsia="Times New Roman" w:hAnsi="Arial" w:cs="Arial"/>
          <w:color w:val="323333"/>
          <w:kern w:val="0"/>
          <w:sz w:val="18"/>
          <w:szCs w:val="18"/>
        </w:rPr>
        <w:t>5</w:t>
      </w:r>
      <w:r w:rsidRPr="00FA4475">
        <w:rPr>
          <w:rFonts w:ascii="MS Mincho" w:eastAsia="MS Mincho" w:hAnsi="MS Mincho" w:cs="MS Mincho"/>
          <w:color w:val="323333"/>
          <w:kern w:val="0"/>
          <w:sz w:val="18"/>
          <w:szCs w:val="18"/>
        </w:rPr>
        <w:t>、</w:t>
      </w:r>
      <w:r w:rsidRPr="00FA4475">
        <w:rPr>
          <w:rFonts w:ascii="Arial" w:eastAsia="Times New Roman" w:hAnsi="Arial" w:cs="Arial"/>
          <w:color w:val="323333"/>
          <w:kern w:val="0"/>
          <w:sz w:val="18"/>
          <w:szCs w:val="18"/>
        </w:rPr>
        <w:t>6</w:t>
      </w:r>
      <w:r w:rsidRPr="00FA4475">
        <w:rPr>
          <w:rFonts w:ascii="MS Mincho" w:eastAsia="MS Mincho" w:hAnsi="MS Mincho" w:cs="MS Mincho"/>
          <w:color w:val="323333"/>
          <w:kern w:val="0"/>
          <w:sz w:val="18"/>
          <w:szCs w:val="18"/>
        </w:rPr>
        <w:t>、</w:t>
      </w:r>
      <w:r w:rsidRPr="00FA4475">
        <w:rPr>
          <w:rFonts w:ascii="Arial" w:eastAsia="Times New Roman" w:hAnsi="Arial" w:cs="Arial"/>
          <w:color w:val="323333"/>
          <w:kern w:val="0"/>
          <w:sz w:val="18"/>
          <w:szCs w:val="18"/>
        </w:rPr>
        <w:t>7</w:t>
      </w:r>
      <w:r w:rsidRPr="00FA4475">
        <w:rPr>
          <w:rFonts w:ascii="MS Mincho" w:eastAsia="MS Mincho" w:hAnsi="MS Mincho" w:cs="MS Mincho"/>
          <w:color w:val="323333"/>
          <w:kern w:val="0"/>
          <w:sz w:val="18"/>
          <w:szCs w:val="18"/>
        </w:rPr>
        <w:t>、</w:t>
      </w:r>
      <w:r w:rsidRPr="00FA4475">
        <w:rPr>
          <w:rFonts w:ascii="Arial" w:eastAsia="Times New Roman" w:hAnsi="Arial" w:cs="Arial"/>
          <w:color w:val="323333"/>
          <w:kern w:val="0"/>
          <w:sz w:val="18"/>
          <w:szCs w:val="18"/>
        </w:rPr>
        <w:t>8</w:t>
      </w:r>
      <w:r w:rsidRPr="00FA4475">
        <w:rPr>
          <w:rFonts w:ascii="MS Mincho" w:eastAsia="MS Mincho" w:hAnsi="MS Mincho" w:cs="MS Mincho"/>
          <w:color w:val="323333"/>
          <w:kern w:val="0"/>
          <w:sz w:val="18"/>
          <w:szCs w:val="18"/>
        </w:rPr>
        <w:t>及</w:t>
      </w:r>
      <w:r w:rsidRPr="00FA4475">
        <w:rPr>
          <w:rFonts w:ascii="Arial" w:eastAsia="Times New Roman" w:hAnsi="Arial" w:cs="Arial"/>
          <w:color w:val="323333"/>
          <w:kern w:val="0"/>
          <w:sz w:val="18"/>
          <w:szCs w:val="18"/>
        </w:rPr>
        <w:t>17</w:t>
      </w:r>
      <w:r w:rsidRPr="00FA4475">
        <w:rPr>
          <w:rFonts w:ascii="MS Mincho" w:eastAsia="MS Mincho" w:hAnsi="MS Mincho" w:cs="MS Mincho"/>
          <w:color w:val="323333"/>
          <w:kern w:val="0"/>
          <w:sz w:val="18"/>
          <w:szCs w:val="18"/>
        </w:rPr>
        <w:t>条不适用的事宜</w:t>
      </w:r>
    </w:p>
    <w:p w14:paraId="6C20EF71" w14:textId="77777777" w:rsidR="00FA4475" w:rsidRPr="00FA4475" w:rsidRDefault="00FA4475" w:rsidP="00FA4475">
      <w:pPr>
        <w:widowControl/>
        <w:numPr>
          <w:ilvl w:val="0"/>
          <w:numId w:val="1"/>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323333"/>
          <w:kern w:val="0"/>
          <w:sz w:val="18"/>
          <w:szCs w:val="18"/>
        </w:rPr>
        <w:t>条例</w:t>
      </w:r>
      <w:r w:rsidRPr="00FA4475">
        <w:rPr>
          <w:rFonts w:ascii="SimSun" w:eastAsia="SimSun" w:hAnsi="SimSun" w:cs="SimSun"/>
          <w:color w:val="323333"/>
          <w:kern w:val="0"/>
          <w:sz w:val="18"/>
          <w:szCs w:val="18"/>
        </w:rPr>
        <w:t>约</w:t>
      </w:r>
      <w:r w:rsidRPr="00FA4475">
        <w:rPr>
          <w:rFonts w:ascii="MS Mincho" w:eastAsia="MS Mincho" w:hAnsi="MS Mincho" w:cs="MS Mincho"/>
          <w:color w:val="323333"/>
          <w:kern w:val="0"/>
          <w:sz w:val="18"/>
          <w:szCs w:val="18"/>
        </w:rPr>
        <w:t>束政府</w:t>
      </w:r>
    </w:p>
    <w:p w14:paraId="468EA375" w14:textId="77777777" w:rsidR="00FA4475" w:rsidRPr="00FA4475" w:rsidRDefault="00FA4475" w:rsidP="00FA4475">
      <w:pPr>
        <w:widowControl/>
        <w:numPr>
          <w:ilvl w:val="0"/>
          <w:numId w:val="1"/>
        </w:numPr>
        <w:jc w:val="left"/>
        <w:rPr>
          <w:rFonts w:ascii="Arial" w:eastAsia="Times New Roman" w:hAnsi="Arial" w:cs="Arial"/>
          <w:color w:val="136EC2"/>
          <w:kern w:val="0"/>
        </w:rPr>
      </w:pPr>
      <w:r w:rsidRPr="00FA4475">
        <w:rPr>
          <w:rFonts w:ascii="Times New Roman" w:eastAsia="Times New Roman" w:hAnsi="Times New Roman" w:cs="Times New Roman"/>
          <w:color w:val="63A0DF"/>
          <w:kern w:val="0"/>
        </w:rPr>
        <w:t>4</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136EC2"/>
          <w:kern w:val="0"/>
        </w:rPr>
        <w:t>第Ⅲ部</w:t>
      </w:r>
      <w:r w:rsidRPr="00FA4475">
        <w:rPr>
          <w:rFonts w:ascii="Arial" w:eastAsia="Times New Roman" w:hAnsi="Arial" w:cs="Arial"/>
          <w:color w:val="136EC2"/>
          <w:kern w:val="0"/>
        </w:rPr>
        <w:t xml:space="preserve"> </w:t>
      </w:r>
      <w:r w:rsidRPr="00FA4475">
        <w:rPr>
          <w:rFonts w:ascii="SimSun" w:eastAsia="SimSun" w:hAnsi="SimSun" w:cs="SimSun"/>
          <w:color w:val="136EC2"/>
          <w:kern w:val="0"/>
        </w:rPr>
        <w:t>电子纪录及数码签</w:t>
      </w:r>
      <w:r w:rsidRPr="00FA4475">
        <w:rPr>
          <w:rFonts w:ascii="MS Mincho" w:eastAsia="MS Mincho" w:hAnsi="MS Mincho" w:cs="MS Mincho"/>
          <w:color w:val="136EC2"/>
          <w:kern w:val="0"/>
        </w:rPr>
        <w:t>署</w:t>
      </w:r>
    </w:p>
    <w:p w14:paraId="69219E70" w14:textId="77777777" w:rsidR="00FA4475" w:rsidRPr="00FA4475" w:rsidRDefault="00FA4475" w:rsidP="00FA4475">
      <w:pPr>
        <w:widowControl/>
        <w:numPr>
          <w:ilvl w:val="0"/>
          <w:numId w:val="1"/>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SimSun" w:eastAsia="SimSun" w:hAnsi="SimSun" w:cs="SimSun"/>
          <w:color w:val="323333"/>
          <w:kern w:val="0"/>
          <w:sz w:val="18"/>
          <w:szCs w:val="18"/>
        </w:rPr>
        <w:t>规定用书面形</w:t>
      </w:r>
      <w:r w:rsidRPr="00FA4475">
        <w:rPr>
          <w:rFonts w:ascii="MS Mincho" w:eastAsia="MS Mincho" w:hAnsi="MS Mincho" w:cs="MS Mincho"/>
          <w:color w:val="323333"/>
          <w:kern w:val="0"/>
          <w:sz w:val="18"/>
          <w:szCs w:val="18"/>
        </w:rPr>
        <w:t>式</w:t>
      </w:r>
    </w:p>
    <w:p w14:paraId="49C80DD9" w14:textId="77777777" w:rsidR="00FA4475" w:rsidRPr="00FA4475" w:rsidRDefault="00FA4475" w:rsidP="00FA4475">
      <w:pPr>
        <w:widowControl/>
        <w:numPr>
          <w:ilvl w:val="0"/>
          <w:numId w:val="1"/>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323333"/>
          <w:kern w:val="0"/>
          <w:sz w:val="18"/>
          <w:szCs w:val="18"/>
        </w:rPr>
        <w:t>数</w:t>
      </w:r>
      <w:r w:rsidRPr="00FA4475">
        <w:rPr>
          <w:rFonts w:ascii="SimSun" w:eastAsia="SimSun" w:hAnsi="SimSun" w:cs="SimSun"/>
          <w:color w:val="323333"/>
          <w:kern w:val="0"/>
          <w:sz w:val="18"/>
          <w:szCs w:val="18"/>
        </w:rPr>
        <w:t>码签</w:t>
      </w:r>
      <w:r w:rsidRPr="00FA4475">
        <w:rPr>
          <w:rFonts w:ascii="MS Mincho" w:eastAsia="MS Mincho" w:hAnsi="MS Mincho" w:cs="MS Mincho"/>
          <w:color w:val="323333"/>
          <w:kern w:val="0"/>
          <w:sz w:val="18"/>
          <w:szCs w:val="18"/>
        </w:rPr>
        <w:t>署</w:t>
      </w:r>
    </w:p>
    <w:p w14:paraId="1AC80B89" w14:textId="77777777" w:rsidR="00FA4475" w:rsidRPr="00FA4475" w:rsidRDefault="00FA4475" w:rsidP="00FA4475">
      <w:pPr>
        <w:widowControl/>
        <w:numPr>
          <w:ilvl w:val="0"/>
          <w:numId w:val="1"/>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SimSun" w:eastAsia="SimSun" w:hAnsi="SimSun" w:cs="SimSun"/>
          <w:color w:val="323333"/>
          <w:kern w:val="0"/>
          <w:sz w:val="18"/>
          <w:szCs w:val="18"/>
        </w:rPr>
        <w:t>资用激其职状出示或保</w:t>
      </w:r>
      <w:r w:rsidRPr="00FA4475">
        <w:rPr>
          <w:rFonts w:ascii="MS Mincho" w:eastAsia="MS Mincho" w:hAnsi="MS Mincho" w:cs="MS Mincho"/>
          <w:color w:val="323333"/>
          <w:kern w:val="0"/>
          <w:sz w:val="18"/>
          <w:szCs w:val="18"/>
        </w:rPr>
        <w:t>留</w:t>
      </w:r>
    </w:p>
    <w:p w14:paraId="076F481C" w14:textId="77777777" w:rsidR="00FA4475" w:rsidRPr="00FA4475" w:rsidRDefault="00FA4475" w:rsidP="00FA4475">
      <w:pPr>
        <w:widowControl/>
        <w:numPr>
          <w:ilvl w:val="0"/>
          <w:numId w:val="1"/>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SimSun" w:eastAsia="SimSun" w:hAnsi="SimSun" w:cs="SimSun"/>
          <w:color w:val="323333"/>
          <w:kern w:val="0"/>
          <w:sz w:val="18"/>
          <w:szCs w:val="18"/>
        </w:rPr>
        <w:t>电子纪录的可接纳</w:t>
      </w:r>
      <w:r w:rsidRPr="00FA4475">
        <w:rPr>
          <w:rFonts w:ascii="MS Mincho" w:eastAsia="MS Mincho" w:hAnsi="MS Mincho" w:cs="MS Mincho"/>
          <w:color w:val="323333"/>
          <w:kern w:val="0"/>
          <w:sz w:val="18"/>
          <w:szCs w:val="18"/>
        </w:rPr>
        <w:t>性</w:t>
      </w:r>
    </w:p>
    <w:p w14:paraId="532E1CA2" w14:textId="77777777" w:rsidR="00FA4475" w:rsidRPr="00FA4475" w:rsidRDefault="00FA4475" w:rsidP="00FA4475">
      <w:pPr>
        <w:widowControl/>
        <w:numPr>
          <w:ilvl w:val="0"/>
          <w:numId w:val="1"/>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323333"/>
          <w:kern w:val="0"/>
          <w:sz w:val="18"/>
          <w:szCs w:val="18"/>
        </w:rPr>
        <w:t>本部的解</w:t>
      </w:r>
      <w:r w:rsidRPr="00FA4475">
        <w:rPr>
          <w:rFonts w:ascii="SimSun" w:eastAsia="SimSun" w:hAnsi="SimSun" w:cs="SimSun"/>
          <w:color w:val="323333"/>
          <w:kern w:val="0"/>
          <w:sz w:val="18"/>
          <w:szCs w:val="18"/>
        </w:rPr>
        <w:t>释</w:t>
      </w:r>
      <w:r w:rsidRPr="00FA4475">
        <w:rPr>
          <w:rFonts w:ascii="MS Mincho" w:eastAsia="MS Mincho" w:hAnsi="MS Mincho" w:cs="MS Mincho"/>
          <w:color w:val="323333"/>
          <w:kern w:val="0"/>
          <w:sz w:val="18"/>
          <w:szCs w:val="18"/>
        </w:rPr>
        <w:t>受第</w:t>
      </w:r>
      <w:r w:rsidRPr="00FA4475">
        <w:rPr>
          <w:rFonts w:ascii="Arial" w:eastAsia="Times New Roman" w:hAnsi="Arial" w:cs="Arial"/>
          <w:color w:val="323333"/>
          <w:kern w:val="0"/>
          <w:sz w:val="18"/>
          <w:szCs w:val="18"/>
        </w:rPr>
        <w:t>IV</w:t>
      </w:r>
      <w:r w:rsidRPr="00FA4475">
        <w:rPr>
          <w:rFonts w:ascii="MS Mincho" w:eastAsia="MS Mincho" w:hAnsi="MS Mincho" w:cs="MS Mincho"/>
          <w:color w:val="323333"/>
          <w:kern w:val="0"/>
          <w:sz w:val="18"/>
          <w:szCs w:val="18"/>
        </w:rPr>
        <w:t>部</w:t>
      </w:r>
      <w:r w:rsidRPr="00FA4475">
        <w:rPr>
          <w:rFonts w:ascii="SimSun" w:eastAsia="SimSun" w:hAnsi="SimSun" w:cs="SimSun"/>
          <w:color w:val="323333"/>
          <w:kern w:val="0"/>
          <w:sz w:val="18"/>
          <w:szCs w:val="18"/>
        </w:rPr>
        <w:t>规</w:t>
      </w:r>
      <w:r w:rsidRPr="00FA4475">
        <w:rPr>
          <w:rFonts w:ascii="MS Mincho" w:eastAsia="MS Mincho" w:hAnsi="MS Mincho" w:cs="MS Mincho"/>
          <w:color w:val="323333"/>
          <w:kern w:val="0"/>
          <w:sz w:val="18"/>
          <w:szCs w:val="18"/>
        </w:rPr>
        <w:t>限</w:t>
      </w:r>
    </w:p>
    <w:p w14:paraId="2B0D511D" w14:textId="77777777" w:rsidR="00FA4475" w:rsidRPr="00FA4475" w:rsidRDefault="00FA4475" w:rsidP="00FA4475">
      <w:pPr>
        <w:widowControl/>
        <w:numPr>
          <w:ilvl w:val="0"/>
          <w:numId w:val="1"/>
        </w:numPr>
        <w:jc w:val="left"/>
        <w:rPr>
          <w:rFonts w:ascii="Arial" w:eastAsia="Times New Roman" w:hAnsi="Arial" w:cs="Arial"/>
          <w:color w:val="136EC2"/>
          <w:kern w:val="0"/>
        </w:rPr>
      </w:pPr>
      <w:r w:rsidRPr="00FA4475">
        <w:rPr>
          <w:rFonts w:ascii="Times New Roman" w:eastAsia="Times New Roman" w:hAnsi="Times New Roman" w:cs="Times New Roman"/>
          <w:color w:val="63A0DF"/>
          <w:kern w:val="0"/>
        </w:rPr>
        <w:t>5</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136EC2"/>
          <w:kern w:val="0"/>
        </w:rPr>
        <w:t>第Ⅳ部</w:t>
      </w:r>
      <w:r w:rsidRPr="00FA4475">
        <w:rPr>
          <w:rFonts w:ascii="Arial" w:eastAsia="Times New Roman" w:hAnsi="Arial" w:cs="Arial"/>
          <w:color w:val="136EC2"/>
          <w:kern w:val="0"/>
        </w:rPr>
        <w:t xml:space="preserve"> </w:t>
      </w:r>
      <w:r w:rsidRPr="00FA4475">
        <w:rPr>
          <w:rFonts w:ascii="SimSun" w:eastAsia="SimSun" w:hAnsi="SimSun" w:cs="SimSun"/>
          <w:color w:val="136EC2"/>
          <w:kern w:val="0"/>
        </w:rPr>
        <w:t>对第</w:t>
      </w:r>
      <w:r w:rsidRPr="00FA4475">
        <w:rPr>
          <w:rFonts w:ascii="Arial" w:eastAsia="Times New Roman" w:hAnsi="Arial" w:cs="Arial"/>
          <w:color w:val="136EC2"/>
          <w:kern w:val="0"/>
        </w:rPr>
        <w:t>5</w:t>
      </w:r>
      <w:r w:rsidRPr="00FA4475">
        <w:rPr>
          <w:rFonts w:ascii="MS Mincho" w:eastAsia="MS Mincho" w:hAnsi="MS Mincho" w:cs="MS Mincho"/>
          <w:color w:val="136EC2"/>
          <w:kern w:val="0"/>
        </w:rPr>
        <w:t>、</w:t>
      </w:r>
      <w:r w:rsidRPr="00FA4475">
        <w:rPr>
          <w:rFonts w:ascii="Arial" w:eastAsia="Times New Roman" w:hAnsi="Arial" w:cs="Arial"/>
          <w:color w:val="136EC2"/>
          <w:kern w:val="0"/>
        </w:rPr>
        <w:t>6</w:t>
      </w:r>
      <w:r w:rsidRPr="00FA4475">
        <w:rPr>
          <w:rFonts w:ascii="MS Mincho" w:eastAsia="MS Mincho" w:hAnsi="MS Mincho" w:cs="MS Mincho"/>
          <w:color w:val="136EC2"/>
          <w:kern w:val="0"/>
        </w:rPr>
        <w:t>、</w:t>
      </w:r>
      <w:r w:rsidRPr="00FA4475">
        <w:rPr>
          <w:rFonts w:ascii="Arial" w:eastAsia="Times New Roman" w:hAnsi="Arial" w:cs="Arial"/>
          <w:color w:val="136EC2"/>
          <w:kern w:val="0"/>
        </w:rPr>
        <w:t>7</w:t>
      </w:r>
      <w:r w:rsidRPr="00FA4475">
        <w:rPr>
          <w:rFonts w:ascii="MS Mincho" w:eastAsia="MS Mincho" w:hAnsi="MS Mincho" w:cs="MS Mincho"/>
          <w:color w:val="136EC2"/>
          <w:kern w:val="0"/>
        </w:rPr>
        <w:t>及</w:t>
      </w:r>
      <w:r w:rsidRPr="00FA4475">
        <w:rPr>
          <w:rFonts w:ascii="Arial" w:eastAsia="Times New Roman" w:hAnsi="Arial" w:cs="Arial"/>
          <w:color w:val="136EC2"/>
          <w:kern w:val="0"/>
        </w:rPr>
        <w:t>8</w:t>
      </w:r>
      <w:r w:rsidRPr="00FA4475">
        <w:rPr>
          <w:rFonts w:ascii="MS Mincho" w:eastAsia="MS Mincho" w:hAnsi="MS Mincho" w:cs="MS Mincho"/>
          <w:color w:val="136EC2"/>
          <w:kern w:val="0"/>
        </w:rPr>
        <w:t>条的施行的限制</w:t>
      </w:r>
    </w:p>
    <w:p w14:paraId="38ED8C58" w14:textId="77777777" w:rsidR="00FA4475" w:rsidRPr="00FA4475" w:rsidRDefault="00FA4475" w:rsidP="00FA4475">
      <w:pPr>
        <w:widowControl/>
        <w:numPr>
          <w:ilvl w:val="0"/>
          <w:numId w:val="1"/>
        </w:numPr>
        <w:jc w:val="left"/>
        <w:rPr>
          <w:rFonts w:ascii="Arial" w:eastAsia="Times New Roman" w:hAnsi="Arial" w:cs="Arial"/>
          <w:color w:val="136EC2"/>
          <w:kern w:val="0"/>
        </w:rPr>
      </w:pPr>
      <w:r w:rsidRPr="00FA4475">
        <w:rPr>
          <w:rFonts w:ascii="Times New Roman" w:eastAsia="Times New Roman" w:hAnsi="Times New Roman" w:cs="Times New Roman"/>
          <w:color w:val="63A0DF"/>
          <w:kern w:val="0"/>
        </w:rPr>
        <w:t>6</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136EC2"/>
          <w:kern w:val="0"/>
        </w:rPr>
        <w:t>第</w:t>
      </w:r>
      <w:r w:rsidRPr="00FA4475">
        <w:rPr>
          <w:rFonts w:ascii="Arial" w:eastAsia="Times New Roman" w:hAnsi="Arial" w:cs="Arial"/>
          <w:color w:val="136EC2"/>
          <w:kern w:val="0"/>
        </w:rPr>
        <w:t>V</w:t>
      </w:r>
      <w:r w:rsidRPr="00FA4475">
        <w:rPr>
          <w:rFonts w:ascii="MS Mincho" w:eastAsia="MS Mincho" w:hAnsi="MS Mincho" w:cs="MS Mincho"/>
          <w:color w:val="136EC2"/>
          <w:kern w:val="0"/>
        </w:rPr>
        <w:t>部</w:t>
      </w:r>
      <w:r w:rsidRPr="00FA4475">
        <w:rPr>
          <w:rFonts w:ascii="Arial" w:eastAsia="Times New Roman" w:hAnsi="Arial" w:cs="Arial"/>
          <w:color w:val="136EC2"/>
          <w:kern w:val="0"/>
        </w:rPr>
        <w:t xml:space="preserve"> </w:t>
      </w:r>
      <w:r w:rsidRPr="00FA4475">
        <w:rPr>
          <w:rFonts w:ascii="SimSun" w:eastAsia="SimSun" w:hAnsi="SimSun" w:cs="SimSun"/>
          <w:color w:val="136EC2"/>
          <w:kern w:val="0"/>
        </w:rPr>
        <w:t>电子合约</w:t>
      </w:r>
    </w:p>
    <w:p w14:paraId="0C2DD866" w14:textId="77777777" w:rsidR="00FA4475" w:rsidRPr="00FA4475" w:rsidRDefault="00FA4475" w:rsidP="00FA4475">
      <w:pPr>
        <w:widowControl/>
        <w:numPr>
          <w:ilvl w:val="0"/>
          <w:numId w:val="2"/>
        </w:numPr>
        <w:jc w:val="left"/>
        <w:rPr>
          <w:rFonts w:ascii="Arial" w:eastAsia="Times New Roman" w:hAnsi="Arial" w:cs="Arial"/>
          <w:color w:val="136EC2"/>
          <w:kern w:val="0"/>
        </w:rPr>
      </w:pPr>
      <w:r w:rsidRPr="00FA4475">
        <w:rPr>
          <w:rFonts w:ascii="Times New Roman" w:eastAsia="Times New Roman" w:hAnsi="Times New Roman" w:cs="Times New Roman"/>
          <w:color w:val="63A0DF"/>
          <w:kern w:val="0"/>
        </w:rPr>
        <w:t>7</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136EC2"/>
          <w:kern w:val="0"/>
        </w:rPr>
        <w:t>第</w:t>
      </w:r>
      <w:r w:rsidRPr="00FA4475">
        <w:rPr>
          <w:rFonts w:ascii="Arial" w:eastAsia="Times New Roman" w:hAnsi="Arial" w:cs="Arial"/>
          <w:color w:val="136EC2"/>
          <w:kern w:val="0"/>
        </w:rPr>
        <w:t>VI</w:t>
      </w:r>
      <w:r w:rsidRPr="00FA4475">
        <w:rPr>
          <w:rFonts w:ascii="MS Mincho" w:eastAsia="MS Mincho" w:hAnsi="MS Mincho" w:cs="MS Mincho"/>
          <w:color w:val="136EC2"/>
          <w:kern w:val="0"/>
        </w:rPr>
        <w:t>部</w:t>
      </w:r>
      <w:r w:rsidRPr="00FA4475">
        <w:rPr>
          <w:rFonts w:ascii="Arial" w:eastAsia="Times New Roman" w:hAnsi="Arial" w:cs="Arial"/>
          <w:color w:val="136EC2"/>
          <w:kern w:val="0"/>
        </w:rPr>
        <w:t xml:space="preserve"> </w:t>
      </w:r>
      <w:r w:rsidRPr="00FA4475">
        <w:rPr>
          <w:rFonts w:ascii="SimSun" w:eastAsia="SimSun" w:hAnsi="SimSun" w:cs="SimSun"/>
          <w:color w:val="136EC2"/>
          <w:kern w:val="0"/>
        </w:rPr>
        <w:t>电子纪录的归属、发出及接</w:t>
      </w:r>
      <w:r w:rsidRPr="00FA4475">
        <w:rPr>
          <w:rFonts w:ascii="MS Mincho" w:eastAsia="MS Mincho" w:hAnsi="MS Mincho" w:cs="MS Mincho"/>
          <w:color w:val="136EC2"/>
          <w:kern w:val="0"/>
        </w:rPr>
        <w:t>收</w:t>
      </w:r>
    </w:p>
    <w:p w14:paraId="55D37F05" w14:textId="77777777" w:rsidR="00FA4475" w:rsidRPr="00FA4475" w:rsidRDefault="00FA4475" w:rsidP="00FA4475">
      <w:pPr>
        <w:widowControl/>
        <w:numPr>
          <w:ilvl w:val="0"/>
          <w:numId w:val="2"/>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SimSun" w:eastAsia="SimSun" w:hAnsi="SimSun" w:cs="SimSun"/>
          <w:color w:val="323333"/>
          <w:kern w:val="0"/>
          <w:sz w:val="18"/>
          <w:szCs w:val="18"/>
        </w:rPr>
        <w:t>电子纪录的归</w:t>
      </w:r>
      <w:r w:rsidRPr="00FA4475">
        <w:rPr>
          <w:rFonts w:ascii="MS Mincho" w:eastAsia="MS Mincho" w:hAnsi="MS Mincho" w:cs="MS Mincho"/>
          <w:color w:val="323333"/>
          <w:kern w:val="0"/>
          <w:sz w:val="18"/>
          <w:szCs w:val="18"/>
        </w:rPr>
        <w:t>属</w:t>
      </w:r>
    </w:p>
    <w:p w14:paraId="2DBCC4F9" w14:textId="77777777" w:rsidR="00FA4475" w:rsidRPr="00FA4475" w:rsidRDefault="00FA4475" w:rsidP="00FA4475">
      <w:pPr>
        <w:widowControl/>
        <w:numPr>
          <w:ilvl w:val="0"/>
          <w:numId w:val="2"/>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SimSun" w:eastAsia="SimSun" w:hAnsi="SimSun" w:cs="SimSun"/>
          <w:color w:val="323333"/>
          <w:kern w:val="0"/>
          <w:sz w:val="18"/>
          <w:szCs w:val="18"/>
        </w:rPr>
        <w:t>电子纪录的发出及接</w:t>
      </w:r>
      <w:r w:rsidRPr="00FA4475">
        <w:rPr>
          <w:rFonts w:ascii="MS Mincho" w:eastAsia="MS Mincho" w:hAnsi="MS Mincho" w:cs="MS Mincho"/>
          <w:color w:val="323333"/>
          <w:kern w:val="0"/>
          <w:sz w:val="18"/>
          <w:szCs w:val="18"/>
        </w:rPr>
        <w:t>收</w:t>
      </w:r>
    </w:p>
    <w:p w14:paraId="3DDD5C59" w14:textId="77777777" w:rsidR="00FA4475" w:rsidRPr="00FA4475" w:rsidRDefault="00FA4475" w:rsidP="00FA4475">
      <w:pPr>
        <w:widowControl/>
        <w:numPr>
          <w:ilvl w:val="0"/>
          <w:numId w:val="2"/>
        </w:numPr>
        <w:jc w:val="left"/>
        <w:rPr>
          <w:rFonts w:ascii="Arial" w:eastAsia="Times New Roman" w:hAnsi="Arial" w:cs="Arial"/>
          <w:color w:val="136EC2"/>
          <w:kern w:val="0"/>
        </w:rPr>
      </w:pPr>
      <w:r w:rsidRPr="00FA4475">
        <w:rPr>
          <w:rFonts w:ascii="Times New Roman" w:eastAsia="Times New Roman" w:hAnsi="Times New Roman" w:cs="Times New Roman"/>
          <w:color w:val="63A0DF"/>
          <w:kern w:val="0"/>
        </w:rPr>
        <w:t>8</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136EC2"/>
          <w:kern w:val="0"/>
        </w:rPr>
        <w:t>第Ⅶ部</w:t>
      </w:r>
      <w:r w:rsidRPr="00FA4475">
        <w:rPr>
          <w:rFonts w:ascii="Arial" w:eastAsia="Times New Roman" w:hAnsi="Arial" w:cs="Arial"/>
          <w:color w:val="136EC2"/>
          <w:kern w:val="0"/>
        </w:rPr>
        <w:t xml:space="preserve"> </w:t>
      </w:r>
      <w:r w:rsidRPr="00FA4475">
        <w:rPr>
          <w:rFonts w:ascii="MS Mincho" w:eastAsia="MS Mincho" w:hAnsi="MS Mincho" w:cs="MS Mincho"/>
          <w:color w:val="136EC2"/>
          <w:kern w:val="0"/>
        </w:rPr>
        <w:t>署</w:t>
      </w:r>
      <w:r w:rsidRPr="00FA4475">
        <w:rPr>
          <w:rFonts w:ascii="SimSun" w:eastAsia="SimSun" w:hAnsi="SimSun" w:cs="SimSun"/>
          <w:color w:val="136EC2"/>
          <w:kern w:val="0"/>
        </w:rPr>
        <w:t>长对</w:t>
      </w:r>
      <w:r w:rsidRPr="00FA4475">
        <w:rPr>
          <w:rFonts w:ascii="MS Mincho" w:eastAsia="MS Mincho" w:hAnsi="MS Mincho" w:cs="MS Mincho"/>
          <w:color w:val="136EC2"/>
          <w:kern w:val="0"/>
        </w:rPr>
        <w:t>核</w:t>
      </w:r>
      <w:r w:rsidRPr="00FA4475">
        <w:rPr>
          <w:rFonts w:ascii="SimSun" w:eastAsia="SimSun" w:hAnsi="SimSun" w:cs="SimSun"/>
          <w:color w:val="136EC2"/>
          <w:kern w:val="0"/>
        </w:rPr>
        <w:t>证</w:t>
      </w:r>
      <w:r w:rsidRPr="00FA4475">
        <w:rPr>
          <w:rFonts w:ascii="MS Mincho" w:eastAsia="MS Mincho" w:hAnsi="MS Mincho" w:cs="MS Mincho"/>
          <w:color w:val="136EC2"/>
          <w:kern w:val="0"/>
        </w:rPr>
        <w:t>机关及</w:t>
      </w:r>
      <w:r w:rsidRPr="00FA4475">
        <w:rPr>
          <w:rFonts w:ascii="SimSun" w:eastAsia="SimSun" w:hAnsi="SimSun" w:cs="SimSun"/>
          <w:color w:val="136EC2"/>
          <w:kern w:val="0"/>
        </w:rPr>
        <w:t>证书</w:t>
      </w:r>
      <w:r w:rsidRPr="00FA4475">
        <w:rPr>
          <w:rFonts w:ascii="MS Mincho" w:eastAsia="MS Mincho" w:hAnsi="MS Mincho" w:cs="MS Mincho"/>
          <w:color w:val="136EC2"/>
          <w:kern w:val="0"/>
        </w:rPr>
        <w:t>的</w:t>
      </w:r>
      <w:r w:rsidRPr="00FA4475">
        <w:rPr>
          <w:rFonts w:ascii="SimSun" w:eastAsia="SimSun" w:hAnsi="SimSun" w:cs="SimSun"/>
          <w:color w:val="136EC2"/>
          <w:kern w:val="0"/>
        </w:rPr>
        <w:t>认</w:t>
      </w:r>
      <w:r w:rsidRPr="00FA4475">
        <w:rPr>
          <w:rFonts w:ascii="MS Mincho" w:eastAsia="MS Mincho" w:hAnsi="MS Mincho" w:cs="MS Mincho"/>
          <w:color w:val="136EC2"/>
          <w:kern w:val="0"/>
        </w:rPr>
        <w:t>可</w:t>
      </w:r>
    </w:p>
    <w:p w14:paraId="702C9EA4" w14:textId="77777777" w:rsidR="00FA4475" w:rsidRPr="00FA4475" w:rsidRDefault="00FA4475" w:rsidP="00FA4475">
      <w:pPr>
        <w:widowControl/>
        <w:numPr>
          <w:ilvl w:val="0"/>
          <w:numId w:val="2"/>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lastRenderedPageBreak/>
        <w:t>▪</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323333"/>
          <w:kern w:val="0"/>
          <w:sz w:val="18"/>
          <w:szCs w:val="18"/>
        </w:rPr>
        <w:t>核</w:t>
      </w:r>
      <w:r w:rsidRPr="00FA4475">
        <w:rPr>
          <w:rFonts w:ascii="SimSun" w:eastAsia="SimSun" w:hAnsi="SimSun" w:cs="SimSun"/>
          <w:color w:val="323333"/>
          <w:kern w:val="0"/>
          <w:sz w:val="18"/>
          <w:szCs w:val="18"/>
        </w:rPr>
        <w:t>证</w:t>
      </w:r>
      <w:r w:rsidRPr="00FA4475">
        <w:rPr>
          <w:rFonts w:ascii="MS Mincho" w:eastAsia="MS Mincho" w:hAnsi="MS Mincho" w:cs="MS Mincho"/>
          <w:color w:val="323333"/>
          <w:kern w:val="0"/>
          <w:sz w:val="18"/>
          <w:szCs w:val="18"/>
        </w:rPr>
        <w:t>机关可向署</w:t>
      </w:r>
      <w:r w:rsidRPr="00FA4475">
        <w:rPr>
          <w:rFonts w:ascii="SimSun" w:eastAsia="SimSun" w:hAnsi="SimSun" w:cs="SimSun"/>
          <w:color w:val="323333"/>
          <w:kern w:val="0"/>
          <w:sz w:val="18"/>
          <w:szCs w:val="18"/>
        </w:rPr>
        <w:t>长</w:t>
      </w:r>
      <w:r w:rsidRPr="00FA4475">
        <w:rPr>
          <w:rFonts w:ascii="MS Mincho" w:eastAsia="MS Mincho" w:hAnsi="MS Mincho" w:cs="MS Mincho"/>
          <w:color w:val="323333"/>
          <w:kern w:val="0"/>
          <w:sz w:val="18"/>
          <w:szCs w:val="18"/>
        </w:rPr>
        <w:t>申</w:t>
      </w:r>
      <w:r w:rsidRPr="00FA4475">
        <w:rPr>
          <w:rFonts w:ascii="SimSun" w:eastAsia="SimSun" w:hAnsi="SimSun" w:cs="SimSun"/>
          <w:color w:val="323333"/>
          <w:kern w:val="0"/>
          <w:sz w:val="18"/>
          <w:szCs w:val="18"/>
        </w:rPr>
        <w:t>请认</w:t>
      </w:r>
      <w:r w:rsidRPr="00FA4475">
        <w:rPr>
          <w:rFonts w:ascii="MS Mincho" w:eastAsia="MS Mincho" w:hAnsi="MS Mincho" w:cs="MS Mincho"/>
          <w:color w:val="323333"/>
          <w:kern w:val="0"/>
          <w:sz w:val="18"/>
          <w:szCs w:val="18"/>
        </w:rPr>
        <w:t>可</w:t>
      </w:r>
    </w:p>
    <w:p w14:paraId="7ACEF163" w14:textId="77777777" w:rsidR="00FA4475" w:rsidRPr="00FA4475" w:rsidRDefault="00FA4475" w:rsidP="00FA4475">
      <w:pPr>
        <w:widowControl/>
        <w:numPr>
          <w:ilvl w:val="0"/>
          <w:numId w:val="2"/>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323333"/>
          <w:kern w:val="0"/>
          <w:sz w:val="18"/>
          <w:szCs w:val="18"/>
        </w:rPr>
        <w:t>署</w:t>
      </w:r>
      <w:r w:rsidRPr="00FA4475">
        <w:rPr>
          <w:rFonts w:ascii="SimSun" w:eastAsia="SimSun" w:hAnsi="SimSun" w:cs="SimSun"/>
          <w:color w:val="323333"/>
          <w:kern w:val="0"/>
          <w:sz w:val="18"/>
          <w:szCs w:val="18"/>
        </w:rPr>
        <w:t>长</w:t>
      </w:r>
      <w:r w:rsidRPr="00FA4475">
        <w:rPr>
          <w:rFonts w:ascii="MS Mincho" w:eastAsia="MS Mincho" w:hAnsi="MS Mincho" w:cs="MS Mincho"/>
          <w:color w:val="323333"/>
          <w:kern w:val="0"/>
          <w:sz w:val="18"/>
          <w:szCs w:val="18"/>
        </w:rPr>
        <w:t>可</w:t>
      </w:r>
      <w:r w:rsidRPr="00FA4475">
        <w:rPr>
          <w:rFonts w:ascii="SimSun" w:eastAsia="SimSun" w:hAnsi="SimSun" w:cs="SimSun"/>
          <w:color w:val="323333"/>
          <w:kern w:val="0"/>
          <w:sz w:val="18"/>
          <w:szCs w:val="18"/>
        </w:rPr>
        <w:t>应</w:t>
      </w:r>
      <w:r w:rsidRPr="00FA4475">
        <w:rPr>
          <w:rFonts w:ascii="MS Mincho" w:eastAsia="MS Mincho" w:hAnsi="MS Mincho" w:cs="MS Mincho"/>
          <w:color w:val="323333"/>
          <w:kern w:val="0"/>
          <w:sz w:val="18"/>
          <w:szCs w:val="18"/>
        </w:rPr>
        <w:t>申</w:t>
      </w:r>
      <w:r w:rsidRPr="00FA4475">
        <w:rPr>
          <w:rFonts w:ascii="SimSun" w:eastAsia="SimSun" w:hAnsi="SimSun" w:cs="SimSun"/>
          <w:color w:val="323333"/>
          <w:kern w:val="0"/>
          <w:sz w:val="18"/>
          <w:szCs w:val="18"/>
        </w:rPr>
        <w:t>请对</w:t>
      </w:r>
      <w:r w:rsidRPr="00FA4475">
        <w:rPr>
          <w:rFonts w:ascii="MS Mincho" w:eastAsia="MS Mincho" w:hAnsi="MS Mincho" w:cs="MS Mincho"/>
          <w:color w:val="323333"/>
          <w:kern w:val="0"/>
          <w:sz w:val="18"/>
          <w:szCs w:val="18"/>
        </w:rPr>
        <w:t>核</w:t>
      </w:r>
      <w:r w:rsidRPr="00FA4475">
        <w:rPr>
          <w:rFonts w:ascii="SimSun" w:eastAsia="SimSun" w:hAnsi="SimSun" w:cs="SimSun"/>
          <w:color w:val="323333"/>
          <w:kern w:val="0"/>
          <w:sz w:val="18"/>
          <w:szCs w:val="18"/>
        </w:rPr>
        <w:t>证</w:t>
      </w:r>
      <w:r w:rsidRPr="00FA4475">
        <w:rPr>
          <w:rFonts w:ascii="MS Mincho" w:eastAsia="MS Mincho" w:hAnsi="MS Mincho" w:cs="MS Mincho"/>
          <w:color w:val="323333"/>
          <w:kern w:val="0"/>
          <w:sz w:val="18"/>
          <w:szCs w:val="18"/>
        </w:rPr>
        <w:t>机关作出</w:t>
      </w:r>
      <w:r w:rsidRPr="00FA4475">
        <w:rPr>
          <w:rFonts w:ascii="SimSun" w:eastAsia="SimSun" w:hAnsi="SimSun" w:cs="SimSun"/>
          <w:color w:val="323333"/>
          <w:kern w:val="0"/>
          <w:sz w:val="18"/>
          <w:szCs w:val="18"/>
        </w:rPr>
        <w:t>认</w:t>
      </w:r>
      <w:r w:rsidRPr="00FA4475">
        <w:rPr>
          <w:rFonts w:ascii="MS Mincho" w:eastAsia="MS Mincho" w:hAnsi="MS Mincho" w:cs="MS Mincho"/>
          <w:color w:val="323333"/>
          <w:kern w:val="0"/>
          <w:sz w:val="18"/>
          <w:szCs w:val="18"/>
        </w:rPr>
        <w:t>可</w:t>
      </w:r>
    </w:p>
    <w:p w14:paraId="700F4DE3" w14:textId="77777777" w:rsidR="00FA4475" w:rsidRPr="00FA4475" w:rsidRDefault="00FA4475" w:rsidP="00FA4475">
      <w:pPr>
        <w:widowControl/>
        <w:numPr>
          <w:ilvl w:val="0"/>
          <w:numId w:val="2"/>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323333"/>
          <w:kern w:val="0"/>
          <w:sz w:val="18"/>
          <w:szCs w:val="18"/>
        </w:rPr>
        <w:t>署</w:t>
      </w:r>
      <w:r w:rsidRPr="00FA4475">
        <w:rPr>
          <w:rFonts w:ascii="SimSun" w:eastAsia="SimSun" w:hAnsi="SimSun" w:cs="SimSun"/>
          <w:color w:val="323333"/>
          <w:kern w:val="0"/>
          <w:sz w:val="18"/>
          <w:szCs w:val="18"/>
        </w:rPr>
        <w:t>长</w:t>
      </w:r>
      <w:r w:rsidRPr="00FA4475">
        <w:rPr>
          <w:rFonts w:ascii="MS Mincho" w:eastAsia="MS Mincho" w:hAnsi="MS Mincho" w:cs="MS Mincho"/>
          <w:color w:val="323333"/>
          <w:kern w:val="0"/>
          <w:sz w:val="18"/>
          <w:szCs w:val="18"/>
        </w:rPr>
        <w:t>可</w:t>
      </w:r>
      <w:r w:rsidRPr="00FA4475">
        <w:rPr>
          <w:rFonts w:ascii="SimSun" w:eastAsia="SimSun" w:hAnsi="SimSun" w:cs="SimSun"/>
          <w:color w:val="323333"/>
          <w:kern w:val="0"/>
          <w:sz w:val="18"/>
          <w:szCs w:val="18"/>
        </w:rPr>
        <w:t>对证书</w:t>
      </w:r>
      <w:r w:rsidRPr="00FA4475">
        <w:rPr>
          <w:rFonts w:ascii="MS Mincho" w:eastAsia="MS Mincho" w:hAnsi="MS Mincho" w:cs="MS Mincho"/>
          <w:color w:val="323333"/>
          <w:kern w:val="0"/>
          <w:sz w:val="18"/>
          <w:szCs w:val="18"/>
        </w:rPr>
        <w:t>作出</w:t>
      </w:r>
      <w:r w:rsidRPr="00FA4475">
        <w:rPr>
          <w:rFonts w:ascii="SimSun" w:eastAsia="SimSun" w:hAnsi="SimSun" w:cs="SimSun"/>
          <w:color w:val="323333"/>
          <w:kern w:val="0"/>
          <w:sz w:val="18"/>
          <w:szCs w:val="18"/>
        </w:rPr>
        <w:t>认</w:t>
      </w:r>
      <w:r w:rsidRPr="00FA4475">
        <w:rPr>
          <w:rFonts w:ascii="MS Mincho" w:eastAsia="MS Mincho" w:hAnsi="MS Mincho" w:cs="MS Mincho"/>
          <w:color w:val="323333"/>
          <w:kern w:val="0"/>
          <w:sz w:val="18"/>
          <w:szCs w:val="18"/>
        </w:rPr>
        <w:t>可</w:t>
      </w:r>
    </w:p>
    <w:p w14:paraId="162BDF19" w14:textId="77777777" w:rsidR="00FA4475" w:rsidRPr="00FA4475" w:rsidRDefault="00FA4475" w:rsidP="00FA4475">
      <w:pPr>
        <w:widowControl/>
        <w:numPr>
          <w:ilvl w:val="0"/>
          <w:numId w:val="2"/>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323333"/>
          <w:kern w:val="0"/>
          <w:sz w:val="18"/>
          <w:szCs w:val="18"/>
        </w:rPr>
        <w:t>署</w:t>
      </w:r>
      <w:r w:rsidRPr="00FA4475">
        <w:rPr>
          <w:rFonts w:ascii="SimSun" w:eastAsia="SimSun" w:hAnsi="SimSun" w:cs="SimSun"/>
          <w:color w:val="323333"/>
          <w:kern w:val="0"/>
          <w:sz w:val="18"/>
          <w:szCs w:val="18"/>
        </w:rPr>
        <w:t>长</w:t>
      </w:r>
      <w:r w:rsidRPr="00FA4475">
        <w:rPr>
          <w:rFonts w:ascii="MS Mincho" w:eastAsia="MS Mincho" w:hAnsi="MS Mincho" w:cs="MS Mincho"/>
          <w:color w:val="323333"/>
          <w:kern w:val="0"/>
          <w:sz w:val="18"/>
          <w:szCs w:val="18"/>
        </w:rPr>
        <w:t>可撤</w:t>
      </w:r>
      <w:r w:rsidRPr="00FA4475">
        <w:rPr>
          <w:rFonts w:ascii="SimSun" w:eastAsia="SimSun" w:hAnsi="SimSun" w:cs="SimSun"/>
          <w:color w:val="323333"/>
          <w:kern w:val="0"/>
          <w:sz w:val="18"/>
          <w:szCs w:val="18"/>
        </w:rPr>
        <w:t>销认</w:t>
      </w:r>
      <w:r w:rsidRPr="00FA4475">
        <w:rPr>
          <w:rFonts w:ascii="MS Mincho" w:eastAsia="MS Mincho" w:hAnsi="MS Mincho" w:cs="MS Mincho"/>
          <w:color w:val="323333"/>
          <w:kern w:val="0"/>
          <w:sz w:val="18"/>
          <w:szCs w:val="18"/>
        </w:rPr>
        <w:t>可</w:t>
      </w:r>
    </w:p>
    <w:p w14:paraId="2C1A8FA2" w14:textId="77777777" w:rsidR="00FA4475" w:rsidRPr="00FA4475" w:rsidRDefault="00FA4475" w:rsidP="00FA4475">
      <w:pPr>
        <w:widowControl/>
        <w:numPr>
          <w:ilvl w:val="0"/>
          <w:numId w:val="2"/>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323333"/>
          <w:kern w:val="0"/>
          <w:sz w:val="18"/>
          <w:szCs w:val="18"/>
        </w:rPr>
        <w:t>署</w:t>
      </w:r>
      <w:r w:rsidRPr="00FA4475">
        <w:rPr>
          <w:rFonts w:ascii="SimSun" w:eastAsia="SimSun" w:hAnsi="SimSun" w:cs="SimSun"/>
          <w:color w:val="323333"/>
          <w:kern w:val="0"/>
          <w:sz w:val="18"/>
          <w:szCs w:val="18"/>
        </w:rPr>
        <w:t>长</w:t>
      </w:r>
      <w:r w:rsidRPr="00FA4475">
        <w:rPr>
          <w:rFonts w:ascii="MS Mincho" w:eastAsia="MS Mincho" w:hAnsi="MS Mincho" w:cs="MS Mincho"/>
          <w:color w:val="323333"/>
          <w:kern w:val="0"/>
          <w:sz w:val="18"/>
          <w:szCs w:val="18"/>
        </w:rPr>
        <w:t>可</w:t>
      </w:r>
      <w:r w:rsidRPr="00FA4475">
        <w:rPr>
          <w:rFonts w:ascii="SimSun" w:eastAsia="SimSun" w:hAnsi="SimSun" w:cs="SimSun"/>
          <w:color w:val="323333"/>
          <w:kern w:val="0"/>
          <w:sz w:val="18"/>
          <w:szCs w:val="18"/>
        </w:rPr>
        <w:t>暂时</w:t>
      </w:r>
      <w:r w:rsidRPr="00FA4475">
        <w:rPr>
          <w:rFonts w:ascii="MS Mincho" w:eastAsia="MS Mincho" w:hAnsi="MS Mincho" w:cs="MS Mincho"/>
          <w:color w:val="323333"/>
          <w:kern w:val="0"/>
          <w:sz w:val="18"/>
          <w:szCs w:val="18"/>
        </w:rPr>
        <w:t>吊用</w:t>
      </w:r>
      <w:r w:rsidRPr="00FA4475">
        <w:rPr>
          <w:rFonts w:ascii="SimSun" w:eastAsia="SimSun" w:hAnsi="SimSun" w:cs="SimSun"/>
          <w:color w:val="323333"/>
          <w:kern w:val="0"/>
          <w:sz w:val="18"/>
          <w:szCs w:val="18"/>
        </w:rPr>
        <w:t>认</w:t>
      </w:r>
      <w:r w:rsidRPr="00FA4475">
        <w:rPr>
          <w:rFonts w:ascii="MS Mincho" w:eastAsia="MS Mincho" w:hAnsi="MS Mincho" w:cs="MS Mincho"/>
          <w:color w:val="323333"/>
          <w:kern w:val="0"/>
          <w:sz w:val="18"/>
          <w:szCs w:val="18"/>
        </w:rPr>
        <w:t>可</w:t>
      </w:r>
    </w:p>
    <w:p w14:paraId="1205139E" w14:textId="77777777" w:rsidR="00FA4475" w:rsidRPr="00FA4475" w:rsidRDefault="00FA4475" w:rsidP="00FA4475">
      <w:pPr>
        <w:widowControl/>
        <w:numPr>
          <w:ilvl w:val="0"/>
          <w:numId w:val="2"/>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323333"/>
          <w:kern w:val="0"/>
          <w:sz w:val="18"/>
          <w:szCs w:val="18"/>
        </w:rPr>
        <w:t>署</w:t>
      </w:r>
      <w:r w:rsidRPr="00FA4475">
        <w:rPr>
          <w:rFonts w:ascii="SimSun" w:eastAsia="SimSun" w:hAnsi="SimSun" w:cs="SimSun"/>
          <w:color w:val="323333"/>
          <w:kern w:val="0"/>
          <w:sz w:val="18"/>
          <w:szCs w:val="18"/>
        </w:rPr>
        <w:t>长</w:t>
      </w:r>
      <w:r w:rsidRPr="00FA4475">
        <w:rPr>
          <w:rFonts w:ascii="MS Mincho" w:eastAsia="MS Mincho" w:hAnsi="MS Mincho" w:cs="MS Mincho"/>
          <w:color w:val="323333"/>
          <w:kern w:val="0"/>
          <w:sz w:val="18"/>
          <w:szCs w:val="18"/>
        </w:rPr>
        <w:t>撤</w:t>
      </w:r>
      <w:r w:rsidRPr="00FA4475">
        <w:rPr>
          <w:rFonts w:ascii="SimSun" w:eastAsia="SimSun" w:hAnsi="SimSun" w:cs="SimSun"/>
          <w:color w:val="323333"/>
          <w:kern w:val="0"/>
          <w:sz w:val="18"/>
          <w:szCs w:val="18"/>
        </w:rPr>
        <w:t>销</w:t>
      </w:r>
      <w:r w:rsidRPr="00FA4475">
        <w:rPr>
          <w:rFonts w:ascii="MS Mincho" w:eastAsia="MS Mincho" w:hAnsi="MS Mincho" w:cs="MS Mincho"/>
          <w:color w:val="323333"/>
          <w:kern w:val="0"/>
          <w:sz w:val="18"/>
          <w:szCs w:val="18"/>
        </w:rPr>
        <w:t>或</w:t>
      </w:r>
      <w:r w:rsidRPr="00FA4475">
        <w:rPr>
          <w:rFonts w:ascii="SimSun" w:eastAsia="SimSun" w:hAnsi="SimSun" w:cs="SimSun"/>
          <w:color w:val="323333"/>
          <w:kern w:val="0"/>
          <w:sz w:val="18"/>
          <w:szCs w:val="18"/>
        </w:rPr>
        <w:t>暂时</w:t>
      </w:r>
      <w:r w:rsidRPr="00FA4475">
        <w:rPr>
          <w:rFonts w:ascii="MS Mincho" w:eastAsia="MS Mincho" w:hAnsi="MS Mincho" w:cs="MS Mincho"/>
          <w:color w:val="323333"/>
          <w:kern w:val="0"/>
          <w:sz w:val="18"/>
          <w:szCs w:val="18"/>
        </w:rPr>
        <w:t>吊</w:t>
      </w:r>
      <w:r w:rsidRPr="00FA4475">
        <w:rPr>
          <w:rFonts w:ascii="SimSun" w:eastAsia="SimSun" w:hAnsi="SimSun" w:cs="SimSun"/>
          <w:color w:val="323333"/>
          <w:kern w:val="0"/>
          <w:sz w:val="18"/>
          <w:szCs w:val="18"/>
        </w:rPr>
        <w:t>销认</w:t>
      </w:r>
      <w:r w:rsidRPr="00FA4475">
        <w:rPr>
          <w:rFonts w:ascii="MS Mincho" w:eastAsia="MS Mincho" w:hAnsi="MS Mincho" w:cs="MS Mincho"/>
          <w:color w:val="323333"/>
          <w:kern w:val="0"/>
          <w:sz w:val="18"/>
          <w:szCs w:val="18"/>
        </w:rPr>
        <w:t>可</w:t>
      </w:r>
      <w:r w:rsidRPr="00FA4475">
        <w:rPr>
          <w:rFonts w:ascii="SimSun" w:eastAsia="SimSun" w:hAnsi="SimSun" w:cs="SimSun"/>
          <w:color w:val="323333"/>
          <w:kern w:val="0"/>
          <w:sz w:val="18"/>
          <w:szCs w:val="18"/>
        </w:rPr>
        <w:t>时</w:t>
      </w:r>
      <w:r w:rsidRPr="00FA4475">
        <w:rPr>
          <w:rFonts w:ascii="MS Mincho" w:eastAsia="MS Mincho" w:hAnsi="MS Mincho" w:cs="MS Mincho"/>
          <w:color w:val="323333"/>
          <w:kern w:val="0"/>
          <w:sz w:val="18"/>
          <w:szCs w:val="18"/>
        </w:rPr>
        <w:t>可考</w:t>
      </w:r>
      <w:r w:rsidRPr="00FA4475">
        <w:rPr>
          <w:rFonts w:ascii="SimSun" w:eastAsia="SimSun" w:hAnsi="SimSun" w:cs="SimSun"/>
          <w:color w:val="323333"/>
          <w:kern w:val="0"/>
          <w:sz w:val="18"/>
          <w:szCs w:val="18"/>
        </w:rPr>
        <w:t>虑</w:t>
      </w:r>
      <w:r w:rsidRPr="00FA4475">
        <w:rPr>
          <w:rFonts w:ascii="MS Mincho" w:eastAsia="MS Mincho" w:hAnsi="MS Mincho" w:cs="MS Mincho"/>
          <w:color w:val="323333"/>
          <w:kern w:val="0"/>
          <w:sz w:val="18"/>
          <w:szCs w:val="18"/>
        </w:rPr>
        <w:t>的事宜</w:t>
      </w:r>
    </w:p>
    <w:p w14:paraId="67CE5F1A" w14:textId="77777777" w:rsidR="00FA4475" w:rsidRPr="00FA4475" w:rsidRDefault="00FA4475" w:rsidP="00FA4475">
      <w:pPr>
        <w:widowControl/>
        <w:numPr>
          <w:ilvl w:val="0"/>
          <w:numId w:val="2"/>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323333"/>
          <w:kern w:val="0"/>
          <w:sz w:val="18"/>
          <w:szCs w:val="18"/>
        </w:rPr>
        <w:t>署</w:t>
      </w:r>
      <w:r w:rsidRPr="00FA4475">
        <w:rPr>
          <w:rFonts w:ascii="SimSun" w:eastAsia="SimSun" w:hAnsi="SimSun" w:cs="SimSun"/>
          <w:color w:val="323333"/>
          <w:kern w:val="0"/>
          <w:sz w:val="18"/>
          <w:szCs w:val="18"/>
        </w:rPr>
        <w:t>长</w:t>
      </w:r>
      <w:r w:rsidRPr="00FA4475">
        <w:rPr>
          <w:rFonts w:ascii="MS Mincho" w:eastAsia="MS Mincho" w:hAnsi="MS Mincho" w:cs="MS Mincho"/>
          <w:color w:val="323333"/>
          <w:kern w:val="0"/>
          <w:sz w:val="18"/>
          <w:szCs w:val="18"/>
        </w:rPr>
        <w:t>可将核</w:t>
      </w:r>
      <w:r w:rsidRPr="00FA4475">
        <w:rPr>
          <w:rFonts w:ascii="SimSun" w:eastAsia="SimSun" w:hAnsi="SimSun" w:cs="SimSun"/>
          <w:color w:val="323333"/>
          <w:kern w:val="0"/>
          <w:sz w:val="18"/>
          <w:szCs w:val="18"/>
        </w:rPr>
        <w:t>证</w:t>
      </w:r>
      <w:r w:rsidRPr="00FA4475">
        <w:rPr>
          <w:rFonts w:ascii="MS Mincho" w:eastAsia="MS Mincho" w:hAnsi="MS Mincho" w:cs="MS Mincho"/>
          <w:color w:val="323333"/>
          <w:kern w:val="0"/>
          <w:sz w:val="18"/>
          <w:szCs w:val="18"/>
        </w:rPr>
        <w:t>机关的</w:t>
      </w:r>
      <w:r w:rsidRPr="00FA4475">
        <w:rPr>
          <w:rFonts w:ascii="SimSun" w:eastAsia="SimSun" w:hAnsi="SimSun" w:cs="SimSun"/>
          <w:color w:val="323333"/>
          <w:kern w:val="0"/>
          <w:sz w:val="18"/>
          <w:szCs w:val="18"/>
        </w:rPr>
        <w:t>认</w:t>
      </w:r>
      <w:r w:rsidRPr="00FA4475">
        <w:rPr>
          <w:rFonts w:ascii="MS Mincho" w:eastAsia="MS Mincho" w:hAnsi="MS Mincho" w:cs="MS Mincho"/>
          <w:color w:val="323333"/>
          <w:kern w:val="0"/>
          <w:sz w:val="18"/>
          <w:szCs w:val="18"/>
        </w:rPr>
        <w:t>可</w:t>
      </w:r>
      <w:r w:rsidRPr="00FA4475">
        <w:rPr>
          <w:rFonts w:ascii="SimSun" w:eastAsia="SimSun" w:hAnsi="SimSun" w:cs="SimSun"/>
          <w:color w:val="323333"/>
          <w:kern w:val="0"/>
          <w:sz w:val="18"/>
          <w:szCs w:val="18"/>
        </w:rPr>
        <w:t>续</w:t>
      </w:r>
      <w:r w:rsidRPr="00FA4475">
        <w:rPr>
          <w:rFonts w:ascii="MS Mincho" w:eastAsia="MS Mincho" w:hAnsi="MS Mincho" w:cs="MS Mincho"/>
          <w:color w:val="323333"/>
          <w:kern w:val="0"/>
          <w:sz w:val="18"/>
          <w:szCs w:val="18"/>
        </w:rPr>
        <w:t>期</w:t>
      </w:r>
    </w:p>
    <w:p w14:paraId="732345F4" w14:textId="77777777" w:rsidR="00FA4475" w:rsidRPr="00FA4475" w:rsidRDefault="00FA4475" w:rsidP="00FA4475">
      <w:pPr>
        <w:widowControl/>
        <w:numPr>
          <w:ilvl w:val="0"/>
          <w:numId w:val="2"/>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323333"/>
          <w:kern w:val="0"/>
          <w:sz w:val="18"/>
          <w:szCs w:val="18"/>
        </w:rPr>
        <w:t>署</w:t>
      </w:r>
      <w:r w:rsidRPr="00FA4475">
        <w:rPr>
          <w:rFonts w:ascii="SimSun" w:eastAsia="SimSun" w:hAnsi="SimSun" w:cs="SimSun"/>
          <w:color w:val="323333"/>
          <w:kern w:val="0"/>
          <w:sz w:val="18"/>
          <w:szCs w:val="18"/>
        </w:rPr>
        <w:t>长</w:t>
      </w:r>
      <w:r w:rsidRPr="00FA4475">
        <w:rPr>
          <w:rFonts w:ascii="MS Mincho" w:eastAsia="MS Mincho" w:hAnsi="MS Mincho" w:cs="MS Mincho"/>
          <w:color w:val="323333"/>
          <w:kern w:val="0"/>
          <w:sz w:val="18"/>
          <w:szCs w:val="18"/>
        </w:rPr>
        <w:t>如何</w:t>
      </w:r>
      <w:r w:rsidRPr="00FA4475">
        <w:rPr>
          <w:rFonts w:ascii="SimSun" w:eastAsia="SimSun" w:hAnsi="SimSun" w:cs="SimSun"/>
          <w:color w:val="323333"/>
          <w:kern w:val="0"/>
          <w:sz w:val="18"/>
          <w:szCs w:val="18"/>
        </w:rPr>
        <w:t>发</w:t>
      </w:r>
      <w:r w:rsidRPr="00FA4475">
        <w:rPr>
          <w:rFonts w:ascii="MS Mincho" w:eastAsia="MS Mincho" w:hAnsi="MS Mincho" w:cs="MS Mincho"/>
          <w:color w:val="323333"/>
          <w:kern w:val="0"/>
          <w:sz w:val="18"/>
          <w:szCs w:val="18"/>
        </w:rPr>
        <w:t>出本部所指的通知</w:t>
      </w:r>
    </w:p>
    <w:p w14:paraId="2B3F95DB" w14:textId="77777777" w:rsidR="00FA4475" w:rsidRPr="00FA4475" w:rsidRDefault="00FA4475" w:rsidP="00FA4475">
      <w:pPr>
        <w:widowControl/>
        <w:numPr>
          <w:ilvl w:val="0"/>
          <w:numId w:val="2"/>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323333"/>
          <w:kern w:val="0"/>
          <w:sz w:val="18"/>
          <w:szCs w:val="18"/>
        </w:rPr>
        <w:t>署</w:t>
      </w:r>
      <w:r w:rsidRPr="00FA4475">
        <w:rPr>
          <w:rFonts w:ascii="SimSun" w:eastAsia="SimSun" w:hAnsi="SimSun" w:cs="SimSun"/>
          <w:color w:val="323333"/>
          <w:kern w:val="0"/>
          <w:sz w:val="18"/>
          <w:szCs w:val="18"/>
        </w:rPr>
        <w:t>长</w:t>
      </w:r>
      <w:r w:rsidRPr="00FA4475">
        <w:rPr>
          <w:rFonts w:ascii="MS Mincho" w:eastAsia="MS Mincho" w:hAnsi="MS Mincho" w:cs="MS Mincho"/>
          <w:color w:val="323333"/>
          <w:kern w:val="0"/>
          <w:sz w:val="18"/>
          <w:szCs w:val="18"/>
        </w:rPr>
        <w:t>藉</w:t>
      </w:r>
      <w:r w:rsidRPr="00FA4475">
        <w:rPr>
          <w:rFonts w:ascii="SimSun" w:eastAsia="SimSun" w:hAnsi="SimSun" w:cs="SimSun"/>
          <w:color w:val="323333"/>
          <w:kern w:val="0"/>
          <w:sz w:val="18"/>
          <w:szCs w:val="18"/>
        </w:rPr>
        <w:t>宪报</w:t>
      </w:r>
      <w:r w:rsidRPr="00FA4475">
        <w:rPr>
          <w:rFonts w:ascii="MS Mincho" w:eastAsia="MS Mincho" w:hAnsi="MS Mincho" w:cs="MS Mincho"/>
          <w:color w:val="323333"/>
          <w:kern w:val="0"/>
          <w:sz w:val="18"/>
          <w:szCs w:val="18"/>
        </w:rPr>
        <w:t>公告指明</w:t>
      </w:r>
      <w:r w:rsidRPr="00FA4475">
        <w:rPr>
          <w:rFonts w:ascii="SimSun" w:eastAsia="SimSun" w:hAnsi="SimSun" w:cs="SimSun"/>
          <w:color w:val="323333"/>
          <w:kern w:val="0"/>
          <w:sz w:val="18"/>
          <w:szCs w:val="18"/>
        </w:rPr>
        <w:t>详</w:t>
      </w:r>
      <w:r w:rsidRPr="00FA4475">
        <w:rPr>
          <w:rFonts w:ascii="MS Mincho" w:eastAsia="MS Mincho" w:hAnsi="MS Mincho" w:cs="MS Mincho"/>
          <w:color w:val="323333"/>
          <w:kern w:val="0"/>
          <w:sz w:val="18"/>
          <w:szCs w:val="18"/>
        </w:rPr>
        <w:t>情及文件</w:t>
      </w:r>
    </w:p>
    <w:p w14:paraId="4164C1E8" w14:textId="77777777" w:rsidR="00FA4475" w:rsidRPr="00FA4475" w:rsidRDefault="00FA4475" w:rsidP="00FA4475">
      <w:pPr>
        <w:widowControl/>
        <w:numPr>
          <w:ilvl w:val="0"/>
          <w:numId w:val="3"/>
        </w:numPr>
        <w:jc w:val="left"/>
        <w:rPr>
          <w:rFonts w:ascii="Arial" w:eastAsia="Times New Roman" w:hAnsi="Arial" w:cs="Arial"/>
          <w:color w:val="136EC2"/>
          <w:kern w:val="0"/>
        </w:rPr>
      </w:pPr>
      <w:r w:rsidRPr="00FA4475">
        <w:rPr>
          <w:rFonts w:ascii="Times New Roman" w:eastAsia="Times New Roman" w:hAnsi="Times New Roman" w:cs="Times New Roman"/>
          <w:color w:val="63A0DF"/>
          <w:kern w:val="0"/>
        </w:rPr>
        <w:t>9</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136EC2"/>
          <w:kern w:val="0"/>
        </w:rPr>
        <w:t>第Ⅷ部</w:t>
      </w:r>
      <w:r w:rsidRPr="00FA4475">
        <w:rPr>
          <w:rFonts w:ascii="Arial" w:eastAsia="Times New Roman" w:hAnsi="Arial" w:cs="Arial"/>
          <w:color w:val="136EC2"/>
          <w:kern w:val="0"/>
        </w:rPr>
        <w:t xml:space="preserve"> </w:t>
      </w:r>
      <w:r w:rsidRPr="00FA4475">
        <w:rPr>
          <w:rFonts w:ascii="MS Mincho" w:eastAsia="MS Mincho" w:hAnsi="MS Mincho" w:cs="MS Mincho"/>
          <w:color w:val="136EC2"/>
          <w:kern w:val="0"/>
        </w:rPr>
        <w:t>核</w:t>
      </w:r>
      <w:r w:rsidRPr="00FA4475">
        <w:rPr>
          <w:rFonts w:ascii="SimSun" w:eastAsia="SimSun" w:hAnsi="SimSun" w:cs="SimSun"/>
          <w:color w:val="136EC2"/>
          <w:kern w:val="0"/>
        </w:rPr>
        <w:t>证</w:t>
      </w:r>
      <w:r w:rsidRPr="00FA4475">
        <w:rPr>
          <w:rFonts w:ascii="MS Mincho" w:eastAsia="MS Mincho" w:hAnsi="MS Mincho" w:cs="MS Mincho"/>
          <w:color w:val="136EC2"/>
          <w:kern w:val="0"/>
        </w:rPr>
        <w:t>机关披露</w:t>
      </w:r>
      <w:r w:rsidRPr="00FA4475">
        <w:rPr>
          <w:rFonts w:ascii="SimSun" w:eastAsia="SimSun" w:hAnsi="SimSun" w:cs="SimSun"/>
          <w:color w:val="136EC2"/>
          <w:kern w:val="0"/>
        </w:rPr>
        <w:t>纪录</w:t>
      </w:r>
      <w:r w:rsidRPr="00FA4475">
        <w:rPr>
          <w:rFonts w:ascii="MS Mincho" w:eastAsia="MS Mincho" w:hAnsi="MS Mincho" w:cs="MS Mincho"/>
          <w:color w:val="136EC2"/>
          <w:kern w:val="0"/>
        </w:rPr>
        <w:t>及</w:t>
      </w:r>
      <w:r w:rsidRPr="00FA4475">
        <w:rPr>
          <w:rFonts w:ascii="SimSun" w:eastAsia="SimSun" w:hAnsi="SimSun" w:cs="SimSun"/>
          <w:color w:val="136EC2"/>
          <w:kern w:val="0"/>
        </w:rPr>
        <w:t>业务</w:t>
      </w:r>
      <w:r w:rsidRPr="00FA4475">
        <w:rPr>
          <w:rFonts w:ascii="MS Mincho" w:eastAsia="MS Mincho" w:hAnsi="MS Mincho" w:cs="MS Mincho"/>
          <w:color w:val="136EC2"/>
          <w:kern w:val="0"/>
        </w:rPr>
        <w:t>守</w:t>
      </w:r>
      <w:r w:rsidRPr="00FA4475">
        <w:rPr>
          <w:rFonts w:ascii="SimSun" w:eastAsia="SimSun" w:hAnsi="SimSun" w:cs="SimSun"/>
          <w:color w:val="136EC2"/>
          <w:kern w:val="0"/>
        </w:rPr>
        <w:t>则</w:t>
      </w:r>
    </w:p>
    <w:p w14:paraId="516FC8D5" w14:textId="77777777" w:rsidR="00FA4475" w:rsidRPr="00FA4475" w:rsidRDefault="00FA4475" w:rsidP="00FA4475">
      <w:pPr>
        <w:widowControl/>
        <w:numPr>
          <w:ilvl w:val="0"/>
          <w:numId w:val="3"/>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323333"/>
          <w:kern w:val="0"/>
          <w:sz w:val="18"/>
          <w:szCs w:val="18"/>
        </w:rPr>
        <w:t>署</w:t>
      </w:r>
      <w:r w:rsidRPr="00FA4475">
        <w:rPr>
          <w:rFonts w:ascii="SimSun" w:eastAsia="SimSun" w:hAnsi="SimSun" w:cs="SimSun"/>
          <w:color w:val="323333"/>
          <w:kern w:val="0"/>
          <w:sz w:val="18"/>
          <w:szCs w:val="18"/>
        </w:rPr>
        <w:t>长须备</w:t>
      </w:r>
      <w:r w:rsidRPr="00FA4475">
        <w:rPr>
          <w:rFonts w:ascii="MS Mincho" w:eastAsia="MS Mincho" w:hAnsi="MS Mincho" w:cs="MS Mincho"/>
          <w:color w:val="323333"/>
          <w:kern w:val="0"/>
          <w:sz w:val="18"/>
          <w:szCs w:val="18"/>
        </w:rPr>
        <w:t>存核</w:t>
      </w:r>
      <w:r w:rsidRPr="00FA4475">
        <w:rPr>
          <w:rFonts w:ascii="SimSun" w:eastAsia="SimSun" w:hAnsi="SimSun" w:cs="SimSun"/>
          <w:color w:val="323333"/>
          <w:kern w:val="0"/>
          <w:sz w:val="18"/>
          <w:szCs w:val="18"/>
        </w:rPr>
        <w:t>证</w:t>
      </w:r>
      <w:r w:rsidRPr="00FA4475">
        <w:rPr>
          <w:rFonts w:ascii="MS Mincho" w:eastAsia="MS Mincho" w:hAnsi="MS Mincho" w:cs="MS Mincho"/>
          <w:color w:val="323333"/>
          <w:kern w:val="0"/>
          <w:sz w:val="18"/>
          <w:szCs w:val="18"/>
        </w:rPr>
        <w:t>机关披露</w:t>
      </w:r>
      <w:r w:rsidRPr="00FA4475">
        <w:rPr>
          <w:rFonts w:ascii="SimSun" w:eastAsia="SimSun" w:hAnsi="SimSun" w:cs="SimSun"/>
          <w:color w:val="323333"/>
          <w:kern w:val="0"/>
          <w:sz w:val="18"/>
          <w:szCs w:val="18"/>
        </w:rPr>
        <w:t>纪录</w:t>
      </w:r>
    </w:p>
    <w:p w14:paraId="48786E44" w14:textId="77777777" w:rsidR="00FA4475" w:rsidRPr="00FA4475" w:rsidRDefault="00FA4475" w:rsidP="00FA4475">
      <w:pPr>
        <w:widowControl/>
        <w:numPr>
          <w:ilvl w:val="0"/>
          <w:numId w:val="3"/>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323333"/>
          <w:kern w:val="0"/>
          <w:sz w:val="18"/>
          <w:szCs w:val="18"/>
        </w:rPr>
        <w:t>署</w:t>
      </w:r>
      <w:r w:rsidRPr="00FA4475">
        <w:rPr>
          <w:rFonts w:ascii="SimSun" w:eastAsia="SimSun" w:hAnsi="SimSun" w:cs="SimSun"/>
          <w:color w:val="323333"/>
          <w:kern w:val="0"/>
          <w:sz w:val="18"/>
          <w:szCs w:val="18"/>
        </w:rPr>
        <w:t>长</w:t>
      </w:r>
      <w:r w:rsidRPr="00FA4475">
        <w:rPr>
          <w:rFonts w:ascii="MS Mincho" w:eastAsia="MS Mincho" w:hAnsi="MS Mincho" w:cs="MS Mincho"/>
          <w:color w:val="323333"/>
          <w:kern w:val="0"/>
          <w:sz w:val="18"/>
          <w:szCs w:val="18"/>
        </w:rPr>
        <w:t>可</w:t>
      </w:r>
      <w:r w:rsidRPr="00FA4475">
        <w:rPr>
          <w:rFonts w:ascii="SimSun" w:eastAsia="SimSun" w:hAnsi="SimSun" w:cs="SimSun"/>
          <w:color w:val="323333"/>
          <w:kern w:val="0"/>
          <w:sz w:val="18"/>
          <w:szCs w:val="18"/>
        </w:rPr>
        <w:t>发</w:t>
      </w:r>
      <w:r w:rsidRPr="00FA4475">
        <w:rPr>
          <w:rFonts w:ascii="MS Mincho" w:eastAsia="MS Mincho" w:hAnsi="MS Mincho" w:cs="MS Mincho"/>
          <w:color w:val="323333"/>
          <w:kern w:val="0"/>
          <w:sz w:val="18"/>
          <w:szCs w:val="18"/>
        </w:rPr>
        <w:t>出</w:t>
      </w:r>
      <w:r w:rsidRPr="00FA4475">
        <w:rPr>
          <w:rFonts w:ascii="SimSun" w:eastAsia="SimSun" w:hAnsi="SimSun" w:cs="SimSun"/>
          <w:color w:val="323333"/>
          <w:kern w:val="0"/>
          <w:sz w:val="18"/>
          <w:szCs w:val="18"/>
        </w:rPr>
        <w:t>业务</w:t>
      </w:r>
      <w:r w:rsidRPr="00FA4475">
        <w:rPr>
          <w:rFonts w:ascii="MS Mincho" w:eastAsia="MS Mincho" w:hAnsi="MS Mincho" w:cs="MS Mincho"/>
          <w:color w:val="323333"/>
          <w:kern w:val="0"/>
          <w:sz w:val="18"/>
          <w:szCs w:val="18"/>
        </w:rPr>
        <w:t>守</w:t>
      </w:r>
      <w:r w:rsidRPr="00FA4475">
        <w:rPr>
          <w:rFonts w:ascii="SimSun" w:eastAsia="SimSun" w:hAnsi="SimSun" w:cs="SimSun"/>
          <w:color w:val="323333"/>
          <w:kern w:val="0"/>
          <w:sz w:val="18"/>
          <w:szCs w:val="18"/>
        </w:rPr>
        <w:t>则</w:t>
      </w:r>
    </w:p>
    <w:p w14:paraId="4F2B0D34" w14:textId="77777777" w:rsidR="00FA4475" w:rsidRPr="00FA4475" w:rsidRDefault="00FA4475" w:rsidP="00FA4475">
      <w:pPr>
        <w:widowControl/>
        <w:numPr>
          <w:ilvl w:val="0"/>
          <w:numId w:val="3"/>
        </w:numPr>
        <w:jc w:val="left"/>
        <w:rPr>
          <w:rFonts w:ascii="Arial" w:eastAsia="Times New Roman" w:hAnsi="Arial" w:cs="Arial"/>
          <w:color w:val="136EC2"/>
          <w:kern w:val="0"/>
        </w:rPr>
      </w:pPr>
      <w:r w:rsidRPr="00FA4475">
        <w:rPr>
          <w:rFonts w:ascii="Times New Roman" w:eastAsia="Times New Roman" w:hAnsi="Times New Roman" w:cs="Times New Roman"/>
          <w:color w:val="63A0DF"/>
          <w:kern w:val="0"/>
        </w:rPr>
        <w:t>10</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136EC2"/>
          <w:kern w:val="0"/>
        </w:rPr>
        <w:t>第Ⅸ部</w:t>
      </w:r>
      <w:r w:rsidRPr="00FA4475">
        <w:rPr>
          <w:rFonts w:ascii="Arial" w:eastAsia="Times New Roman" w:hAnsi="Arial" w:cs="Arial"/>
          <w:color w:val="136EC2"/>
          <w:kern w:val="0"/>
        </w:rPr>
        <w:t xml:space="preserve"> </w:t>
      </w:r>
      <w:r w:rsidRPr="00FA4475">
        <w:rPr>
          <w:rFonts w:ascii="SimSun" w:eastAsia="SimSun" w:hAnsi="SimSun" w:cs="SimSun"/>
          <w:color w:val="136EC2"/>
          <w:kern w:val="0"/>
        </w:rPr>
        <w:t>邮政署署长是认可核证机</w:t>
      </w:r>
      <w:r w:rsidRPr="00FA4475">
        <w:rPr>
          <w:rFonts w:ascii="MS Mincho" w:eastAsia="MS Mincho" w:hAnsi="MS Mincho" w:cs="MS Mincho"/>
          <w:color w:val="136EC2"/>
          <w:kern w:val="0"/>
        </w:rPr>
        <w:t>关</w:t>
      </w:r>
    </w:p>
    <w:p w14:paraId="41A67050" w14:textId="77777777" w:rsidR="00FA4475" w:rsidRPr="00FA4475" w:rsidRDefault="00FA4475" w:rsidP="00FA4475">
      <w:pPr>
        <w:widowControl/>
        <w:numPr>
          <w:ilvl w:val="0"/>
          <w:numId w:val="3"/>
        </w:numPr>
        <w:jc w:val="left"/>
        <w:rPr>
          <w:rFonts w:ascii="Arial" w:eastAsia="Times New Roman" w:hAnsi="Arial" w:cs="Arial"/>
          <w:color w:val="136EC2"/>
          <w:kern w:val="0"/>
        </w:rPr>
      </w:pPr>
      <w:r w:rsidRPr="00FA4475">
        <w:rPr>
          <w:rFonts w:ascii="Times New Roman" w:eastAsia="Times New Roman" w:hAnsi="Times New Roman" w:cs="Times New Roman"/>
          <w:color w:val="63A0DF"/>
          <w:kern w:val="0"/>
        </w:rPr>
        <w:t>11</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136EC2"/>
          <w:kern w:val="0"/>
        </w:rPr>
        <w:t>第Ⅹ部</w:t>
      </w:r>
      <w:r w:rsidRPr="00FA4475">
        <w:rPr>
          <w:rFonts w:ascii="Arial" w:eastAsia="Times New Roman" w:hAnsi="Arial" w:cs="Arial"/>
          <w:color w:val="136EC2"/>
          <w:kern w:val="0"/>
        </w:rPr>
        <w:t xml:space="preserve"> </w:t>
      </w:r>
      <w:r w:rsidRPr="00FA4475">
        <w:rPr>
          <w:rFonts w:ascii="MS Mincho" w:eastAsia="MS Mincho" w:hAnsi="MS Mincho" w:cs="MS Mincho"/>
          <w:color w:val="136EC2"/>
          <w:kern w:val="0"/>
        </w:rPr>
        <w:t>关于</w:t>
      </w:r>
      <w:r w:rsidRPr="00FA4475">
        <w:rPr>
          <w:rFonts w:ascii="SimSun" w:eastAsia="SimSun" w:hAnsi="SimSun" w:cs="SimSun"/>
          <w:color w:val="136EC2"/>
          <w:kern w:val="0"/>
        </w:rPr>
        <w:t>认</w:t>
      </w:r>
      <w:r w:rsidRPr="00FA4475">
        <w:rPr>
          <w:rFonts w:ascii="MS Mincho" w:eastAsia="MS Mincho" w:hAnsi="MS Mincho" w:cs="MS Mincho"/>
          <w:color w:val="136EC2"/>
          <w:kern w:val="0"/>
        </w:rPr>
        <w:t>可核</w:t>
      </w:r>
      <w:r w:rsidRPr="00FA4475">
        <w:rPr>
          <w:rFonts w:ascii="SimSun" w:eastAsia="SimSun" w:hAnsi="SimSun" w:cs="SimSun"/>
          <w:color w:val="136EC2"/>
          <w:kern w:val="0"/>
        </w:rPr>
        <w:t>证</w:t>
      </w:r>
      <w:r w:rsidRPr="00FA4475">
        <w:rPr>
          <w:rFonts w:ascii="MS Mincho" w:eastAsia="MS Mincho" w:hAnsi="MS Mincho" w:cs="MS Mincho"/>
          <w:color w:val="136EC2"/>
          <w:kern w:val="0"/>
        </w:rPr>
        <w:t>机关的一般条文</w:t>
      </w:r>
    </w:p>
    <w:p w14:paraId="292F8089" w14:textId="77777777" w:rsidR="00FA4475" w:rsidRPr="00FA4475" w:rsidRDefault="00FA4475" w:rsidP="00FA4475">
      <w:pPr>
        <w:widowControl/>
        <w:numPr>
          <w:ilvl w:val="0"/>
          <w:numId w:val="3"/>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SimSun" w:eastAsia="SimSun" w:hAnsi="SimSun" w:cs="SimSun"/>
          <w:color w:val="323333"/>
          <w:kern w:val="0"/>
          <w:sz w:val="18"/>
          <w:szCs w:val="18"/>
        </w:rPr>
        <w:t>发出及接受证书的公</w:t>
      </w:r>
      <w:r w:rsidRPr="00FA4475">
        <w:rPr>
          <w:rFonts w:ascii="MS Mincho" w:eastAsia="MS Mincho" w:hAnsi="MS Mincho" w:cs="MS Mincho"/>
          <w:color w:val="323333"/>
          <w:kern w:val="0"/>
          <w:sz w:val="18"/>
          <w:szCs w:val="18"/>
        </w:rPr>
        <w:t>布</w:t>
      </w:r>
    </w:p>
    <w:p w14:paraId="1E62C896" w14:textId="77777777" w:rsidR="00FA4475" w:rsidRPr="00FA4475" w:rsidRDefault="00FA4475" w:rsidP="00FA4475">
      <w:pPr>
        <w:widowControl/>
        <w:numPr>
          <w:ilvl w:val="0"/>
          <w:numId w:val="3"/>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SimSun" w:eastAsia="SimSun" w:hAnsi="SimSun" w:cs="SimSun"/>
          <w:color w:val="323333"/>
          <w:kern w:val="0"/>
          <w:sz w:val="18"/>
          <w:szCs w:val="18"/>
        </w:rPr>
        <w:t>认可核证机关必须使用稳当系统</w:t>
      </w:r>
    </w:p>
    <w:p w14:paraId="4EB5DA8A" w14:textId="77777777" w:rsidR="00FA4475" w:rsidRPr="00FA4475" w:rsidRDefault="00FA4475" w:rsidP="00FA4475">
      <w:pPr>
        <w:widowControl/>
        <w:numPr>
          <w:ilvl w:val="0"/>
          <w:numId w:val="3"/>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SimSun" w:eastAsia="SimSun" w:hAnsi="SimSun" w:cs="SimSun"/>
          <w:color w:val="323333"/>
          <w:kern w:val="0"/>
          <w:sz w:val="18"/>
          <w:szCs w:val="18"/>
        </w:rPr>
        <w:t>资讯的正确性的推</w:t>
      </w:r>
      <w:r w:rsidRPr="00FA4475">
        <w:rPr>
          <w:rFonts w:ascii="MS Mincho" w:eastAsia="MS Mincho" w:hAnsi="MS Mincho" w:cs="MS Mincho"/>
          <w:color w:val="323333"/>
          <w:kern w:val="0"/>
          <w:sz w:val="18"/>
          <w:szCs w:val="18"/>
        </w:rPr>
        <w:t>定</w:t>
      </w:r>
    </w:p>
    <w:p w14:paraId="318DB4E1" w14:textId="77777777" w:rsidR="00FA4475" w:rsidRPr="00FA4475" w:rsidRDefault="00FA4475" w:rsidP="00FA4475">
      <w:pPr>
        <w:widowControl/>
        <w:numPr>
          <w:ilvl w:val="0"/>
          <w:numId w:val="3"/>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SimSun" w:eastAsia="SimSun" w:hAnsi="SimSun" w:cs="SimSun"/>
          <w:color w:val="323333"/>
          <w:kern w:val="0"/>
          <w:sz w:val="18"/>
          <w:szCs w:val="18"/>
        </w:rPr>
        <w:t>发出认可证书时的表</w:t>
      </w:r>
      <w:r w:rsidRPr="00FA4475">
        <w:rPr>
          <w:rFonts w:ascii="MS Mincho" w:eastAsia="MS Mincho" w:hAnsi="MS Mincho" w:cs="MS Mincho"/>
          <w:color w:val="323333"/>
          <w:kern w:val="0"/>
          <w:sz w:val="18"/>
          <w:szCs w:val="18"/>
        </w:rPr>
        <w:t>述</w:t>
      </w:r>
    </w:p>
    <w:p w14:paraId="2460DFED" w14:textId="77777777" w:rsidR="00FA4475" w:rsidRPr="00FA4475" w:rsidRDefault="00FA4475" w:rsidP="00FA4475">
      <w:pPr>
        <w:widowControl/>
        <w:numPr>
          <w:ilvl w:val="0"/>
          <w:numId w:val="3"/>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323333"/>
          <w:kern w:val="0"/>
          <w:sz w:val="18"/>
          <w:szCs w:val="18"/>
        </w:rPr>
        <w:t>公布</w:t>
      </w:r>
      <w:r w:rsidRPr="00FA4475">
        <w:rPr>
          <w:rFonts w:ascii="SimSun" w:eastAsia="SimSun" w:hAnsi="SimSun" w:cs="SimSun"/>
          <w:color w:val="323333"/>
          <w:kern w:val="0"/>
          <w:sz w:val="18"/>
          <w:szCs w:val="18"/>
        </w:rPr>
        <w:t>认</w:t>
      </w:r>
      <w:r w:rsidRPr="00FA4475">
        <w:rPr>
          <w:rFonts w:ascii="MS Mincho" w:eastAsia="MS Mincho" w:hAnsi="MS Mincho" w:cs="MS Mincho"/>
          <w:color w:val="323333"/>
          <w:kern w:val="0"/>
          <w:sz w:val="18"/>
          <w:szCs w:val="18"/>
        </w:rPr>
        <w:t>可</w:t>
      </w:r>
      <w:r w:rsidRPr="00FA4475">
        <w:rPr>
          <w:rFonts w:ascii="SimSun" w:eastAsia="SimSun" w:hAnsi="SimSun" w:cs="SimSun"/>
          <w:color w:val="323333"/>
          <w:kern w:val="0"/>
          <w:sz w:val="18"/>
          <w:szCs w:val="18"/>
        </w:rPr>
        <w:t>证书时</w:t>
      </w:r>
      <w:r w:rsidRPr="00FA4475">
        <w:rPr>
          <w:rFonts w:ascii="MS Mincho" w:eastAsia="MS Mincho" w:hAnsi="MS Mincho" w:cs="MS Mincho"/>
          <w:color w:val="323333"/>
          <w:kern w:val="0"/>
          <w:sz w:val="18"/>
          <w:szCs w:val="18"/>
        </w:rPr>
        <w:t>的表述</w:t>
      </w:r>
    </w:p>
    <w:p w14:paraId="337B45D0" w14:textId="77777777" w:rsidR="00FA4475" w:rsidRPr="00FA4475" w:rsidRDefault="00FA4475" w:rsidP="00FA4475">
      <w:pPr>
        <w:widowControl/>
        <w:numPr>
          <w:ilvl w:val="0"/>
          <w:numId w:val="3"/>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323333"/>
          <w:kern w:val="0"/>
          <w:sz w:val="18"/>
          <w:szCs w:val="18"/>
        </w:rPr>
        <w:t>依据限</w:t>
      </w:r>
      <w:r w:rsidRPr="00FA4475">
        <w:rPr>
          <w:rFonts w:ascii="SimSun" w:eastAsia="SimSun" w:hAnsi="SimSun" w:cs="SimSun"/>
          <w:color w:val="323333"/>
          <w:kern w:val="0"/>
          <w:sz w:val="18"/>
          <w:szCs w:val="18"/>
        </w:rPr>
        <w:t>额</w:t>
      </w:r>
    </w:p>
    <w:p w14:paraId="1B3217AE" w14:textId="77777777" w:rsidR="00FA4475" w:rsidRPr="00FA4475" w:rsidRDefault="00FA4475" w:rsidP="00FA4475">
      <w:pPr>
        <w:widowControl/>
        <w:numPr>
          <w:ilvl w:val="0"/>
          <w:numId w:val="3"/>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SimSun" w:eastAsia="SimSun" w:hAnsi="SimSun" w:cs="SimSun"/>
          <w:color w:val="323333"/>
          <w:kern w:val="0"/>
          <w:sz w:val="18"/>
          <w:szCs w:val="18"/>
        </w:rPr>
        <w:t>认可核证机关的法律责任限额</w:t>
      </w:r>
    </w:p>
    <w:p w14:paraId="6BC31CE4" w14:textId="77777777" w:rsidR="00FA4475" w:rsidRPr="00FA4475" w:rsidRDefault="00FA4475" w:rsidP="00FA4475">
      <w:pPr>
        <w:widowControl/>
        <w:numPr>
          <w:ilvl w:val="0"/>
          <w:numId w:val="4"/>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SimSun" w:eastAsia="SimSun" w:hAnsi="SimSun" w:cs="SimSun"/>
          <w:color w:val="323333"/>
          <w:kern w:val="0"/>
          <w:sz w:val="18"/>
          <w:szCs w:val="18"/>
        </w:rPr>
        <w:t>认可核证机关发出核证作业准则</w:t>
      </w:r>
    </w:p>
    <w:p w14:paraId="373836E3" w14:textId="77777777" w:rsidR="00FA4475" w:rsidRPr="00FA4475" w:rsidRDefault="00FA4475" w:rsidP="00FA4475">
      <w:pPr>
        <w:widowControl/>
        <w:numPr>
          <w:ilvl w:val="0"/>
          <w:numId w:val="4"/>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SimSun" w:eastAsia="SimSun" w:hAnsi="SimSun" w:cs="SimSun"/>
          <w:color w:val="323333"/>
          <w:kern w:val="0"/>
          <w:sz w:val="18"/>
          <w:szCs w:val="18"/>
        </w:rPr>
        <w:t>认可核证机关须设置储存库</w:t>
      </w:r>
    </w:p>
    <w:p w14:paraId="029E7736" w14:textId="77777777" w:rsidR="00FA4475" w:rsidRPr="00FA4475" w:rsidRDefault="00FA4475" w:rsidP="00FA4475">
      <w:pPr>
        <w:widowControl/>
        <w:numPr>
          <w:ilvl w:val="0"/>
          <w:numId w:val="4"/>
        </w:numPr>
        <w:jc w:val="left"/>
        <w:rPr>
          <w:rFonts w:ascii="Arial" w:eastAsia="Times New Roman" w:hAnsi="Arial" w:cs="Arial"/>
          <w:color w:val="136EC2"/>
          <w:kern w:val="0"/>
        </w:rPr>
      </w:pPr>
      <w:r w:rsidRPr="00FA4475">
        <w:rPr>
          <w:rFonts w:ascii="Times New Roman" w:eastAsia="Times New Roman" w:hAnsi="Times New Roman" w:cs="Times New Roman"/>
          <w:color w:val="63A0DF"/>
          <w:kern w:val="0"/>
        </w:rPr>
        <w:t>12</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136EC2"/>
          <w:kern w:val="0"/>
        </w:rPr>
        <w:t>第Ⅺ部</w:t>
      </w:r>
      <w:r w:rsidRPr="00FA4475">
        <w:rPr>
          <w:rFonts w:ascii="Arial" w:eastAsia="Times New Roman" w:hAnsi="Arial" w:cs="Arial"/>
          <w:color w:val="136EC2"/>
          <w:kern w:val="0"/>
        </w:rPr>
        <w:t xml:space="preserve"> </w:t>
      </w:r>
      <w:r w:rsidRPr="00FA4475">
        <w:rPr>
          <w:rFonts w:ascii="MS Mincho" w:eastAsia="MS Mincho" w:hAnsi="MS Mincho" w:cs="MS Mincho"/>
          <w:color w:val="136EC2"/>
          <w:kern w:val="0"/>
        </w:rPr>
        <w:t>关于保密、披露及罪行的条文</w:t>
      </w:r>
    </w:p>
    <w:p w14:paraId="145016CE" w14:textId="77777777" w:rsidR="00FA4475" w:rsidRPr="00FA4475" w:rsidRDefault="00FA4475" w:rsidP="00FA4475">
      <w:pPr>
        <w:widowControl/>
        <w:numPr>
          <w:ilvl w:val="0"/>
          <w:numId w:val="4"/>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323333"/>
          <w:kern w:val="0"/>
          <w:sz w:val="18"/>
          <w:szCs w:val="18"/>
        </w:rPr>
        <w:t>保密</w:t>
      </w:r>
      <w:r w:rsidRPr="00FA4475">
        <w:rPr>
          <w:rFonts w:ascii="SimSun" w:eastAsia="SimSun" w:hAnsi="SimSun" w:cs="SimSun"/>
          <w:color w:val="323333"/>
          <w:kern w:val="0"/>
          <w:sz w:val="18"/>
          <w:szCs w:val="18"/>
        </w:rPr>
        <w:t>责</w:t>
      </w:r>
      <w:r w:rsidRPr="00FA4475">
        <w:rPr>
          <w:rFonts w:ascii="MS Mincho" w:eastAsia="MS Mincho" w:hAnsi="MS Mincho" w:cs="MS Mincho"/>
          <w:color w:val="323333"/>
          <w:kern w:val="0"/>
          <w:sz w:val="18"/>
          <w:szCs w:val="18"/>
        </w:rPr>
        <w:t>任</w:t>
      </w:r>
    </w:p>
    <w:p w14:paraId="5F879B8D" w14:textId="77777777" w:rsidR="00FA4475" w:rsidRPr="00FA4475" w:rsidRDefault="00FA4475" w:rsidP="00FA4475">
      <w:pPr>
        <w:widowControl/>
        <w:numPr>
          <w:ilvl w:val="0"/>
          <w:numId w:val="4"/>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323333"/>
          <w:kern w:val="0"/>
          <w:sz w:val="18"/>
          <w:szCs w:val="18"/>
        </w:rPr>
        <w:t>虚假</w:t>
      </w:r>
      <w:r w:rsidRPr="00FA4475">
        <w:rPr>
          <w:rFonts w:ascii="SimSun" w:eastAsia="SimSun" w:hAnsi="SimSun" w:cs="SimSun"/>
          <w:color w:val="323333"/>
          <w:kern w:val="0"/>
          <w:sz w:val="18"/>
          <w:szCs w:val="18"/>
        </w:rPr>
        <w:t>资讯</w:t>
      </w:r>
    </w:p>
    <w:p w14:paraId="70676256" w14:textId="77777777" w:rsidR="00FA4475" w:rsidRPr="00FA4475" w:rsidRDefault="00FA4475" w:rsidP="00FA4475">
      <w:pPr>
        <w:widowControl/>
        <w:numPr>
          <w:ilvl w:val="0"/>
          <w:numId w:val="4"/>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323333"/>
          <w:kern w:val="0"/>
          <w:sz w:val="18"/>
          <w:szCs w:val="18"/>
        </w:rPr>
        <w:t>其他罪行</w:t>
      </w:r>
    </w:p>
    <w:p w14:paraId="49346F95" w14:textId="77777777" w:rsidR="00FA4475" w:rsidRPr="00FA4475" w:rsidRDefault="00FA4475" w:rsidP="00FA4475">
      <w:pPr>
        <w:widowControl/>
        <w:numPr>
          <w:ilvl w:val="0"/>
          <w:numId w:val="4"/>
        </w:numPr>
        <w:jc w:val="left"/>
        <w:rPr>
          <w:rFonts w:ascii="Arial" w:eastAsia="Times New Roman" w:hAnsi="Arial" w:cs="Arial"/>
          <w:color w:val="136EC2"/>
          <w:kern w:val="0"/>
        </w:rPr>
      </w:pPr>
      <w:r w:rsidRPr="00FA4475">
        <w:rPr>
          <w:rFonts w:ascii="Times New Roman" w:eastAsia="Times New Roman" w:hAnsi="Times New Roman" w:cs="Times New Roman"/>
          <w:color w:val="63A0DF"/>
          <w:kern w:val="0"/>
        </w:rPr>
        <w:t>13</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136EC2"/>
          <w:kern w:val="0"/>
        </w:rPr>
        <w:t>第Ⅻ部</w:t>
      </w:r>
      <w:r w:rsidRPr="00FA4475">
        <w:rPr>
          <w:rFonts w:ascii="Arial" w:eastAsia="Times New Roman" w:hAnsi="Arial" w:cs="Arial"/>
          <w:color w:val="136EC2"/>
          <w:kern w:val="0"/>
        </w:rPr>
        <w:t xml:space="preserve"> </w:t>
      </w:r>
      <w:r w:rsidRPr="00FA4475">
        <w:rPr>
          <w:rFonts w:ascii="MS Mincho" w:eastAsia="MS Mincho" w:hAnsi="MS Mincho" w:cs="MS Mincho"/>
          <w:color w:val="136EC2"/>
          <w:kern w:val="0"/>
        </w:rPr>
        <w:t>局</w:t>
      </w:r>
      <w:r w:rsidRPr="00FA4475">
        <w:rPr>
          <w:rFonts w:ascii="SimSun" w:eastAsia="SimSun" w:hAnsi="SimSun" w:cs="SimSun"/>
          <w:color w:val="136EC2"/>
          <w:kern w:val="0"/>
        </w:rPr>
        <w:t>长</w:t>
      </w:r>
      <w:r w:rsidRPr="00FA4475">
        <w:rPr>
          <w:rFonts w:ascii="MS Mincho" w:eastAsia="MS Mincho" w:hAnsi="MS Mincho" w:cs="MS Mincho"/>
          <w:color w:val="136EC2"/>
          <w:kern w:val="0"/>
        </w:rPr>
        <w:t>修</w:t>
      </w:r>
      <w:r w:rsidRPr="00FA4475">
        <w:rPr>
          <w:rFonts w:ascii="SimSun" w:eastAsia="SimSun" w:hAnsi="SimSun" w:cs="SimSun"/>
          <w:color w:val="136EC2"/>
          <w:kern w:val="0"/>
        </w:rPr>
        <w:t>订</w:t>
      </w:r>
      <w:r w:rsidRPr="00FA4475">
        <w:rPr>
          <w:rFonts w:ascii="MS Mincho" w:eastAsia="MS Mincho" w:hAnsi="MS Mincho" w:cs="MS Mincho"/>
          <w:color w:val="136EC2"/>
          <w:kern w:val="0"/>
        </w:rPr>
        <w:t>附表及</w:t>
      </w:r>
      <w:r w:rsidRPr="00FA4475">
        <w:rPr>
          <w:rFonts w:ascii="SimSun" w:eastAsia="SimSun" w:hAnsi="SimSun" w:cs="SimSun"/>
          <w:color w:val="136EC2"/>
          <w:kern w:val="0"/>
        </w:rPr>
        <w:t>订</w:t>
      </w:r>
      <w:r w:rsidRPr="00FA4475">
        <w:rPr>
          <w:rFonts w:ascii="MS Mincho" w:eastAsia="MS Mincho" w:hAnsi="MS Mincho" w:cs="MS Mincho"/>
          <w:color w:val="136EC2"/>
          <w:kern w:val="0"/>
        </w:rPr>
        <w:t>立其他附属</w:t>
      </w:r>
    </w:p>
    <w:p w14:paraId="7BA98828" w14:textId="77777777" w:rsidR="00FA4475" w:rsidRPr="00FA4475" w:rsidRDefault="00FA4475" w:rsidP="00FA4475">
      <w:pPr>
        <w:widowControl/>
        <w:numPr>
          <w:ilvl w:val="0"/>
          <w:numId w:val="4"/>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SimSun" w:eastAsia="SimSun" w:hAnsi="SimSun" w:cs="SimSun"/>
          <w:color w:val="323333"/>
          <w:kern w:val="0"/>
          <w:sz w:val="18"/>
          <w:szCs w:val="18"/>
        </w:rPr>
        <w:t>规</w:t>
      </w:r>
      <w:r w:rsidRPr="00FA4475">
        <w:rPr>
          <w:rFonts w:ascii="MS Mincho" w:eastAsia="MS Mincho" w:hAnsi="MS Mincho" w:cs="MS Mincho"/>
          <w:color w:val="323333"/>
          <w:kern w:val="0"/>
          <w:sz w:val="18"/>
          <w:szCs w:val="18"/>
        </w:rPr>
        <w:t>例</w:t>
      </w:r>
    </w:p>
    <w:p w14:paraId="31D96F5A" w14:textId="77777777" w:rsidR="00FA4475" w:rsidRPr="00FA4475" w:rsidRDefault="00FA4475" w:rsidP="00FA4475">
      <w:pPr>
        <w:widowControl/>
        <w:numPr>
          <w:ilvl w:val="0"/>
          <w:numId w:val="4"/>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323333"/>
          <w:kern w:val="0"/>
          <w:sz w:val="18"/>
          <w:szCs w:val="18"/>
        </w:rPr>
        <w:t>局</w:t>
      </w:r>
      <w:r w:rsidRPr="00FA4475">
        <w:rPr>
          <w:rFonts w:ascii="SimSun" w:eastAsia="SimSun" w:hAnsi="SimSun" w:cs="SimSun"/>
          <w:color w:val="323333"/>
          <w:kern w:val="0"/>
          <w:sz w:val="18"/>
          <w:szCs w:val="18"/>
        </w:rPr>
        <w:t>长</w:t>
      </w:r>
      <w:r w:rsidRPr="00FA4475">
        <w:rPr>
          <w:rFonts w:ascii="MS Mincho" w:eastAsia="MS Mincho" w:hAnsi="MS Mincho" w:cs="MS Mincho"/>
          <w:color w:val="323333"/>
          <w:kern w:val="0"/>
          <w:sz w:val="18"/>
          <w:szCs w:val="18"/>
        </w:rPr>
        <w:t>可修</w:t>
      </w:r>
      <w:r w:rsidRPr="00FA4475">
        <w:rPr>
          <w:rFonts w:ascii="SimSun" w:eastAsia="SimSun" w:hAnsi="SimSun" w:cs="SimSun"/>
          <w:color w:val="323333"/>
          <w:kern w:val="0"/>
          <w:sz w:val="18"/>
          <w:szCs w:val="18"/>
        </w:rPr>
        <w:t>订</w:t>
      </w:r>
      <w:r w:rsidRPr="00FA4475">
        <w:rPr>
          <w:rFonts w:ascii="MS Mincho" w:eastAsia="MS Mincho" w:hAnsi="MS Mincho" w:cs="MS Mincho"/>
          <w:color w:val="323333"/>
          <w:kern w:val="0"/>
          <w:sz w:val="18"/>
          <w:szCs w:val="18"/>
        </w:rPr>
        <w:t>附表</w:t>
      </w:r>
    </w:p>
    <w:p w14:paraId="7D919D3E" w14:textId="77777777" w:rsidR="00FA4475" w:rsidRPr="00FA4475" w:rsidRDefault="00FA4475" w:rsidP="00FA4475">
      <w:pPr>
        <w:widowControl/>
        <w:numPr>
          <w:ilvl w:val="0"/>
          <w:numId w:val="4"/>
        </w:numPr>
        <w:jc w:val="left"/>
        <w:rPr>
          <w:rFonts w:ascii="Arial" w:eastAsia="Times New Roman" w:hAnsi="Arial" w:cs="Arial"/>
          <w:color w:val="323333"/>
          <w:kern w:val="0"/>
          <w:sz w:val="18"/>
          <w:szCs w:val="18"/>
        </w:rPr>
      </w:pPr>
      <w:r w:rsidRPr="00FA4475">
        <w:rPr>
          <w:rFonts w:ascii="Times New Roman" w:eastAsia="Times New Roman" w:hAnsi="Times New Roman" w:cs="Times New Roman"/>
          <w:color w:val="CCCCCC"/>
          <w:kern w:val="0"/>
        </w:rPr>
        <w:t>▪</w:t>
      </w:r>
      <w:r w:rsidRPr="00FA4475">
        <w:rPr>
          <w:rFonts w:ascii="Arial" w:eastAsia="Times New Roman" w:hAnsi="Arial" w:cs="Arial"/>
          <w:color w:val="323333"/>
          <w:kern w:val="0"/>
          <w:sz w:val="18"/>
          <w:szCs w:val="18"/>
        </w:rPr>
        <w:t xml:space="preserve"> </w:t>
      </w:r>
      <w:r w:rsidRPr="00FA4475">
        <w:rPr>
          <w:rFonts w:ascii="SimSun" w:eastAsia="SimSun" w:hAnsi="SimSun" w:cs="SimSun"/>
          <w:color w:val="323333"/>
          <w:kern w:val="0"/>
          <w:sz w:val="18"/>
          <w:szCs w:val="18"/>
        </w:rPr>
        <w:t>对公职人员的保护</w:t>
      </w:r>
    </w:p>
    <w:p w14:paraId="564A53A6" w14:textId="77777777" w:rsidR="00FA4475" w:rsidRPr="00FA4475" w:rsidRDefault="00FA4475" w:rsidP="00FA4475">
      <w:pPr>
        <w:widowControl/>
        <w:numPr>
          <w:ilvl w:val="0"/>
          <w:numId w:val="4"/>
        </w:numPr>
        <w:jc w:val="left"/>
        <w:rPr>
          <w:rFonts w:ascii="Arial" w:eastAsia="Times New Roman" w:hAnsi="Arial" w:cs="Arial"/>
          <w:color w:val="136EC2"/>
          <w:kern w:val="0"/>
        </w:rPr>
      </w:pPr>
      <w:r w:rsidRPr="00FA4475">
        <w:rPr>
          <w:rFonts w:ascii="Times New Roman" w:eastAsia="Times New Roman" w:hAnsi="Times New Roman" w:cs="Times New Roman"/>
          <w:color w:val="63A0DF"/>
          <w:kern w:val="0"/>
        </w:rPr>
        <w:t>14</w:t>
      </w:r>
      <w:r w:rsidRPr="00FA4475">
        <w:rPr>
          <w:rFonts w:ascii="Arial" w:eastAsia="Times New Roman" w:hAnsi="Arial" w:cs="Arial"/>
          <w:color w:val="323333"/>
          <w:kern w:val="0"/>
          <w:sz w:val="18"/>
          <w:szCs w:val="18"/>
        </w:rPr>
        <w:t xml:space="preserve"> </w:t>
      </w:r>
      <w:r w:rsidRPr="00FA4475">
        <w:rPr>
          <w:rFonts w:ascii="MS Mincho" w:eastAsia="MS Mincho" w:hAnsi="MS Mincho" w:cs="MS Mincho"/>
          <w:color w:val="136EC2"/>
          <w:kern w:val="0"/>
        </w:rPr>
        <w:t>附表</w:t>
      </w:r>
      <w:r w:rsidRPr="00FA4475">
        <w:rPr>
          <w:rFonts w:ascii="Arial" w:eastAsia="Times New Roman" w:hAnsi="Arial" w:cs="Arial"/>
          <w:color w:val="136EC2"/>
          <w:kern w:val="0"/>
        </w:rPr>
        <w:t>1[</w:t>
      </w:r>
      <w:r w:rsidRPr="00FA4475">
        <w:rPr>
          <w:rFonts w:ascii="MS Mincho" w:eastAsia="MS Mincho" w:hAnsi="MS Mincho" w:cs="MS Mincho"/>
          <w:color w:val="136EC2"/>
          <w:kern w:val="0"/>
        </w:rPr>
        <w:t>第</w:t>
      </w:r>
      <w:r w:rsidRPr="00FA4475">
        <w:rPr>
          <w:rFonts w:ascii="Arial" w:eastAsia="Times New Roman" w:hAnsi="Arial" w:cs="Arial"/>
          <w:color w:val="136EC2"/>
          <w:kern w:val="0"/>
        </w:rPr>
        <w:t>3</w:t>
      </w:r>
      <w:r w:rsidRPr="00FA4475">
        <w:rPr>
          <w:rFonts w:ascii="MS Mincho" w:eastAsia="MS Mincho" w:hAnsi="MS Mincho" w:cs="MS Mincho"/>
          <w:color w:val="136EC2"/>
          <w:kern w:val="0"/>
        </w:rPr>
        <w:t>及</w:t>
      </w:r>
      <w:r w:rsidRPr="00FA4475">
        <w:rPr>
          <w:rFonts w:ascii="Arial" w:eastAsia="Times New Roman" w:hAnsi="Arial" w:cs="Arial"/>
          <w:color w:val="136EC2"/>
          <w:kern w:val="0"/>
        </w:rPr>
        <w:t>50</w:t>
      </w:r>
      <w:r w:rsidRPr="00FA4475">
        <w:rPr>
          <w:rFonts w:ascii="MS Mincho" w:eastAsia="MS Mincho" w:hAnsi="MS Mincho" w:cs="MS Mincho"/>
          <w:color w:val="136EC2"/>
          <w:kern w:val="0"/>
        </w:rPr>
        <w:t>条</w:t>
      </w:r>
      <w:r w:rsidRPr="00FA4475">
        <w:rPr>
          <w:rFonts w:ascii="Arial" w:eastAsia="Times New Roman" w:hAnsi="Arial" w:cs="Arial"/>
          <w:color w:val="136EC2"/>
          <w:kern w:val="0"/>
        </w:rPr>
        <w:t>]</w:t>
      </w:r>
    </w:p>
    <w:p w14:paraId="7C77F885" w14:textId="77777777" w:rsidR="00FA4475" w:rsidRPr="00FA4475" w:rsidRDefault="00FA4475" w:rsidP="00FA4475">
      <w:pPr>
        <w:widowControl/>
        <w:jc w:val="left"/>
        <w:rPr>
          <w:rFonts w:ascii="Arial" w:hAnsi="Arial" w:cs="Arial"/>
          <w:color w:val="136EC2"/>
          <w:kern w:val="0"/>
          <w:sz w:val="18"/>
          <w:szCs w:val="18"/>
        </w:rPr>
      </w:pPr>
    </w:p>
    <w:p w14:paraId="2185F1C4" w14:textId="77777777" w:rsidR="00FA4475" w:rsidRPr="00FA4475" w:rsidRDefault="00FA4475" w:rsidP="00FA4475">
      <w:pPr>
        <w:widowControl/>
        <w:jc w:val="left"/>
        <w:rPr>
          <w:rFonts w:ascii="Arial" w:hAnsi="Arial" w:cs="Arial"/>
          <w:color w:val="136EC2"/>
          <w:kern w:val="0"/>
          <w:sz w:val="18"/>
          <w:szCs w:val="18"/>
        </w:rPr>
      </w:pPr>
    </w:p>
    <w:p w14:paraId="2A98B1F7" w14:textId="77777777" w:rsidR="00FA4475" w:rsidRPr="00FA4475" w:rsidRDefault="00FA4475" w:rsidP="00FA4475">
      <w:pPr>
        <w:widowControl/>
        <w:jc w:val="left"/>
        <w:rPr>
          <w:rFonts w:ascii="Arial" w:hAnsi="Arial" w:cs="Arial"/>
          <w:color w:val="136EC2"/>
          <w:kern w:val="0"/>
          <w:sz w:val="18"/>
          <w:szCs w:val="18"/>
        </w:rPr>
      </w:pPr>
    </w:p>
    <w:p w14:paraId="3EF00854" w14:textId="77777777" w:rsidR="00FA4475" w:rsidRPr="00FA4475" w:rsidRDefault="00FA4475" w:rsidP="00FA4475">
      <w:pPr>
        <w:widowControl/>
        <w:jc w:val="left"/>
        <w:rPr>
          <w:rFonts w:ascii="Verdana" w:hAnsi="Verdana" w:cs="Times New Roman"/>
          <w:color w:val="323333"/>
          <w:kern w:val="0"/>
          <w:sz w:val="33"/>
          <w:szCs w:val="33"/>
        </w:rPr>
      </w:pPr>
      <w:r w:rsidRPr="00FA4475">
        <w:rPr>
          <w:rFonts w:ascii="Verdana" w:hAnsi="Verdana" w:cs="Times New Roman"/>
          <w:color w:val="323333"/>
          <w:kern w:val="0"/>
          <w:sz w:val="33"/>
          <w:szCs w:val="33"/>
        </w:rPr>
        <w:t>概述</w:t>
      </w:r>
    </w:p>
    <w:p w14:paraId="197C4FD1" w14:textId="77777777" w:rsidR="00FA4475" w:rsidRPr="00FA4475" w:rsidRDefault="00FA4475" w:rsidP="00FA4475">
      <w:pPr>
        <w:widowControl/>
        <w:jc w:val="left"/>
        <w:rPr>
          <w:rFonts w:ascii="Times" w:hAnsi="Times" w:cs="Times New Roman"/>
          <w:color w:val="888888"/>
          <w:kern w:val="0"/>
          <w:sz w:val="18"/>
          <w:szCs w:val="18"/>
        </w:rPr>
      </w:pPr>
      <w:hyperlink r:id="rId6" w:history="1">
        <w:r w:rsidRPr="00FA4475">
          <w:rPr>
            <w:rFonts w:ascii="Times" w:hAnsi="Times" w:cs="Times New Roman"/>
            <w:color w:val="0000FF"/>
            <w:kern w:val="0"/>
            <w:sz w:val="18"/>
            <w:szCs w:val="18"/>
            <w:u w:val="single"/>
          </w:rPr>
          <w:t>编辑</w:t>
        </w:r>
      </w:hyperlink>
    </w:p>
    <w:p w14:paraId="510EBB79"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本条例旨在促进在商业及其他用途上使用电子交易，就如此使用而产生的事宜以及与如此使用有关的事宜作出规定，使邮政署署长可提供核证机关的服务及就有关联的目的作出规定</w:t>
      </w:r>
      <w:r w:rsidRPr="00FA4475">
        <w:rPr>
          <w:rFonts w:ascii="Arial" w:hAnsi="Arial" w:cs="Arial"/>
          <w:color w:val="3366CC"/>
          <w:kern w:val="0"/>
          <w:sz w:val="17"/>
          <w:szCs w:val="17"/>
        </w:rPr>
        <w:t xml:space="preserve"> [1]</w:t>
      </w:r>
      <w:r w:rsidRPr="00FA4475">
        <w:rPr>
          <w:rFonts w:ascii="Arial" w:hAnsi="Arial" w:cs="Arial"/>
          <w:color w:val="136EC2"/>
          <w:kern w:val="0"/>
          <w:sz w:val="18"/>
          <w:szCs w:val="18"/>
        </w:rPr>
        <w:t> </w:t>
      </w:r>
      <w:r w:rsidRPr="00FA4475">
        <w:rPr>
          <w:rFonts w:ascii="Arial" w:hAnsi="Arial" w:cs="Arial"/>
          <w:color w:val="323333"/>
          <w:kern w:val="0"/>
          <w:sz w:val="21"/>
          <w:szCs w:val="21"/>
        </w:rPr>
        <w:t xml:space="preserve"> </w:t>
      </w:r>
      <w:r w:rsidRPr="00FA4475">
        <w:rPr>
          <w:rFonts w:ascii="Arial" w:hAnsi="Arial" w:cs="Arial"/>
          <w:color w:val="323333"/>
          <w:kern w:val="0"/>
          <w:sz w:val="21"/>
          <w:szCs w:val="21"/>
        </w:rPr>
        <w:t>。</w:t>
      </w:r>
    </w:p>
    <w:p w14:paraId="3D3AF3CA" w14:textId="77777777" w:rsidR="00FA4475" w:rsidRPr="00FA4475" w:rsidRDefault="00FA4475" w:rsidP="00FA4475">
      <w:pPr>
        <w:widowControl/>
        <w:jc w:val="left"/>
        <w:rPr>
          <w:rFonts w:ascii="Arial" w:hAnsi="Arial" w:cs="Arial"/>
          <w:color w:val="136EC2"/>
          <w:kern w:val="0"/>
          <w:sz w:val="18"/>
          <w:szCs w:val="18"/>
        </w:rPr>
      </w:pPr>
    </w:p>
    <w:p w14:paraId="19A75644" w14:textId="77777777" w:rsidR="00FA4475" w:rsidRPr="00FA4475" w:rsidRDefault="00FA4475" w:rsidP="00FA4475">
      <w:pPr>
        <w:widowControl/>
        <w:jc w:val="left"/>
        <w:rPr>
          <w:rFonts w:ascii="Arial" w:hAnsi="Arial" w:cs="Arial"/>
          <w:color w:val="136EC2"/>
          <w:kern w:val="0"/>
          <w:sz w:val="18"/>
          <w:szCs w:val="18"/>
        </w:rPr>
      </w:pPr>
    </w:p>
    <w:p w14:paraId="43A525ED" w14:textId="77777777" w:rsidR="00FA4475" w:rsidRPr="00FA4475" w:rsidRDefault="00FA4475" w:rsidP="00FA4475">
      <w:pPr>
        <w:widowControl/>
        <w:jc w:val="left"/>
        <w:rPr>
          <w:rFonts w:ascii="Arial" w:hAnsi="Arial" w:cs="Arial"/>
          <w:color w:val="136EC2"/>
          <w:kern w:val="0"/>
          <w:sz w:val="18"/>
          <w:szCs w:val="18"/>
        </w:rPr>
      </w:pPr>
    </w:p>
    <w:p w14:paraId="31ACC9EB" w14:textId="77777777" w:rsidR="00FA4475" w:rsidRPr="00FA4475" w:rsidRDefault="00FA4475" w:rsidP="00FA4475">
      <w:pPr>
        <w:widowControl/>
        <w:jc w:val="left"/>
        <w:rPr>
          <w:rFonts w:ascii="Verdana" w:hAnsi="Verdana" w:cs="Times New Roman"/>
          <w:color w:val="323333"/>
          <w:kern w:val="0"/>
          <w:sz w:val="33"/>
          <w:szCs w:val="33"/>
        </w:rPr>
      </w:pPr>
      <w:r w:rsidRPr="00FA4475">
        <w:rPr>
          <w:rFonts w:ascii="Verdana" w:hAnsi="Verdana" w:cs="Times New Roman"/>
          <w:color w:val="323333"/>
          <w:kern w:val="0"/>
          <w:sz w:val="33"/>
          <w:szCs w:val="33"/>
        </w:rPr>
        <w:t>第</w:t>
      </w:r>
      <w:r w:rsidRPr="00FA4475">
        <w:rPr>
          <w:rFonts w:ascii="MS Mincho" w:eastAsia="MS Mincho" w:hAnsi="MS Mincho" w:cs="MS Mincho"/>
          <w:color w:val="323333"/>
          <w:kern w:val="0"/>
          <w:sz w:val="33"/>
          <w:szCs w:val="33"/>
        </w:rPr>
        <w:t>Ⅰ</w:t>
      </w:r>
      <w:r w:rsidRPr="00FA4475">
        <w:rPr>
          <w:rFonts w:ascii="Verdana" w:hAnsi="Verdana" w:cs="Times New Roman"/>
          <w:color w:val="323333"/>
          <w:kern w:val="0"/>
          <w:sz w:val="33"/>
          <w:szCs w:val="33"/>
        </w:rPr>
        <w:t>部</w:t>
      </w:r>
      <w:r w:rsidRPr="00FA4475">
        <w:rPr>
          <w:rFonts w:ascii="Verdana" w:hAnsi="Verdana" w:cs="Times New Roman"/>
          <w:color w:val="323333"/>
          <w:kern w:val="0"/>
          <w:sz w:val="33"/>
          <w:szCs w:val="33"/>
        </w:rPr>
        <w:t xml:space="preserve"> </w:t>
      </w:r>
      <w:r w:rsidRPr="00FA4475">
        <w:rPr>
          <w:rFonts w:ascii="Verdana" w:hAnsi="Verdana" w:cs="Times New Roman"/>
          <w:color w:val="323333"/>
          <w:kern w:val="0"/>
          <w:sz w:val="33"/>
          <w:szCs w:val="33"/>
        </w:rPr>
        <w:t>导</w:t>
      </w:r>
      <w:r w:rsidRPr="00FA4475">
        <w:rPr>
          <w:rFonts w:ascii="Verdana" w:hAnsi="Verdana" w:cs="Times New Roman"/>
          <w:color w:val="323333"/>
          <w:kern w:val="0"/>
          <w:sz w:val="33"/>
          <w:szCs w:val="33"/>
        </w:rPr>
        <w:t xml:space="preserve"> </w:t>
      </w:r>
      <w:r w:rsidRPr="00FA4475">
        <w:rPr>
          <w:rFonts w:ascii="Verdana" w:hAnsi="Verdana" w:cs="Times New Roman"/>
          <w:color w:val="323333"/>
          <w:kern w:val="0"/>
          <w:sz w:val="33"/>
          <w:szCs w:val="33"/>
        </w:rPr>
        <w:t>言</w:t>
      </w:r>
    </w:p>
    <w:p w14:paraId="4CCB0786" w14:textId="77777777" w:rsidR="00FA4475" w:rsidRPr="00FA4475" w:rsidRDefault="00FA4475" w:rsidP="00FA4475">
      <w:pPr>
        <w:widowControl/>
        <w:jc w:val="left"/>
        <w:rPr>
          <w:rFonts w:ascii="Times" w:hAnsi="Times" w:cs="Times New Roman"/>
          <w:color w:val="888888"/>
          <w:kern w:val="0"/>
          <w:sz w:val="18"/>
          <w:szCs w:val="18"/>
        </w:rPr>
      </w:pPr>
      <w:hyperlink r:id="rId7" w:history="1">
        <w:r w:rsidRPr="00FA4475">
          <w:rPr>
            <w:rFonts w:ascii="Times" w:hAnsi="Times" w:cs="Times New Roman"/>
            <w:color w:val="0000FF"/>
            <w:kern w:val="0"/>
            <w:sz w:val="18"/>
            <w:szCs w:val="18"/>
            <w:u w:val="single"/>
          </w:rPr>
          <w:t>编辑</w:t>
        </w:r>
      </w:hyperlink>
    </w:p>
    <w:p w14:paraId="23EC80A4" w14:textId="77777777" w:rsidR="00FA4475" w:rsidRPr="00FA4475" w:rsidRDefault="00FA4475" w:rsidP="00FA4475">
      <w:pPr>
        <w:widowControl/>
        <w:jc w:val="left"/>
        <w:rPr>
          <w:rFonts w:ascii="Arial" w:hAnsi="Arial" w:cs="Arial"/>
          <w:color w:val="136EC2"/>
          <w:kern w:val="0"/>
          <w:sz w:val="18"/>
          <w:szCs w:val="18"/>
        </w:rPr>
      </w:pPr>
    </w:p>
    <w:p w14:paraId="430FC8B4" w14:textId="77777777" w:rsidR="00FA4475" w:rsidRPr="00FA4475" w:rsidRDefault="00FA4475" w:rsidP="00FA4475">
      <w:pPr>
        <w:widowControl/>
        <w:jc w:val="left"/>
        <w:rPr>
          <w:rFonts w:ascii="Arial" w:hAnsi="Arial" w:cs="Arial"/>
          <w:color w:val="136EC2"/>
          <w:kern w:val="0"/>
          <w:sz w:val="18"/>
          <w:szCs w:val="18"/>
        </w:rPr>
      </w:pPr>
    </w:p>
    <w:p w14:paraId="4F9372E9" w14:textId="77777777" w:rsidR="00FA4475" w:rsidRPr="00FA4475" w:rsidRDefault="00FA4475" w:rsidP="00FA4475">
      <w:pPr>
        <w:widowControl/>
        <w:jc w:val="left"/>
        <w:rPr>
          <w:rFonts w:ascii="Arial" w:hAnsi="Arial" w:cs="Arial"/>
          <w:color w:val="136EC2"/>
          <w:kern w:val="0"/>
          <w:sz w:val="18"/>
          <w:szCs w:val="18"/>
        </w:rPr>
      </w:pPr>
    </w:p>
    <w:p w14:paraId="66AC4675" w14:textId="77777777" w:rsidR="00FA4475" w:rsidRPr="00FA4475" w:rsidRDefault="00FA4475" w:rsidP="00FA4475">
      <w:pPr>
        <w:widowControl/>
        <w:jc w:val="left"/>
        <w:rPr>
          <w:rFonts w:ascii="Arial" w:hAnsi="Arial" w:cs="Arial"/>
          <w:color w:val="136EC2"/>
          <w:kern w:val="0"/>
          <w:sz w:val="18"/>
          <w:szCs w:val="18"/>
        </w:rPr>
      </w:pPr>
    </w:p>
    <w:p w14:paraId="7A17F355"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简称及生效日期</w:t>
      </w:r>
    </w:p>
    <w:p w14:paraId="03DEF540"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本条例可引称为《电子交易条例》。</w:t>
      </w:r>
    </w:p>
    <w:p w14:paraId="1B7344FC"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第</w:t>
      </w:r>
      <w:r w:rsidRPr="00FA4475">
        <w:rPr>
          <w:rFonts w:ascii="MS Mincho" w:eastAsia="MS Mincho" w:hAnsi="MS Mincho" w:cs="MS Mincho"/>
          <w:color w:val="323333"/>
          <w:kern w:val="0"/>
          <w:sz w:val="21"/>
          <w:szCs w:val="21"/>
        </w:rPr>
        <w:t>Ⅰ</w:t>
      </w:r>
      <w:r w:rsidRPr="00FA4475">
        <w:rPr>
          <w:rFonts w:ascii="Arial" w:hAnsi="Arial" w:cs="Arial"/>
          <w:color w:val="323333"/>
          <w:kern w:val="0"/>
          <w:sz w:val="21"/>
          <w:szCs w:val="21"/>
        </w:rPr>
        <w:t>部、第</w:t>
      </w:r>
      <w:r w:rsidRPr="00FA4475">
        <w:rPr>
          <w:rFonts w:ascii="Arial" w:hAnsi="Arial" w:cs="Arial"/>
          <w:color w:val="323333"/>
          <w:kern w:val="0"/>
          <w:sz w:val="21"/>
          <w:szCs w:val="21"/>
        </w:rPr>
        <w:t>4</w:t>
      </w:r>
      <w:r w:rsidRPr="00FA4475">
        <w:rPr>
          <w:rFonts w:ascii="Arial" w:hAnsi="Arial" w:cs="Arial"/>
          <w:color w:val="323333"/>
          <w:kern w:val="0"/>
          <w:sz w:val="21"/>
          <w:szCs w:val="21"/>
        </w:rPr>
        <w:t>及</w:t>
      </w:r>
      <w:r w:rsidRPr="00FA4475">
        <w:rPr>
          <w:rFonts w:ascii="Arial" w:hAnsi="Arial" w:cs="Arial"/>
          <w:color w:val="323333"/>
          <w:kern w:val="0"/>
          <w:sz w:val="21"/>
          <w:szCs w:val="21"/>
        </w:rPr>
        <w:t>9</w:t>
      </w:r>
      <w:r w:rsidRPr="00FA4475">
        <w:rPr>
          <w:rFonts w:ascii="Arial" w:hAnsi="Arial" w:cs="Arial"/>
          <w:color w:val="323333"/>
          <w:kern w:val="0"/>
          <w:sz w:val="21"/>
          <w:szCs w:val="21"/>
        </w:rPr>
        <w:t>条、第</w:t>
      </w:r>
      <w:r w:rsidRPr="00FA4475">
        <w:rPr>
          <w:rFonts w:ascii="Arial" w:hAnsi="Arial" w:cs="Arial"/>
          <w:color w:val="323333"/>
          <w:kern w:val="0"/>
          <w:sz w:val="21"/>
          <w:szCs w:val="21"/>
        </w:rPr>
        <w:t>V</w:t>
      </w:r>
      <w:r w:rsidRPr="00FA4475">
        <w:rPr>
          <w:rFonts w:ascii="Arial" w:hAnsi="Arial" w:cs="Arial"/>
          <w:color w:val="323333"/>
          <w:kern w:val="0"/>
          <w:sz w:val="21"/>
          <w:szCs w:val="21"/>
        </w:rPr>
        <w:t>部（关乎附表</w:t>
      </w:r>
      <w:r w:rsidRPr="00FA4475">
        <w:rPr>
          <w:rFonts w:ascii="Arial" w:hAnsi="Arial" w:cs="Arial"/>
          <w:color w:val="323333"/>
          <w:kern w:val="0"/>
          <w:sz w:val="21"/>
          <w:szCs w:val="21"/>
        </w:rPr>
        <w:t>1</w:t>
      </w:r>
      <w:r w:rsidRPr="00FA4475">
        <w:rPr>
          <w:rFonts w:ascii="Arial" w:hAnsi="Arial" w:cs="Arial"/>
          <w:color w:val="323333"/>
          <w:kern w:val="0"/>
          <w:sz w:val="21"/>
          <w:szCs w:val="21"/>
        </w:rPr>
        <w:t>所提述的事项者除外）及第</w:t>
      </w:r>
      <w:r w:rsidRPr="00FA4475">
        <w:rPr>
          <w:rFonts w:ascii="Arial" w:hAnsi="Arial" w:cs="Arial"/>
          <w:color w:val="323333"/>
          <w:kern w:val="0"/>
          <w:sz w:val="21"/>
          <w:szCs w:val="21"/>
        </w:rPr>
        <w:t>VI</w:t>
      </w:r>
      <w:r w:rsidRPr="00FA4475">
        <w:rPr>
          <w:rFonts w:ascii="Arial" w:hAnsi="Arial" w:cs="Arial"/>
          <w:color w:val="323333"/>
          <w:kern w:val="0"/>
          <w:sz w:val="21"/>
          <w:szCs w:val="21"/>
        </w:rPr>
        <w:t>部、第</w:t>
      </w:r>
      <w:r w:rsidRPr="00FA4475">
        <w:rPr>
          <w:rFonts w:ascii="Arial" w:hAnsi="Arial" w:cs="Arial"/>
          <w:color w:val="323333"/>
          <w:kern w:val="0"/>
          <w:sz w:val="21"/>
          <w:szCs w:val="21"/>
        </w:rPr>
        <w:t>31</w:t>
      </w:r>
      <w:r w:rsidRPr="00FA4475">
        <w:rPr>
          <w:rFonts w:ascii="Arial" w:hAnsi="Arial" w:cs="Arial"/>
          <w:color w:val="323333"/>
          <w:kern w:val="0"/>
          <w:sz w:val="21"/>
          <w:szCs w:val="21"/>
        </w:rPr>
        <w:t>及</w:t>
      </w:r>
      <w:r w:rsidRPr="00FA4475">
        <w:rPr>
          <w:rFonts w:ascii="Arial" w:hAnsi="Arial" w:cs="Arial"/>
          <w:color w:val="323333"/>
          <w:kern w:val="0"/>
          <w:sz w:val="21"/>
          <w:szCs w:val="21"/>
        </w:rPr>
        <w:t>33</w:t>
      </w:r>
      <w:r w:rsidRPr="00FA4475">
        <w:rPr>
          <w:rFonts w:ascii="Arial" w:hAnsi="Arial" w:cs="Arial"/>
          <w:color w:val="323333"/>
          <w:kern w:val="0"/>
          <w:sz w:val="21"/>
          <w:szCs w:val="21"/>
        </w:rPr>
        <w:t>条、第</w:t>
      </w:r>
      <w:r w:rsidRPr="00FA4475">
        <w:rPr>
          <w:rFonts w:ascii="Arial" w:hAnsi="Arial" w:cs="Arial"/>
          <w:color w:val="323333"/>
          <w:kern w:val="0"/>
          <w:sz w:val="21"/>
          <w:szCs w:val="21"/>
        </w:rPr>
        <w:t>IX</w:t>
      </w:r>
      <w:r w:rsidRPr="00FA4475">
        <w:rPr>
          <w:rFonts w:ascii="Arial" w:hAnsi="Arial" w:cs="Arial"/>
          <w:color w:val="323333"/>
          <w:kern w:val="0"/>
          <w:sz w:val="21"/>
          <w:szCs w:val="21"/>
        </w:rPr>
        <w:t>部、第</w:t>
      </w:r>
      <w:r w:rsidRPr="00FA4475">
        <w:rPr>
          <w:rFonts w:ascii="Arial" w:hAnsi="Arial" w:cs="Arial"/>
          <w:color w:val="323333"/>
          <w:kern w:val="0"/>
          <w:sz w:val="21"/>
          <w:szCs w:val="21"/>
        </w:rPr>
        <w:t>X</w:t>
      </w:r>
      <w:r w:rsidRPr="00FA4475">
        <w:rPr>
          <w:rFonts w:ascii="Arial" w:hAnsi="Arial" w:cs="Arial"/>
          <w:color w:val="323333"/>
          <w:kern w:val="0"/>
          <w:sz w:val="21"/>
          <w:szCs w:val="21"/>
        </w:rPr>
        <w:t>部、第</w:t>
      </w:r>
      <w:r w:rsidRPr="00FA4475">
        <w:rPr>
          <w:rFonts w:ascii="Arial" w:hAnsi="Arial" w:cs="Arial"/>
          <w:color w:val="323333"/>
          <w:kern w:val="0"/>
          <w:sz w:val="21"/>
          <w:szCs w:val="21"/>
        </w:rPr>
        <w:t>XI</w:t>
      </w:r>
      <w:r w:rsidRPr="00FA4475">
        <w:rPr>
          <w:rFonts w:ascii="Arial" w:hAnsi="Arial" w:cs="Arial"/>
          <w:color w:val="323333"/>
          <w:kern w:val="0"/>
          <w:sz w:val="21"/>
          <w:szCs w:val="21"/>
        </w:rPr>
        <w:t>及第</w:t>
      </w:r>
      <w:proofErr w:type="spellStart"/>
      <w:r w:rsidRPr="00FA4475">
        <w:rPr>
          <w:rFonts w:ascii="Arial" w:hAnsi="Arial" w:cs="Arial"/>
          <w:color w:val="323333"/>
          <w:kern w:val="0"/>
          <w:sz w:val="21"/>
          <w:szCs w:val="21"/>
        </w:rPr>
        <w:t>Xll</w:t>
      </w:r>
      <w:proofErr w:type="spellEnd"/>
      <w:r w:rsidRPr="00FA4475">
        <w:rPr>
          <w:rFonts w:ascii="Arial" w:hAnsi="Arial" w:cs="Arial"/>
          <w:color w:val="323333"/>
          <w:kern w:val="0"/>
          <w:sz w:val="21"/>
          <w:szCs w:val="21"/>
        </w:rPr>
        <w:t>部自本条例于宪报刊登当日开始时起实施。</w:t>
      </w:r>
    </w:p>
    <w:p w14:paraId="302A3BE2"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第</w:t>
      </w:r>
      <w:r w:rsidRPr="00FA4475">
        <w:rPr>
          <w:rFonts w:ascii="Arial" w:hAnsi="Arial" w:cs="Arial"/>
          <w:color w:val="323333"/>
          <w:kern w:val="0"/>
          <w:sz w:val="21"/>
          <w:szCs w:val="21"/>
        </w:rPr>
        <w:t>3</w:t>
      </w:r>
      <w:r w:rsidRPr="00FA4475">
        <w:rPr>
          <w:rFonts w:ascii="Arial" w:hAnsi="Arial" w:cs="Arial"/>
          <w:color w:val="323333"/>
          <w:kern w:val="0"/>
          <w:sz w:val="21"/>
          <w:szCs w:val="21"/>
        </w:rPr>
        <w:t>、</w:t>
      </w:r>
      <w:r w:rsidRPr="00FA4475">
        <w:rPr>
          <w:rFonts w:ascii="Arial" w:hAnsi="Arial" w:cs="Arial"/>
          <w:color w:val="323333"/>
          <w:kern w:val="0"/>
          <w:sz w:val="21"/>
          <w:szCs w:val="21"/>
        </w:rPr>
        <w:t>5</w:t>
      </w:r>
      <w:r w:rsidRPr="00FA4475">
        <w:rPr>
          <w:rFonts w:ascii="Arial" w:hAnsi="Arial" w:cs="Arial"/>
          <w:color w:val="323333"/>
          <w:kern w:val="0"/>
          <w:sz w:val="21"/>
          <w:szCs w:val="21"/>
        </w:rPr>
        <w:t>、</w:t>
      </w:r>
      <w:r w:rsidRPr="00FA4475">
        <w:rPr>
          <w:rFonts w:ascii="Arial" w:hAnsi="Arial" w:cs="Arial"/>
          <w:color w:val="323333"/>
          <w:kern w:val="0"/>
          <w:sz w:val="21"/>
          <w:szCs w:val="21"/>
        </w:rPr>
        <w:t>6</w:t>
      </w:r>
      <w:r w:rsidRPr="00FA4475">
        <w:rPr>
          <w:rFonts w:ascii="Arial" w:hAnsi="Arial" w:cs="Arial"/>
          <w:color w:val="323333"/>
          <w:kern w:val="0"/>
          <w:sz w:val="21"/>
          <w:szCs w:val="21"/>
        </w:rPr>
        <w:t>、</w:t>
      </w:r>
      <w:r w:rsidRPr="00FA4475">
        <w:rPr>
          <w:rFonts w:ascii="Arial" w:hAnsi="Arial" w:cs="Arial"/>
          <w:color w:val="323333"/>
          <w:kern w:val="0"/>
          <w:sz w:val="21"/>
          <w:szCs w:val="21"/>
        </w:rPr>
        <w:t>7</w:t>
      </w:r>
      <w:r w:rsidRPr="00FA4475">
        <w:rPr>
          <w:rFonts w:ascii="Arial" w:hAnsi="Arial" w:cs="Arial"/>
          <w:color w:val="323333"/>
          <w:kern w:val="0"/>
          <w:sz w:val="21"/>
          <w:szCs w:val="21"/>
        </w:rPr>
        <w:t>、</w:t>
      </w:r>
      <w:r w:rsidRPr="00FA4475">
        <w:rPr>
          <w:rFonts w:ascii="Arial" w:hAnsi="Arial" w:cs="Arial"/>
          <w:color w:val="323333"/>
          <w:kern w:val="0"/>
          <w:sz w:val="21"/>
          <w:szCs w:val="21"/>
        </w:rPr>
        <w:t>8</w:t>
      </w:r>
      <w:r w:rsidRPr="00FA4475">
        <w:rPr>
          <w:rFonts w:ascii="Arial" w:hAnsi="Arial" w:cs="Arial"/>
          <w:color w:val="323333"/>
          <w:kern w:val="0"/>
          <w:sz w:val="21"/>
          <w:szCs w:val="21"/>
        </w:rPr>
        <w:t>及</w:t>
      </w:r>
      <w:r w:rsidRPr="00FA4475">
        <w:rPr>
          <w:rFonts w:ascii="Arial" w:hAnsi="Arial" w:cs="Arial"/>
          <w:color w:val="323333"/>
          <w:kern w:val="0"/>
          <w:sz w:val="21"/>
          <w:szCs w:val="21"/>
        </w:rPr>
        <w:t>10</w:t>
      </w:r>
      <w:r w:rsidRPr="00FA4475">
        <w:rPr>
          <w:rFonts w:ascii="Arial" w:hAnsi="Arial" w:cs="Arial"/>
          <w:color w:val="323333"/>
          <w:kern w:val="0"/>
          <w:sz w:val="21"/>
          <w:szCs w:val="21"/>
        </w:rPr>
        <w:t>条、第</w:t>
      </w:r>
      <w:r w:rsidRPr="00FA4475">
        <w:rPr>
          <w:rFonts w:ascii="Arial" w:hAnsi="Arial" w:cs="Arial"/>
          <w:color w:val="323333"/>
          <w:kern w:val="0"/>
          <w:sz w:val="21"/>
          <w:szCs w:val="21"/>
        </w:rPr>
        <w:t>IV</w:t>
      </w:r>
      <w:r w:rsidRPr="00FA4475">
        <w:rPr>
          <w:rFonts w:ascii="Arial" w:hAnsi="Arial" w:cs="Arial"/>
          <w:color w:val="323333"/>
          <w:kern w:val="0"/>
          <w:sz w:val="21"/>
          <w:szCs w:val="21"/>
        </w:rPr>
        <w:t>部、第</w:t>
      </w:r>
      <w:r w:rsidRPr="00FA4475">
        <w:rPr>
          <w:rFonts w:ascii="Arial" w:hAnsi="Arial" w:cs="Arial"/>
          <w:color w:val="323333"/>
          <w:kern w:val="0"/>
          <w:sz w:val="21"/>
          <w:szCs w:val="21"/>
        </w:rPr>
        <w:t>V</w:t>
      </w:r>
      <w:r w:rsidRPr="00FA4475">
        <w:rPr>
          <w:rFonts w:ascii="Arial" w:hAnsi="Arial" w:cs="Arial"/>
          <w:color w:val="323333"/>
          <w:kern w:val="0"/>
          <w:sz w:val="21"/>
          <w:szCs w:val="21"/>
        </w:rPr>
        <w:t>部（关乎附表</w:t>
      </w:r>
      <w:r w:rsidRPr="00FA4475">
        <w:rPr>
          <w:rFonts w:ascii="Arial" w:hAnsi="Arial" w:cs="Arial"/>
          <w:color w:val="323333"/>
          <w:kern w:val="0"/>
          <w:sz w:val="21"/>
          <w:szCs w:val="21"/>
        </w:rPr>
        <w:t>1</w:t>
      </w:r>
      <w:r w:rsidRPr="00FA4475">
        <w:rPr>
          <w:rFonts w:ascii="Arial" w:hAnsi="Arial" w:cs="Arial"/>
          <w:color w:val="323333"/>
          <w:kern w:val="0"/>
          <w:sz w:val="21"/>
          <w:szCs w:val="21"/>
        </w:rPr>
        <w:t>所提述的事项者）及第</w:t>
      </w:r>
      <w:proofErr w:type="spellStart"/>
      <w:r w:rsidRPr="00FA4475">
        <w:rPr>
          <w:rFonts w:ascii="Arial" w:hAnsi="Arial" w:cs="Arial"/>
          <w:color w:val="323333"/>
          <w:kern w:val="0"/>
          <w:sz w:val="21"/>
          <w:szCs w:val="21"/>
        </w:rPr>
        <w:t>Vll</w:t>
      </w:r>
      <w:proofErr w:type="spellEnd"/>
      <w:r w:rsidRPr="00FA4475">
        <w:rPr>
          <w:rFonts w:ascii="Arial" w:hAnsi="Arial" w:cs="Arial"/>
          <w:color w:val="323333"/>
          <w:kern w:val="0"/>
          <w:sz w:val="21"/>
          <w:szCs w:val="21"/>
        </w:rPr>
        <w:t>部、第</w:t>
      </w:r>
      <w:r w:rsidRPr="00FA4475">
        <w:rPr>
          <w:rFonts w:ascii="Arial" w:hAnsi="Arial" w:cs="Arial"/>
          <w:color w:val="323333"/>
          <w:kern w:val="0"/>
          <w:sz w:val="21"/>
          <w:szCs w:val="21"/>
        </w:rPr>
        <w:t>32</w:t>
      </w:r>
      <w:r w:rsidRPr="00FA4475">
        <w:rPr>
          <w:rFonts w:ascii="Arial" w:hAnsi="Arial" w:cs="Arial"/>
          <w:color w:val="323333"/>
          <w:kern w:val="0"/>
          <w:sz w:val="21"/>
          <w:szCs w:val="21"/>
        </w:rPr>
        <w:t>条及附表</w:t>
      </w:r>
      <w:r w:rsidRPr="00FA4475">
        <w:rPr>
          <w:rFonts w:ascii="Arial" w:hAnsi="Arial" w:cs="Arial"/>
          <w:color w:val="323333"/>
          <w:kern w:val="0"/>
          <w:sz w:val="21"/>
          <w:szCs w:val="21"/>
        </w:rPr>
        <w:t>1</w:t>
      </w:r>
      <w:r w:rsidRPr="00FA4475">
        <w:rPr>
          <w:rFonts w:ascii="Arial" w:hAnsi="Arial" w:cs="Arial"/>
          <w:color w:val="323333"/>
          <w:kern w:val="0"/>
          <w:sz w:val="21"/>
          <w:szCs w:val="21"/>
        </w:rPr>
        <w:t>及</w:t>
      </w:r>
      <w:r w:rsidRPr="00FA4475">
        <w:rPr>
          <w:rFonts w:ascii="Arial" w:hAnsi="Arial" w:cs="Arial"/>
          <w:color w:val="323333"/>
          <w:kern w:val="0"/>
          <w:sz w:val="21"/>
          <w:szCs w:val="21"/>
        </w:rPr>
        <w:t>2</w:t>
      </w:r>
      <w:r w:rsidRPr="00FA4475">
        <w:rPr>
          <w:rFonts w:ascii="Arial" w:hAnsi="Arial" w:cs="Arial"/>
          <w:color w:val="323333"/>
          <w:kern w:val="0"/>
          <w:sz w:val="21"/>
          <w:szCs w:val="21"/>
        </w:rPr>
        <w:t>自资讯科技及广播局局长以宪报公告指定的日期起实施。</w:t>
      </w:r>
    </w:p>
    <w:p w14:paraId="5F4819C0" w14:textId="77777777" w:rsidR="00FA4475" w:rsidRPr="00FA4475" w:rsidRDefault="00FA4475" w:rsidP="00FA4475">
      <w:pPr>
        <w:widowControl/>
        <w:jc w:val="left"/>
        <w:rPr>
          <w:rFonts w:ascii="Arial" w:hAnsi="Arial" w:cs="Arial"/>
          <w:color w:val="136EC2"/>
          <w:kern w:val="0"/>
          <w:sz w:val="18"/>
          <w:szCs w:val="18"/>
        </w:rPr>
      </w:pPr>
    </w:p>
    <w:p w14:paraId="6C10D3FB" w14:textId="77777777" w:rsidR="00FA4475" w:rsidRPr="00FA4475" w:rsidRDefault="00FA4475" w:rsidP="00FA4475">
      <w:pPr>
        <w:widowControl/>
        <w:jc w:val="left"/>
        <w:rPr>
          <w:rFonts w:ascii="Arial" w:hAnsi="Arial" w:cs="Arial"/>
          <w:color w:val="136EC2"/>
          <w:kern w:val="0"/>
          <w:sz w:val="18"/>
          <w:szCs w:val="18"/>
        </w:rPr>
      </w:pPr>
    </w:p>
    <w:p w14:paraId="5CA14057" w14:textId="77777777" w:rsidR="00FA4475" w:rsidRPr="00FA4475" w:rsidRDefault="00FA4475" w:rsidP="00FA4475">
      <w:pPr>
        <w:widowControl/>
        <w:jc w:val="left"/>
        <w:rPr>
          <w:rFonts w:ascii="Arial" w:hAnsi="Arial" w:cs="Arial"/>
          <w:color w:val="136EC2"/>
          <w:kern w:val="0"/>
          <w:sz w:val="18"/>
          <w:szCs w:val="18"/>
        </w:rPr>
      </w:pPr>
    </w:p>
    <w:p w14:paraId="312E22B2" w14:textId="77777777" w:rsidR="00FA4475" w:rsidRPr="00FA4475" w:rsidRDefault="00FA4475" w:rsidP="00FA4475">
      <w:pPr>
        <w:widowControl/>
        <w:jc w:val="left"/>
        <w:rPr>
          <w:rFonts w:ascii="Arial" w:hAnsi="Arial" w:cs="Arial"/>
          <w:color w:val="136EC2"/>
          <w:kern w:val="0"/>
          <w:sz w:val="18"/>
          <w:szCs w:val="18"/>
        </w:rPr>
      </w:pPr>
    </w:p>
    <w:p w14:paraId="51F5DF61"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释义</w:t>
      </w:r>
    </w:p>
    <w:p w14:paraId="60876879"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1</w:t>
      </w:r>
      <w:r w:rsidRPr="00FA4475">
        <w:rPr>
          <w:rFonts w:ascii="Arial" w:hAnsi="Arial" w:cs="Arial"/>
          <w:color w:val="323333"/>
          <w:kern w:val="0"/>
          <w:sz w:val="21"/>
          <w:szCs w:val="21"/>
        </w:rPr>
        <w:t>）在本条例中，除文意另有所指外</w:t>
      </w:r>
      <w:r w:rsidRPr="00FA4475">
        <w:rPr>
          <w:rFonts w:ascii="Arial" w:hAnsi="Arial" w:cs="Arial"/>
          <w:color w:val="323333"/>
          <w:kern w:val="0"/>
          <w:sz w:val="21"/>
          <w:szCs w:val="21"/>
        </w:rPr>
        <w:t>——</w:t>
      </w:r>
    </w:p>
    <w:p w14:paraId="45BFDACD"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中介人</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intermediary</w:t>
      </w:r>
      <w:r w:rsidRPr="00FA4475">
        <w:rPr>
          <w:rFonts w:ascii="Arial" w:hAnsi="Arial" w:cs="Arial"/>
          <w:color w:val="323333"/>
          <w:kern w:val="0"/>
          <w:sz w:val="21"/>
          <w:szCs w:val="21"/>
        </w:rPr>
        <w:t>）就某特定电子纪录而言，指代他人发出、接收或储存该纪录，或就该纪录提供其他附带服务的人；</w:t>
      </w:r>
    </w:p>
    <w:p w14:paraId="6C39B313"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公开密码匙</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public key</w:t>
      </w:r>
      <w:r w:rsidRPr="00FA4475">
        <w:rPr>
          <w:rFonts w:ascii="Arial" w:hAnsi="Arial" w:cs="Arial"/>
          <w:color w:val="323333"/>
          <w:kern w:val="0"/>
          <w:sz w:val="21"/>
          <w:szCs w:val="21"/>
        </w:rPr>
        <w:t>）指配对密码匙中用作核实数码签署的密码匙；</w:t>
      </w:r>
    </w:p>
    <w:p w14:paraId="7C97E07A"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收讯者</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addressee</w:t>
      </w:r>
      <w:r w:rsidRPr="00FA4475">
        <w:rPr>
          <w:rFonts w:ascii="Arial" w:hAnsi="Arial" w:cs="Arial"/>
          <w:color w:val="323333"/>
          <w:kern w:val="0"/>
          <w:sz w:val="21"/>
          <w:szCs w:val="21"/>
        </w:rPr>
        <w:t>）就发讯者所发出的任何电子纪录而言，指发讯者指明接收该纪录的人，但不包括中介人；</w:t>
      </w:r>
    </w:p>
    <w:p w14:paraId="698B9CD5"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私人密码匙</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private key</w:t>
      </w:r>
      <w:r w:rsidRPr="00FA4475">
        <w:rPr>
          <w:rFonts w:ascii="Arial" w:hAnsi="Arial" w:cs="Arial"/>
          <w:color w:val="323333"/>
          <w:kern w:val="0"/>
          <w:sz w:val="21"/>
          <w:szCs w:val="21"/>
        </w:rPr>
        <w:t>）指配对密码匙中用作产生数码签署的密码匙；</w:t>
      </w:r>
    </w:p>
    <w:p w14:paraId="2C0C829A"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局长</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secretary</w:t>
      </w:r>
      <w:r w:rsidRPr="00FA4475">
        <w:rPr>
          <w:rFonts w:ascii="Arial" w:hAnsi="Arial" w:cs="Arial"/>
          <w:color w:val="323333"/>
          <w:kern w:val="0"/>
          <w:sz w:val="21"/>
          <w:szCs w:val="21"/>
        </w:rPr>
        <w:t>）指资讯科技及广播局局长；</w:t>
      </w:r>
    </w:p>
    <w:p w14:paraId="76FB2502"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法律规则</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rule of low</w:t>
      </w:r>
      <w:r w:rsidRPr="00FA4475">
        <w:rPr>
          <w:rFonts w:ascii="Arial" w:hAnsi="Arial" w:cs="Arial"/>
          <w:color w:val="323333"/>
          <w:kern w:val="0"/>
          <w:sz w:val="21"/>
          <w:szCs w:val="21"/>
        </w:rPr>
        <w:t>）指</w:t>
      </w:r>
      <w:r w:rsidRPr="00FA4475">
        <w:rPr>
          <w:rFonts w:ascii="Arial" w:hAnsi="Arial" w:cs="Arial"/>
          <w:color w:val="323333"/>
          <w:kern w:val="0"/>
          <w:sz w:val="21"/>
          <w:szCs w:val="21"/>
        </w:rPr>
        <w:t>——</w:t>
      </w:r>
    </w:p>
    <w:p w14:paraId="1BC7C07B"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）条例；</w:t>
      </w:r>
    </w:p>
    <w:p w14:paraId="592FE0CF"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(b</w:t>
      </w:r>
      <w:r w:rsidRPr="00FA4475">
        <w:rPr>
          <w:rFonts w:ascii="Arial" w:hAnsi="Arial" w:cs="Arial"/>
          <w:color w:val="323333"/>
          <w:kern w:val="0"/>
          <w:sz w:val="21"/>
          <w:szCs w:val="21"/>
        </w:rPr>
        <w:t>）普通法规则或衡平法规则；或</w:t>
      </w:r>
    </w:p>
    <w:p w14:paraId="1CD052E6"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c</w:t>
      </w:r>
      <w:r w:rsidRPr="00FA4475">
        <w:rPr>
          <w:rFonts w:ascii="Arial" w:hAnsi="Arial" w:cs="Arial"/>
          <w:color w:val="323333"/>
          <w:kern w:val="0"/>
          <w:sz w:val="21"/>
          <w:szCs w:val="21"/>
        </w:rPr>
        <w:t>）习惯法；</w:t>
      </w:r>
    </w:p>
    <w:p w14:paraId="7F08F208"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非对称密码系统</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asymmetric cryptosystem</w:t>
      </w:r>
      <w:r w:rsidRPr="00FA4475">
        <w:rPr>
          <w:rFonts w:ascii="Arial" w:hAnsi="Arial" w:cs="Arial"/>
          <w:color w:val="323333"/>
          <w:kern w:val="0"/>
          <w:sz w:val="21"/>
          <w:szCs w:val="21"/>
        </w:rPr>
        <w:t>）指能产生安全配对密码匙的系统，而安全配对密码匙是由用作产生数码签署的私人密码匙及用作核实数码签署的公开密码匙组成的；</w:t>
      </w:r>
    </w:p>
    <w:p w14:paraId="153A0AC1"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负责人员</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responsible officer</w:t>
      </w:r>
      <w:r w:rsidRPr="00FA4475">
        <w:rPr>
          <w:rFonts w:ascii="Arial" w:hAnsi="Arial" w:cs="Arial"/>
          <w:color w:val="323333"/>
          <w:kern w:val="0"/>
          <w:sz w:val="21"/>
          <w:szCs w:val="21"/>
        </w:rPr>
        <w:t>）就某核证机关而言，指在该机关与本条例有关的活动方面身居要职的人；</w:t>
      </w:r>
    </w:p>
    <w:p w14:paraId="6EBB4CAD"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纪录</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record</w:t>
      </w:r>
      <w:r w:rsidRPr="00FA4475">
        <w:rPr>
          <w:rFonts w:ascii="Arial" w:hAnsi="Arial" w:cs="Arial"/>
          <w:color w:val="323333"/>
          <w:kern w:val="0"/>
          <w:sz w:val="21"/>
          <w:szCs w:val="21"/>
        </w:rPr>
        <w:t>）指在有形媒介上注记、储存或以其他方式固定的资讯，亦指储存在电子或其他媒介的可藉可理解形式还原的资讯；</w:t>
      </w:r>
    </w:p>
    <w:p w14:paraId="22797C64"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配对密码匙</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key pair</w:t>
      </w:r>
      <w:r w:rsidRPr="00FA4475">
        <w:rPr>
          <w:rFonts w:ascii="Arial" w:hAnsi="Arial" w:cs="Arial"/>
          <w:color w:val="323333"/>
          <w:kern w:val="0"/>
          <w:sz w:val="21"/>
          <w:szCs w:val="21"/>
        </w:rPr>
        <w:t>）在非对称密码系统中，指私人密码匙及其在数学上相关的公开密码匙，而该公开密码匙是能核实该私人密码匙所产生的数码签署的；</w:t>
      </w:r>
    </w:p>
    <w:p w14:paraId="29A5BF67"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核实数码签署</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verify a digital signature</w:t>
      </w:r>
      <w:r w:rsidRPr="00FA4475">
        <w:rPr>
          <w:rFonts w:ascii="Arial" w:hAnsi="Arial" w:cs="Arial"/>
          <w:color w:val="323333"/>
          <w:kern w:val="0"/>
          <w:sz w:val="21"/>
          <w:szCs w:val="21"/>
        </w:rPr>
        <w:t>）就某数码签署、电子纪录及公开密码匙而言，指确定</w:t>
      </w:r>
      <w:r w:rsidRPr="00FA4475">
        <w:rPr>
          <w:rFonts w:ascii="Arial" w:hAnsi="Arial" w:cs="Arial"/>
          <w:color w:val="323333"/>
          <w:kern w:val="0"/>
          <w:sz w:val="21"/>
          <w:szCs w:val="21"/>
        </w:rPr>
        <w:t>——</w:t>
      </w:r>
    </w:p>
    <w:p w14:paraId="56AC994D"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(a</w:t>
      </w:r>
      <w:r w:rsidRPr="00FA4475">
        <w:rPr>
          <w:rFonts w:ascii="Arial" w:hAnsi="Arial" w:cs="Arial"/>
          <w:color w:val="323333"/>
          <w:kern w:val="0"/>
          <w:sz w:val="21"/>
          <w:szCs w:val="21"/>
        </w:rPr>
        <w:t>）该数码签署是否用与列于某证书内的公开密码匙对应的私人密码匙而产生的；及</w:t>
      </w:r>
    </w:p>
    <w:p w14:paraId="3681F25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(b</w:t>
      </w:r>
      <w:r w:rsidRPr="00FA4475">
        <w:rPr>
          <w:rFonts w:ascii="Arial" w:hAnsi="Arial" w:cs="Arial"/>
          <w:color w:val="323333"/>
          <w:kern w:val="0"/>
          <w:sz w:val="21"/>
          <w:szCs w:val="21"/>
        </w:rPr>
        <w:t>）该电子纪录在其数码签署产生后是否未经变更，而上述数码签署的可核实者，须据此解释；</w:t>
      </w:r>
    </w:p>
    <w:p w14:paraId="323BE05C"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核证作业准则</w:t>
      </w:r>
      <w:r w:rsidRPr="00FA4475">
        <w:rPr>
          <w:rFonts w:ascii="Arial" w:hAnsi="Arial" w:cs="Arial"/>
          <w:color w:val="323333"/>
          <w:kern w:val="0"/>
          <w:sz w:val="21"/>
          <w:szCs w:val="21"/>
        </w:rPr>
        <w:t>”(</w:t>
      </w:r>
      <w:proofErr w:type="spellStart"/>
      <w:r w:rsidRPr="00FA4475">
        <w:rPr>
          <w:rFonts w:ascii="Arial" w:hAnsi="Arial" w:cs="Arial"/>
          <w:color w:val="323333"/>
          <w:kern w:val="0"/>
          <w:sz w:val="21"/>
          <w:szCs w:val="21"/>
        </w:rPr>
        <w:t>certfication</w:t>
      </w:r>
      <w:proofErr w:type="spellEnd"/>
      <w:r w:rsidRPr="00FA4475">
        <w:rPr>
          <w:rFonts w:ascii="Arial" w:hAnsi="Arial" w:cs="Arial"/>
          <w:color w:val="323333"/>
          <w:kern w:val="0"/>
          <w:sz w:val="21"/>
          <w:szCs w:val="21"/>
        </w:rPr>
        <w:t xml:space="preserve"> practice statement</w:t>
      </w:r>
      <w:r w:rsidRPr="00FA4475">
        <w:rPr>
          <w:rFonts w:ascii="Arial" w:hAnsi="Arial" w:cs="Arial"/>
          <w:color w:val="323333"/>
          <w:kern w:val="0"/>
          <w:sz w:val="21"/>
          <w:szCs w:val="21"/>
        </w:rPr>
        <w:t>）指核证机关所发出的以指明其在发出证书时使用的作业实务及标准的准则；</w:t>
      </w:r>
    </w:p>
    <w:p w14:paraId="3E1AE597"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核证机关</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certification authority</w:t>
      </w:r>
      <w:r w:rsidRPr="00FA4475">
        <w:rPr>
          <w:rFonts w:ascii="Arial" w:hAnsi="Arial" w:cs="Arial"/>
          <w:color w:val="323333"/>
          <w:kern w:val="0"/>
          <w:sz w:val="21"/>
          <w:szCs w:val="21"/>
        </w:rPr>
        <w:t>）指向他人（可以是另一核证机关）发出证书的人；</w:t>
      </w:r>
    </w:p>
    <w:p w14:paraId="28E6A63A"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核证机关披露纪录</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certification authority disclosure record</w:t>
      </w:r>
      <w:r w:rsidRPr="00FA4475">
        <w:rPr>
          <w:rFonts w:ascii="Arial" w:hAnsi="Arial" w:cs="Arial"/>
          <w:color w:val="323333"/>
          <w:kern w:val="0"/>
          <w:sz w:val="21"/>
          <w:szCs w:val="21"/>
        </w:rPr>
        <w:t>）就任何认可核证机关而言，指根据第</w:t>
      </w:r>
      <w:r w:rsidRPr="00FA4475">
        <w:rPr>
          <w:rFonts w:ascii="Arial" w:hAnsi="Arial" w:cs="Arial"/>
          <w:color w:val="323333"/>
          <w:kern w:val="0"/>
          <w:sz w:val="21"/>
          <w:szCs w:val="21"/>
        </w:rPr>
        <w:t>31</w:t>
      </w:r>
      <w:r w:rsidRPr="00FA4475">
        <w:rPr>
          <w:rFonts w:ascii="Arial" w:hAnsi="Arial" w:cs="Arial"/>
          <w:color w:val="323333"/>
          <w:kern w:val="0"/>
          <w:sz w:val="21"/>
          <w:szCs w:val="21"/>
        </w:rPr>
        <w:t>条为该机关备存的纪录；</w:t>
      </w:r>
    </w:p>
    <w:p w14:paraId="3383C6C7"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依据限额</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reliance limit</w:t>
      </w:r>
      <w:r w:rsidRPr="00FA4475">
        <w:rPr>
          <w:rFonts w:ascii="Arial" w:hAnsi="Arial" w:cs="Arial"/>
          <w:color w:val="323333"/>
          <w:kern w:val="0"/>
          <w:sz w:val="21"/>
          <w:szCs w:val="21"/>
        </w:rPr>
        <w:t>）指就认可证书的依据而指明的金钱限额；</w:t>
      </w:r>
    </w:p>
    <w:p w14:paraId="616D939D"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接受证书</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accept a certificate</w:t>
      </w:r>
      <w:r w:rsidRPr="00FA4475">
        <w:rPr>
          <w:rFonts w:ascii="Arial" w:hAnsi="Arial" w:cs="Arial"/>
          <w:color w:val="323333"/>
          <w:kern w:val="0"/>
          <w:sz w:val="21"/>
          <w:szCs w:val="21"/>
        </w:rPr>
        <w:t>）就获发给某证书的人而言，指当他知悉该证书的内容时</w:t>
      </w:r>
      <w:r w:rsidRPr="00FA4475">
        <w:rPr>
          <w:rFonts w:ascii="Arial" w:hAnsi="Arial" w:cs="Arial"/>
          <w:color w:val="323333"/>
          <w:kern w:val="0"/>
          <w:sz w:val="21"/>
          <w:szCs w:val="21"/>
        </w:rPr>
        <w:t>——</w:t>
      </w:r>
    </w:p>
    <w:p w14:paraId="43C4C746"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）他批准将该证书向他人公布或在某储存库内公布；</w:t>
      </w:r>
    </w:p>
    <w:p w14:paraId="6F1DAF14"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）使用该证书；或</w:t>
      </w:r>
    </w:p>
    <w:p w14:paraId="60D28C9F"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c</w:t>
      </w:r>
      <w:r w:rsidRPr="00FA4475">
        <w:rPr>
          <w:rFonts w:ascii="Arial" w:hAnsi="Arial" w:cs="Arial"/>
          <w:color w:val="323333"/>
          <w:kern w:val="0"/>
          <w:sz w:val="21"/>
          <w:szCs w:val="21"/>
        </w:rPr>
        <w:t>）他以其他方式表示承认该证书；</w:t>
      </w:r>
    </w:p>
    <w:p w14:paraId="0869A16F"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邮政署署长</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Postmaster General</w:t>
      </w:r>
      <w:r w:rsidRPr="00FA4475">
        <w:rPr>
          <w:rFonts w:ascii="Arial" w:hAnsi="Arial" w:cs="Arial"/>
          <w:color w:val="323333"/>
          <w:kern w:val="0"/>
          <w:sz w:val="21"/>
          <w:szCs w:val="21"/>
        </w:rPr>
        <w:t>）指《邮政署条例》（第</w:t>
      </w:r>
      <w:r w:rsidRPr="00FA4475">
        <w:rPr>
          <w:rFonts w:ascii="Arial" w:hAnsi="Arial" w:cs="Arial"/>
          <w:color w:val="323333"/>
          <w:kern w:val="0"/>
          <w:sz w:val="21"/>
          <w:szCs w:val="21"/>
        </w:rPr>
        <w:t>98</w:t>
      </w:r>
      <w:r w:rsidRPr="00FA4475">
        <w:rPr>
          <w:rFonts w:ascii="Arial" w:hAnsi="Arial" w:cs="Arial"/>
          <w:color w:val="323333"/>
          <w:kern w:val="0"/>
          <w:sz w:val="21"/>
          <w:szCs w:val="21"/>
        </w:rPr>
        <w:t>章）所指的署长；</w:t>
      </w:r>
    </w:p>
    <w:p w14:paraId="5762C17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发出</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issue</w:t>
      </w:r>
      <w:r w:rsidRPr="00FA4475">
        <w:rPr>
          <w:rFonts w:ascii="Arial" w:hAnsi="Arial" w:cs="Arial"/>
          <w:color w:val="323333"/>
          <w:kern w:val="0"/>
          <w:sz w:val="21"/>
          <w:szCs w:val="21"/>
        </w:rPr>
        <w:t>）就证书而言，指核证机关制造证书并将该证书的内容通知该证书内指名或识别为获发给该证书的人的作为；</w:t>
      </w:r>
    </w:p>
    <w:p w14:paraId="02A5D206"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发讯者</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originator</w:t>
      </w:r>
      <w:r w:rsidRPr="00FA4475">
        <w:rPr>
          <w:rFonts w:ascii="Arial" w:hAnsi="Arial" w:cs="Arial"/>
          <w:color w:val="323333"/>
          <w:kern w:val="0"/>
          <w:sz w:val="21"/>
          <w:szCs w:val="21"/>
        </w:rPr>
        <w:t>）就某电子纪录而言，指发出或产生该纪录的人，或由他人代为发出或产生该纪录的人，但不包括中介人；</w:t>
      </w:r>
    </w:p>
    <w:p w14:paraId="2E76DC17"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登记人</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subscriber</w:t>
      </w:r>
      <w:r w:rsidRPr="00FA4475">
        <w:rPr>
          <w:rFonts w:ascii="Arial" w:hAnsi="Arial" w:cs="Arial"/>
          <w:color w:val="323333"/>
          <w:kern w:val="0"/>
          <w:sz w:val="21"/>
          <w:szCs w:val="21"/>
        </w:rPr>
        <w:t>）指符合以下所有说明的人（该人可以是另一核证机关）</w:t>
      </w:r>
      <w:r w:rsidRPr="00FA4475">
        <w:rPr>
          <w:rFonts w:ascii="Arial" w:hAnsi="Arial" w:cs="Arial"/>
          <w:color w:val="323333"/>
          <w:kern w:val="0"/>
          <w:sz w:val="21"/>
          <w:szCs w:val="21"/>
        </w:rPr>
        <w:t>——</w:t>
      </w:r>
    </w:p>
    <w:p w14:paraId="20E622C5"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）在某证书内指名或识别为获发给证书；</w:t>
      </w:r>
    </w:p>
    <w:p w14:paraId="37D0A3D4"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）已接受该证书；及</w:t>
      </w:r>
    </w:p>
    <w:p w14:paraId="5A29C1B3"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c</w:t>
      </w:r>
      <w:r w:rsidRPr="00FA4475">
        <w:rPr>
          <w:rFonts w:ascii="Arial" w:hAnsi="Arial" w:cs="Arial"/>
          <w:color w:val="323333"/>
          <w:kern w:val="0"/>
          <w:sz w:val="21"/>
          <w:szCs w:val="21"/>
        </w:rPr>
        <w:t>）持有与列于该证书内的公开密码匙对应的私人密码匙；</w:t>
      </w:r>
    </w:p>
    <w:p w14:paraId="0EF8C706"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电子纪录</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electronic record</w:t>
      </w:r>
      <w:r w:rsidRPr="00FA4475">
        <w:rPr>
          <w:rFonts w:ascii="Arial" w:hAnsi="Arial" w:cs="Arial"/>
          <w:color w:val="323333"/>
          <w:kern w:val="0"/>
          <w:sz w:val="21"/>
          <w:szCs w:val="21"/>
        </w:rPr>
        <w:t>）指资讯系统所产生的数码形式的纪录，而该纪录</w:t>
      </w:r>
      <w:r w:rsidRPr="00FA4475">
        <w:rPr>
          <w:rFonts w:ascii="Arial" w:hAnsi="Arial" w:cs="Arial"/>
          <w:color w:val="323333"/>
          <w:kern w:val="0"/>
          <w:sz w:val="21"/>
          <w:szCs w:val="21"/>
        </w:rPr>
        <w:t>——</w:t>
      </w:r>
    </w:p>
    <w:p w14:paraId="78F7E03B"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）能在资讯系统内传送或应一个资讯系统传送至另一个资讯系统；并且</w:t>
      </w:r>
    </w:p>
    <w:p w14:paraId="58623A55"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）能储存在资讯系统或其他媒介内；</w:t>
      </w:r>
    </w:p>
    <w:p w14:paraId="4B64B54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电子签署</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electronic signature</w:t>
      </w:r>
      <w:r w:rsidRPr="00FA4475">
        <w:rPr>
          <w:rFonts w:ascii="Arial" w:hAnsi="Arial" w:cs="Arial"/>
          <w:color w:val="323333"/>
          <w:kern w:val="0"/>
          <w:sz w:val="21"/>
          <w:szCs w:val="21"/>
        </w:rPr>
        <w:t>）指与电子纪录相连的或在逻辑上相联的数码形式的任何字母、字样、数目字或其他符号，而该等字母、字样、数目字或其他符号是为认证或承认该纪录的目的而签立或采用的；</w:t>
      </w:r>
    </w:p>
    <w:p w14:paraId="718C56C9"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署长</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Director</w:t>
      </w:r>
      <w:r w:rsidRPr="00FA4475">
        <w:rPr>
          <w:rFonts w:ascii="Arial" w:hAnsi="Arial" w:cs="Arial"/>
          <w:color w:val="323333"/>
          <w:kern w:val="0"/>
          <w:sz w:val="21"/>
          <w:szCs w:val="21"/>
        </w:rPr>
        <w:t>）指资讯科技署署长；</w:t>
      </w:r>
    </w:p>
    <w:p w14:paraId="2FEA5AFA"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资料</w:t>
      </w:r>
      <w:r w:rsidRPr="00FA4475">
        <w:rPr>
          <w:rFonts w:ascii="Arial" w:hAnsi="Arial" w:cs="Arial"/>
          <w:color w:val="323333"/>
          <w:kern w:val="0"/>
          <w:sz w:val="21"/>
          <w:szCs w:val="21"/>
        </w:rPr>
        <w:t>”</w:t>
      </w:r>
      <w:r w:rsidRPr="00FA4475">
        <w:rPr>
          <w:rFonts w:ascii="Arial" w:hAnsi="Arial" w:cs="Arial"/>
          <w:color w:val="323333"/>
          <w:kern w:val="0"/>
          <w:sz w:val="21"/>
          <w:szCs w:val="21"/>
        </w:rPr>
        <w:t>包括数据；</w:t>
      </w:r>
    </w:p>
    <w:p w14:paraId="4CB0E955"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资讯</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information</w:t>
      </w:r>
      <w:r w:rsidRPr="00FA4475">
        <w:rPr>
          <w:rFonts w:ascii="Arial" w:hAnsi="Arial" w:cs="Arial"/>
          <w:color w:val="323333"/>
          <w:kern w:val="0"/>
          <w:sz w:val="21"/>
          <w:szCs w:val="21"/>
        </w:rPr>
        <w:t>）包括资料、文字、影像、声音编码、电脑程式、软件及资料库；</w:t>
      </w:r>
    </w:p>
    <w:p w14:paraId="39F44AC7"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资讯系统</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information system</w:t>
      </w:r>
      <w:r w:rsidRPr="00FA4475">
        <w:rPr>
          <w:rFonts w:ascii="Arial" w:hAnsi="Arial" w:cs="Arial"/>
          <w:color w:val="323333"/>
          <w:kern w:val="0"/>
          <w:sz w:val="21"/>
          <w:szCs w:val="21"/>
        </w:rPr>
        <w:t>）指符合以下所有说明的系统</w:t>
      </w:r>
      <w:r w:rsidRPr="00FA4475">
        <w:rPr>
          <w:rFonts w:ascii="Arial" w:hAnsi="Arial" w:cs="Arial"/>
          <w:color w:val="323333"/>
          <w:kern w:val="0"/>
          <w:sz w:val="21"/>
          <w:szCs w:val="21"/>
        </w:rPr>
        <w:t>——</w:t>
      </w:r>
    </w:p>
    <w:p w14:paraId="6BE59985"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）处理资讯的；</w:t>
      </w:r>
    </w:p>
    <w:p w14:paraId="623F6C5D"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）记录资讯的；</w:t>
      </w:r>
    </w:p>
    <w:p w14:paraId="362D1F1A"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c</w:t>
      </w:r>
      <w:r w:rsidRPr="00FA4475">
        <w:rPr>
          <w:rFonts w:ascii="Arial" w:hAnsi="Arial" w:cs="Arial"/>
          <w:color w:val="323333"/>
          <w:kern w:val="0"/>
          <w:sz w:val="21"/>
          <w:szCs w:val="21"/>
        </w:rPr>
        <w:t>）能用作使资讯记录或储存在不论位于何处的其他资讯系统内，或能用作将资讯在该等系统内以其他方式处理的；及</w:t>
      </w:r>
    </w:p>
    <w:p w14:paraId="7C0EF0D3"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d</w:t>
      </w:r>
      <w:r w:rsidRPr="00FA4475">
        <w:rPr>
          <w:rFonts w:ascii="Arial" w:hAnsi="Arial" w:cs="Arial"/>
          <w:color w:val="323333"/>
          <w:kern w:val="0"/>
          <w:sz w:val="21"/>
          <w:szCs w:val="21"/>
        </w:rPr>
        <w:t>）能用作检索资讯（不论该等资讯是记录或储存在该系统内；或在不论位于何处的其他资讯系统内）；</w:t>
      </w:r>
    </w:p>
    <w:p w14:paraId="6439BA53"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业务守则</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code o1Practice</w:t>
      </w:r>
      <w:r w:rsidRPr="00FA4475">
        <w:rPr>
          <w:rFonts w:ascii="Arial" w:hAnsi="Arial" w:cs="Arial"/>
          <w:color w:val="323333"/>
          <w:kern w:val="0"/>
          <w:sz w:val="21"/>
          <w:szCs w:val="21"/>
        </w:rPr>
        <w:t>）指根据第</w:t>
      </w:r>
      <w:r w:rsidRPr="00FA4475">
        <w:rPr>
          <w:rFonts w:ascii="Arial" w:hAnsi="Arial" w:cs="Arial"/>
          <w:color w:val="323333"/>
          <w:kern w:val="0"/>
          <w:sz w:val="21"/>
          <w:szCs w:val="21"/>
        </w:rPr>
        <w:t>33</w:t>
      </w:r>
      <w:r w:rsidRPr="00FA4475">
        <w:rPr>
          <w:rFonts w:ascii="Arial" w:hAnsi="Arial" w:cs="Arial"/>
          <w:color w:val="323333"/>
          <w:kern w:val="0"/>
          <w:sz w:val="21"/>
          <w:szCs w:val="21"/>
        </w:rPr>
        <w:t>条发出的业务守则；</w:t>
      </w:r>
    </w:p>
    <w:p w14:paraId="15ADDCB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认可核证机关</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recognized certification authority</w:t>
      </w:r>
      <w:r w:rsidRPr="00FA4475">
        <w:rPr>
          <w:rFonts w:ascii="Arial" w:hAnsi="Arial" w:cs="Arial"/>
          <w:color w:val="323333"/>
          <w:kern w:val="0"/>
          <w:sz w:val="21"/>
          <w:szCs w:val="21"/>
        </w:rPr>
        <w:t>）指根据第</w:t>
      </w:r>
      <w:r w:rsidRPr="00FA4475">
        <w:rPr>
          <w:rFonts w:ascii="Arial" w:hAnsi="Arial" w:cs="Arial"/>
          <w:color w:val="323333"/>
          <w:kern w:val="0"/>
          <w:sz w:val="21"/>
          <w:szCs w:val="21"/>
        </w:rPr>
        <w:t>21</w:t>
      </w:r>
      <w:r w:rsidRPr="00FA4475">
        <w:rPr>
          <w:rFonts w:ascii="Arial" w:hAnsi="Arial" w:cs="Arial"/>
          <w:color w:val="323333"/>
          <w:kern w:val="0"/>
          <w:sz w:val="21"/>
          <w:szCs w:val="21"/>
        </w:rPr>
        <w:t>条认可的核证机关，或第</w:t>
      </w:r>
      <w:r w:rsidRPr="00FA4475">
        <w:rPr>
          <w:rFonts w:ascii="Arial" w:hAnsi="Arial" w:cs="Arial"/>
          <w:color w:val="323333"/>
          <w:kern w:val="0"/>
          <w:sz w:val="21"/>
          <w:szCs w:val="21"/>
        </w:rPr>
        <w:t>34</w:t>
      </w:r>
      <w:r w:rsidRPr="00FA4475">
        <w:rPr>
          <w:rFonts w:ascii="Arial" w:hAnsi="Arial" w:cs="Arial"/>
          <w:color w:val="323333"/>
          <w:kern w:val="0"/>
          <w:sz w:val="21"/>
          <w:szCs w:val="21"/>
        </w:rPr>
        <w:t>条提述的核证机关；</w:t>
      </w:r>
    </w:p>
    <w:p w14:paraId="49FA2FA7"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认可证书</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recognized certificate</w:t>
      </w:r>
      <w:r w:rsidRPr="00FA4475">
        <w:rPr>
          <w:rFonts w:ascii="Arial" w:hAnsi="Arial" w:cs="Arial"/>
          <w:color w:val="323333"/>
          <w:kern w:val="0"/>
          <w:sz w:val="21"/>
          <w:szCs w:val="21"/>
        </w:rPr>
        <w:t>）指</w:t>
      </w:r>
      <w:r w:rsidRPr="00FA4475">
        <w:rPr>
          <w:rFonts w:ascii="Arial" w:hAnsi="Arial" w:cs="Arial"/>
          <w:color w:val="323333"/>
          <w:kern w:val="0"/>
          <w:sz w:val="21"/>
          <w:szCs w:val="21"/>
        </w:rPr>
        <w:t>——</w:t>
      </w:r>
    </w:p>
    <w:p w14:paraId="1E02F036"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）根据第</w:t>
      </w:r>
      <w:r w:rsidRPr="00FA4475">
        <w:rPr>
          <w:rFonts w:ascii="Arial" w:hAnsi="Arial" w:cs="Arial"/>
          <w:color w:val="323333"/>
          <w:kern w:val="0"/>
          <w:sz w:val="21"/>
          <w:szCs w:val="21"/>
        </w:rPr>
        <w:t>22</w:t>
      </w:r>
      <w:r w:rsidRPr="00FA4475">
        <w:rPr>
          <w:rFonts w:ascii="Arial" w:hAnsi="Arial" w:cs="Arial"/>
          <w:color w:val="323333"/>
          <w:kern w:val="0"/>
          <w:sz w:val="21"/>
          <w:szCs w:val="21"/>
        </w:rPr>
        <w:t>条认可的证书；</w:t>
      </w:r>
    </w:p>
    <w:p w14:paraId="71C61996"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）属根据第</w:t>
      </w:r>
      <w:r w:rsidRPr="00FA4475">
        <w:rPr>
          <w:rFonts w:ascii="Arial" w:hAnsi="Arial" w:cs="Arial"/>
          <w:color w:val="323333"/>
          <w:kern w:val="0"/>
          <w:sz w:val="21"/>
          <w:szCs w:val="21"/>
        </w:rPr>
        <w:t>22</w:t>
      </w:r>
      <w:r w:rsidRPr="00FA4475">
        <w:rPr>
          <w:rFonts w:ascii="Arial" w:hAnsi="Arial" w:cs="Arial"/>
          <w:color w:val="323333"/>
          <w:kern w:val="0"/>
          <w:sz w:val="21"/>
          <w:szCs w:val="21"/>
        </w:rPr>
        <w:t>条认可的证书的类型、类别或种类的证书；或</w:t>
      </w:r>
    </w:p>
    <w:p w14:paraId="57D084C1"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c</w:t>
      </w:r>
      <w:r w:rsidRPr="00FA4475">
        <w:rPr>
          <w:rFonts w:ascii="Arial" w:hAnsi="Arial" w:cs="Arial"/>
          <w:color w:val="323333"/>
          <w:kern w:val="0"/>
          <w:sz w:val="21"/>
          <w:szCs w:val="21"/>
        </w:rPr>
        <w:t>）第</w:t>
      </w:r>
      <w:r w:rsidRPr="00FA4475">
        <w:rPr>
          <w:rFonts w:ascii="Arial" w:hAnsi="Arial" w:cs="Arial"/>
          <w:color w:val="323333"/>
          <w:kern w:val="0"/>
          <w:sz w:val="21"/>
          <w:szCs w:val="21"/>
        </w:rPr>
        <w:t>34</w:t>
      </w:r>
      <w:r w:rsidRPr="00FA4475">
        <w:rPr>
          <w:rFonts w:ascii="Arial" w:hAnsi="Arial" w:cs="Arial"/>
          <w:color w:val="323333"/>
          <w:kern w:val="0"/>
          <w:sz w:val="21"/>
          <w:szCs w:val="21"/>
        </w:rPr>
        <w:t>条提述的核证机关所发出的指明为认可证书的证书；</w:t>
      </w:r>
    </w:p>
    <w:p w14:paraId="7581C44A"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数码签署</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digital signature</w:t>
      </w:r>
      <w:r w:rsidRPr="00FA4475">
        <w:rPr>
          <w:rFonts w:ascii="Arial" w:hAnsi="Arial" w:cs="Arial"/>
          <w:color w:val="323333"/>
          <w:kern w:val="0"/>
          <w:sz w:val="21"/>
          <w:szCs w:val="21"/>
        </w:rPr>
        <w:t>）就电子纪录而言，指签署人的电子签署，而该签署是用非对称密码系统及杂凑函数将该电子纪录作数据变换而产生的，使持有原本未经数据变换的电子纪录及签署人的公开密码匙的人能据之确定</w:t>
      </w:r>
      <w:r w:rsidRPr="00FA4475">
        <w:rPr>
          <w:rFonts w:ascii="Arial" w:hAnsi="Arial" w:cs="Arial"/>
          <w:color w:val="323333"/>
          <w:kern w:val="0"/>
          <w:sz w:val="21"/>
          <w:szCs w:val="21"/>
        </w:rPr>
        <w:t>——</w:t>
      </w:r>
    </w:p>
    <w:p w14:paraId="0E544578"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）该数据变换是否用与签署人的公开密码匙对应的私人密码匙产生的；及</w:t>
      </w:r>
    </w:p>
    <w:p w14:paraId="51F9C65D"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）在产生数据变换之后，该原本的电子纪录是否未经变更；</w:t>
      </w:r>
    </w:p>
    <w:p w14:paraId="763BB958"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对应</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correspond</w:t>
      </w:r>
      <w:r w:rsidRPr="00FA4475">
        <w:rPr>
          <w:rFonts w:ascii="Arial" w:hAnsi="Arial" w:cs="Arial"/>
          <w:color w:val="323333"/>
          <w:kern w:val="0"/>
          <w:sz w:val="21"/>
          <w:szCs w:val="21"/>
        </w:rPr>
        <w:t>）就私人或公开密码匙而言，指属于同一配对密码匙；</w:t>
      </w:r>
    </w:p>
    <w:p w14:paraId="6C4263D2"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储存库</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repository</w:t>
      </w:r>
      <w:r w:rsidRPr="00FA4475">
        <w:rPr>
          <w:rFonts w:ascii="Arial" w:hAnsi="Arial" w:cs="Arial"/>
          <w:color w:val="323333"/>
          <w:kern w:val="0"/>
          <w:sz w:val="21"/>
          <w:szCs w:val="21"/>
        </w:rPr>
        <w:t>）指用作储存及检索证书及其他与证书有关的资讯系统；</w:t>
      </w:r>
    </w:p>
    <w:p w14:paraId="49FC5D0F"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杂凑函数</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hash function</w:t>
      </w:r>
      <w:r w:rsidRPr="00FA4475">
        <w:rPr>
          <w:rFonts w:ascii="Arial" w:hAnsi="Arial" w:cs="Arial"/>
          <w:color w:val="323333"/>
          <w:kern w:val="0"/>
          <w:sz w:val="21"/>
          <w:szCs w:val="21"/>
        </w:rPr>
        <w:t>）指将一串数元配对或转换成为另一串定为杂凑结果的数元的算法，而该另一串数元通常是较细小的，以使</w:t>
      </w:r>
      <w:r w:rsidRPr="00FA4475">
        <w:rPr>
          <w:rFonts w:ascii="Arial" w:hAnsi="Arial" w:cs="Arial"/>
          <w:color w:val="323333"/>
          <w:kern w:val="0"/>
          <w:sz w:val="21"/>
          <w:szCs w:val="21"/>
        </w:rPr>
        <w:t>——</w:t>
      </w:r>
    </w:p>
    <w:p w14:paraId="718AE655"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）每次输入相同纪录进行该算法时，都由该纪录得出相同的杂凑结果；</w:t>
      </w:r>
    </w:p>
    <w:p w14:paraId="78B33B91"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）在计算上，从该算法产生的杂凑结果中将纪录推算出来或还原是不可行的；及</w:t>
      </w:r>
    </w:p>
    <w:p w14:paraId="0F013113"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c</w:t>
      </w:r>
      <w:r w:rsidRPr="00FA4475">
        <w:rPr>
          <w:rFonts w:ascii="Arial" w:hAnsi="Arial" w:cs="Arial"/>
          <w:color w:val="323333"/>
          <w:kern w:val="0"/>
          <w:sz w:val="21"/>
          <w:szCs w:val="21"/>
        </w:rPr>
        <w:t>）在计算上，用该算法使</w:t>
      </w:r>
      <w:r w:rsidRPr="00FA4475">
        <w:rPr>
          <w:rFonts w:ascii="Arial" w:hAnsi="Arial" w:cs="Arial"/>
          <w:color w:val="323333"/>
          <w:kern w:val="0"/>
          <w:sz w:val="21"/>
          <w:szCs w:val="21"/>
        </w:rPr>
        <w:t>2</w:t>
      </w:r>
      <w:r w:rsidRPr="00FA4475">
        <w:rPr>
          <w:rFonts w:ascii="Arial" w:hAnsi="Arial" w:cs="Arial"/>
          <w:color w:val="323333"/>
          <w:kern w:val="0"/>
          <w:sz w:val="21"/>
          <w:szCs w:val="21"/>
        </w:rPr>
        <w:t>项纪录能产生相同的杂凑结果是不可行的；</w:t>
      </w:r>
    </w:p>
    <w:p w14:paraId="3BC46212"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签</w:t>
      </w:r>
      <w:r w:rsidRPr="00FA4475">
        <w:rPr>
          <w:rFonts w:ascii="Arial" w:hAnsi="Arial" w:cs="Arial"/>
          <w:color w:val="323333"/>
          <w:kern w:val="0"/>
          <w:sz w:val="21"/>
          <w:szCs w:val="21"/>
        </w:rPr>
        <w:t>”</w:t>
      </w:r>
      <w:r w:rsidRPr="00FA4475">
        <w:rPr>
          <w:rFonts w:ascii="Arial" w:hAnsi="Arial" w:cs="Arial"/>
          <w:color w:val="323333"/>
          <w:kern w:val="0"/>
          <w:sz w:val="21"/>
          <w:szCs w:val="21"/>
        </w:rPr>
        <w:t>及</w:t>
      </w:r>
      <w:r w:rsidRPr="00FA4475">
        <w:rPr>
          <w:rFonts w:ascii="Arial" w:hAnsi="Arial" w:cs="Arial"/>
          <w:color w:val="323333"/>
          <w:kern w:val="0"/>
          <w:sz w:val="21"/>
          <w:szCs w:val="21"/>
        </w:rPr>
        <w:t>“</w:t>
      </w:r>
      <w:r w:rsidRPr="00FA4475">
        <w:rPr>
          <w:rFonts w:ascii="Arial" w:hAnsi="Arial" w:cs="Arial"/>
          <w:color w:val="323333"/>
          <w:kern w:val="0"/>
          <w:sz w:val="21"/>
          <w:szCs w:val="21"/>
        </w:rPr>
        <w:t>签署</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sign</w:t>
      </w:r>
      <w:r w:rsidRPr="00FA4475">
        <w:rPr>
          <w:rFonts w:ascii="Arial" w:hAnsi="Arial" w:cs="Arial"/>
          <w:color w:val="323333"/>
          <w:kern w:val="0"/>
          <w:sz w:val="21"/>
          <w:szCs w:val="21"/>
        </w:rPr>
        <w:t>，</w:t>
      </w:r>
      <w:r w:rsidRPr="00FA4475">
        <w:rPr>
          <w:rFonts w:ascii="Arial" w:hAnsi="Arial" w:cs="Arial"/>
          <w:color w:val="323333"/>
          <w:kern w:val="0"/>
          <w:sz w:val="21"/>
          <w:szCs w:val="21"/>
        </w:rPr>
        <w:t>signature</w:t>
      </w:r>
      <w:r w:rsidRPr="00FA4475">
        <w:rPr>
          <w:rFonts w:ascii="Arial" w:hAnsi="Arial" w:cs="Arial"/>
          <w:color w:val="323333"/>
          <w:kern w:val="0"/>
          <w:sz w:val="21"/>
          <w:szCs w:val="21"/>
        </w:rPr>
        <w:t>）包括由意图是认证或承认纪录的人签立或采用的任何符号，或该人使用或采用的任何方法或程序；</w:t>
      </w:r>
    </w:p>
    <w:p w14:paraId="77F320E8"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证书</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certificate</w:t>
      </w:r>
      <w:r w:rsidRPr="00FA4475">
        <w:rPr>
          <w:rFonts w:ascii="Arial" w:hAnsi="Arial" w:cs="Arial"/>
          <w:color w:val="323333"/>
          <w:kern w:val="0"/>
          <w:sz w:val="21"/>
          <w:szCs w:val="21"/>
        </w:rPr>
        <w:t>）指符合以下所有说明的纪录</w:t>
      </w:r>
      <w:r w:rsidRPr="00FA4475">
        <w:rPr>
          <w:rFonts w:ascii="Arial" w:hAnsi="Arial" w:cs="Arial"/>
          <w:color w:val="323333"/>
          <w:kern w:val="0"/>
          <w:sz w:val="21"/>
          <w:szCs w:val="21"/>
        </w:rPr>
        <w:t>——</w:t>
      </w:r>
    </w:p>
    <w:p w14:paraId="4542525A"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）由核证机关为证明数码签署的目的而发出，并且该数码签署的用意是确认持有某特定配对密码匙的人的身分或其他主要特征的；</w:t>
      </w:r>
    </w:p>
    <w:p w14:paraId="1C5E1A18"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）识别发出纪录的核证机关；</w:t>
      </w:r>
    </w:p>
    <w:p w14:paraId="611BC490"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C</w:t>
      </w:r>
      <w:r w:rsidRPr="00FA4475">
        <w:rPr>
          <w:rFonts w:ascii="Arial" w:hAnsi="Arial" w:cs="Arial"/>
          <w:color w:val="323333"/>
          <w:kern w:val="0"/>
          <w:sz w:val="21"/>
          <w:szCs w:val="21"/>
        </w:rPr>
        <w:t>）指名或识别获发给纪录的人；</w:t>
      </w:r>
    </w:p>
    <w:p w14:paraId="0150AAD9"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d</w:t>
      </w:r>
      <w:r w:rsidRPr="00FA4475">
        <w:rPr>
          <w:rFonts w:ascii="Arial" w:hAnsi="Arial" w:cs="Arial"/>
          <w:color w:val="323333"/>
          <w:kern w:val="0"/>
          <w:sz w:val="21"/>
          <w:szCs w:val="21"/>
        </w:rPr>
        <w:t>）包含该获发给纪录的人的公开密码匙；并且</w:t>
      </w:r>
    </w:p>
    <w:p w14:paraId="0EB6F4D7"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e</w:t>
      </w:r>
      <w:r w:rsidRPr="00FA4475">
        <w:rPr>
          <w:rFonts w:ascii="Arial" w:hAnsi="Arial" w:cs="Arial"/>
          <w:color w:val="323333"/>
          <w:kern w:val="0"/>
          <w:sz w:val="21"/>
          <w:szCs w:val="21"/>
        </w:rPr>
        <w:t>）由发出纪录的核证机关的负责人员签署；</w:t>
      </w:r>
    </w:p>
    <w:p w14:paraId="1BDBA3D1"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稳当系统</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trustworthy system</w:t>
      </w:r>
      <w:r w:rsidRPr="00FA4475">
        <w:rPr>
          <w:rFonts w:ascii="Arial" w:hAnsi="Arial" w:cs="Arial"/>
          <w:color w:val="323333"/>
          <w:kern w:val="0"/>
          <w:sz w:val="21"/>
          <w:szCs w:val="21"/>
        </w:rPr>
        <w:t>）指符合以下所有条件的电脑硬件、软件及程序</w:t>
      </w:r>
      <w:r w:rsidRPr="00FA4475">
        <w:rPr>
          <w:rFonts w:ascii="Arial" w:hAnsi="Arial" w:cs="Arial"/>
          <w:color w:val="323333"/>
          <w:kern w:val="0"/>
          <w:sz w:val="21"/>
          <w:szCs w:val="21"/>
        </w:rPr>
        <w:t>——</w:t>
      </w:r>
    </w:p>
    <w:p w14:paraId="54284162"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）是合理地安全可免遭受入侵及不当使用的；</w:t>
      </w:r>
    </w:p>
    <w:p w14:paraId="2761347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）在可供使用情况、可靠性及操作方式能于合理期间内维持正确等方面达到合理水平；</w:t>
      </w:r>
    </w:p>
    <w:p w14:paraId="57278683"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c</w:t>
      </w:r>
      <w:r w:rsidRPr="00FA4475">
        <w:rPr>
          <w:rFonts w:ascii="Arial" w:hAnsi="Arial" w:cs="Arial"/>
          <w:color w:val="323333"/>
          <w:kern w:val="0"/>
          <w:sz w:val="21"/>
          <w:szCs w:val="21"/>
        </w:rPr>
        <w:t>）合理地适合执行其原定功能；及</w:t>
      </w:r>
    </w:p>
    <w:p w14:paraId="22602709"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d</w:t>
      </w:r>
      <w:r w:rsidRPr="00FA4475">
        <w:rPr>
          <w:rFonts w:ascii="Arial" w:hAnsi="Arial" w:cs="Arial"/>
          <w:color w:val="323333"/>
          <w:kern w:val="0"/>
          <w:sz w:val="21"/>
          <w:szCs w:val="21"/>
        </w:rPr>
        <w:t>）依循获广泛接受的安全原则。</w:t>
      </w:r>
    </w:p>
    <w:p w14:paraId="5DC636C5"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）为施行本条例，如某数码签署可参照列于某证书内的公开密码匙得以核实，而该证书的登记人是签署人，则该数码签署视作获该证书证明。</w:t>
      </w:r>
    </w:p>
    <w:p w14:paraId="18300DBE" w14:textId="77777777" w:rsidR="00FA4475" w:rsidRPr="00FA4475" w:rsidRDefault="00FA4475" w:rsidP="00FA4475">
      <w:pPr>
        <w:widowControl/>
        <w:jc w:val="left"/>
        <w:rPr>
          <w:rFonts w:ascii="Arial" w:hAnsi="Arial" w:cs="Arial"/>
          <w:color w:val="136EC2"/>
          <w:kern w:val="0"/>
          <w:sz w:val="18"/>
          <w:szCs w:val="18"/>
        </w:rPr>
      </w:pPr>
    </w:p>
    <w:p w14:paraId="068BF444" w14:textId="77777777" w:rsidR="00FA4475" w:rsidRPr="00FA4475" w:rsidRDefault="00FA4475" w:rsidP="00FA4475">
      <w:pPr>
        <w:widowControl/>
        <w:jc w:val="left"/>
        <w:rPr>
          <w:rFonts w:ascii="Arial" w:hAnsi="Arial" w:cs="Arial"/>
          <w:color w:val="136EC2"/>
          <w:kern w:val="0"/>
          <w:sz w:val="18"/>
          <w:szCs w:val="18"/>
        </w:rPr>
      </w:pPr>
    </w:p>
    <w:p w14:paraId="422677B2" w14:textId="77777777" w:rsidR="00FA4475" w:rsidRPr="00FA4475" w:rsidRDefault="00FA4475" w:rsidP="00FA4475">
      <w:pPr>
        <w:widowControl/>
        <w:jc w:val="left"/>
        <w:rPr>
          <w:rFonts w:ascii="Arial" w:hAnsi="Arial" w:cs="Arial"/>
          <w:color w:val="136EC2"/>
          <w:kern w:val="0"/>
          <w:sz w:val="18"/>
          <w:szCs w:val="18"/>
        </w:rPr>
      </w:pPr>
    </w:p>
    <w:p w14:paraId="58CABAD5" w14:textId="77777777" w:rsidR="00FA4475" w:rsidRPr="00FA4475" w:rsidRDefault="00FA4475" w:rsidP="00FA4475">
      <w:pPr>
        <w:widowControl/>
        <w:jc w:val="left"/>
        <w:rPr>
          <w:rFonts w:ascii="Verdana" w:hAnsi="Verdana" w:cs="Times New Roman"/>
          <w:color w:val="323333"/>
          <w:kern w:val="0"/>
          <w:sz w:val="33"/>
          <w:szCs w:val="33"/>
        </w:rPr>
      </w:pPr>
      <w:r w:rsidRPr="00FA4475">
        <w:rPr>
          <w:rFonts w:ascii="Verdana" w:hAnsi="Verdana" w:cs="Times New Roman"/>
          <w:color w:val="323333"/>
          <w:kern w:val="0"/>
          <w:sz w:val="33"/>
          <w:szCs w:val="33"/>
        </w:rPr>
        <w:t>第</w:t>
      </w:r>
      <w:r w:rsidRPr="00FA4475">
        <w:rPr>
          <w:rFonts w:ascii="MS Mincho" w:eastAsia="MS Mincho" w:hAnsi="MS Mincho" w:cs="MS Mincho"/>
          <w:color w:val="323333"/>
          <w:kern w:val="0"/>
          <w:sz w:val="33"/>
          <w:szCs w:val="33"/>
        </w:rPr>
        <w:t>Ⅱ</w:t>
      </w:r>
      <w:r w:rsidRPr="00FA4475">
        <w:rPr>
          <w:rFonts w:ascii="Verdana" w:hAnsi="Verdana" w:cs="Times New Roman"/>
          <w:color w:val="323333"/>
          <w:kern w:val="0"/>
          <w:sz w:val="33"/>
          <w:szCs w:val="33"/>
        </w:rPr>
        <w:t>部</w:t>
      </w:r>
      <w:r w:rsidRPr="00FA4475">
        <w:rPr>
          <w:rFonts w:ascii="Verdana" w:hAnsi="Verdana" w:cs="Times New Roman"/>
          <w:color w:val="323333"/>
          <w:kern w:val="0"/>
          <w:sz w:val="33"/>
          <w:szCs w:val="33"/>
        </w:rPr>
        <w:t xml:space="preserve"> </w:t>
      </w:r>
      <w:r w:rsidRPr="00FA4475">
        <w:rPr>
          <w:rFonts w:ascii="Verdana" w:hAnsi="Verdana" w:cs="Times New Roman"/>
          <w:color w:val="323333"/>
          <w:kern w:val="0"/>
          <w:sz w:val="33"/>
          <w:szCs w:val="33"/>
        </w:rPr>
        <w:t>适用范围</w:t>
      </w:r>
    </w:p>
    <w:p w14:paraId="746E6F0B" w14:textId="77777777" w:rsidR="00FA4475" w:rsidRPr="00FA4475" w:rsidRDefault="00FA4475" w:rsidP="00FA4475">
      <w:pPr>
        <w:widowControl/>
        <w:jc w:val="left"/>
        <w:rPr>
          <w:rFonts w:ascii="Times" w:hAnsi="Times" w:cs="Times New Roman"/>
          <w:color w:val="888888"/>
          <w:kern w:val="0"/>
          <w:sz w:val="18"/>
          <w:szCs w:val="18"/>
        </w:rPr>
      </w:pPr>
      <w:hyperlink r:id="rId8" w:history="1">
        <w:r w:rsidRPr="00FA4475">
          <w:rPr>
            <w:rFonts w:ascii="Times" w:hAnsi="Times" w:cs="Times New Roman"/>
            <w:color w:val="0000FF"/>
            <w:kern w:val="0"/>
            <w:sz w:val="18"/>
            <w:szCs w:val="18"/>
            <w:u w:val="single"/>
          </w:rPr>
          <w:t>编辑</w:t>
        </w:r>
      </w:hyperlink>
    </w:p>
    <w:p w14:paraId="4BA6E7E4" w14:textId="77777777" w:rsidR="00FA4475" w:rsidRPr="00FA4475" w:rsidRDefault="00FA4475" w:rsidP="00FA4475">
      <w:pPr>
        <w:widowControl/>
        <w:jc w:val="left"/>
        <w:rPr>
          <w:rFonts w:ascii="Arial" w:hAnsi="Arial" w:cs="Arial"/>
          <w:color w:val="136EC2"/>
          <w:kern w:val="0"/>
          <w:sz w:val="18"/>
          <w:szCs w:val="18"/>
        </w:rPr>
      </w:pPr>
    </w:p>
    <w:p w14:paraId="5D1AE912" w14:textId="77777777" w:rsidR="00FA4475" w:rsidRPr="00FA4475" w:rsidRDefault="00FA4475" w:rsidP="00FA4475">
      <w:pPr>
        <w:widowControl/>
        <w:jc w:val="left"/>
        <w:rPr>
          <w:rFonts w:ascii="Arial" w:hAnsi="Arial" w:cs="Arial"/>
          <w:color w:val="136EC2"/>
          <w:kern w:val="0"/>
          <w:sz w:val="18"/>
          <w:szCs w:val="18"/>
        </w:rPr>
      </w:pPr>
    </w:p>
    <w:p w14:paraId="6C6C502C" w14:textId="77777777" w:rsidR="00FA4475" w:rsidRPr="00FA4475" w:rsidRDefault="00FA4475" w:rsidP="00FA4475">
      <w:pPr>
        <w:widowControl/>
        <w:jc w:val="left"/>
        <w:rPr>
          <w:rFonts w:ascii="Arial" w:hAnsi="Arial" w:cs="Arial"/>
          <w:color w:val="136EC2"/>
          <w:kern w:val="0"/>
          <w:sz w:val="18"/>
          <w:szCs w:val="18"/>
        </w:rPr>
      </w:pPr>
    </w:p>
    <w:p w14:paraId="124C92C3" w14:textId="77777777" w:rsidR="00FA4475" w:rsidRPr="00FA4475" w:rsidRDefault="00FA4475" w:rsidP="00FA4475">
      <w:pPr>
        <w:widowControl/>
        <w:jc w:val="left"/>
        <w:rPr>
          <w:rFonts w:ascii="Arial" w:hAnsi="Arial" w:cs="Arial"/>
          <w:color w:val="136EC2"/>
          <w:kern w:val="0"/>
          <w:sz w:val="18"/>
          <w:szCs w:val="18"/>
        </w:rPr>
      </w:pPr>
    </w:p>
    <w:p w14:paraId="1EA6F02C"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第</w:t>
      </w:r>
      <w:r w:rsidRPr="00FA4475">
        <w:rPr>
          <w:rFonts w:ascii="Verdana" w:hAnsi="Verdana" w:cs="Times New Roman"/>
          <w:color w:val="323333"/>
          <w:kern w:val="0"/>
          <w:sz w:val="27"/>
          <w:szCs w:val="27"/>
        </w:rPr>
        <w:t>5</w:t>
      </w:r>
      <w:r w:rsidRPr="00FA4475">
        <w:rPr>
          <w:rFonts w:ascii="Verdana" w:hAnsi="Verdana" w:cs="Times New Roman"/>
          <w:color w:val="323333"/>
          <w:kern w:val="0"/>
          <w:sz w:val="27"/>
          <w:szCs w:val="27"/>
        </w:rPr>
        <w:t>、</w:t>
      </w:r>
      <w:r w:rsidRPr="00FA4475">
        <w:rPr>
          <w:rFonts w:ascii="Verdana" w:hAnsi="Verdana" w:cs="Times New Roman"/>
          <w:color w:val="323333"/>
          <w:kern w:val="0"/>
          <w:sz w:val="27"/>
          <w:szCs w:val="27"/>
        </w:rPr>
        <w:t>6</w:t>
      </w:r>
      <w:r w:rsidRPr="00FA4475">
        <w:rPr>
          <w:rFonts w:ascii="Verdana" w:hAnsi="Verdana" w:cs="Times New Roman"/>
          <w:color w:val="323333"/>
          <w:kern w:val="0"/>
          <w:sz w:val="27"/>
          <w:szCs w:val="27"/>
        </w:rPr>
        <w:t>、</w:t>
      </w:r>
      <w:r w:rsidRPr="00FA4475">
        <w:rPr>
          <w:rFonts w:ascii="Verdana" w:hAnsi="Verdana" w:cs="Times New Roman"/>
          <w:color w:val="323333"/>
          <w:kern w:val="0"/>
          <w:sz w:val="27"/>
          <w:szCs w:val="27"/>
        </w:rPr>
        <w:t>7</w:t>
      </w:r>
      <w:r w:rsidRPr="00FA4475">
        <w:rPr>
          <w:rFonts w:ascii="Verdana" w:hAnsi="Verdana" w:cs="Times New Roman"/>
          <w:color w:val="323333"/>
          <w:kern w:val="0"/>
          <w:sz w:val="27"/>
          <w:szCs w:val="27"/>
        </w:rPr>
        <w:t>、</w:t>
      </w:r>
      <w:r w:rsidRPr="00FA4475">
        <w:rPr>
          <w:rFonts w:ascii="Verdana" w:hAnsi="Verdana" w:cs="Times New Roman"/>
          <w:color w:val="323333"/>
          <w:kern w:val="0"/>
          <w:sz w:val="27"/>
          <w:szCs w:val="27"/>
        </w:rPr>
        <w:t>8</w:t>
      </w:r>
      <w:r w:rsidRPr="00FA4475">
        <w:rPr>
          <w:rFonts w:ascii="Verdana" w:hAnsi="Verdana" w:cs="Times New Roman"/>
          <w:color w:val="323333"/>
          <w:kern w:val="0"/>
          <w:sz w:val="27"/>
          <w:szCs w:val="27"/>
        </w:rPr>
        <w:t>及</w:t>
      </w:r>
      <w:r w:rsidRPr="00FA4475">
        <w:rPr>
          <w:rFonts w:ascii="Verdana" w:hAnsi="Verdana" w:cs="Times New Roman"/>
          <w:color w:val="323333"/>
          <w:kern w:val="0"/>
          <w:sz w:val="27"/>
          <w:szCs w:val="27"/>
        </w:rPr>
        <w:t>17</w:t>
      </w:r>
      <w:r w:rsidRPr="00FA4475">
        <w:rPr>
          <w:rFonts w:ascii="Verdana" w:hAnsi="Verdana" w:cs="Times New Roman"/>
          <w:color w:val="323333"/>
          <w:kern w:val="0"/>
          <w:sz w:val="27"/>
          <w:szCs w:val="27"/>
        </w:rPr>
        <w:t>条不适用的事宜</w:t>
      </w:r>
    </w:p>
    <w:p w14:paraId="05589DB5"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第</w:t>
      </w:r>
      <w:r w:rsidRPr="00FA4475">
        <w:rPr>
          <w:rFonts w:ascii="Arial" w:hAnsi="Arial" w:cs="Arial"/>
          <w:color w:val="323333"/>
          <w:kern w:val="0"/>
          <w:sz w:val="21"/>
          <w:szCs w:val="21"/>
        </w:rPr>
        <w:t>5</w:t>
      </w:r>
      <w:r w:rsidRPr="00FA4475">
        <w:rPr>
          <w:rFonts w:ascii="Arial" w:hAnsi="Arial" w:cs="Arial"/>
          <w:color w:val="323333"/>
          <w:kern w:val="0"/>
          <w:sz w:val="21"/>
          <w:szCs w:val="21"/>
        </w:rPr>
        <w:t>、</w:t>
      </w:r>
      <w:r w:rsidRPr="00FA4475">
        <w:rPr>
          <w:rFonts w:ascii="Arial" w:hAnsi="Arial" w:cs="Arial"/>
          <w:color w:val="323333"/>
          <w:kern w:val="0"/>
          <w:sz w:val="21"/>
          <w:szCs w:val="21"/>
        </w:rPr>
        <w:t>6</w:t>
      </w:r>
      <w:r w:rsidRPr="00FA4475">
        <w:rPr>
          <w:rFonts w:ascii="Arial" w:hAnsi="Arial" w:cs="Arial"/>
          <w:color w:val="323333"/>
          <w:kern w:val="0"/>
          <w:sz w:val="21"/>
          <w:szCs w:val="21"/>
        </w:rPr>
        <w:t>、</w:t>
      </w:r>
      <w:r w:rsidRPr="00FA4475">
        <w:rPr>
          <w:rFonts w:ascii="Arial" w:hAnsi="Arial" w:cs="Arial"/>
          <w:color w:val="323333"/>
          <w:kern w:val="0"/>
          <w:sz w:val="21"/>
          <w:szCs w:val="21"/>
        </w:rPr>
        <w:t>7</w:t>
      </w:r>
      <w:r w:rsidRPr="00FA4475">
        <w:rPr>
          <w:rFonts w:ascii="Arial" w:hAnsi="Arial" w:cs="Arial"/>
          <w:color w:val="323333"/>
          <w:kern w:val="0"/>
          <w:sz w:val="21"/>
          <w:szCs w:val="21"/>
        </w:rPr>
        <w:t>、</w:t>
      </w:r>
      <w:r w:rsidRPr="00FA4475">
        <w:rPr>
          <w:rFonts w:ascii="Arial" w:hAnsi="Arial" w:cs="Arial"/>
          <w:color w:val="323333"/>
          <w:kern w:val="0"/>
          <w:sz w:val="21"/>
          <w:szCs w:val="21"/>
        </w:rPr>
        <w:t>8</w:t>
      </w:r>
      <w:r w:rsidRPr="00FA4475">
        <w:rPr>
          <w:rFonts w:ascii="Arial" w:hAnsi="Arial" w:cs="Arial"/>
          <w:color w:val="323333"/>
          <w:kern w:val="0"/>
          <w:sz w:val="21"/>
          <w:szCs w:val="21"/>
        </w:rPr>
        <w:t>及</w:t>
      </w:r>
      <w:r w:rsidRPr="00FA4475">
        <w:rPr>
          <w:rFonts w:ascii="Arial" w:hAnsi="Arial" w:cs="Arial"/>
          <w:color w:val="323333"/>
          <w:kern w:val="0"/>
          <w:sz w:val="21"/>
          <w:szCs w:val="21"/>
        </w:rPr>
        <w:t>17</w:t>
      </w:r>
      <w:r w:rsidRPr="00FA4475">
        <w:rPr>
          <w:rFonts w:ascii="Arial" w:hAnsi="Arial" w:cs="Arial"/>
          <w:color w:val="323333"/>
          <w:kern w:val="0"/>
          <w:sz w:val="21"/>
          <w:szCs w:val="21"/>
        </w:rPr>
        <w:t>条不适用于任何法律规则内的以下规定或准许</w:t>
      </w:r>
      <w:r w:rsidRPr="00FA4475">
        <w:rPr>
          <w:rFonts w:ascii="Arial" w:hAnsi="Arial" w:cs="Arial"/>
          <w:color w:val="323333"/>
          <w:kern w:val="0"/>
          <w:sz w:val="21"/>
          <w:szCs w:val="21"/>
        </w:rPr>
        <w:t>——</w:t>
      </w:r>
    </w:p>
    <w:p w14:paraId="33A6D470"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）规定在附表</w:t>
      </w:r>
      <w:r w:rsidRPr="00FA4475">
        <w:rPr>
          <w:rFonts w:ascii="Arial" w:hAnsi="Arial" w:cs="Arial"/>
          <w:color w:val="323333"/>
          <w:kern w:val="0"/>
          <w:sz w:val="21"/>
          <w:szCs w:val="21"/>
        </w:rPr>
        <w:t>1</w:t>
      </w:r>
      <w:r w:rsidRPr="00FA4475">
        <w:rPr>
          <w:rFonts w:ascii="Arial" w:hAnsi="Arial" w:cs="Arial"/>
          <w:color w:val="323333"/>
          <w:kern w:val="0"/>
          <w:sz w:val="21"/>
          <w:szCs w:val="21"/>
        </w:rPr>
        <w:t>所列事宜中或就附表</w:t>
      </w:r>
      <w:r w:rsidRPr="00FA4475">
        <w:rPr>
          <w:rFonts w:ascii="Arial" w:hAnsi="Arial" w:cs="Arial"/>
          <w:color w:val="323333"/>
          <w:kern w:val="0"/>
          <w:sz w:val="21"/>
          <w:szCs w:val="21"/>
        </w:rPr>
        <w:t>1</w:t>
      </w:r>
      <w:r w:rsidRPr="00FA4475">
        <w:rPr>
          <w:rFonts w:ascii="Arial" w:hAnsi="Arial" w:cs="Arial"/>
          <w:color w:val="323333"/>
          <w:kern w:val="0"/>
          <w:sz w:val="21"/>
          <w:szCs w:val="21"/>
        </w:rPr>
        <w:t>所列作为，资讯须是书面形式或须以书面形式提供；或准许在该等事宜中或就该等作为，资讯可以是书面形式或以书面形式提供；</w:t>
      </w:r>
    </w:p>
    <w:p w14:paraId="2230A28F"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）规定在附表</w:t>
      </w:r>
      <w:r w:rsidRPr="00FA4475">
        <w:rPr>
          <w:rFonts w:ascii="Arial" w:hAnsi="Arial" w:cs="Arial"/>
          <w:color w:val="323333"/>
          <w:kern w:val="0"/>
          <w:sz w:val="21"/>
          <w:szCs w:val="21"/>
        </w:rPr>
        <w:t>1</w:t>
      </w:r>
      <w:r w:rsidRPr="00FA4475">
        <w:rPr>
          <w:rFonts w:ascii="Arial" w:hAnsi="Arial" w:cs="Arial"/>
          <w:color w:val="323333"/>
          <w:kern w:val="0"/>
          <w:sz w:val="21"/>
          <w:szCs w:val="21"/>
        </w:rPr>
        <w:t>所列事宜中或就附表</w:t>
      </w:r>
      <w:r w:rsidRPr="00FA4475">
        <w:rPr>
          <w:rFonts w:ascii="Arial" w:hAnsi="Arial" w:cs="Arial"/>
          <w:color w:val="323333"/>
          <w:kern w:val="0"/>
          <w:sz w:val="21"/>
          <w:szCs w:val="21"/>
        </w:rPr>
        <w:t>1</w:t>
      </w:r>
      <w:r w:rsidRPr="00FA4475">
        <w:rPr>
          <w:rFonts w:ascii="Arial" w:hAnsi="Arial" w:cs="Arial"/>
          <w:color w:val="323333"/>
          <w:kern w:val="0"/>
          <w:sz w:val="21"/>
          <w:szCs w:val="21"/>
        </w:rPr>
        <w:t>所列作为须由任何人作签署；</w:t>
      </w:r>
    </w:p>
    <w:p w14:paraId="3ED90192"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c</w:t>
      </w:r>
      <w:r w:rsidRPr="00FA4475">
        <w:rPr>
          <w:rFonts w:ascii="Arial" w:hAnsi="Arial" w:cs="Arial"/>
          <w:color w:val="323333"/>
          <w:kern w:val="0"/>
          <w:sz w:val="21"/>
          <w:szCs w:val="21"/>
        </w:rPr>
        <w:t>）规定在附表</w:t>
      </w:r>
      <w:r w:rsidRPr="00FA4475">
        <w:rPr>
          <w:rFonts w:ascii="Arial" w:hAnsi="Arial" w:cs="Arial"/>
          <w:color w:val="323333"/>
          <w:kern w:val="0"/>
          <w:sz w:val="21"/>
          <w:szCs w:val="21"/>
        </w:rPr>
        <w:t>1</w:t>
      </w:r>
      <w:r w:rsidRPr="00FA4475">
        <w:rPr>
          <w:rFonts w:ascii="Arial" w:hAnsi="Arial" w:cs="Arial"/>
          <w:color w:val="323333"/>
          <w:kern w:val="0"/>
          <w:sz w:val="21"/>
          <w:szCs w:val="21"/>
        </w:rPr>
        <w:t>所列事宜中或就附表</w:t>
      </w:r>
      <w:r w:rsidRPr="00FA4475">
        <w:rPr>
          <w:rFonts w:ascii="Arial" w:hAnsi="Arial" w:cs="Arial"/>
          <w:color w:val="323333"/>
          <w:kern w:val="0"/>
          <w:sz w:val="21"/>
          <w:szCs w:val="21"/>
        </w:rPr>
        <w:t>l</w:t>
      </w:r>
      <w:r w:rsidRPr="00FA4475">
        <w:rPr>
          <w:rFonts w:ascii="Arial" w:hAnsi="Arial" w:cs="Arial"/>
          <w:color w:val="323333"/>
          <w:kern w:val="0"/>
          <w:sz w:val="21"/>
          <w:szCs w:val="21"/>
        </w:rPr>
        <w:t>所列作为以原状出示或保留资讯。</w:t>
      </w:r>
    </w:p>
    <w:p w14:paraId="261E0BAB"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d)</w:t>
      </w:r>
      <w:r w:rsidRPr="00FA4475">
        <w:rPr>
          <w:rFonts w:ascii="Arial" w:hAnsi="Arial" w:cs="Arial"/>
          <w:color w:val="323333"/>
          <w:kern w:val="0"/>
          <w:sz w:val="21"/>
          <w:szCs w:val="21"/>
        </w:rPr>
        <w:t>规定在附表所列事宜中或就附表</w:t>
      </w:r>
      <w:r w:rsidRPr="00FA4475">
        <w:rPr>
          <w:rFonts w:ascii="Arial" w:hAnsi="Arial" w:cs="Arial"/>
          <w:color w:val="323333"/>
          <w:kern w:val="0"/>
          <w:sz w:val="21"/>
          <w:szCs w:val="21"/>
        </w:rPr>
        <w:t>1</w:t>
      </w:r>
      <w:r w:rsidRPr="00FA4475">
        <w:rPr>
          <w:rFonts w:ascii="Arial" w:hAnsi="Arial" w:cs="Arial"/>
          <w:color w:val="323333"/>
          <w:kern w:val="0"/>
          <w:sz w:val="21"/>
          <w:szCs w:val="21"/>
        </w:rPr>
        <w:t>所列作为保留资讯，</w:t>
      </w:r>
    </w:p>
    <w:p w14:paraId="69B2597D"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但如该规则另有明文规定，则属例外。</w:t>
      </w:r>
    </w:p>
    <w:p w14:paraId="7A1FFD5A" w14:textId="77777777" w:rsidR="00FA4475" w:rsidRPr="00FA4475" w:rsidRDefault="00FA4475" w:rsidP="00FA4475">
      <w:pPr>
        <w:widowControl/>
        <w:jc w:val="left"/>
        <w:rPr>
          <w:rFonts w:ascii="Arial" w:hAnsi="Arial" w:cs="Arial"/>
          <w:color w:val="136EC2"/>
          <w:kern w:val="0"/>
          <w:sz w:val="18"/>
          <w:szCs w:val="18"/>
        </w:rPr>
      </w:pPr>
    </w:p>
    <w:p w14:paraId="384769F2" w14:textId="77777777" w:rsidR="00FA4475" w:rsidRPr="00FA4475" w:rsidRDefault="00FA4475" w:rsidP="00FA4475">
      <w:pPr>
        <w:widowControl/>
        <w:jc w:val="left"/>
        <w:rPr>
          <w:rFonts w:ascii="Arial" w:hAnsi="Arial" w:cs="Arial"/>
          <w:color w:val="136EC2"/>
          <w:kern w:val="0"/>
          <w:sz w:val="18"/>
          <w:szCs w:val="18"/>
        </w:rPr>
      </w:pPr>
    </w:p>
    <w:p w14:paraId="26B83352" w14:textId="77777777" w:rsidR="00FA4475" w:rsidRPr="00FA4475" w:rsidRDefault="00FA4475" w:rsidP="00FA4475">
      <w:pPr>
        <w:widowControl/>
        <w:jc w:val="left"/>
        <w:rPr>
          <w:rFonts w:ascii="Arial" w:hAnsi="Arial" w:cs="Arial"/>
          <w:color w:val="136EC2"/>
          <w:kern w:val="0"/>
          <w:sz w:val="18"/>
          <w:szCs w:val="18"/>
        </w:rPr>
      </w:pPr>
    </w:p>
    <w:p w14:paraId="0395926E" w14:textId="77777777" w:rsidR="00FA4475" w:rsidRPr="00FA4475" w:rsidRDefault="00FA4475" w:rsidP="00FA4475">
      <w:pPr>
        <w:widowControl/>
        <w:jc w:val="left"/>
        <w:rPr>
          <w:rFonts w:ascii="Arial" w:hAnsi="Arial" w:cs="Arial"/>
          <w:color w:val="136EC2"/>
          <w:kern w:val="0"/>
          <w:sz w:val="18"/>
          <w:szCs w:val="18"/>
        </w:rPr>
      </w:pPr>
    </w:p>
    <w:p w14:paraId="1C1F3DEF"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条例约束政府</w:t>
      </w:r>
    </w:p>
    <w:p w14:paraId="7597C799"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本条例对政府具约束力。</w:t>
      </w:r>
    </w:p>
    <w:p w14:paraId="5AD12740" w14:textId="77777777" w:rsidR="00FA4475" w:rsidRPr="00FA4475" w:rsidRDefault="00FA4475" w:rsidP="00FA4475">
      <w:pPr>
        <w:widowControl/>
        <w:jc w:val="left"/>
        <w:rPr>
          <w:rFonts w:ascii="Arial" w:hAnsi="Arial" w:cs="Arial"/>
          <w:color w:val="136EC2"/>
          <w:kern w:val="0"/>
          <w:sz w:val="18"/>
          <w:szCs w:val="18"/>
        </w:rPr>
      </w:pPr>
    </w:p>
    <w:p w14:paraId="24DBA708" w14:textId="77777777" w:rsidR="00FA4475" w:rsidRPr="00FA4475" w:rsidRDefault="00FA4475" w:rsidP="00FA4475">
      <w:pPr>
        <w:widowControl/>
        <w:jc w:val="left"/>
        <w:rPr>
          <w:rFonts w:ascii="Arial" w:hAnsi="Arial" w:cs="Arial"/>
          <w:color w:val="136EC2"/>
          <w:kern w:val="0"/>
          <w:sz w:val="18"/>
          <w:szCs w:val="18"/>
        </w:rPr>
      </w:pPr>
    </w:p>
    <w:p w14:paraId="19A39D26" w14:textId="77777777" w:rsidR="00FA4475" w:rsidRPr="00FA4475" w:rsidRDefault="00FA4475" w:rsidP="00FA4475">
      <w:pPr>
        <w:widowControl/>
        <w:jc w:val="left"/>
        <w:rPr>
          <w:rFonts w:ascii="Arial" w:hAnsi="Arial" w:cs="Arial"/>
          <w:color w:val="136EC2"/>
          <w:kern w:val="0"/>
          <w:sz w:val="18"/>
          <w:szCs w:val="18"/>
        </w:rPr>
      </w:pPr>
    </w:p>
    <w:p w14:paraId="34D079F8" w14:textId="77777777" w:rsidR="00FA4475" w:rsidRPr="00FA4475" w:rsidRDefault="00FA4475" w:rsidP="00FA4475">
      <w:pPr>
        <w:widowControl/>
        <w:jc w:val="left"/>
        <w:rPr>
          <w:rFonts w:ascii="Verdana" w:hAnsi="Verdana" w:cs="Times New Roman"/>
          <w:color w:val="323333"/>
          <w:kern w:val="0"/>
          <w:sz w:val="33"/>
          <w:szCs w:val="33"/>
        </w:rPr>
      </w:pPr>
      <w:r w:rsidRPr="00FA4475">
        <w:rPr>
          <w:rFonts w:ascii="Verdana" w:hAnsi="Verdana" w:cs="Times New Roman"/>
          <w:color w:val="323333"/>
          <w:kern w:val="0"/>
          <w:sz w:val="33"/>
          <w:szCs w:val="33"/>
        </w:rPr>
        <w:t>第</w:t>
      </w:r>
      <w:r w:rsidRPr="00FA4475">
        <w:rPr>
          <w:rFonts w:ascii="MS Mincho" w:eastAsia="MS Mincho" w:hAnsi="MS Mincho" w:cs="MS Mincho"/>
          <w:color w:val="323333"/>
          <w:kern w:val="0"/>
          <w:sz w:val="33"/>
          <w:szCs w:val="33"/>
        </w:rPr>
        <w:t>Ⅲ</w:t>
      </w:r>
      <w:r w:rsidRPr="00FA4475">
        <w:rPr>
          <w:rFonts w:ascii="Verdana" w:hAnsi="Verdana" w:cs="Times New Roman"/>
          <w:color w:val="323333"/>
          <w:kern w:val="0"/>
          <w:sz w:val="33"/>
          <w:szCs w:val="33"/>
        </w:rPr>
        <w:t>部</w:t>
      </w:r>
      <w:r w:rsidRPr="00FA4475">
        <w:rPr>
          <w:rFonts w:ascii="Verdana" w:hAnsi="Verdana" w:cs="Times New Roman"/>
          <w:color w:val="323333"/>
          <w:kern w:val="0"/>
          <w:sz w:val="33"/>
          <w:szCs w:val="33"/>
        </w:rPr>
        <w:t xml:space="preserve"> </w:t>
      </w:r>
      <w:r w:rsidRPr="00FA4475">
        <w:rPr>
          <w:rFonts w:ascii="Verdana" w:hAnsi="Verdana" w:cs="Times New Roman"/>
          <w:color w:val="323333"/>
          <w:kern w:val="0"/>
          <w:sz w:val="33"/>
          <w:szCs w:val="33"/>
        </w:rPr>
        <w:t>电子纪录及数码签署</w:t>
      </w:r>
    </w:p>
    <w:p w14:paraId="3CE3FDA7" w14:textId="77777777" w:rsidR="00FA4475" w:rsidRPr="00FA4475" w:rsidRDefault="00FA4475" w:rsidP="00FA4475">
      <w:pPr>
        <w:widowControl/>
        <w:jc w:val="left"/>
        <w:rPr>
          <w:rFonts w:ascii="Times" w:hAnsi="Times" w:cs="Times New Roman"/>
          <w:color w:val="888888"/>
          <w:kern w:val="0"/>
          <w:sz w:val="18"/>
          <w:szCs w:val="18"/>
        </w:rPr>
      </w:pPr>
      <w:hyperlink r:id="rId9" w:history="1">
        <w:r w:rsidRPr="00FA4475">
          <w:rPr>
            <w:rFonts w:ascii="Times" w:hAnsi="Times" w:cs="Times New Roman"/>
            <w:color w:val="0000FF"/>
            <w:kern w:val="0"/>
            <w:sz w:val="18"/>
            <w:szCs w:val="18"/>
            <w:u w:val="single"/>
          </w:rPr>
          <w:t>编辑</w:t>
        </w:r>
      </w:hyperlink>
    </w:p>
    <w:p w14:paraId="1186D25A" w14:textId="77777777" w:rsidR="00FA4475" w:rsidRPr="00FA4475" w:rsidRDefault="00FA4475" w:rsidP="00FA4475">
      <w:pPr>
        <w:widowControl/>
        <w:jc w:val="left"/>
        <w:rPr>
          <w:rFonts w:ascii="Arial" w:hAnsi="Arial" w:cs="Arial"/>
          <w:color w:val="136EC2"/>
          <w:kern w:val="0"/>
          <w:sz w:val="18"/>
          <w:szCs w:val="18"/>
        </w:rPr>
      </w:pPr>
    </w:p>
    <w:p w14:paraId="7C4082A2" w14:textId="77777777" w:rsidR="00FA4475" w:rsidRPr="00FA4475" w:rsidRDefault="00FA4475" w:rsidP="00FA4475">
      <w:pPr>
        <w:widowControl/>
        <w:jc w:val="left"/>
        <w:rPr>
          <w:rFonts w:ascii="Arial" w:hAnsi="Arial" w:cs="Arial"/>
          <w:color w:val="136EC2"/>
          <w:kern w:val="0"/>
          <w:sz w:val="18"/>
          <w:szCs w:val="18"/>
        </w:rPr>
      </w:pPr>
    </w:p>
    <w:p w14:paraId="51E08D0B" w14:textId="77777777" w:rsidR="00FA4475" w:rsidRPr="00FA4475" w:rsidRDefault="00FA4475" w:rsidP="00FA4475">
      <w:pPr>
        <w:widowControl/>
        <w:jc w:val="left"/>
        <w:rPr>
          <w:rFonts w:ascii="Arial" w:hAnsi="Arial" w:cs="Arial"/>
          <w:color w:val="136EC2"/>
          <w:kern w:val="0"/>
          <w:sz w:val="18"/>
          <w:szCs w:val="18"/>
        </w:rPr>
      </w:pPr>
    </w:p>
    <w:p w14:paraId="2E8FB324" w14:textId="77777777" w:rsidR="00FA4475" w:rsidRPr="00FA4475" w:rsidRDefault="00FA4475" w:rsidP="00FA4475">
      <w:pPr>
        <w:widowControl/>
        <w:jc w:val="left"/>
        <w:rPr>
          <w:rFonts w:ascii="Arial" w:hAnsi="Arial" w:cs="Arial"/>
          <w:color w:val="136EC2"/>
          <w:kern w:val="0"/>
          <w:sz w:val="18"/>
          <w:szCs w:val="18"/>
        </w:rPr>
      </w:pPr>
    </w:p>
    <w:p w14:paraId="59D8453E"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规定用书面形式</w:t>
      </w:r>
    </w:p>
    <w:p w14:paraId="58E53B35"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l</w:t>
      </w:r>
      <w:r w:rsidRPr="00FA4475">
        <w:rPr>
          <w:rFonts w:ascii="Arial" w:hAnsi="Arial" w:cs="Arial"/>
          <w:color w:val="323333"/>
          <w:kern w:val="0"/>
          <w:sz w:val="21"/>
          <w:szCs w:val="21"/>
        </w:rPr>
        <w:t>）凡任何法律规则规定资讯须是书面形式，或须以书面形式提供，或规定如资讯并非是书面形式或并非以书面形式提供则会有某些后果，如某电子纪录包含的资讯是可查阅的以致可供日后参阅之用，则该纪录即属符合该规定。</w:t>
      </w:r>
    </w:p>
    <w:p w14:paraId="6D1D385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）凡任何法律规则准许资讯可以是书面形式或以书面形式提供，如某电子纪录包含的资讯是可查阅的以致可供日后参阅之用，则该纪录即属符合停规则。</w:t>
      </w:r>
    </w:p>
    <w:p w14:paraId="15085F5E" w14:textId="77777777" w:rsidR="00FA4475" w:rsidRPr="00FA4475" w:rsidRDefault="00FA4475" w:rsidP="00FA4475">
      <w:pPr>
        <w:widowControl/>
        <w:jc w:val="left"/>
        <w:rPr>
          <w:rFonts w:ascii="Arial" w:hAnsi="Arial" w:cs="Arial"/>
          <w:color w:val="136EC2"/>
          <w:kern w:val="0"/>
          <w:sz w:val="18"/>
          <w:szCs w:val="18"/>
        </w:rPr>
      </w:pPr>
    </w:p>
    <w:p w14:paraId="7D3F5E4E" w14:textId="77777777" w:rsidR="00FA4475" w:rsidRPr="00FA4475" w:rsidRDefault="00FA4475" w:rsidP="00FA4475">
      <w:pPr>
        <w:widowControl/>
        <w:jc w:val="left"/>
        <w:rPr>
          <w:rFonts w:ascii="Arial" w:hAnsi="Arial" w:cs="Arial"/>
          <w:color w:val="136EC2"/>
          <w:kern w:val="0"/>
          <w:sz w:val="18"/>
          <w:szCs w:val="18"/>
        </w:rPr>
      </w:pPr>
    </w:p>
    <w:p w14:paraId="0311C948" w14:textId="77777777" w:rsidR="00FA4475" w:rsidRPr="00FA4475" w:rsidRDefault="00FA4475" w:rsidP="00FA4475">
      <w:pPr>
        <w:widowControl/>
        <w:jc w:val="left"/>
        <w:rPr>
          <w:rFonts w:ascii="Arial" w:hAnsi="Arial" w:cs="Arial"/>
          <w:color w:val="136EC2"/>
          <w:kern w:val="0"/>
          <w:sz w:val="18"/>
          <w:szCs w:val="18"/>
        </w:rPr>
      </w:pPr>
    </w:p>
    <w:p w14:paraId="5C6374D8" w14:textId="77777777" w:rsidR="00FA4475" w:rsidRPr="00FA4475" w:rsidRDefault="00FA4475" w:rsidP="00FA4475">
      <w:pPr>
        <w:widowControl/>
        <w:jc w:val="left"/>
        <w:rPr>
          <w:rFonts w:ascii="Arial" w:hAnsi="Arial" w:cs="Arial"/>
          <w:color w:val="136EC2"/>
          <w:kern w:val="0"/>
          <w:sz w:val="18"/>
          <w:szCs w:val="18"/>
        </w:rPr>
      </w:pPr>
    </w:p>
    <w:p w14:paraId="6E866A52"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数码签署</w:t>
      </w:r>
    </w:p>
    <w:p w14:paraId="35A9B331"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l</w:t>
      </w:r>
      <w:r w:rsidRPr="00FA4475">
        <w:rPr>
          <w:rFonts w:ascii="Arial" w:hAnsi="Arial" w:cs="Arial"/>
          <w:color w:val="323333"/>
          <w:kern w:val="0"/>
          <w:sz w:val="21"/>
          <w:szCs w:val="21"/>
        </w:rPr>
        <w:t>）如任何法律规则规定须由任何人作签署，或规定文件未被任何人签署则会有某些后果，则该人的数码签署即属符合该规定，但只在有认可证书证明该数码签署及该数码签署是在该证书的有效期内产生的情况下，该数码签署方属符合该规定。</w:t>
      </w:r>
    </w:p>
    <w:p w14:paraId="4A4C2BC0"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）在第（</w:t>
      </w:r>
      <w:r w:rsidRPr="00FA4475">
        <w:rPr>
          <w:rFonts w:ascii="Arial" w:hAnsi="Arial" w:cs="Arial"/>
          <w:color w:val="323333"/>
          <w:kern w:val="0"/>
          <w:sz w:val="21"/>
          <w:szCs w:val="21"/>
        </w:rPr>
        <w:t>l</w:t>
      </w:r>
      <w:r w:rsidRPr="00FA4475">
        <w:rPr>
          <w:rFonts w:ascii="Arial" w:hAnsi="Arial" w:cs="Arial"/>
          <w:color w:val="323333"/>
          <w:kern w:val="0"/>
          <w:sz w:val="21"/>
          <w:szCs w:val="21"/>
        </w:rPr>
        <w:t>）款中，</w:t>
      </w:r>
      <w:r w:rsidRPr="00FA4475">
        <w:rPr>
          <w:rFonts w:ascii="Arial" w:hAnsi="Arial" w:cs="Arial"/>
          <w:color w:val="323333"/>
          <w:kern w:val="0"/>
          <w:sz w:val="21"/>
          <w:szCs w:val="21"/>
        </w:rPr>
        <w:t>“</w:t>
      </w:r>
      <w:r w:rsidRPr="00FA4475">
        <w:rPr>
          <w:rFonts w:ascii="Arial" w:hAnsi="Arial" w:cs="Arial"/>
          <w:color w:val="323333"/>
          <w:kern w:val="0"/>
          <w:sz w:val="21"/>
          <w:szCs w:val="21"/>
        </w:rPr>
        <w:t>在该证书的有效期内</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within the validity of that certificate</w:t>
      </w:r>
      <w:r w:rsidRPr="00FA4475">
        <w:rPr>
          <w:rFonts w:ascii="Arial" w:hAnsi="Arial" w:cs="Arial"/>
          <w:color w:val="323333"/>
          <w:kern w:val="0"/>
          <w:sz w:val="21"/>
          <w:szCs w:val="21"/>
        </w:rPr>
        <w:t>）</w:t>
      </w:r>
      <w:r w:rsidRPr="00FA4475">
        <w:rPr>
          <w:rFonts w:ascii="Arial" w:hAnsi="Arial" w:cs="Arial"/>
          <w:color w:val="323333"/>
          <w:kern w:val="0"/>
          <w:sz w:val="21"/>
          <w:szCs w:val="21"/>
        </w:rPr>
        <w:t>——</w:t>
      </w:r>
    </w:p>
    <w:p w14:paraId="6737537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）指在数码签署产生时有关认可证书的认可未被撤销或暂时吊销；并且</w:t>
      </w:r>
    </w:p>
    <w:p w14:paraId="508AF472"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）在署长已指明有关认可证书的认可的有效期的情况下，指在数码签署产生时该证书是在该有效期内；及</w:t>
      </w:r>
    </w:p>
    <w:p w14:paraId="7DD093ED"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C</w:t>
      </w:r>
      <w:r w:rsidRPr="00FA4475">
        <w:rPr>
          <w:rFonts w:ascii="Arial" w:hAnsi="Arial" w:cs="Arial"/>
          <w:color w:val="323333"/>
          <w:kern w:val="0"/>
          <w:sz w:val="21"/>
          <w:szCs w:val="21"/>
        </w:rPr>
        <w:t>）在有关认可核证机关已指明认可证书的有效期的情况下，指在数码签署产生时该证书是在该有效期内。</w:t>
      </w:r>
    </w:p>
    <w:p w14:paraId="45C7D51F" w14:textId="77777777" w:rsidR="00FA4475" w:rsidRPr="00FA4475" w:rsidRDefault="00FA4475" w:rsidP="00FA4475">
      <w:pPr>
        <w:widowControl/>
        <w:jc w:val="left"/>
        <w:rPr>
          <w:rFonts w:ascii="Arial" w:hAnsi="Arial" w:cs="Arial"/>
          <w:color w:val="136EC2"/>
          <w:kern w:val="0"/>
          <w:sz w:val="18"/>
          <w:szCs w:val="18"/>
        </w:rPr>
      </w:pPr>
    </w:p>
    <w:p w14:paraId="1E47E101" w14:textId="77777777" w:rsidR="00FA4475" w:rsidRPr="00FA4475" w:rsidRDefault="00FA4475" w:rsidP="00FA4475">
      <w:pPr>
        <w:widowControl/>
        <w:jc w:val="left"/>
        <w:rPr>
          <w:rFonts w:ascii="Arial" w:hAnsi="Arial" w:cs="Arial"/>
          <w:color w:val="136EC2"/>
          <w:kern w:val="0"/>
          <w:sz w:val="18"/>
          <w:szCs w:val="18"/>
        </w:rPr>
      </w:pPr>
    </w:p>
    <w:p w14:paraId="468F9591" w14:textId="77777777" w:rsidR="00FA4475" w:rsidRPr="00FA4475" w:rsidRDefault="00FA4475" w:rsidP="00FA4475">
      <w:pPr>
        <w:widowControl/>
        <w:jc w:val="left"/>
        <w:rPr>
          <w:rFonts w:ascii="Arial" w:hAnsi="Arial" w:cs="Arial"/>
          <w:color w:val="136EC2"/>
          <w:kern w:val="0"/>
          <w:sz w:val="18"/>
          <w:szCs w:val="18"/>
        </w:rPr>
      </w:pPr>
    </w:p>
    <w:p w14:paraId="0D69A9FB" w14:textId="77777777" w:rsidR="00FA4475" w:rsidRPr="00FA4475" w:rsidRDefault="00FA4475" w:rsidP="00FA4475">
      <w:pPr>
        <w:widowControl/>
        <w:jc w:val="left"/>
        <w:rPr>
          <w:rFonts w:ascii="Arial" w:hAnsi="Arial" w:cs="Arial"/>
          <w:color w:val="136EC2"/>
          <w:kern w:val="0"/>
          <w:sz w:val="18"/>
          <w:szCs w:val="18"/>
        </w:rPr>
      </w:pPr>
    </w:p>
    <w:p w14:paraId="29AAAE8B"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资用激其职状出示或保留</w:t>
      </w:r>
    </w:p>
    <w:p w14:paraId="13F6D25B"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l</w:t>
      </w:r>
      <w:r w:rsidRPr="00FA4475">
        <w:rPr>
          <w:rFonts w:ascii="Arial" w:hAnsi="Arial" w:cs="Arial"/>
          <w:color w:val="323333"/>
          <w:kern w:val="0"/>
          <w:sz w:val="21"/>
          <w:szCs w:val="21"/>
        </w:rPr>
        <w:t>）和任何法律规则规定某些资讯须以其原状出示或保留，如</w:t>
      </w:r>
    </w:p>
    <w:p w14:paraId="7EF0A7F3"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）自该等资讯的最终状态首次产生之时起，其完整性有可靠保证；及</w:t>
      </w:r>
    </w:p>
    <w:p w14:paraId="71680CA3"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）在须出示资讯的情况下，能够将该等资讯向该资讯出示对象的人以可阅方式展示，则以电子纪录形式出示或保留该等资讯即属符合该规定。</w:t>
      </w:r>
    </w:p>
    <w:p w14:paraId="3FB9B0B1"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）为旅行第（</w:t>
      </w:r>
      <w:r w:rsidRPr="00FA4475">
        <w:rPr>
          <w:rFonts w:ascii="Arial" w:hAnsi="Arial" w:cs="Arial"/>
          <w:color w:val="323333"/>
          <w:kern w:val="0"/>
          <w:sz w:val="21"/>
          <w:szCs w:val="21"/>
        </w:rPr>
        <w:t>1</w:t>
      </w: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）款</w:t>
      </w:r>
      <w:r w:rsidRPr="00FA4475">
        <w:rPr>
          <w:rFonts w:ascii="Arial" w:hAnsi="Arial" w:cs="Arial"/>
          <w:color w:val="323333"/>
          <w:kern w:val="0"/>
          <w:sz w:val="21"/>
          <w:szCs w:val="21"/>
        </w:rPr>
        <w:t>——</w:t>
      </w:r>
    </w:p>
    <w:p w14:paraId="51BC4A4B"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）评估资讯的完整性的准则为该等资讯是否维持完全及没有变更，但在正常通讯、储存或展示过程中加入的任何批注或出现的任何变更则除外；及</w:t>
      </w:r>
    </w:p>
    <w:p w14:paraId="3F7B10D6"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）评估上述保证的可靠性的标准时，须顾及产生该等资讯的目的及所有其他有关情况。</w:t>
      </w:r>
    </w:p>
    <w:p w14:paraId="6F41C9AA"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3</w:t>
      </w:r>
      <w:r w:rsidRPr="00FA4475">
        <w:rPr>
          <w:rFonts w:ascii="Arial" w:hAnsi="Arial" w:cs="Arial"/>
          <w:color w:val="323333"/>
          <w:kern w:val="0"/>
          <w:sz w:val="21"/>
          <w:szCs w:val="21"/>
        </w:rPr>
        <w:t>）不论第（</w:t>
      </w:r>
      <w:r w:rsidRPr="00FA4475">
        <w:rPr>
          <w:rFonts w:ascii="Arial" w:hAnsi="Arial" w:cs="Arial"/>
          <w:color w:val="323333"/>
          <w:kern w:val="0"/>
          <w:sz w:val="21"/>
          <w:szCs w:val="21"/>
        </w:rPr>
        <w:t>l</w:t>
      </w:r>
      <w:r w:rsidRPr="00FA4475">
        <w:rPr>
          <w:rFonts w:ascii="Arial" w:hAnsi="Arial" w:cs="Arial"/>
          <w:color w:val="323333"/>
          <w:kern w:val="0"/>
          <w:sz w:val="21"/>
          <w:szCs w:val="21"/>
        </w:rPr>
        <w:t>）款所述的规定是否一项法律责任，亦不论有关法律规则是否只规定若有关的资讯并非以其原状出示或保留则会有某些后果，本条均适用。</w:t>
      </w:r>
      <w:r w:rsidRPr="00FA4475">
        <w:rPr>
          <w:rFonts w:ascii="Arial" w:hAnsi="Arial" w:cs="Arial"/>
          <w:b/>
          <w:bCs/>
          <w:color w:val="323333"/>
          <w:kern w:val="0"/>
          <w:sz w:val="21"/>
          <w:szCs w:val="21"/>
        </w:rPr>
        <w:t>8</w:t>
      </w:r>
      <w:r w:rsidRPr="00FA4475">
        <w:rPr>
          <w:rFonts w:ascii="Arial" w:hAnsi="Arial" w:cs="Arial"/>
          <w:b/>
          <w:bCs/>
          <w:color w:val="323333"/>
          <w:kern w:val="0"/>
          <w:sz w:val="21"/>
          <w:szCs w:val="21"/>
        </w:rPr>
        <w:t>．以电子纪录形式保留资讯</w:t>
      </w:r>
    </w:p>
    <w:p w14:paraId="49E27C7D"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1</w:t>
      </w:r>
      <w:r w:rsidRPr="00FA4475">
        <w:rPr>
          <w:rFonts w:ascii="Arial" w:hAnsi="Arial" w:cs="Arial"/>
          <w:color w:val="323333"/>
          <w:kern w:val="0"/>
          <w:sz w:val="21"/>
          <w:szCs w:val="21"/>
        </w:rPr>
        <w:t>）凡任何法律规则规定某些资讯须予保留（不论是以书面或其他形式保留；如</w:t>
      </w:r>
      <w:r w:rsidRPr="00FA4475">
        <w:rPr>
          <w:rFonts w:ascii="Arial" w:hAnsi="Arial" w:cs="Arial"/>
          <w:color w:val="323333"/>
          <w:kern w:val="0"/>
          <w:sz w:val="21"/>
          <w:szCs w:val="21"/>
        </w:rPr>
        <w:t>——</w:t>
      </w:r>
    </w:p>
    <w:p w14:paraId="10CE9976"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）包含于电子纪录内的该等资讯仍然是可查阅的以致可供日后参阅之用；</w:t>
      </w:r>
    </w:p>
    <w:p w14:paraId="60E1F35F"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）该电子纪录是以其原来产生、发出或接收时的规格保留的，或是以能显示为可准确表达原来产生、发出或接收的资讯的规格保留的；并且</w:t>
      </w:r>
    </w:p>
    <w:p w14:paraId="5742637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c</w:t>
      </w:r>
      <w:r w:rsidRPr="00FA4475">
        <w:rPr>
          <w:rFonts w:ascii="Arial" w:hAnsi="Arial" w:cs="Arial"/>
          <w:color w:val="323333"/>
          <w:kern w:val="0"/>
          <w:sz w:val="21"/>
          <w:szCs w:val="21"/>
        </w:rPr>
        <w:t>）得以找出电子纪录的来源、接收终点、发出或接收日期及发出或接收时间的资讯获保留，则保留该电子纪录即属符合该规定。</w:t>
      </w:r>
    </w:p>
    <w:p w14:paraId="28EFCCC4"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）不论第（</w:t>
      </w:r>
      <w:r w:rsidRPr="00FA4475">
        <w:rPr>
          <w:rFonts w:ascii="Arial" w:hAnsi="Arial" w:cs="Arial"/>
          <w:color w:val="323333"/>
          <w:kern w:val="0"/>
          <w:sz w:val="21"/>
          <w:szCs w:val="21"/>
        </w:rPr>
        <w:t>1</w:t>
      </w:r>
      <w:r w:rsidRPr="00FA4475">
        <w:rPr>
          <w:rFonts w:ascii="Arial" w:hAnsi="Arial" w:cs="Arial"/>
          <w:color w:val="323333"/>
          <w:kern w:val="0"/>
          <w:sz w:val="21"/>
          <w:szCs w:val="21"/>
        </w:rPr>
        <w:t>）款所述的规定是否一项法律责任，亦不论有关法律规则是否只规定若没有保留有关的资讯则会有某些后果，本条均适用。</w:t>
      </w:r>
    </w:p>
    <w:p w14:paraId="128F3593" w14:textId="77777777" w:rsidR="00FA4475" w:rsidRPr="00FA4475" w:rsidRDefault="00FA4475" w:rsidP="00FA4475">
      <w:pPr>
        <w:widowControl/>
        <w:jc w:val="left"/>
        <w:rPr>
          <w:rFonts w:ascii="Arial" w:hAnsi="Arial" w:cs="Arial"/>
          <w:color w:val="136EC2"/>
          <w:kern w:val="0"/>
          <w:sz w:val="18"/>
          <w:szCs w:val="18"/>
        </w:rPr>
      </w:pPr>
    </w:p>
    <w:p w14:paraId="1B070EFD" w14:textId="77777777" w:rsidR="00FA4475" w:rsidRPr="00FA4475" w:rsidRDefault="00FA4475" w:rsidP="00FA4475">
      <w:pPr>
        <w:widowControl/>
        <w:jc w:val="left"/>
        <w:rPr>
          <w:rFonts w:ascii="Arial" w:hAnsi="Arial" w:cs="Arial"/>
          <w:color w:val="136EC2"/>
          <w:kern w:val="0"/>
          <w:sz w:val="18"/>
          <w:szCs w:val="18"/>
        </w:rPr>
      </w:pPr>
    </w:p>
    <w:p w14:paraId="78D6B76E" w14:textId="77777777" w:rsidR="00FA4475" w:rsidRPr="00FA4475" w:rsidRDefault="00FA4475" w:rsidP="00FA4475">
      <w:pPr>
        <w:widowControl/>
        <w:jc w:val="left"/>
        <w:rPr>
          <w:rFonts w:ascii="Arial" w:hAnsi="Arial" w:cs="Arial"/>
          <w:color w:val="136EC2"/>
          <w:kern w:val="0"/>
          <w:sz w:val="18"/>
          <w:szCs w:val="18"/>
        </w:rPr>
      </w:pPr>
    </w:p>
    <w:p w14:paraId="6047E7A7" w14:textId="77777777" w:rsidR="00FA4475" w:rsidRPr="00FA4475" w:rsidRDefault="00FA4475" w:rsidP="00FA4475">
      <w:pPr>
        <w:widowControl/>
        <w:jc w:val="left"/>
        <w:rPr>
          <w:rFonts w:ascii="Arial" w:hAnsi="Arial" w:cs="Arial"/>
          <w:color w:val="136EC2"/>
          <w:kern w:val="0"/>
          <w:sz w:val="18"/>
          <w:szCs w:val="18"/>
        </w:rPr>
      </w:pPr>
    </w:p>
    <w:p w14:paraId="418ED2B3"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电子纪录的可接纳性</w:t>
      </w:r>
    </w:p>
    <w:p w14:paraId="1F35FF7C"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在不损害任何证据规则的原则下，不得仅因某电子纪录是电子纪录而否定该电子纪录在任何法律程序中作为证据的可接纳性。</w:t>
      </w:r>
    </w:p>
    <w:p w14:paraId="75970572" w14:textId="77777777" w:rsidR="00FA4475" w:rsidRPr="00FA4475" w:rsidRDefault="00FA4475" w:rsidP="00FA4475">
      <w:pPr>
        <w:widowControl/>
        <w:jc w:val="left"/>
        <w:rPr>
          <w:rFonts w:ascii="Arial" w:hAnsi="Arial" w:cs="Arial"/>
          <w:color w:val="136EC2"/>
          <w:kern w:val="0"/>
          <w:sz w:val="18"/>
          <w:szCs w:val="18"/>
        </w:rPr>
      </w:pPr>
    </w:p>
    <w:p w14:paraId="3DB8D89B" w14:textId="77777777" w:rsidR="00FA4475" w:rsidRPr="00FA4475" w:rsidRDefault="00FA4475" w:rsidP="00FA4475">
      <w:pPr>
        <w:widowControl/>
        <w:jc w:val="left"/>
        <w:rPr>
          <w:rFonts w:ascii="Arial" w:hAnsi="Arial" w:cs="Arial"/>
          <w:color w:val="136EC2"/>
          <w:kern w:val="0"/>
          <w:sz w:val="18"/>
          <w:szCs w:val="18"/>
        </w:rPr>
      </w:pPr>
    </w:p>
    <w:p w14:paraId="775A8540" w14:textId="77777777" w:rsidR="00FA4475" w:rsidRPr="00FA4475" w:rsidRDefault="00FA4475" w:rsidP="00FA4475">
      <w:pPr>
        <w:widowControl/>
        <w:jc w:val="left"/>
        <w:rPr>
          <w:rFonts w:ascii="Arial" w:hAnsi="Arial" w:cs="Arial"/>
          <w:color w:val="136EC2"/>
          <w:kern w:val="0"/>
          <w:sz w:val="18"/>
          <w:szCs w:val="18"/>
        </w:rPr>
      </w:pPr>
    </w:p>
    <w:p w14:paraId="66B6EB5F" w14:textId="77777777" w:rsidR="00FA4475" w:rsidRPr="00FA4475" w:rsidRDefault="00FA4475" w:rsidP="00FA4475">
      <w:pPr>
        <w:widowControl/>
        <w:jc w:val="left"/>
        <w:rPr>
          <w:rFonts w:ascii="Arial" w:hAnsi="Arial" w:cs="Arial"/>
          <w:color w:val="136EC2"/>
          <w:kern w:val="0"/>
          <w:sz w:val="18"/>
          <w:szCs w:val="18"/>
        </w:rPr>
      </w:pPr>
    </w:p>
    <w:p w14:paraId="127096EC"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本部的解释受第</w:t>
      </w:r>
      <w:r w:rsidRPr="00FA4475">
        <w:rPr>
          <w:rFonts w:ascii="Verdana" w:hAnsi="Verdana" w:cs="Times New Roman"/>
          <w:color w:val="323333"/>
          <w:kern w:val="0"/>
          <w:sz w:val="27"/>
          <w:szCs w:val="27"/>
        </w:rPr>
        <w:t>IV</w:t>
      </w:r>
      <w:r w:rsidRPr="00FA4475">
        <w:rPr>
          <w:rFonts w:ascii="Verdana" w:hAnsi="Verdana" w:cs="Times New Roman"/>
          <w:color w:val="323333"/>
          <w:kern w:val="0"/>
          <w:sz w:val="27"/>
          <w:szCs w:val="27"/>
        </w:rPr>
        <w:t>部规限</w:t>
      </w:r>
    </w:p>
    <w:p w14:paraId="045A956F"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本部的解释受第</w:t>
      </w:r>
      <w:r w:rsidRPr="00FA4475">
        <w:rPr>
          <w:rFonts w:ascii="Arial" w:hAnsi="Arial" w:cs="Arial"/>
          <w:color w:val="323333"/>
          <w:kern w:val="0"/>
          <w:sz w:val="21"/>
          <w:szCs w:val="21"/>
        </w:rPr>
        <w:t>IV</w:t>
      </w:r>
      <w:r w:rsidRPr="00FA4475">
        <w:rPr>
          <w:rFonts w:ascii="Arial" w:hAnsi="Arial" w:cs="Arial"/>
          <w:color w:val="323333"/>
          <w:kern w:val="0"/>
          <w:sz w:val="21"/>
          <w:szCs w:val="21"/>
        </w:rPr>
        <w:t>部规限</w:t>
      </w:r>
    </w:p>
    <w:p w14:paraId="2223718F" w14:textId="77777777" w:rsidR="00FA4475" w:rsidRPr="00FA4475" w:rsidRDefault="00FA4475" w:rsidP="00FA4475">
      <w:pPr>
        <w:widowControl/>
        <w:jc w:val="left"/>
        <w:rPr>
          <w:rFonts w:ascii="Arial" w:hAnsi="Arial" w:cs="Arial"/>
          <w:color w:val="136EC2"/>
          <w:kern w:val="0"/>
          <w:sz w:val="18"/>
          <w:szCs w:val="18"/>
        </w:rPr>
      </w:pPr>
    </w:p>
    <w:p w14:paraId="44C83133" w14:textId="77777777" w:rsidR="00FA4475" w:rsidRPr="00FA4475" w:rsidRDefault="00FA4475" w:rsidP="00FA4475">
      <w:pPr>
        <w:widowControl/>
        <w:jc w:val="left"/>
        <w:rPr>
          <w:rFonts w:ascii="Arial" w:hAnsi="Arial" w:cs="Arial"/>
          <w:color w:val="136EC2"/>
          <w:kern w:val="0"/>
          <w:sz w:val="18"/>
          <w:szCs w:val="18"/>
        </w:rPr>
      </w:pPr>
    </w:p>
    <w:p w14:paraId="4F14387C" w14:textId="77777777" w:rsidR="00FA4475" w:rsidRPr="00FA4475" w:rsidRDefault="00FA4475" w:rsidP="00FA4475">
      <w:pPr>
        <w:widowControl/>
        <w:jc w:val="left"/>
        <w:rPr>
          <w:rFonts w:ascii="Arial" w:hAnsi="Arial" w:cs="Arial"/>
          <w:color w:val="136EC2"/>
          <w:kern w:val="0"/>
          <w:sz w:val="18"/>
          <w:szCs w:val="18"/>
        </w:rPr>
      </w:pPr>
    </w:p>
    <w:p w14:paraId="55C7C769" w14:textId="77777777" w:rsidR="00FA4475" w:rsidRPr="00FA4475" w:rsidRDefault="00FA4475" w:rsidP="00FA4475">
      <w:pPr>
        <w:widowControl/>
        <w:jc w:val="left"/>
        <w:rPr>
          <w:rFonts w:ascii="Verdana" w:hAnsi="Verdana" w:cs="Times New Roman"/>
          <w:color w:val="323333"/>
          <w:kern w:val="0"/>
          <w:sz w:val="33"/>
          <w:szCs w:val="33"/>
        </w:rPr>
      </w:pPr>
      <w:r w:rsidRPr="00FA4475">
        <w:rPr>
          <w:rFonts w:ascii="Verdana" w:hAnsi="Verdana" w:cs="Times New Roman"/>
          <w:color w:val="323333"/>
          <w:kern w:val="0"/>
          <w:sz w:val="33"/>
          <w:szCs w:val="33"/>
        </w:rPr>
        <w:t>第</w:t>
      </w:r>
      <w:r w:rsidRPr="00FA4475">
        <w:rPr>
          <w:rFonts w:ascii="MS Mincho" w:eastAsia="MS Mincho" w:hAnsi="MS Mincho" w:cs="MS Mincho"/>
          <w:color w:val="323333"/>
          <w:kern w:val="0"/>
          <w:sz w:val="33"/>
          <w:szCs w:val="33"/>
        </w:rPr>
        <w:t>Ⅳ</w:t>
      </w:r>
      <w:r w:rsidRPr="00FA4475">
        <w:rPr>
          <w:rFonts w:ascii="Verdana" w:hAnsi="Verdana" w:cs="Times New Roman"/>
          <w:color w:val="323333"/>
          <w:kern w:val="0"/>
          <w:sz w:val="33"/>
          <w:szCs w:val="33"/>
        </w:rPr>
        <w:t>部</w:t>
      </w:r>
      <w:r w:rsidRPr="00FA4475">
        <w:rPr>
          <w:rFonts w:ascii="Verdana" w:hAnsi="Verdana" w:cs="Times New Roman"/>
          <w:color w:val="323333"/>
          <w:kern w:val="0"/>
          <w:sz w:val="33"/>
          <w:szCs w:val="33"/>
        </w:rPr>
        <w:t xml:space="preserve"> </w:t>
      </w:r>
      <w:r w:rsidRPr="00FA4475">
        <w:rPr>
          <w:rFonts w:ascii="Verdana" w:hAnsi="Verdana" w:cs="Times New Roman"/>
          <w:color w:val="323333"/>
          <w:kern w:val="0"/>
          <w:sz w:val="33"/>
          <w:szCs w:val="33"/>
        </w:rPr>
        <w:t>对第</w:t>
      </w:r>
      <w:r w:rsidRPr="00FA4475">
        <w:rPr>
          <w:rFonts w:ascii="Verdana" w:hAnsi="Verdana" w:cs="Times New Roman"/>
          <w:color w:val="323333"/>
          <w:kern w:val="0"/>
          <w:sz w:val="33"/>
          <w:szCs w:val="33"/>
        </w:rPr>
        <w:t>5</w:t>
      </w:r>
      <w:r w:rsidRPr="00FA4475">
        <w:rPr>
          <w:rFonts w:ascii="Verdana" w:hAnsi="Verdana" w:cs="Times New Roman"/>
          <w:color w:val="323333"/>
          <w:kern w:val="0"/>
          <w:sz w:val="33"/>
          <w:szCs w:val="33"/>
        </w:rPr>
        <w:t>、</w:t>
      </w:r>
      <w:r w:rsidRPr="00FA4475">
        <w:rPr>
          <w:rFonts w:ascii="Verdana" w:hAnsi="Verdana" w:cs="Times New Roman"/>
          <w:color w:val="323333"/>
          <w:kern w:val="0"/>
          <w:sz w:val="33"/>
          <w:szCs w:val="33"/>
        </w:rPr>
        <w:t>6</w:t>
      </w:r>
      <w:r w:rsidRPr="00FA4475">
        <w:rPr>
          <w:rFonts w:ascii="Verdana" w:hAnsi="Verdana" w:cs="Times New Roman"/>
          <w:color w:val="323333"/>
          <w:kern w:val="0"/>
          <w:sz w:val="33"/>
          <w:szCs w:val="33"/>
        </w:rPr>
        <w:t>、</w:t>
      </w:r>
      <w:r w:rsidRPr="00FA4475">
        <w:rPr>
          <w:rFonts w:ascii="Verdana" w:hAnsi="Verdana" w:cs="Times New Roman"/>
          <w:color w:val="323333"/>
          <w:kern w:val="0"/>
          <w:sz w:val="33"/>
          <w:szCs w:val="33"/>
        </w:rPr>
        <w:t>7</w:t>
      </w:r>
      <w:r w:rsidRPr="00FA4475">
        <w:rPr>
          <w:rFonts w:ascii="Verdana" w:hAnsi="Verdana" w:cs="Times New Roman"/>
          <w:color w:val="323333"/>
          <w:kern w:val="0"/>
          <w:sz w:val="33"/>
          <w:szCs w:val="33"/>
        </w:rPr>
        <w:t>及</w:t>
      </w:r>
      <w:r w:rsidRPr="00FA4475">
        <w:rPr>
          <w:rFonts w:ascii="Verdana" w:hAnsi="Verdana" w:cs="Times New Roman"/>
          <w:color w:val="323333"/>
          <w:kern w:val="0"/>
          <w:sz w:val="33"/>
          <w:szCs w:val="33"/>
        </w:rPr>
        <w:t>8</w:t>
      </w:r>
      <w:r w:rsidRPr="00FA4475">
        <w:rPr>
          <w:rFonts w:ascii="Verdana" w:hAnsi="Verdana" w:cs="Times New Roman"/>
          <w:color w:val="323333"/>
          <w:kern w:val="0"/>
          <w:sz w:val="33"/>
          <w:szCs w:val="33"/>
        </w:rPr>
        <w:t>条的施行的限制</w:t>
      </w:r>
    </w:p>
    <w:p w14:paraId="6C39E33B" w14:textId="77777777" w:rsidR="00FA4475" w:rsidRPr="00FA4475" w:rsidRDefault="00FA4475" w:rsidP="00FA4475">
      <w:pPr>
        <w:widowControl/>
        <w:jc w:val="left"/>
        <w:rPr>
          <w:rFonts w:ascii="Times" w:hAnsi="Times" w:cs="Times New Roman"/>
          <w:color w:val="888888"/>
          <w:kern w:val="0"/>
          <w:sz w:val="18"/>
          <w:szCs w:val="18"/>
        </w:rPr>
      </w:pPr>
      <w:hyperlink r:id="rId10" w:history="1">
        <w:r w:rsidRPr="00FA4475">
          <w:rPr>
            <w:rFonts w:ascii="Times" w:hAnsi="Times" w:cs="Times New Roman"/>
            <w:color w:val="0000FF"/>
            <w:kern w:val="0"/>
            <w:sz w:val="18"/>
            <w:szCs w:val="18"/>
            <w:u w:val="single"/>
          </w:rPr>
          <w:t>编辑</w:t>
        </w:r>
      </w:hyperlink>
    </w:p>
    <w:p w14:paraId="03CF3158"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11</w:t>
      </w:r>
      <w:r w:rsidRPr="00FA4475">
        <w:rPr>
          <w:rFonts w:ascii="Arial" w:hAnsi="Arial" w:cs="Arial"/>
          <w:color w:val="323333"/>
          <w:kern w:val="0"/>
          <w:sz w:val="21"/>
          <w:szCs w:val="21"/>
        </w:rPr>
        <w:t>．局长可订立命令豁除第</w:t>
      </w:r>
      <w:r w:rsidRPr="00FA4475">
        <w:rPr>
          <w:rFonts w:ascii="Arial" w:hAnsi="Arial" w:cs="Arial"/>
          <w:color w:val="323333"/>
          <w:kern w:val="0"/>
          <w:sz w:val="21"/>
          <w:szCs w:val="21"/>
        </w:rPr>
        <w:t>5</w:t>
      </w:r>
      <w:r w:rsidRPr="00FA4475">
        <w:rPr>
          <w:rFonts w:ascii="Arial" w:hAnsi="Arial" w:cs="Arial"/>
          <w:color w:val="323333"/>
          <w:kern w:val="0"/>
          <w:sz w:val="21"/>
          <w:szCs w:val="21"/>
        </w:rPr>
        <w:t>、</w:t>
      </w:r>
      <w:r w:rsidRPr="00FA4475">
        <w:rPr>
          <w:rFonts w:ascii="Arial" w:hAnsi="Arial" w:cs="Arial"/>
          <w:color w:val="323333"/>
          <w:kern w:val="0"/>
          <w:sz w:val="21"/>
          <w:szCs w:val="21"/>
        </w:rPr>
        <w:t>6</w:t>
      </w:r>
      <w:r w:rsidRPr="00FA4475">
        <w:rPr>
          <w:rFonts w:ascii="Arial" w:hAnsi="Arial" w:cs="Arial"/>
          <w:color w:val="323333"/>
          <w:kern w:val="0"/>
          <w:sz w:val="21"/>
          <w:szCs w:val="21"/>
        </w:rPr>
        <w:t>、</w:t>
      </w:r>
      <w:r w:rsidRPr="00FA4475">
        <w:rPr>
          <w:rFonts w:ascii="Arial" w:hAnsi="Arial" w:cs="Arial"/>
          <w:color w:val="323333"/>
          <w:kern w:val="0"/>
          <w:sz w:val="21"/>
          <w:szCs w:val="21"/>
        </w:rPr>
        <w:t>7</w:t>
      </w:r>
      <w:r w:rsidRPr="00FA4475">
        <w:rPr>
          <w:rFonts w:ascii="Arial" w:hAnsi="Arial" w:cs="Arial"/>
          <w:color w:val="323333"/>
          <w:kern w:val="0"/>
          <w:sz w:val="21"/>
          <w:szCs w:val="21"/>
        </w:rPr>
        <w:t>或</w:t>
      </w:r>
      <w:r w:rsidRPr="00FA4475">
        <w:rPr>
          <w:rFonts w:ascii="Arial" w:hAnsi="Arial" w:cs="Arial"/>
          <w:color w:val="323333"/>
          <w:kern w:val="0"/>
          <w:sz w:val="21"/>
          <w:szCs w:val="21"/>
        </w:rPr>
        <w:t>8</w:t>
      </w:r>
      <w:r w:rsidRPr="00FA4475">
        <w:rPr>
          <w:rFonts w:ascii="Arial" w:hAnsi="Arial" w:cs="Arial"/>
          <w:color w:val="323333"/>
          <w:kern w:val="0"/>
          <w:sz w:val="21"/>
          <w:szCs w:val="21"/>
        </w:rPr>
        <w:t>条的适用　（</w:t>
      </w:r>
      <w:r w:rsidRPr="00FA4475">
        <w:rPr>
          <w:rFonts w:ascii="Arial" w:hAnsi="Arial" w:cs="Arial"/>
          <w:color w:val="323333"/>
          <w:kern w:val="0"/>
          <w:sz w:val="21"/>
          <w:szCs w:val="21"/>
        </w:rPr>
        <w:t>l</w:t>
      </w:r>
      <w:r w:rsidRPr="00FA4475">
        <w:rPr>
          <w:rFonts w:ascii="Arial" w:hAnsi="Arial" w:cs="Arial"/>
          <w:color w:val="323333"/>
          <w:kern w:val="0"/>
          <w:sz w:val="21"/>
          <w:szCs w:val="21"/>
        </w:rPr>
        <w:t>）局长可借于宪报刊登命令，将本条例原本适用的任何条例，或任何条例内的特定规定或准许，或任何条例内的某类别或种类的规定或准许，豁除于第</w:t>
      </w:r>
      <w:r w:rsidRPr="00FA4475">
        <w:rPr>
          <w:rFonts w:ascii="Arial" w:hAnsi="Arial" w:cs="Arial"/>
          <w:color w:val="323333"/>
          <w:kern w:val="0"/>
          <w:sz w:val="21"/>
          <w:szCs w:val="21"/>
        </w:rPr>
        <w:t>5</w:t>
      </w:r>
      <w:r w:rsidRPr="00FA4475">
        <w:rPr>
          <w:rFonts w:ascii="Arial" w:hAnsi="Arial" w:cs="Arial"/>
          <w:color w:val="323333"/>
          <w:kern w:val="0"/>
          <w:sz w:val="21"/>
          <w:szCs w:val="21"/>
        </w:rPr>
        <w:t>、</w:t>
      </w:r>
      <w:r w:rsidRPr="00FA4475">
        <w:rPr>
          <w:rFonts w:ascii="Arial" w:hAnsi="Arial" w:cs="Arial"/>
          <w:color w:val="323333"/>
          <w:kern w:val="0"/>
          <w:sz w:val="21"/>
          <w:szCs w:val="21"/>
        </w:rPr>
        <w:t>6</w:t>
      </w:r>
      <w:r w:rsidRPr="00FA4475">
        <w:rPr>
          <w:rFonts w:ascii="Arial" w:hAnsi="Arial" w:cs="Arial"/>
          <w:color w:val="323333"/>
          <w:kern w:val="0"/>
          <w:sz w:val="21"/>
          <w:szCs w:val="21"/>
        </w:rPr>
        <w:t>、</w:t>
      </w:r>
      <w:r w:rsidRPr="00FA4475">
        <w:rPr>
          <w:rFonts w:ascii="Arial" w:hAnsi="Arial" w:cs="Arial"/>
          <w:color w:val="323333"/>
          <w:kern w:val="0"/>
          <w:sz w:val="21"/>
          <w:szCs w:val="21"/>
        </w:rPr>
        <w:t>7</w:t>
      </w:r>
      <w:r w:rsidRPr="00FA4475">
        <w:rPr>
          <w:rFonts w:ascii="Arial" w:hAnsi="Arial" w:cs="Arial"/>
          <w:color w:val="323333"/>
          <w:kern w:val="0"/>
          <w:sz w:val="21"/>
          <w:szCs w:val="21"/>
        </w:rPr>
        <w:t>或</w:t>
      </w:r>
      <w:r w:rsidRPr="00FA4475">
        <w:rPr>
          <w:rFonts w:ascii="Arial" w:hAnsi="Arial" w:cs="Arial"/>
          <w:color w:val="323333"/>
          <w:kern w:val="0"/>
          <w:sz w:val="21"/>
          <w:szCs w:val="21"/>
        </w:rPr>
        <w:t>8</w:t>
      </w:r>
      <w:r w:rsidRPr="00FA4475">
        <w:rPr>
          <w:rFonts w:ascii="Arial" w:hAnsi="Arial" w:cs="Arial"/>
          <w:color w:val="323333"/>
          <w:kern w:val="0"/>
          <w:sz w:val="21"/>
          <w:szCs w:val="21"/>
        </w:rPr>
        <w:t>条的适用范围之外。</w:t>
      </w:r>
    </w:p>
    <w:p w14:paraId="3EA4A774"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）就本条例适用的任何条例而言，局长可借宪报公告</w:t>
      </w:r>
      <w:r w:rsidRPr="00FA4475">
        <w:rPr>
          <w:rFonts w:ascii="Arial" w:hAnsi="Arial" w:cs="Arial"/>
          <w:color w:val="323333"/>
          <w:kern w:val="0"/>
          <w:sz w:val="21"/>
          <w:szCs w:val="21"/>
        </w:rPr>
        <w:t>——</w:t>
      </w:r>
    </w:p>
    <w:p w14:paraId="4DB8E69B"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）指明为该条例的目的（或该条例内的特定规定或准许的目的或该条例内的某类别或种类的规定或准许的目的）而提供、出示或保留电子纪录形式的资讯的方式及规格；及</w:t>
      </w:r>
    </w:p>
    <w:p w14:paraId="49739D80"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）指明核实接收该等资讯的程序及准则，及确保该等资讯的完整性和机密性的程序及准则。</w:t>
      </w:r>
    </w:p>
    <w:p w14:paraId="736E257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3</w:t>
      </w:r>
      <w:r w:rsidRPr="00FA4475">
        <w:rPr>
          <w:rFonts w:ascii="Arial" w:hAnsi="Arial" w:cs="Arial"/>
          <w:color w:val="323333"/>
          <w:kern w:val="0"/>
          <w:sz w:val="21"/>
          <w:szCs w:val="21"/>
        </w:rPr>
        <w:t>）局长可就不同类别或种类的人或情况，根据第（</w:t>
      </w:r>
      <w:r w:rsidRPr="00FA4475">
        <w:rPr>
          <w:rFonts w:ascii="Arial" w:hAnsi="Arial" w:cs="Arial"/>
          <w:color w:val="323333"/>
          <w:kern w:val="0"/>
          <w:sz w:val="21"/>
          <w:szCs w:val="21"/>
        </w:rPr>
        <w:t>2</w:t>
      </w: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）或（</w:t>
      </w:r>
      <w:r w:rsidRPr="00FA4475">
        <w:rPr>
          <w:rFonts w:ascii="Arial" w:hAnsi="Arial" w:cs="Arial"/>
          <w:color w:val="323333"/>
          <w:kern w:val="0"/>
          <w:sz w:val="21"/>
          <w:szCs w:val="21"/>
        </w:rPr>
        <w:t>b</w:t>
      </w:r>
      <w:r w:rsidRPr="00FA4475">
        <w:rPr>
          <w:rFonts w:ascii="Arial" w:hAnsi="Arial" w:cs="Arial"/>
          <w:color w:val="323333"/>
          <w:kern w:val="0"/>
          <w:sz w:val="21"/>
          <w:szCs w:val="21"/>
        </w:rPr>
        <w:t>）款指明不同的规定。</w:t>
      </w:r>
    </w:p>
    <w:p w14:paraId="63A1457D"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4</w:t>
      </w:r>
      <w:r w:rsidRPr="00FA4475">
        <w:rPr>
          <w:rFonts w:ascii="Arial" w:hAnsi="Arial" w:cs="Arial"/>
          <w:color w:val="323333"/>
          <w:kern w:val="0"/>
          <w:sz w:val="21"/>
          <w:szCs w:val="21"/>
        </w:rPr>
        <w:t>）第（</w:t>
      </w:r>
      <w:r w:rsidRPr="00FA4475">
        <w:rPr>
          <w:rFonts w:ascii="Arial" w:hAnsi="Arial" w:cs="Arial"/>
          <w:color w:val="323333"/>
          <w:kern w:val="0"/>
          <w:sz w:val="21"/>
          <w:szCs w:val="21"/>
        </w:rPr>
        <w:t>1</w:t>
      </w:r>
      <w:r w:rsidRPr="00FA4475">
        <w:rPr>
          <w:rFonts w:ascii="Arial" w:hAnsi="Arial" w:cs="Arial"/>
          <w:color w:val="323333"/>
          <w:kern w:val="0"/>
          <w:sz w:val="21"/>
          <w:szCs w:val="21"/>
        </w:rPr>
        <w:t>）款所指的命令是附属法例。</w:t>
      </w:r>
    </w:p>
    <w:p w14:paraId="3CF3A9D9"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5</w:t>
      </w:r>
      <w:r w:rsidRPr="00FA4475">
        <w:rPr>
          <w:rFonts w:ascii="Arial" w:hAnsi="Arial" w:cs="Arial"/>
          <w:color w:val="323333"/>
          <w:kern w:val="0"/>
          <w:sz w:val="21"/>
          <w:szCs w:val="21"/>
        </w:rPr>
        <w:t>）第（</w:t>
      </w:r>
      <w:r w:rsidRPr="00FA4475">
        <w:rPr>
          <w:rFonts w:ascii="Arial" w:hAnsi="Arial" w:cs="Arial"/>
          <w:color w:val="323333"/>
          <w:kern w:val="0"/>
          <w:sz w:val="21"/>
          <w:szCs w:val="21"/>
        </w:rPr>
        <w:t>2</w:t>
      </w:r>
      <w:r w:rsidRPr="00FA4475">
        <w:rPr>
          <w:rFonts w:ascii="Arial" w:hAnsi="Arial" w:cs="Arial"/>
          <w:color w:val="323333"/>
          <w:kern w:val="0"/>
          <w:sz w:val="21"/>
          <w:szCs w:val="21"/>
        </w:rPr>
        <w:t>）款所指的公告并非附属法例。</w:t>
      </w:r>
    </w:p>
    <w:p w14:paraId="6AC7B0B6"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6</w:t>
      </w:r>
      <w:r w:rsidRPr="00FA4475">
        <w:rPr>
          <w:rFonts w:ascii="Arial" w:hAnsi="Arial" w:cs="Arial"/>
          <w:color w:val="323333"/>
          <w:kern w:val="0"/>
          <w:sz w:val="21"/>
          <w:szCs w:val="21"/>
        </w:rPr>
        <w:t>）在本条中，</w:t>
      </w:r>
      <w:r w:rsidRPr="00FA4475">
        <w:rPr>
          <w:rFonts w:ascii="Arial" w:hAnsi="Arial" w:cs="Arial"/>
          <w:color w:val="323333"/>
          <w:kern w:val="0"/>
          <w:sz w:val="21"/>
          <w:szCs w:val="21"/>
        </w:rPr>
        <w:t>“</w:t>
      </w:r>
      <w:r w:rsidRPr="00FA4475">
        <w:rPr>
          <w:rFonts w:ascii="Arial" w:hAnsi="Arial" w:cs="Arial"/>
          <w:color w:val="323333"/>
          <w:kern w:val="0"/>
          <w:sz w:val="21"/>
          <w:szCs w:val="21"/>
        </w:rPr>
        <w:t>方式及规格</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manner and format</w:t>
      </w:r>
      <w:r w:rsidRPr="00FA4475">
        <w:rPr>
          <w:rFonts w:ascii="Arial" w:hAnsi="Arial" w:cs="Arial"/>
          <w:color w:val="323333"/>
          <w:kern w:val="0"/>
          <w:sz w:val="21"/>
          <w:szCs w:val="21"/>
        </w:rPr>
        <w:t>）包括关于对软件、通讯、资料储存的规定和对电子纪录如何产生、发出、储存或接收的规定，并包括如须签署时签署的类型及有关的签署须如何附贴于电子纪录的规定。</w:t>
      </w:r>
    </w:p>
    <w:p w14:paraId="09D32FE1"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12</w:t>
      </w:r>
      <w:r w:rsidRPr="00FA4475">
        <w:rPr>
          <w:rFonts w:ascii="Arial" w:hAnsi="Arial" w:cs="Arial"/>
          <w:color w:val="323333"/>
          <w:kern w:val="0"/>
          <w:sz w:val="21"/>
          <w:szCs w:val="21"/>
        </w:rPr>
        <w:t>．电子纪录须遵守指明规定以符合第</w:t>
      </w:r>
      <w:r w:rsidRPr="00FA4475">
        <w:rPr>
          <w:rFonts w:ascii="Arial" w:hAnsi="Arial" w:cs="Arial"/>
          <w:color w:val="323333"/>
          <w:kern w:val="0"/>
          <w:sz w:val="21"/>
          <w:szCs w:val="21"/>
        </w:rPr>
        <w:t>5</w:t>
      </w:r>
      <w:r w:rsidRPr="00FA4475">
        <w:rPr>
          <w:rFonts w:ascii="Arial" w:hAnsi="Arial" w:cs="Arial"/>
          <w:color w:val="323333"/>
          <w:kern w:val="0"/>
          <w:sz w:val="21"/>
          <w:szCs w:val="21"/>
        </w:rPr>
        <w:t>、</w:t>
      </w:r>
      <w:r w:rsidRPr="00FA4475">
        <w:rPr>
          <w:rFonts w:ascii="Arial" w:hAnsi="Arial" w:cs="Arial"/>
          <w:color w:val="323333"/>
          <w:kern w:val="0"/>
          <w:sz w:val="21"/>
          <w:szCs w:val="21"/>
        </w:rPr>
        <w:t>6</w:t>
      </w:r>
      <w:r w:rsidRPr="00FA4475">
        <w:rPr>
          <w:rFonts w:ascii="Arial" w:hAnsi="Arial" w:cs="Arial"/>
          <w:color w:val="323333"/>
          <w:kern w:val="0"/>
          <w:sz w:val="21"/>
          <w:szCs w:val="21"/>
        </w:rPr>
        <w:t>、</w:t>
      </w:r>
      <w:r w:rsidRPr="00FA4475">
        <w:rPr>
          <w:rFonts w:ascii="Arial" w:hAnsi="Arial" w:cs="Arial"/>
          <w:color w:val="323333"/>
          <w:kern w:val="0"/>
          <w:sz w:val="21"/>
          <w:szCs w:val="21"/>
        </w:rPr>
        <w:t>7</w:t>
      </w:r>
      <w:r w:rsidRPr="00FA4475">
        <w:rPr>
          <w:rFonts w:ascii="Arial" w:hAnsi="Arial" w:cs="Arial"/>
          <w:color w:val="323333"/>
          <w:kern w:val="0"/>
          <w:sz w:val="21"/>
          <w:szCs w:val="21"/>
        </w:rPr>
        <w:t>及</w:t>
      </w:r>
      <w:r w:rsidRPr="00FA4475">
        <w:rPr>
          <w:rFonts w:ascii="Arial" w:hAnsi="Arial" w:cs="Arial"/>
          <w:color w:val="323333"/>
          <w:kern w:val="0"/>
          <w:sz w:val="21"/>
          <w:szCs w:val="21"/>
        </w:rPr>
        <w:t>8</w:t>
      </w:r>
      <w:r w:rsidRPr="00FA4475">
        <w:rPr>
          <w:rFonts w:ascii="Arial" w:hAnsi="Arial" w:cs="Arial"/>
          <w:color w:val="323333"/>
          <w:kern w:val="0"/>
          <w:sz w:val="21"/>
          <w:szCs w:val="21"/>
        </w:rPr>
        <w:t>条　如局长已根据第</w:t>
      </w:r>
      <w:r w:rsidRPr="00FA4475">
        <w:rPr>
          <w:rFonts w:ascii="Arial" w:hAnsi="Arial" w:cs="Arial"/>
          <w:color w:val="323333"/>
          <w:kern w:val="0"/>
          <w:sz w:val="21"/>
          <w:szCs w:val="21"/>
        </w:rPr>
        <w:t>11</w:t>
      </w: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）条就任何条例指明任何规定，除非就该条例的目的提供、出示或保留的资讯或作出的签署（视属何情况而定）遵从该等规定，否则该等资讯或签署不属符合该条例。</w:t>
      </w:r>
    </w:p>
    <w:p w14:paraId="05E084A9"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 xml:space="preserve">13. </w:t>
      </w:r>
      <w:r w:rsidRPr="00FA4475">
        <w:rPr>
          <w:rFonts w:ascii="Arial" w:hAnsi="Arial" w:cs="Arial"/>
          <w:color w:val="323333"/>
          <w:kern w:val="0"/>
          <w:sz w:val="21"/>
          <w:szCs w:val="21"/>
        </w:rPr>
        <w:t>法院规则或程序只在有关当局就适用范围作出有关规定的情况下才适用</w:t>
      </w:r>
    </w:p>
    <w:p w14:paraId="114E0A89"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l</w:t>
      </w:r>
      <w:r w:rsidRPr="00FA4475">
        <w:rPr>
          <w:rFonts w:ascii="Arial" w:hAnsi="Arial" w:cs="Arial"/>
          <w:color w:val="323333"/>
          <w:kern w:val="0"/>
          <w:sz w:val="21"/>
          <w:szCs w:val="21"/>
        </w:rPr>
        <w:t>）除非关乎附表</w:t>
      </w:r>
      <w:r w:rsidRPr="00FA4475">
        <w:rPr>
          <w:rFonts w:ascii="Arial" w:hAnsi="Arial" w:cs="Arial"/>
          <w:color w:val="323333"/>
          <w:kern w:val="0"/>
          <w:sz w:val="21"/>
          <w:szCs w:val="21"/>
        </w:rPr>
        <w:t>2</w:t>
      </w:r>
      <w:r w:rsidRPr="00FA4475">
        <w:rPr>
          <w:rFonts w:ascii="Arial" w:hAnsi="Arial" w:cs="Arial"/>
          <w:color w:val="323333"/>
          <w:kern w:val="0"/>
          <w:sz w:val="21"/>
          <w:szCs w:val="21"/>
        </w:rPr>
        <w:t>所列的任何法律程序的法律规则规定第</w:t>
      </w:r>
      <w:r w:rsidRPr="00FA4475">
        <w:rPr>
          <w:rFonts w:ascii="Arial" w:hAnsi="Arial" w:cs="Arial"/>
          <w:color w:val="323333"/>
          <w:kern w:val="0"/>
          <w:sz w:val="21"/>
          <w:szCs w:val="21"/>
        </w:rPr>
        <w:t>5</w:t>
      </w:r>
      <w:r w:rsidRPr="00FA4475">
        <w:rPr>
          <w:rFonts w:ascii="Arial" w:hAnsi="Arial" w:cs="Arial"/>
          <w:color w:val="323333"/>
          <w:kern w:val="0"/>
          <w:sz w:val="21"/>
          <w:szCs w:val="21"/>
        </w:rPr>
        <w:t>、</w:t>
      </w:r>
      <w:r w:rsidRPr="00FA4475">
        <w:rPr>
          <w:rFonts w:ascii="Arial" w:hAnsi="Arial" w:cs="Arial"/>
          <w:color w:val="323333"/>
          <w:kern w:val="0"/>
          <w:sz w:val="21"/>
          <w:szCs w:val="21"/>
        </w:rPr>
        <w:t>6</w:t>
      </w:r>
      <w:r w:rsidRPr="00FA4475">
        <w:rPr>
          <w:rFonts w:ascii="Arial" w:hAnsi="Arial" w:cs="Arial"/>
          <w:color w:val="323333"/>
          <w:kern w:val="0"/>
          <w:sz w:val="21"/>
          <w:szCs w:val="21"/>
        </w:rPr>
        <w:t>、</w:t>
      </w:r>
      <w:r w:rsidRPr="00FA4475">
        <w:rPr>
          <w:rFonts w:ascii="Arial" w:hAnsi="Arial" w:cs="Arial"/>
          <w:color w:val="323333"/>
          <w:kern w:val="0"/>
          <w:sz w:val="21"/>
          <w:szCs w:val="21"/>
        </w:rPr>
        <w:t>7</w:t>
      </w:r>
      <w:r w:rsidRPr="00FA4475">
        <w:rPr>
          <w:rFonts w:ascii="Arial" w:hAnsi="Arial" w:cs="Arial"/>
          <w:color w:val="323333"/>
          <w:kern w:val="0"/>
          <w:sz w:val="21"/>
          <w:szCs w:val="21"/>
        </w:rPr>
        <w:t>或</w:t>
      </w:r>
      <w:r w:rsidRPr="00FA4475">
        <w:rPr>
          <w:rFonts w:ascii="Arial" w:hAnsi="Arial" w:cs="Arial"/>
          <w:color w:val="323333"/>
          <w:kern w:val="0"/>
          <w:sz w:val="21"/>
          <w:szCs w:val="21"/>
        </w:rPr>
        <w:t>8</w:t>
      </w:r>
      <w:r w:rsidRPr="00FA4475">
        <w:rPr>
          <w:rFonts w:ascii="Arial" w:hAnsi="Arial" w:cs="Arial"/>
          <w:color w:val="323333"/>
          <w:kern w:val="0"/>
          <w:sz w:val="21"/>
          <w:szCs w:val="21"/>
        </w:rPr>
        <w:t>条适用，否则该等条文不适用于为该等法律程序的目的而提供、出示或保留的资讯，也不适用于为该等法律程序的目的而规定的签署。</w:t>
      </w:r>
    </w:p>
    <w:p w14:paraId="79F6D3A7"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）第（</w:t>
      </w:r>
      <w:r w:rsidRPr="00FA4475">
        <w:rPr>
          <w:rFonts w:ascii="Arial" w:hAnsi="Arial" w:cs="Arial"/>
          <w:color w:val="323333"/>
          <w:kern w:val="0"/>
          <w:sz w:val="21"/>
          <w:szCs w:val="21"/>
        </w:rPr>
        <w:t>1</w:t>
      </w:r>
      <w:r w:rsidRPr="00FA4475">
        <w:rPr>
          <w:rFonts w:ascii="Arial" w:hAnsi="Arial" w:cs="Arial"/>
          <w:color w:val="323333"/>
          <w:kern w:val="0"/>
          <w:sz w:val="21"/>
          <w:szCs w:val="21"/>
        </w:rPr>
        <w:t>）款所提述的法律规则中，如有任何条文是规定或准许为该法律规则所关乎的法律程序的目的而使用电子纪录或电子签署（而该条文并非提述本条例以规定或准许使用电子纪录或电子签署），第（</w:t>
      </w:r>
      <w:r w:rsidRPr="00FA4475">
        <w:rPr>
          <w:rFonts w:ascii="Arial" w:hAnsi="Arial" w:cs="Arial"/>
          <w:color w:val="323333"/>
          <w:kern w:val="0"/>
          <w:sz w:val="21"/>
          <w:szCs w:val="21"/>
        </w:rPr>
        <w:t>l</w:t>
      </w:r>
      <w:r w:rsidRPr="00FA4475">
        <w:rPr>
          <w:rFonts w:ascii="Arial" w:hAnsi="Arial" w:cs="Arial"/>
          <w:color w:val="323333"/>
          <w:kern w:val="0"/>
          <w:sz w:val="21"/>
          <w:szCs w:val="21"/>
        </w:rPr>
        <w:t>）款不得解释为影响该条文。</w:t>
      </w:r>
    </w:p>
    <w:p w14:paraId="0D229C1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3</w:t>
      </w:r>
      <w:r w:rsidRPr="00FA4475">
        <w:rPr>
          <w:rFonts w:ascii="Arial" w:hAnsi="Arial" w:cs="Arial"/>
          <w:color w:val="323333"/>
          <w:kern w:val="0"/>
          <w:sz w:val="21"/>
          <w:szCs w:val="21"/>
        </w:rPr>
        <w:t>）由任何法律规则授予的为附表</w:t>
      </w:r>
      <w:r w:rsidRPr="00FA4475">
        <w:rPr>
          <w:rFonts w:ascii="Arial" w:hAnsi="Arial" w:cs="Arial"/>
          <w:color w:val="323333"/>
          <w:kern w:val="0"/>
          <w:sz w:val="21"/>
          <w:szCs w:val="21"/>
        </w:rPr>
        <w:t>2</w:t>
      </w:r>
      <w:r w:rsidRPr="00FA4475">
        <w:rPr>
          <w:rFonts w:ascii="Arial" w:hAnsi="Arial" w:cs="Arial"/>
          <w:color w:val="323333"/>
          <w:kern w:val="0"/>
          <w:sz w:val="21"/>
          <w:szCs w:val="21"/>
        </w:rPr>
        <w:t>所列的任何法律程序的目的而订立规则权限（不论称谓如何），须解释为包括就以下事宜作出规定的权力</w:t>
      </w:r>
      <w:r w:rsidRPr="00FA4475">
        <w:rPr>
          <w:rFonts w:ascii="Arial" w:hAnsi="Arial" w:cs="Arial"/>
          <w:color w:val="323333"/>
          <w:kern w:val="0"/>
          <w:sz w:val="21"/>
          <w:szCs w:val="21"/>
        </w:rPr>
        <w:t>——</w:t>
      </w:r>
    </w:p>
    <w:p w14:paraId="03CBD47D"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）第</w:t>
      </w:r>
      <w:r w:rsidRPr="00FA4475">
        <w:rPr>
          <w:rFonts w:ascii="Arial" w:hAnsi="Arial" w:cs="Arial"/>
          <w:color w:val="323333"/>
          <w:kern w:val="0"/>
          <w:sz w:val="21"/>
          <w:szCs w:val="21"/>
        </w:rPr>
        <w:t>5</w:t>
      </w:r>
      <w:r w:rsidRPr="00FA4475">
        <w:rPr>
          <w:rFonts w:ascii="Arial" w:hAnsi="Arial" w:cs="Arial"/>
          <w:color w:val="323333"/>
          <w:kern w:val="0"/>
          <w:sz w:val="21"/>
          <w:szCs w:val="21"/>
        </w:rPr>
        <w:t>、</w:t>
      </w:r>
      <w:r w:rsidRPr="00FA4475">
        <w:rPr>
          <w:rFonts w:ascii="Arial" w:hAnsi="Arial" w:cs="Arial"/>
          <w:color w:val="323333"/>
          <w:kern w:val="0"/>
          <w:sz w:val="21"/>
          <w:szCs w:val="21"/>
        </w:rPr>
        <w:t>6</w:t>
      </w:r>
      <w:r w:rsidRPr="00FA4475">
        <w:rPr>
          <w:rFonts w:ascii="Arial" w:hAnsi="Arial" w:cs="Arial"/>
          <w:color w:val="323333"/>
          <w:kern w:val="0"/>
          <w:sz w:val="21"/>
          <w:szCs w:val="21"/>
        </w:rPr>
        <w:t>、</w:t>
      </w:r>
      <w:r w:rsidRPr="00FA4475">
        <w:rPr>
          <w:rFonts w:ascii="Arial" w:hAnsi="Arial" w:cs="Arial"/>
          <w:color w:val="323333"/>
          <w:kern w:val="0"/>
          <w:sz w:val="21"/>
          <w:szCs w:val="21"/>
        </w:rPr>
        <w:t>7</w:t>
      </w:r>
      <w:r w:rsidRPr="00FA4475">
        <w:rPr>
          <w:rFonts w:ascii="Arial" w:hAnsi="Arial" w:cs="Arial"/>
          <w:color w:val="323333"/>
          <w:kern w:val="0"/>
          <w:sz w:val="21"/>
          <w:szCs w:val="21"/>
        </w:rPr>
        <w:t>或</w:t>
      </w:r>
      <w:r w:rsidRPr="00FA4475">
        <w:rPr>
          <w:rFonts w:ascii="Arial" w:hAnsi="Arial" w:cs="Arial"/>
          <w:color w:val="323333"/>
          <w:kern w:val="0"/>
          <w:sz w:val="21"/>
          <w:szCs w:val="21"/>
        </w:rPr>
        <w:t>8</w:t>
      </w:r>
      <w:r w:rsidRPr="00FA4475">
        <w:rPr>
          <w:rFonts w:ascii="Arial" w:hAnsi="Arial" w:cs="Arial"/>
          <w:color w:val="323333"/>
          <w:kern w:val="0"/>
          <w:sz w:val="21"/>
          <w:szCs w:val="21"/>
        </w:rPr>
        <w:t>条的适用；及</w:t>
      </w:r>
    </w:p>
    <w:p w14:paraId="3DA36B9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）因应上述适用，以附属法例或其他方式指明第</w:t>
      </w:r>
      <w:r w:rsidRPr="00FA4475">
        <w:rPr>
          <w:rFonts w:ascii="Arial" w:hAnsi="Arial" w:cs="Arial"/>
          <w:color w:val="323333"/>
          <w:kern w:val="0"/>
          <w:sz w:val="21"/>
          <w:szCs w:val="21"/>
        </w:rPr>
        <w:t>11</w:t>
      </w: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）及（</w:t>
      </w:r>
      <w:r w:rsidRPr="00FA4475">
        <w:rPr>
          <w:rFonts w:ascii="Arial" w:hAnsi="Arial" w:cs="Arial"/>
          <w:color w:val="323333"/>
          <w:kern w:val="0"/>
          <w:sz w:val="21"/>
          <w:szCs w:val="21"/>
        </w:rPr>
        <w:t>b</w:t>
      </w:r>
      <w:r w:rsidRPr="00FA4475">
        <w:rPr>
          <w:rFonts w:ascii="Arial" w:hAnsi="Arial" w:cs="Arial"/>
          <w:color w:val="323333"/>
          <w:kern w:val="0"/>
          <w:sz w:val="21"/>
          <w:szCs w:val="21"/>
        </w:rPr>
        <w:t>）条述的事宜。</w:t>
      </w:r>
      <w:r w:rsidRPr="00FA4475">
        <w:rPr>
          <w:rFonts w:ascii="Arial" w:hAnsi="Arial" w:cs="Arial"/>
          <w:color w:val="323333"/>
          <w:kern w:val="0"/>
          <w:sz w:val="21"/>
          <w:szCs w:val="21"/>
        </w:rPr>
        <w:t>14</w:t>
      </w:r>
      <w:r w:rsidRPr="00FA4475">
        <w:rPr>
          <w:rFonts w:ascii="Arial" w:hAnsi="Arial" w:cs="Arial"/>
          <w:color w:val="323333"/>
          <w:kern w:val="0"/>
          <w:sz w:val="21"/>
          <w:szCs w:val="21"/>
        </w:rPr>
        <w:t>．第</w:t>
      </w:r>
      <w:r w:rsidRPr="00FA4475">
        <w:rPr>
          <w:rFonts w:ascii="Arial" w:hAnsi="Arial" w:cs="Arial"/>
          <w:color w:val="323333"/>
          <w:kern w:val="0"/>
          <w:sz w:val="21"/>
          <w:szCs w:val="21"/>
        </w:rPr>
        <w:t>5</w:t>
      </w:r>
      <w:r w:rsidRPr="00FA4475">
        <w:rPr>
          <w:rFonts w:ascii="Arial" w:hAnsi="Arial" w:cs="Arial"/>
          <w:color w:val="323333"/>
          <w:kern w:val="0"/>
          <w:sz w:val="21"/>
          <w:szCs w:val="21"/>
        </w:rPr>
        <w:t>、</w:t>
      </w:r>
      <w:r w:rsidRPr="00FA4475">
        <w:rPr>
          <w:rFonts w:ascii="Arial" w:hAnsi="Arial" w:cs="Arial"/>
          <w:color w:val="323333"/>
          <w:kern w:val="0"/>
          <w:sz w:val="21"/>
          <w:szCs w:val="21"/>
        </w:rPr>
        <w:t>6</w:t>
      </w:r>
      <w:r w:rsidRPr="00FA4475">
        <w:rPr>
          <w:rFonts w:ascii="Arial" w:hAnsi="Arial" w:cs="Arial"/>
          <w:color w:val="323333"/>
          <w:kern w:val="0"/>
          <w:sz w:val="21"/>
          <w:szCs w:val="21"/>
        </w:rPr>
        <w:t>、</w:t>
      </w:r>
      <w:r w:rsidRPr="00FA4475">
        <w:rPr>
          <w:rFonts w:ascii="Arial" w:hAnsi="Arial" w:cs="Arial"/>
          <w:color w:val="323333"/>
          <w:kern w:val="0"/>
          <w:sz w:val="21"/>
          <w:szCs w:val="21"/>
        </w:rPr>
        <w:t>7</w:t>
      </w:r>
      <w:r w:rsidRPr="00FA4475">
        <w:rPr>
          <w:rFonts w:ascii="Arial" w:hAnsi="Arial" w:cs="Arial"/>
          <w:color w:val="323333"/>
          <w:kern w:val="0"/>
          <w:sz w:val="21"/>
          <w:szCs w:val="21"/>
        </w:rPr>
        <w:t>及</w:t>
      </w:r>
      <w:r w:rsidRPr="00FA4475">
        <w:rPr>
          <w:rFonts w:ascii="Arial" w:hAnsi="Arial" w:cs="Arial"/>
          <w:color w:val="323333"/>
          <w:kern w:val="0"/>
          <w:sz w:val="21"/>
          <w:szCs w:val="21"/>
        </w:rPr>
        <w:t>8</w:t>
      </w:r>
      <w:r w:rsidRPr="00FA4475">
        <w:rPr>
          <w:rFonts w:ascii="Arial" w:hAnsi="Arial" w:cs="Arial"/>
          <w:color w:val="323333"/>
          <w:kern w:val="0"/>
          <w:sz w:val="21"/>
          <w:szCs w:val="21"/>
        </w:rPr>
        <w:t>条不影响其他条例中关于电子纪录的特定条文　如某条例规定或准许为该条例的目的而以电子纪录形式提供、出示或保留资讯，或规定或准许为该条例的目的而以电子签署认证资讯，但包含下述明订条文</w:t>
      </w:r>
      <w:r w:rsidRPr="00FA4475">
        <w:rPr>
          <w:rFonts w:ascii="Arial" w:hAnsi="Arial" w:cs="Arial"/>
          <w:color w:val="323333"/>
          <w:kern w:val="0"/>
          <w:sz w:val="21"/>
          <w:szCs w:val="21"/>
        </w:rPr>
        <w:t>——</w:t>
      </w:r>
    </w:p>
    <w:p w14:paraId="41646CA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）就该目的指明规定、程序或其他指定的条文；</w:t>
      </w:r>
    </w:p>
    <w:p w14:paraId="44AA38B6"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）规定使用指明服务的条文；或</w:t>
      </w:r>
    </w:p>
    <w:p w14:paraId="514E6E5D"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c</w:t>
      </w:r>
      <w:r w:rsidRPr="00FA4475">
        <w:rPr>
          <w:rFonts w:ascii="Arial" w:hAnsi="Arial" w:cs="Arial"/>
          <w:color w:val="323333"/>
          <w:kern w:val="0"/>
          <w:sz w:val="21"/>
          <w:szCs w:val="21"/>
        </w:rPr>
        <w:t>）向某人授予是否就该目的接受或何时就该目的接受电子纪录或电子签署的酌情权的条文，则第</w:t>
      </w:r>
      <w:r w:rsidRPr="00FA4475">
        <w:rPr>
          <w:rFonts w:ascii="Arial" w:hAnsi="Arial" w:cs="Arial"/>
          <w:color w:val="323333"/>
          <w:kern w:val="0"/>
          <w:sz w:val="21"/>
          <w:szCs w:val="21"/>
        </w:rPr>
        <w:t>5</w:t>
      </w:r>
      <w:r w:rsidRPr="00FA4475">
        <w:rPr>
          <w:rFonts w:ascii="Arial" w:hAnsi="Arial" w:cs="Arial"/>
          <w:color w:val="323333"/>
          <w:kern w:val="0"/>
          <w:sz w:val="21"/>
          <w:szCs w:val="21"/>
        </w:rPr>
        <w:t>、</w:t>
      </w:r>
      <w:r w:rsidRPr="00FA4475">
        <w:rPr>
          <w:rFonts w:ascii="Arial" w:hAnsi="Arial" w:cs="Arial"/>
          <w:color w:val="323333"/>
          <w:kern w:val="0"/>
          <w:sz w:val="21"/>
          <w:szCs w:val="21"/>
        </w:rPr>
        <w:t>6</w:t>
      </w:r>
      <w:r w:rsidRPr="00FA4475">
        <w:rPr>
          <w:rFonts w:ascii="Arial" w:hAnsi="Arial" w:cs="Arial"/>
          <w:color w:val="323333"/>
          <w:kern w:val="0"/>
          <w:sz w:val="21"/>
          <w:szCs w:val="21"/>
        </w:rPr>
        <w:t>、</w:t>
      </w:r>
      <w:r w:rsidRPr="00FA4475">
        <w:rPr>
          <w:rFonts w:ascii="Arial" w:hAnsi="Arial" w:cs="Arial"/>
          <w:color w:val="323333"/>
          <w:kern w:val="0"/>
          <w:sz w:val="21"/>
          <w:szCs w:val="21"/>
        </w:rPr>
        <w:t>7</w:t>
      </w:r>
      <w:r w:rsidRPr="00FA4475">
        <w:rPr>
          <w:rFonts w:ascii="Arial" w:hAnsi="Arial" w:cs="Arial"/>
          <w:color w:val="323333"/>
          <w:kern w:val="0"/>
          <w:sz w:val="21"/>
          <w:szCs w:val="21"/>
        </w:rPr>
        <w:t>或</w:t>
      </w:r>
      <w:r w:rsidRPr="00FA4475">
        <w:rPr>
          <w:rFonts w:ascii="Arial" w:hAnsi="Arial" w:cs="Arial"/>
          <w:color w:val="323333"/>
          <w:kern w:val="0"/>
          <w:sz w:val="21"/>
          <w:szCs w:val="21"/>
        </w:rPr>
        <w:t>8</w:t>
      </w:r>
      <w:r w:rsidRPr="00FA4475">
        <w:rPr>
          <w:rFonts w:ascii="Arial" w:hAnsi="Arial" w:cs="Arial"/>
          <w:color w:val="323333"/>
          <w:kern w:val="0"/>
          <w:sz w:val="21"/>
          <w:szCs w:val="21"/>
        </w:rPr>
        <w:t>条不得解释为影响该条文。</w:t>
      </w:r>
      <w:r w:rsidRPr="00FA4475">
        <w:rPr>
          <w:rFonts w:ascii="Arial" w:hAnsi="Arial" w:cs="Arial"/>
          <w:color w:val="323333"/>
          <w:kern w:val="0"/>
          <w:sz w:val="21"/>
          <w:szCs w:val="21"/>
        </w:rPr>
        <w:t>15</w:t>
      </w:r>
      <w:r w:rsidRPr="00FA4475">
        <w:rPr>
          <w:rFonts w:ascii="Arial" w:hAnsi="Arial" w:cs="Arial"/>
          <w:color w:val="323333"/>
          <w:kern w:val="0"/>
          <w:sz w:val="21"/>
          <w:szCs w:val="21"/>
        </w:rPr>
        <w:t>．第</w:t>
      </w:r>
      <w:r w:rsidRPr="00FA4475">
        <w:rPr>
          <w:rFonts w:ascii="Arial" w:hAnsi="Arial" w:cs="Arial"/>
          <w:color w:val="323333"/>
          <w:kern w:val="0"/>
          <w:sz w:val="21"/>
          <w:szCs w:val="21"/>
        </w:rPr>
        <w:t>5</w:t>
      </w:r>
      <w:r w:rsidRPr="00FA4475">
        <w:rPr>
          <w:rFonts w:ascii="Arial" w:hAnsi="Arial" w:cs="Arial"/>
          <w:color w:val="323333"/>
          <w:kern w:val="0"/>
          <w:sz w:val="21"/>
          <w:szCs w:val="21"/>
        </w:rPr>
        <w:t>、</w:t>
      </w:r>
      <w:r w:rsidRPr="00FA4475">
        <w:rPr>
          <w:rFonts w:ascii="Arial" w:hAnsi="Arial" w:cs="Arial"/>
          <w:color w:val="323333"/>
          <w:kern w:val="0"/>
          <w:sz w:val="21"/>
          <w:szCs w:val="21"/>
        </w:rPr>
        <w:t>6</w:t>
      </w:r>
      <w:r w:rsidRPr="00FA4475">
        <w:rPr>
          <w:rFonts w:ascii="Arial" w:hAnsi="Arial" w:cs="Arial"/>
          <w:color w:val="323333"/>
          <w:kern w:val="0"/>
          <w:sz w:val="21"/>
          <w:szCs w:val="21"/>
        </w:rPr>
        <w:t>及</w:t>
      </w:r>
      <w:r w:rsidRPr="00FA4475">
        <w:rPr>
          <w:rFonts w:ascii="Arial" w:hAnsi="Arial" w:cs="Arial"/>
          <w:color w:val="323333"/>
          <w:kern w:val="0"/>
          <w:sz w:val="21"/>
          <w:szCs w:val="21"/>
        </w:rPr>
        <w:t>7</w:t>
      </w:r>
      <w:r w:rsidRPr="00FA4475">
        <w:rPr>
          <w:rFonts w:ascii="Arial" w:hAnsi="Arial" w:cs="Arial"/>
          <w:color w:val="323333"/>
          <w:kern w:val="0"/>
          <w:sz w:val="21"/>
          <w:szCs w:val="21"/>
        </w:rPr>
        <w:t>条在甚么情况下适用于非政府单位的人之间的交易</w:t>
      </w:r>
    </w:p>
    <w:p w14:paraId="48ECD43B"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1</w:t>
      </w:r>
      <w:r w:rsidRPr="00FA4475">
        <w:rPr>
          <w:rFonts w:ascii="Arial" w:hAnsi="Arial" w:cs="Arial"/>
          <w:color w:val="323333"/>
          <w:kern w:val="0"/>
          <w:sz w:val="21"/>
          <w:szCs w:val="21"/>
        </w:rPr>
        <w:t>）如某条例规定某人须向另一人提供资讯，而该两人均既非政府单位亦非代表任何政府单位行事，则只有在该另一人同意有关资讯以电子纪录形式提供的情况下，第</w:t>
      </w:r>
      <w:r w:rsidRPr="00FA4475">
        <w:rPr>
          <w:rFonts w:ascii="Arial" w:hAnsi="Arial" w:cs="Arial"/>
          <w:color w:val="323333"/>
          <w:kern w:val="0"/>
          <w:sz w:val="21"/>
          <w:szCs w:val="21"/>
        </w:rPr>
        <w:t>5</w:t>
      </w:r>
      <w:r w:rsidRPr="00FA4475">
        <w:rPr>
          <w:rFonts w:ascii="Arial" w:hAnsi="Arial" w:cs="Arial"/>
          <w:color w:val="323333"/>
          <w:kern w:val="0"/>
          <w:sz w:val="21"/>
          <w:szCs w:val="21"/>
        </w:rPr>
        <w:t>（</w:t>
      </w:r>
      <w:r w:rsidRPr="00FA4475">
        <w:rPr>
          <w:rFonts w:ascii="Arial" w:hAnsi="Arial" w:cs="Arial"/>
          <w:color w:val="323333"/>
          <w:kern w:val="0"/>
          <w:sz w:val="21"/>
          <w:szCs w:val="21"/>
        </w:rPr>
        <w:t>1</w:t>
      </w:r>
      <w:r w:rsidRPr="00FA4475">
        <w:rPr>
          <w:rFonts w:ascii="Arial" w:hAnsi="Arial" w:cs="Arial"/>
          <w:color w:val="323333"/>
          <w:kern w:val="0"/>
          <w:sz w:val="21"/>
          <w:szCs w:val="21"/>
        </w:rPr>
        <w:t>）条方会适用。</w:t>
      </w:r>
    </w:p>
    <w:p w14:paraId="4096AB3C"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）如某条例准许某人向另一人提供资讯，而该两人均既非政府单位亦非代表任何政府单位行事，则只有在该另一人同意有关资讯以电子纪录形式提供的情况下，第</w:t>
      </w:r>
      <w:r w:rsidRPr="00FA4475">
        <w:rPr>
          <w:rFonts w:ascii="Arial" w:hAnsi="Arial" w:cs="Arial"/>
          <w:color w:val="323333"/>
          <w:kern w:val="0"/>
          <w:sz w:val="21"/>
          <w:szCs w:val="21"/>
        </w:rPr>
        <w:t>5</w:t>
      </w: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）条方会适用。</w:t>
      </w:r>
    </w:p>
    <w:p w14:paraId="6F33E16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3</w:t>
      </w:r>
      <w:r w:rsidRPr="00FA4475">
        <w:rPr>
          <w:rFonts w:ascii="Arial" w:hAnsi="Arial" w:cs="Arial"/>
          <w:color w:val="323333"/>
          <w:kern w:val="0"/>
          <w:sz w:val="21"/>
          <w:szCs w:val="21"/>
        </w:rPr>
        <w:t>）如某条例规定须由某人（</w:t>
      </w:r>
      <w:r w:rsidRPr="00FA4475">
        <w:rPr>
          <w:rFonts w:ascii="Arial" w:hAnsi="Arial" w:cs="Arial"/>
          <w:color w:val="323333"/>
          <w:kern w:val="0"/>
          <w:sz w:val="21"/>
          <w:szCs w:val="21"/>
        </w:rPr>
        <w:t>“</w:t>
      </w:r>
      <w:r w:rsidRPr="00FA4475">
        <w:rPr>
          <w:rFonts w:ascii="Arial" w:hAnsi="Arial" w:cs="Arial"/>
          <w:color w:val="323333"/>
          <w:kern w:val="0"/>
          <w:sz w:val="21"/>
          <w:szCs w:val="21"/>
        </w:rPr>
        <w:t>前者</w:t>
      </w:r>
      <w:r w:rsidRPr="00FA4475">
        <w:rPr>
          <w:rFonts w:ascii="Arial" w:hAnsi="Arial" w:cs="Arial"/>
          <w:color w:val="323333"/>
          <w:kern w:val="0"/>
          <w:sz w:val="21"/>
          <w:szCs w:val="21"/>
        </w:rPr>
        <w:t>”</w:t>
      </w:r>
      <w:r w:rsidRPr="00FA4475">
        <w:rPr>
          <w:rFonts w:ascii="Arial" w:hAnsi="Arial" w:cs="Arial"/>
          <w:color w:val="323333"/>
          <w:kern w:val="0"/>
          <w:sz w:val="21"/>
          <w:szCs w:val="21"/>
        </w:rPr>
        <w:t>）签署，而前者及将获提供该签署的人（</w:t>
      </w:r>
      <w:r w:rsidRPr="00FA4475">
        <w:rPr>
          <w:rFonts w:ascii="Arial" w:hAnsi="Arial" w:cs="Arial"/>
          <w:color w:val="323333"/>
          <w:kern w:val="0"/>
          <w:sz w:val="21"/>
          <w:szCs w:val="21"/>
        </w:rPr>
        <w:t>“</w:t>
      </w:r>
      <w:r w:rsidRPr="00FA4475">
        <w:rPr>
          <w:rFonts w:ascii="Arial" w:hAnsi="Arial" w:cs="Arial"/>
          <w:color w:val="323333"/>
          <w:kern w:val="0"/>
          <w:sz w:val="21"/>
          <w:szCs w:val="21"/>
        </w:rPr>
        <w:t>后者</w:t>
      </w:r>
      <w:r w:rsidRPr="00FA4475">
        <w:rPr>
          <w:rFonts w:ascii="Arial" w:hAnsi="Arial" w:cs="Arial"/>
          <w:color w:val="323333"/>
          <w:kern w:val="0"/>
          <w:sz w:val="21"/>
          <w:szCs w:val="21"/>
        </w:rPr>
        <w:t>”</w:t>
      </w:r>
      <w:r w:rsidRPr="00FA4475">
        <w:rPr>
          <w:rFonts w:ascii="Arial" w:hAnsi="Arial" w:cs="Arial"/>
          <w:color w:val="323333"/>
          <w:kern w:val="0"/>
          <w:sz w:val="21"/>
          <w:szCs w:val="21"/>
        </w:rPr>
        <w:t>）均既非政府单位亦非代表任何政府单位行事，则只有在后者同意前者以数码签署形式提供其签署的情况下，第</w:t>
      </w:r>
      <w:r w:rsidRPr="00FA4475">
        <w:rPr>
          <w:rFonts w:ascii="Arial" w:hAnsi="Arial" w:cs="Arial"/>
          <w:color w:val="323333"/>
          <w:kern w:val="0"/>
          <w:sz w:val="21"/>
          <w:szCs w:val="21"/>
        </w:rPr>
        <w:t>6</w:t>
      </w:r>
      <w:r w:rsidRPr="00FA4475">
        <w:rPr>
          <w:rFonts w:ascii="Arial" w:hAnsi="Arial" w:cs="Arial"/>
          <w:color w:val="323333"/>
          <w:kern w:val="0"/>
          <w:sz w:val="21"/>
          <w:szCs w:val="21"/>
        </w:rPr>
        <w:t>条方会适用。</w:t>
      </w:r>
    </w:p>
    <w:p w14:paraId="345C217D"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4</w:t>
      </w:r>
      <w:r w:rsidRPr="00FA4475">
        <w:rPr>
          <w:rFonts w:ascii="Arial" w:hAnsi="Arial" w:cs="Arial"/>
          <w:color w:val="323333"/>
          <w:kern w:val="0"/>
          <w:sz w:val="21"/>
          <w:szCs w:val="21"/>
        </w:rPr>
        <w:t>）如某条例规定须将资讯以其原状出示，而出示资讯的人及将获出示资讯的人（</w:t>
      </w:r>
      <w:r w:rsidRPr="00FA4475">
        <w:rPr>
          <w:rFonts w:ascii="Arial" w:hAnsi="Arial" w:cs="Arial"/>
          <w:color w:val="323333"/>
          <w:kern w:val="0"/>
          <w:sz w:val="21"/>
          <w:szCs w:val="21"/>
        </w:rPr>
        <w:t>“</w:t>
      </w:r>
      <w:r w:rsidRPr="00FA4475">
        <w:rPr>
          <w:rFonts w:ascii="Arial" w:hAnsi="Arial" w:cs="Arial"/>
          <w:color w:val="323333"/>
          <w:kern w:val="0"/>
          <w:sz w:val="21"/>
          <w:szCs w:val="21"/>
        </w:rPr>
        <w:t>后者</w:t>
      </w:r>
      <w:r w:rsidRPr="00FA4475">
        <w:rPr>
          <w:rFonts w:ascii="Arial" w:hAnsi="Arial" w:cs="Arial"/>
          <w:color w:val="323333"/>
          <w:kern w:val="0"/>
          <w:sz w:val="21"/>
          <w:szCs w:val="21"/>
        </w:rPr>
        <w:t>”</w:t>
      </w:r>
      <w:r w:rsidRPr="00FA4475">
        <w:rPr>
          <w:rFonts w:ascii="Arial" w:hAnsi="Arial" w:cs="Arial"/>
          <w:color w:val="323333"/>
          <w:kern w:val="0"/>
          <w:sz w:val="21"/>
          <w:szCs w:val="21"/>
        </w:rPr>
        <w:t>）均既非政府单位亦非代表任何政府单位行事，则只有在后者同意资讯以电子纪录形式出示的情况下，第</w:t>
      </w:r>
      <w:r w:rsidRPr="00FA4475">
        <w:rPr>
          <w:rFonts w:ascii="Arial" w:hAnsi="Arial" w:cs="Arial"/>
          <w:color w:val="323333"/>
          <w:kern w:val="0"/>
          <w:sz w:val="21"/>
          <w:szCs w:val="21"/>
        </w:rPr>
        <w:t>7</w:t>
      </w:r>
      <w:r w:rsidRPr="00FA4475">
        <w:rPr>
          <w:rFonts w:ascii="Arial" w:hAnsi="Arial" w:cs="Arial"/>
          <w:color w:val="323333"/>
          <w:kern w:val="0"/>
          <w:sz w:val="21"/>
          <w:szCs w:val="21"/>
        </w:rPr>
        <w:t>（</w:t>
      </w:r>
      <w:r w:rsidRPr="00FA4475">
        <w:rPr>
          <w:rFonts w:ascii="Arial" w:hAnsi="Arial" w:cs="Arial"/>
          <w:color w:val="323333"/>
          <w:kern w:val="0"/>
          <w:sz w:val="21"/>
          <w:szCs w:val="21"/>
        </w:rPr>
        <w:t>l</w:t>
      </w:r>
      <w:r w:rsidRPr="00FA4475">
        <w:rPr>
          <w:rFonts w:ascii="Arial" w:hAnsi="Arial" w:cs="Arial"/>
          <w:color w:val="323333"/>
          <w:kern w:val="0"/>
          <w:sz w:val="21"/>
          <w:szCs w:val="21"/>
        </w:rPr>
        <w:t>）条方会适用。</w:t>
      </w:r>
    </w:p>
    <w:p w14:paraId="4D7D7ADF"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5</w:t>
      </w:r>
      <w:r w:rsidRPr="00FA4475">
        <w:rPr>
          <w:rFonts w:ascii="Arial" w:hAnsi="Arial" w:cs="Arial"/>
          <w:color w:val="323333"/>
          <w:kern w:val="0"/>
          <w:sz w:val="21"/>
          <w:szCs w:val="21"/>
        </w:rPr>
        <w:t>）在本条中</w:t>
      </w:r>
      <w:r w:rsidRPr="00FA4475">
        <w:rPr>
          <w:rFonts w:ascii="Arial" w:hAnsi="Arial" w:cs="Arial"/>
          <w:color w:val="323333"/>
          <w:kern w:val="0"/>
          <w:sz w:val="21"/>
          <w:szCs w:val="21"/>
        </w:rPr>
        <w:t>——</w:t>
      </w:r>
    </w:p>
    <w:p w14:paraId="61DF9B45"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同意</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consent</w:t>
      </w:r>
      <w:r w:rsidRPr="00FA4475">
        <w:rPr>
          <w:rFonts w:ascii="Arial" w:hAnsi="Arial" w:cs="Arial"/>
          <w:color w:val="323333"/>
          <w:kern w:val="0"/>
          <w:sz w:val="21"/>
          <w:szCs w:val="21"/>
        </w:rPr>
        <w:t>）包括可合理地从有关的人的行为推断得出的同意；</w:t>
      </w:r>
    </w:p>
    <w:p w14:paraId="5A54933C"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政府单位</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government entity</w:t>
      </w:r>
      <w:r w:rsidRPr="00FA4475">
        <w:rPr>
          <w:rFonts w:ascii="Arial" w:hAnsi="Arial" w:cs="Arial"/>
          <w:color w:val="323333"/>
          <w:kern w:val="0"/>
          <w:sz w:val="21"/>
          <w:szCs w:val="21"/>
        </w:rPr>
        <w:t>）指公职人员或公共机构。</w:t>
      </w:r>
      <w:r w:rsidRPr="00FA4475">
        <w:rPr>
          <w:rFonts w:ascii="Arial" w:hAnsi="Arial" w:cs="Arial"/>
          <w:color w:val="323333"/>
          <w:kern w:val="0"/>
          <w:sz w:val="21"/>
          <w:szCs w:val="21"/>
        </w:rPr>
        <w:t xml:space="preserve">16. </w:t>
      </w:r>
      <w:r w:rsidRPr="00FA4475">
        <w:rPr>
          <w:rFonts w:ascii="Arial" w:hAnsi="Arial" w:cs="Arial"/>
          <w:color w:val="323333"/>
          <w:kern w:val="0"/>
          <w:sz w:val="21"/>
          <w:szCs w:val="21"/>
        </w:rPr>
        <w:t>如施行影响其他法例规定则第</w:t>
      </w:r>
      <w:r w:rsidRPr="00FA4475">
        <w:rPr>
          <w:rFonts w:ascii="Arial" w:hAnsi="Arial" w:cs="Arial"/>
          <w:color w:val="323333"/>
          <w:kern w:val="0"/>
          <w:sz w:val="21"/>
          <w:szCs w:val="21"/>
        </w:rPr>
        <w:t>5</w:t>
      </w:r>
      <w:r w:rsidRPr="00FA4475">
        <w:rPr>
          <w:rFonts w:ascii="Arial" w:hAnsi="Arial" w:cs="Arial"/>
          <w:color w:val="323333"/>
          <w:kern w:val="0"/>
          <w:sz w:val="21"/>
          <w:szCs w:val="21"/>
        </w:rPr>
        <w:t>、</w:t>
      </w:r>
      <w:r w:rsidRPr="00FA4475">
        <w:rPr>
          <w:rFonts w:ascii="Arial" w:hAnsi="Arial" w:cs="Arial"/>
          <w:color w:val="323333"/>
          <w:kern w:val="0"/>
          <w:sz w:val="21"/>
          <w:szCs w:val="21"/>
        </w:rPr>
        <w:t>6</w:t>
      </w:r>
      <w:r w:rsidRPr="00FA4475">
        <w:rPr>
          <w:rFonts w:ascii="Arial" w:hAnsi="Arial" w:cs="Arial"/>
          <w:color w:val="323333"/>
          <w:kern w:val="0"/>
          <w:sz w:val="21"/>
          <w:szCs w:val="21"/>
        </w:rPr>
        <w:t>、</w:t>
      </w:r>
      <w:r w:rsidRPr="00FA4475">
        <w:rPr>
          <w:rFonts w:ascii="Arial" w:hAnsi="Arial" w:cs="Arial"/>
          <w:color w:val="323333"/>
          <w:kern w:val="0"/>
          <w:sz w:val="21"/>
          <w:szCs w:val="21"/>
        </w:rPr>
        <w:t>7</w:t>
      </w:r>
      <w:r w:rsidRPr="00FA4475">
        <w:rPr>
          <w:rFonts w:ascii="Arial" w:hAnsi="Arial" w:cs="Arial"/>
          <w:color w:val="323333"/>
          <w:kern w:val="0"/>
          <w:sz w:val="21"/>
          <w:szCs w:val="21"/>
        </w:rPr>
        <w:t>及</w:t>
      </w:r>
      <w:r w:rsidRPr="00FA4475">
        <w:rPr>
          <w:rFonts w:ascii="Arial" w:hAnsi="Arial" w:cs="Arial"/>
          <w:color w:val="323333"/>
          <w:kern w:val="0"/>
          <w:sz w:val="21"/>
          <w:szCs w:val="21"/>
        </w:rPr>
        <w:t>8</w:t>
      </w:r>
      <w:r w:rsidRPr="00FA4475">
        <w:rPr>
          <w:rFonts w:ascii="Arial" w:hAnsi="Arial" w:cs="Arial"/>
          <w:color w:val="323333"/>
          <w:kern w:val="0"/>
          <w:sz w:val="21"/>
          <w:szCs w:val="21"/>
        </w:rPr>
        <w:t>条无效　（</w:t>
      </w:r>
      <w:r w:rsidRPr="00FA4475">
        <w:rPr>
          <w:rFonts w:ascii="Arial" w:hAnsi="Arial" w:cs="Arial"/>
          <w:color w:val="323333"/>
          <w:kern w:val="0"/>
          <w:sz w:val="21"/>
          <w:szCs w:val="21"/>
        </w:rPr>
        <w:t>l</w:t>
      </w:r>
      <w:r w:rsidRPr="00FA4475">
        <w:rPr>
          <w:rFonts w:ascii="Arial" w:hAnsi="Arial" w:cs="Arial"/>
          <w:color w:val="323333"/>
          <w:kern w:val="0"/>
          <w:sz w:val="21"/>
          <w:szCs w:val="21"/>
        </w:rPr>
        <w:t>）凡某条例中有规定资讯须是书面形式或须以书面形式提供的规定，或有准许资讯可以是书面形式或以书面形式提供的规定（</w:t>
      </w:r>
      <w:r w:rsidRPr="00FA4475">
        <w:rPr>
          <w:rFonts w:ascii="Arial" w:hAnsi="Arial" w:cs="Arial"/>
          <w:color w:val="323333"/>
          <w:kern w:val="0"/>
          <w:sz w:val="21"/>
          <w:szCs w:val="21"/>
        </w:rPr>
        <w:t>“</w:t>
      </w:r>
      <w:r w:rsidRPr="00FA4475">
        <w:rPr>
          <w:rFonts w:ascii="Arial" w:hAnsi="Arial" w:cs="Arial"/>
          <w:color w:val="323333"/>
          <w:kern w:val="0"/>
          <w:sz w:val="21"/>
          <w:szCs w:val="21"/>
        </w:rPr>
        <w:t>关乎书面形式的规定</w:t>
      </w:r>
      <w:r w:rsidRPr="00FA4475">
        <w:rPr>
          <w:rFonts w:ascii="Arial" w:hAnsi="Arial" w:cs="Arial"/>
          <w:color w:val="323333"/>
          <w:kern w:val="0"/>
          <w:sz w:val="21"/>
          <w:szCs w:val="21"/>
        </w:rPr>
        <w:t>”</w:t>
      </w:r>
      <w:r w:rsidRPr="00FA4475">
        <w:rPr>
          <w:rFonts w:ascii="Arial" w:hAnsi="Arial" w:cs="Arial"/>
          <w:color w:val="323333"/>
          <w:kern w:val="0"/>
          <w:sz w:val="21"/>
          <w:szCs w:val="21"/>
        </w:rPr>
        <w:t>），如第</w:t>
      </w:r>
      <w:r w:rsidRPr="00FA4475">
        <w:rPr>
          <w:rFonts w:ascii="Arial" w:hAnsi="Arial" w:cs="Arial"/>
          <w:color w:val="323333"/>
          <w:kern w:val="0"/>
          <w:sz w:val="21"/>
          <w:szCs w:val="21"/>
        </w:rPr>
        <w:t>5</w:t>
      </w:r>
      <w:r w:rsidRPr="00FA4475">
        <w:rPr>
          <w:rFonts w:ascii="Arial" w:hAnsi="Arial" w:cs="Arial"/>
          <w:color w:val="323333"/>
          <w:kern w:val="0"/>
          <w:sz w:val="21"/>
          <w:szCs w:val="21"/>
        </w:rPr>
        <w:t>条施行的效果，是因施行该条而致该条例或其相关的条例的任何其他规定（即不属关乎书面形式的规定）不能遵守，则第</w:t>
      </w:r>
      <w:r w:rsidRPr="00FA4475">
        <w:rPr>
          <w:rFonts w:ascii="Arial" w:hAnsi="Arial" w:cs="Arial"/>
          <w:color w:val="323333"/>
          <w:kern w:val="0"/>
          <w:sz w:val="21"/>
          <w:szCs w:val="21"/>
        </w:rPr>
        <w:t>5</w:t>
      </w:r>
      <w:r w:rsidRPr="00FA4475">
        <w:rPr>
          <w:rFonts w:ascii="Arial" w:hAnsi="Arial" w:cs="Arial"/>
          <w:color w:val="323333"/>
          <w:kern w:val="0"/>
          <w:sz w:val="21"/>
          <w:szCs w:val="21"/>
        </w:rPr>
        <w:t>条不适用于该关乎书面形式的规定。</w:t>
      </w:r>
    </w:p>
    <w:p w14:paraId="79A15795"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）凡某条例中有规定须由任何人签署的规定，如第</w:t>
      </w:r>
      <w:r w:rsidRPr="00FA4475">
        <w:rPr>
          <w:rFonts w:ascii="Arial" w:hAnsi="Arial" w:cs="Arial"/>
          <w:color w:val="323333"/>
          <w:kern w:val="0"/>
          <w:sz w:val="21"/>
          <w:szCs w:val="21"/>
        </w:rPr>
        <w:t>6</w:t>
      </w:r>
      <w:r w:rsidRPr="00FA4475">
        <w:rPr>
          <w:rFonts w:ascii="Arial" w:hAnsi="Arial" w:cs="Arial"/>
          <w:color w:val="323333"/>
          <w:kern w:val="0"/>
          <w:sz w:val="21"/>
          <w:szCs w:val="21"/>
        </w:rPr>
        <w:t>条施行的效果，是因施行该条而致该条例或其相关的条例的任何其他规定（即不属规定须由任何人作签署的规定）不能遵守，则第</w:t>
      </w:r>
      <w:r w:rsidRPr="00FA4475">
        <w:rPr>
          <w:rFonts w:ascii="Arial" w:hAnsi="Arial" w:cs="Arial"/>
          <w:color w:val="323333"/>
          <w:kern w:val="0"/>
          <w:sz w:val="21"/>
          <w:szCs w:val="21"/>
        </w:rPr>
        <w:t>6</w:t>
      </w:r>
      <w:r w:rsidRPr="00FA4475">
        <w:rPr>
          <w:rFonts w:ascii="Arial" w:hAnsi="Arial" w:cs="Arial"/>
          <w:color w:val="323333"/>
          <w:kern w:val="0"/>
          <w:sz w:val="21"/>
          <w:szCs w:val="21"/>
        </w:rPr>
        <w:t>条不适用于该规定须由任何人签署的规定。</w:t>
      </w:r>
    </w:p>
    <w:p w14:paraId="3DA9F9D2"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3</w:t>
      </w:r>
      <w:r w:rsidRPr="00FA4475">
        <w:rPr>
          <w:rFonts w:ascii="Arial" w:hAnsi="Arial" w:cs="Arial"/>
          <w:color w:val="323333"/>
          <w:kern w:val="0"/>
          <w:sz w:val="21"/>
          <w:szCs w:val="21"/>
        </w:rPr>
        <w:t>）凡某条例中有规定资讯须以其原状出示或保留的规定（</w:t>
      </w:r>
      <w:r w:rsidRPr="00FA4475">
        <w:rPr>
          <w:rFonts w:ascii="Arial" w:hAnsi="Arial" w:cs="Arial"/>
          <w:color w:val="323333"/>
          <w:kern w:val="0"/>
          <w:sz w:val="21"/>
          <w:szCs w:val="21"/>
        </w:rPr>
        <w:t>“</w:t>
      </w:r>
      <w:r w:rsidRPr="00FA4475">
        <w:rPr>
          <w:rFonts w:ascii="Arial" w:hAnsi="Arial" w:cs="Arial"/>
          <w:color w:val="323333"/>
          <w:kern w:val="0"/>
          <w:sz w:val="21"/>
          <w:szCs w:val="21"/>
        </w:rPr>
        <w:t>原状规定</w:t>
      </w:r>
      <w:r w:rsidRPr="00FA4475">
        <w:rPr>
          <w:rFonts w:ascii="Arial" w:hAnsi="Arial" w:cs="Arial"/>
          <w:color w:val="323333"/>
          <w:kern w:val="0"/>
          <w:sz w:val="21"/>
          <w:szCs w:val="21"/>
        </w:rPr>
        <w:t>”</w:t>
      </w:r>
      <w:r w:rsidRPr="00FA4475">
        <w:rPr>
          <w:rFonts w:ascii="Arial" w:hAnsi="Arial" w:cs="Arial"/>
          <w:color w:val="323333"/>
          <w:kern w:val="0"/>
          <w:sz w:val="21"/>
          <w:szCs w:val="21"/>
        </w:rPr>
        <w:t>），如第</w:t>
      </w:r>
      <w:r w:rsidRPr="00FA4475">
        <w:rPr>
          <w:rFonts w:ascii="Arial" w:hAnsi="Arial" w:cs="Arial"/>
          <w:color w:val="323333"/>
          <w:kern w:val="0"/>
          <w:sz w:val="21"/>
          <w:szCs w:val="21"/>
        </w:rPr>
        <w:t>7</w:t>
      </w:r>
      <w:r w:rsidRPr="00FA4475">
        <w:rPr>
          <w:rFonts w:ascii="Arial" w:hAnsi="Arial" w:cs="Arial"/>
          <w:color w:val="323333"/>
          <w:kern w:val="0"/>
          <w:sz w:val="21"/>
          <w:szCs w:val="21"/>
        </w:rPr>
        <w:t>条旅行的效果，是因施行该条而致该条例或其相关的条例的任何其他规定（即不屈原状规定的规定）不能遵守，则第</w:t>
      </w:r>
      <w:r w:rsidRPr="00FA4475">
        <w:rPr>
          <w:rFonts w:ascii="Arial" w:hAnsi="Arial" w:cs="Arial"/>
          <w:color w:val="323333"/>
          <w:kern w:val="0"/>
          <w:sz w:val="21"/>
          <w:szCs w:val="21"/>
        </w:rPr>
        <w:t>7</w:t>
      </w:r>
      <w:r w:rsidRPr="00FA4475">
        <w:rPr>
          <w:rFonts w:ascii="Arial" w:hAnsi="Arial" w:cs="Arial"/>
          <w:color w:val="323333"/>
          <w:kern w:val="0"/>
          <w:sz w:val="21"/>
          <w:szCs w:val="21"/>
        </w:rPr>
        <w:t>条不适用于该原状规定。</w:t>
      </w:r>
    </w:p>
    <w:p w14:paraId="3CE1CF85"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4</w:t>
      </w:r>
      <w:r w:rsidRPr="00FA4475">
        <w:rPr>
          <w:rFonts w:ascii="Arial" w:hAnsi="Arial" w:cs="Arial"/>
          <w:color w:val="323333"/>
          <w:kern w:val="0"/>
          <w:sz w:val="21"/>
          <w:szCs w:val="21"/>
        </w:rPr>
        <w:t>）凡某条例中有规定须保留资讯的规定（</w:t>
      </w:r>
      <w:r w:rsidRPr="00FA4475">
        <w:rPr>
          <w:rFonts w:ascii="Arial" w:hAnsi="Arial" w:cs="Arial"/>
          <w:color w:val="323333"/>
          <w:kern w:val="0"/>
          <w:sz w:val="21"/>
          <w:szCs w:val="21"/>
        </w:rPr>
        <w:t>“</w:t>
      </w:r>
      <w:r w:rsidRPr="00FA4475">
        <w:rPr>
          <w:rFonts w:ascii="Arial" w:hAnsi="Arial" w:cs="Arial"/>
          <w:color w:val="323333"/>
          <w:kern w:val="0"/>
          <w:sz w:val="21"/>
          <w:szCs w:val="21"/>
        </w:rPr>
        <w:t>保留规定</w:t>
      </w:r>
      <w:r w:rsidRPr="00FA4475">
        <w:rPr>
          <w:rFonts w:ascii="Arial" w:hAnsi="Arial" w:cs="Arial"/>
          <w:color w:val="323333"/>
          <w:kern w:val="0"/>
          <w:sz w:val="21"/>
          <w:szCs w:val="21"/>
        </w:rPr>
        <w:t>”</w:t>
      </w:r>
      <w:r w:rsidRPr="00FA4475">
        <w:rPr>
          <w:rFonts w:ascii="Arial" w:hAnsi="Arial" w:cs="Arial"/>
          <w:color w:val="323333"/>
          <w:kern w:val="0"/>
          <w:sz w:val="21"/>
          <w:szCs w:val="21"/>
        </w:rPr>
        <w:t>），如第</w:t>
      </w:r>
      <w:r w:rsidRPr="00FA4475">
        <w:rPr>
          <w:rFonts w:ascii="Arial" w:hAnsi="Arial" w:cs="Arial"/>
          <w:color w:val="323333"/>
          <w:kern w:val="0"/>
          <w:sz w:val="21"/>
          <w:szCs w:val="21"/>
        </w:rPr>
        <w:t>8</w:t>
      </w:r>
      <w:r w:rsidRPr="00FA4475">
        <w:rPr>
          <w:rFonts w:ascii="Arial" w:hAnsi="Arial" w:cs="Arial"/>
          <w:color w:val="323333"/>
          <w:kern w:val="0"/>
          <w:sz w:val="21"/>
          <w:szCs w:val="21"/>
        </w:rPr>
        <w:t>条施行的效果，是因施行该条而致该条例或其相关的条例的任何其他规定（即不属保留规定的规定）不能遵守，则第</w:t>
      </w:r>
      <w:r w:rsidRPr="00FA4475">
        <w:rPr>
          <w:rFonts w:ascii="Arial" w:hAnsi="Arial" w:cs="Arial"/>
          <w:color w:val="323333"/>
          <w:kern w:val="0"/>
          <w:sz w:val="21"/>
          <w:szCs w:val="21"/>
        </w:rPr>
        <w:t>8</w:t>
      </w:r>
      <w:r w:rsidRPr="00FA4475">
        <w:rPr>
          <w:rFonts w:ascii="Arial" w:hAnsi="Arial" w:cs="Arial"/>
          <w:color w:val="323333"/>
          <w:kern w:val="0"/>
          <w:sz w:val="21"/>
          <w:szCs w:val="21"/>
        </w:rPr>
        <w:t>条不适用于该保留规定。</w:t>
      </w:r>
    </w:p>
    <w:p w14:paraId="3DE3002D" w14:textId="77777777" w:rsidR="00FA4475" w:rsidRPr="00FA4475" w:rsidRDefault="00FA4475" w:rsidP="00FA4475">
      <w:pPr>
        <w:widowControl/>
        <w:jc w:val="left"/>
        <w:rPr>
          <w:rFonts w:ascii="Arial" w:hAnsi="Arial" w:cs="Arial"/>
          <w:color w:val="136EC2"/>
          <w:kern w:val="0"/>
          <w:sz w:val="18"/>
          <w:szCs w:val="18"/>
        </w:rPr>
      </w:pPr>
    </w:p>
    <w:p w14:paraId="488A968A" w14:textId="77777777" w:rsidR="00FA4475" w:rsidRPr="00FA4475" w:rsidRDefault="00FA4475" w:rsidP="00FA4475">
      <w:pPr>
        <w:widowControl/>
        <w:jc w:val="left"/>
        <w:rPr>
          <w:rFonts w:ascii="Arial" w:hAnsi="Arial" w:cs="Arial"/>
          <w:color w:val="136EC2"/>
          <w:kern w:val="0"/>
          <w:sz w:val="18"/>
          <w:szCs w:val="18"/>
        </w:rPr>
      </w:pPr>
    </w:p>
    <w:p w14:paraId="07BDFDF5" w14:textId="77777777" w:rsidR="00FA4475" w:rsidRPr="00FA4475" w:rsidRDefault="00FA4475" w:rsidP="00FA4475">
      <w:pPr>
        <w:widowControl/>
        <w:jc w:val="left"/>
        <w:rPr>
          <w:rFonts w:ascii="Arial" w:hAnsi="Arial" w:cs="Arial"/>
          <w:color w:val="136EC2"/>
          <w:kern w:val="0"/>
          <w:sz w:val="18"/>
          <w:szCs w:val="18"/>
        </w:rPr>
      </w:pPr>
    </w:p>
    <w:p w14:paraId="1EC460F8" w14:textId="77777777" w:rsidR="00FA4475" w:rsidRPr="00FA4475" w:rsidRDefault="00FA4475" w:rsidP="00FA4475">
      <w:pPr>
        <w:widowControl/>
        <w:jc w:val="left"/>
        <w:rPr>
          <w:rFonts w:ascii="Verdana" w:hAnsi="Verdana" w:cs="Times New Roman"/>
          <w:color w:val="323333"/>
          <w:kern w:val="0"/>
          <w:sz w:val="33"/>
          <w:szCs w:val="33"/>
        </w:rPr>
      </w:pPr>
      <w:r w:rsidRPr="00FA4475">
        <w:rPr>
          <w:rFonts w:ascii="Verdana" w:hAnsi="Verdana" w:cs="Times New Roman"/>
          <w:color w:val="323333"/>
          <w:kern w:val="0"/>
          <w:sz w:val="33"/>
          <w:szCs w:val="33"/>
        </w:rPr>
        <w:t>第</w:t>
      </w:r>
      <w:r w:rsidRPr="00FA4475">
        <w:rPr>
          <w:rFonts w:ascii="Verdana" w:hAnsi="Verdana" w:cs="Times New Roman"/>
          <w:color w:val="323333"/>
          <w:kern w:val="0"/>
          <w:sz w:val="33"/>
          <w:szCs w:val="33"/>
        </w:rPr>
        <w:t>V</w:t>
      </w:r>
      <w:r w:rsidRPr="00FA4475">
        <w:rPr>
          <w:rFonts w:ascii="Verdana" w:hAnsi="Verdana" w:cs="Times New Roman"/>
          <w:color w:val="323333"/>
          <w:kern w:val="0"/>
          <w:sz w:val="33"/>
          <w:szCs w:val="33"/>
        </w:rPr>
        <w:t>部</w:t>
      </w:r>
      <w:r w:rsidRPr="00FA4475">
        <w:rPr>
          <w:rFonts w:ascii="Verdana" w:hAnsi="Verdana" w:cs="Times New Roman"/>
          <w:color w:val="323333"/>
          <w:kern w:val="0"/>
          <w:sz w:val="33"/>
          <w:szCs w:val="33"/>
        </w:rPr>
        <w:t xml:space="preserve"> </w:t>
      </w:r>
      <w:r w:rsidRPr="00FA4475">
        <w:rPr>
          <w:rFonts w:ascii="Verdana" w:hAnsi="Verdana" w:cs="Times New Roman"/>
          <w:color w:val="323333"/>
          <w:kern w:val="0"/>
          <w:sz w:val="33"/>
          <w:szCs w:val="33"/>
        </w:rPr>
        <w:t>电子合约</w:t>
      </w:r>
    </w:p>
    <w:p w14:paraId="6EC8D013" w14:textId="77777777" w:rsidR="00FA4475" w:rsidRPr="00FA4475" w:rsidRDefault="00FA4475" w:rsidP="00FA4475">
      <w:pPr>
        <w:widowControl/>
        <w:jc w:val="left"/>
        <w:rPr>
          <w:rFonts w:ascii="Times" w:hAnsi="Times" w:cs="Times New Roman"/>
          <w:color w:val="888888"/>
          <w:kern w:val="0"/>
          <w:sz w:val="18"/>
          <w:szCs w:val="18"/>
        </w:rPr>
      </w:pPr>
      <w:hyperlink r:id="rId11" w:history="1">
        <w:r w:rsidRPr="00FA4475">
          <w:rPr>
            <w:rFonts w:ascii="Times" w:hAnsi="Times" w:cs="Times New Roman"/>
            <w:color w:val="0000FF"/>
            <w:kern w:val="0"/>
            <w:sz w:val="18"/>
            <w:szCs w:val="18"/>
            <w:u w:val="single"/>
          </w:rPr>
          <w:t>编辑</w:t>
        </w:r>
      </w:hyperlink>
    </w:p>
    <w:p w14:paraId="28E35BC5"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电子合约的成立及有效性</w:t>
      </w:r>
    </w:p>
    <w:p w14:paraId="35445994"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1</w:t>
      </w:r>
      <w:r w:rsidRPr="00FA4475">
        <w:rPr>
          <w:rFonts w:ascii="Arial" w:hAnsi="Arial" w:cs="Arial"/>
          <w:color w:val="323333"/>
          <w:kern w:val="0"/>
          <w:sz w:val="21"/>
          <w:szCs w:val="21"/>
        </w:rPr>
        <w:t>）为免生疑问，现声明：在合约成立方面，除非合约各方另有协议，否则要约及承约可全部或部分以电子纪录形式表达。</w:t>
      </w:r>
    </w:p>
    <w:p w14:paraId="1A2D4169"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）凡使用电子纪录成立任何合约，不得仅因以电子纪录作此否定合约的有效性及可强制执行性。</w:t>
      </w:r>
    </w:p>
    <w:p w14:paraId="553306ED"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3</w:t>
      </w:r>
      <w:r w:rsidRPr="00FA4475">
        <w:rPr>
          <w:rFonts w:ascii="Arial" w:hAnsi="Arial" w:cs="Arial"/>
          <w:color w:val="323333"/>
          <w:kern w:val="0"/>
          <w:sz w:val="21"/>
          <w:szCs w:val="21"/>
        </w:rPr>
        <w:t>）为免生疑问，现述明本条并不影响所具效果为要约人可订明传达织的方式的任何普通法规则。</w:t>
      </w:r>
    </w:p>
    <w:p w14:paraId="219D8B44" w14:textId="77777777" w:rsidR="00FA4475" w:rsidRPr="00FA4475" w:rsidRDefault="00FA4475" w:rsidP="00FA4475">
      <w:pPr>
        <w:widowControl/>
        <w:jc w:val="left"/>
        <w:rPr>
          <w:rFonts w:ascii="Arial" w:hAnsi="Arial" w:cs="Arial"/>
          <w:color w:val="136EC2"/>
          <w:kern w:val="0"/>
          <w:sz w:val="18"/>
          <w:szCs w:val="18"/>
        </w:rPr>
      </w:pPr>
    </w:p>
    <w:p w14:paraId="33F46906" w14:textId="77777777" w:rsidR="00FA4475" w:rsidRPr="00FA4475" w:rsidRDefault="00FA4475" w:rsidP="00FA4475">
      <w:pPr>
        <w:widowControl/>
        <w:jc w:val="left"/>
        <w:rPr>
          <w:rFonts w:ascii="Arial" w:hAnsi="Arial" w:cs="Arial"/>
          <w:color w:val="136EC2"/>
          <w:kern w:val="0"/>
          <w:sz w:val="18"/>
          <w:szCs w:val="18"/>
        </w:rPr>
      </w:pPr>
    </w:p>
    <w:p w14:paraId="426DE34C" w14:textId="77777777" w:rsidR="00FA4475" w:rsidRPr="00FA4475" w:rsidRDefault="00FA4475" w:rsidP="00FA4475">
      <w:pPr>
        <w:widowControl/>
        <w:jc w:val="left"/>
        <w:rPr>
          <w:rFonts w:ascii="Arial" w:hAnsi="Arial" w:cs="Arial"/>
          <w:color w:val="136EC2"/>
          <w:kern w:val="0"/>
          <w:sz w:val="18"/>
          <w:szCs w:val="18"/>
        </w:rPr>
      </w:pPr>
    </w:p>
    <w:p w14:paraId="0CB5A577" w14:textId="77777777" w:rsidR="00FA4475" w:rsidRPr="00FA4475" w:rsidRDefault="00FA4475" w:rsidP="00FA4475">
      <w:pPr>
        <w:widowControl/>
        <w:jc w:val="left"/>
        <w:rPr>
          <w:rFonts w:ascii="Verdana" w:hAnsi="Verdana" w:cs="Times New Roman"/>
          <w:color w:val="323333"/>
          <w:kern w:val="0"/>
          <w:sz w:val="33"/>
          <w:szCs w:val="33"/>
        </w:rPr>
      </w:pPr>
      <w:r w:rsidRPr="00FA4475">
        <w:rPr>
          <w:rFonts w:ascii="Verdana" w:hAnsi="Verdana" w:cs="Times New Roman"/>
          <w:color w:val="323333"/>
          <w:kern w:val="0"/>
          <w:sz w:val="33"/>
          <w:szCs w:val="33"/>
        </w:rPr>
        <w:t>第</w:t>
      </w:r>
      <w:r w:rsidRPr="00FA4475">
        <w:rPr>
          <w:rFonts w:ascii="Verdana" w:hAnsi="Verdana" w:cs="Times New Roman"/>
          <w:color w:val="323333"/>
          <w:kern w:val="0"/>
          <w:sz w:val="33"/>
          <w:szCs w:val="33"/>
        </w:rPr>
        <w:t>VI</w:t>
      </w:r>
      <w:r w:rsidRPr="00FA4475">
        <w:rPr>
          <w:rFonts w:ascii="Verdana" w:hAnsi="Verdana" w:cs="Times New Roman"/>
          <w:color w:val="323333"/>
          <w:kern w:val="0"/>
          <w:sz w:val="33"/>
          <w:szCs w:val="33"/>
        </w:rPr>
        <w:t>部</w:t>
      </w:r>
      <w:r w:rsidRPr="00FA4475">
        <w:rPr>
          <w:rFonts w:ascii="Verdana" w:hAnsi="Verdana" w:cs="Times New Roman"/>
          <w:color w:val="323333"/>
          <w:kern w:val="0"/>
          <w:sz w:val="33"/>
          <w:szCs w:val="33"/>
        </w:rPr>
        <w:t xml:space="preserve"> </w:t>
      </w:r>
      <w:r w:rsidRPr="00FA4475">
        <w:rPr>
          <w:rFonts w:ascii="Verdana" w:hAnsi="Verdana" w:cs="Times New Roman"/>
          <w:color w:val="323333"/>
          <w:kern w:val="0"/>
          <w:sz w:val="33"/>
          <w:szCs w:val="33"/>
        </w:rPr>
        <w:t>电子纪录的归属、发出及接收</w:t>
      </w:r>
    </w:p>
    <w:p w14:paraId="2F998B51" w14:textId="77777777" w:rsidR="00FA4475" w:rsidRPr="00FA4475" w:rsidRDefault="00FA4475" w:rsidP="00FA4475">
      <w:pPr>
        <w:widowControl/>
        <w:jc w:val="left"/>
        <w:rPr>
          <w:rFonts w:ascii="Times" w:hAnsi="Times" w:cs="Times New Roman"/>
          <w:color w:val="888888"/>
          <w:kern w:val="0"/>
          <w:sz w:val="18"/>
          <w:szCs w:val="18"/>
        </w:rPr>
      </w:pPr>
      <w:hyperlink r:id="rId12" w:history="1">
        <w:r w:rsidRPr="00FA4475">
          <w:rPr>
            <w:rFonts w:ascii="Times" w:hAnsi="Times" w:cs="Times New Roman"/>
            <w:color w:val="0000FF"/>
            <w:kern w:val="0"/>
            <w:sz w:val="18"/>
            <w:szCs w:val="18"/>
            <w:u w:val="single"/>
          </w:rPr>
          <w:t>编辑</w:t>
        </w:r>
      </w:hyperlink>
    </w:p>
    <w:p w14:paraId="30826809" w14:textId="77777777" w:rsidR="00FA4475" w:rsidRPr="00FA4475" w:rsidRDefault="00FA4475" w:rsidP="00FA4475">
      <w:pPr>
        <w:widowControl/>
        <w:jc w:val="left"/>
        <w:rPr>
          <w:rFonts w:ascii="Arial" w:hAnsi="Arial" w:cs="Arial"/>
          <w:color w:val="136EC2"/>
          <w:kern w:val="0"/>
          <w:sz w:val="18"/>
          <w:szCs w:val="18"/>
        </w:rPr>
      </w:pPr>
    </w:p>
    <w:p w14:paraId="15DDF14C" w14:textId="77777777" w:rsidR="00FA4475" w:rsidRPr="00FA4475" w:rsidRDefault="00FA4475" w:rsidP="00FA4475">
      <w:pPr>
        <w:widowControl/>
        <w:jc w:val="left"/>
        <w:rPr>
          <w:rFonts w:ascii="Arial" w:hAnsi="Arial" w:cs="Arial"/>
          <w:color w:val="136EC2"/>
          <w:kern w:val="0"/>
          <w:sz w:val="18"/>
          <w:szCs w:val="18"/>
        </w:rPr>
      </w:pPr>
    </w:p>
    <w:p w14:paraId="7E7EA3C8" w14:textId="77777777" w:rsidR="00FA4475" w:rsidRPr="00FA4475" w:rsidRDefault="00FA4475" w:rsidP="00FA4475">
      <w:pPr>
        <w:widowControl/>
        <w:jc w:val="left"/>
        <w:rPr>
          <w:rFonts w:ascii="Arial" w:hAnsi="Arial" w:cs="Arial"/>
          <w:color w:val="136EC2"/>
          <w:kern w:val="0"/>
          <w:sz w:val="18"/>
          <w:szCs w:val="18"/>
        </w:rPr>
      </w:pPr>
    </w:p>
    <w:p w14:paraId="5B5E322E" w14:textId="77777777" w:rsidR="00FA4475" w:rsidRPr="00FA4475" w:rsidRDefault="00FA4475" w:rsidP="00FA4475">
      <w:pPr>
        <w:widowControl/>
        <w:jc w:val="left"/>
        <w:rPr>
          <w:rFonts w:ascii="Arial" w:hAnsi="Arial" w:cs="Arial"/>
          <w:color w:val="136EC2"/>
          <w:kern w:val="0"/>
          <w:sz w:val="18"/>
          <w:szCs w:val="18"/>
        </w:rPr>
      </w:pPr>
    </w:p>
    <w:p w14:paraId="47B7F8BC"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电子纪录的归属</w:t>
      </w:r>
    </w:p>
    <w:p w14:paraId="77CE1EF5"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l</w:t>
      </w:r>
      <w:r w:rsidRPr="00FA4475">
        <w:rPr>
          <w:rFonts w:ascii="Arial" w:hAnsi="Arial" w:cs="Arial"/>
          <w:color w:val="323333"/>
          <w:kern w:val="0"/>
          <w:sz w:val="21"/>
          <w:szCs w:val="21"/>
        </w:rPr>
        <w:t>）如电子纪录</w:t>
      </w:r>
      <w:r w:rsidRPr="00FA4475">
        <w:rPr>
          <w:rFonts w:ascii="Arial" w:hAnsi="Arial" w:cs="Arial"/>
          <w:color w:val="323333"/>
          <w:kern w:val="0"/>
          <w:sz w:val="21"/>
          <w:szCs w:val="21"/>
        </w:rPr>
        <w:t>——</w:t>
      </w:r>
    </w:p>
    <w:p w14:paraId="398694F7"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）是发讯者发出的；</w:t>
      </w:r>
    </w:p>
    <w:p w14:paraId="7B0D9A39"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）是发讯者批准发出的；或</w:t>
      </w:r>
    </w:p>
    <w:p w14:paraId="53E27C62"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c</w:t>
      </w:r>
      <w:r w:rsidRPr="00FA4475">
        <w:rPr>
          <w:rFonts w:ascii="Arial" w:hAnsi="Arial" w:cs="Arial"/>
          <w:color w:val="323333"/>
          <w:kern w:val="0"/>
          <w:sz w:val="21"/>
          <w:szCs w:val="21"/>
        </w:rPr>
        <w:t>）是资讯系统发出的，而该系统是由发讯者或他人代发讯者编写程式以使系统自动运作及自动发出电子纪录的，则除非该纪录的发讯者与收讯者另有协议，否则该纪录是该发讯者的电子纪录。</w:t>
      </w:r>
    </w:p>
    <w:p w14:paraId="32CAA939"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）第（</w:t>
      </w:r>
      <w:r w:rsidRPr="00FA4475">
        <w:rPr>
          <w:rFonts w:ascii="Arial" w:hAnsi="Arial" w:cs="Arial"/>
          <w:color w:val="323333"/>
          <w:kern w:val="0"/>
          <w:sz w:val="21"/>
          <w:szCs w:val="21"/>
        </w:rPr>
        <w:t>l</w:t>
      </w:r>
      <w:r w:rsidRPr="00FA4475">
        <w:rPr>
          <w:rFonts w:ascii="Arial" w:hAnsi="Arial" w:cs="Arial"/>
          <w:color w:val="323333"/>
          <w:kern w:val="0"/>
          <w:sz w:val="21"/>
          <w:szCs w:val="21"/>
        </w:rPr>
        <w:t>）款不影响代理法及关于合约成立的法律。</w:t>
      </w:r>
    </w:p>
    <w:p w14:paraId="23CABF95" w14:textId="77777777" w:rsidR="00FA4475" w:rsidRPr="00FA4475" w:rsidRDefault="00FA4475" w:rsidP="00FA4475">
      <w:pPr>
        <w:widowControl/>
        <w:jc w:val="left"/>
        <w:rPr>
          <w:rFonts w:ascii="Arial" w:hAnsi="Arial" w:cs="Arial"/>
          <w:color w:val="136EC2"/>
          <w:kern w:val="0"/>
          <w:sz w:val="18"/>
          <w:szCs w:val="18"/>
        </w:rPr>
      </w:pPr>
    </w:p>
    <w:p w14:paraId="342482BC" w14:textId="77777777" w:rsidR="00FA4475" w:rsidRPr="00FA4475" w:rsidRDefault="00FA4475" w:rsidP="00FA4475">
      <w:pPr>
        <w:widowControl/>
        <w:jc w:val="left"/>
        <w:rPr>
          <w:rFonts w:ascii="Arial" w:hAnsi="Arial" w:cs="Arial"/>
          <w:color w:val="136EC2"/>
          <w:kern w:val="0"/>
          <w:sz w:val="18"/>
          <w:szCs w:val="18"/>
        </w:rPr>
      </w:pPr>
    </w:p>
    <w:p w14:paraId="77B82456" w14:textId="77777777" w:rsidR="00FA4475" w:rsidRPr="00FA4475" w:rsidRDefault="00FA4475" w:rsidP="00FA4475">
      <w:pPr>
        <w:widowControl/>
        <w:jc w:val="left"/>
        <w:rPr>
          <w:rFonts w:ascii="Arial" w:hAnsi="Arial" w:cs="Arial"/>
          <w:color w:val="136EC2"/>
          <w:kern w:val="0"/>
          <w:sz w:val="18"/>
          <w:szCs w:val="18"/>
        </w:rPr>
      </w:pPr>
    </w:p>
    <w:p w14:paraId="6E56E05D" w14:textId="77777777" w:rsidR="00FA4475" w:rsidRPr="00FA4475" w:rsidRDefault="00FA4475" w:rsidP="00FA4475">
      <w:pPr>
        <w:widowControl/>
        <w:jc w:val="left"/>
        <w:rPr>
          <w:rFonts w:ascii="Arial" w:hAnsi="Arial" w:cs="Arial"/>
          <w:color w:val="136EC2"/>
          <w:kern w:val="0"/>
          <w:sz w:val="18"/>
          <w:szCs w:val="18"/>
        </w:rPr>
      </w:pPr>
    </w:p>
    <w:p w14:paraId="15EA49FF"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电子纪录的发出及接收</w:t>
      </w:r>
    </w:p>
    <w:p w14:paraId="58257900"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l</w:t>
      </w:r>
      <w:r w:rsidRPr="00FA4475">
        <w:rPr>
          <w:rFonts w:ascii="Arial" w:hAnsi="Arial" w:cs="Arial"/>
          <w:color w:val="323333"/>
          <w:kern w:val="0"/>
          <w:sz w:val="21"/>
          <w:szCs w:val="21"/>
        </w:rPr>
        <w:t>）除非某电子纪录的发讯者与收讯者另有协议，否则该电子纪录在发讯者控制以外（或代发讯者发出该纪录的人控制以外）的资讯系统接受该纪录时，该纪录即属发出。</w:t>
      </w:r>
    </w:p>
    <w:p w14:paraId="309FEC23"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）除非某电子纪录的发讯者与收讯者另有协议，否则该电子纪录的接收时间按以下规定决定</w:t>
      </w:r>
      <w:r w:rsidRPr="00FA4475">
        <w:rPr>
          <w:rFonts w:ascii="Arial" w:hAnsi="Arial" w:cs="Arial"/>
          <w:color w:val="323333"/>
          <w:kern w:val="0"/>
          <w:sz w:val="21"/>
          <w:szCs w:val="21"/>
        </w:rPr>
        <w:t>——</w:t>
      </w:r>
    </w:p>
    <w:p w14:paraId="0232CD37"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）如收讯者已为接收电子纪录指定某资讯系统，电子纪录的接收</w:t>
      </w:r>
      <w:r w:rsidRPr="00FA4475">
        <w:rPr>
          <w:rFonts w:ascii="Arial" w:hAnsi="Arial" w:cs="Arial"/>
          <w:color w:val="323333"/>
          <w:kern w:val="0"/>
          <w:sz w:val="21"/>
          <w:szCs w:val="21"/>
        </w:rPr>
        <w:t>——</w:t>
      </w:r>
    </w:p>
    <w:p w14:paraId="71F769E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proofErr w:type="spellStart"/>
      <w:r w:rsidRPr="00FA4475">
        <w:rPr>
          <w:rFonts w:ascii="Arial" w:hAnsi="Arial" w:cs="Arial"/>
          <w:color w:val="323333"/>
          <w:kern w:val="0"/>
          <w:sz w:val="21"/>
          <w:szCs w:val="21"/>
        </w:rPr>
        <w:t>i</w:t>
      </w:r>
      <w:proofErr w:type="spellEnd"/>
      <w:r w:rsidRPr="00FA4475">
        <w:rPr>
          <w:rFonts w:ascii="Arial" w:hAnsi="Arial" w:cs="Arial"/>
          <w:color w:val="323333"/>
          <w:kern w:val="0"/>
          <w:sz w:val="21"/>
          <w:szCs w:val="21"/>
        </w:rPr>
        <w:t>）在该系统接受有关电子纪录时发生；或</w:t>
      </w:r>
    </w:p>
    <w:p w14:paraId="3BA7BD15"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ii</w:t>
      </w:r>
      <w:r w:rsidRPr="00FA4475">
        <w:rPr>
          <w:rFonts w:ascii="Arial" w:hAnsi="Arial" w:cs="Arial"/>
          <w:color w:val="323333"/>
          <w:kern w:val="0"/>
          <w:sz w:val="21"/>
          <w:szCs w:val="21"/>
        </w:rPr>
        <w:t>）（如有关电子纪录是向属于收讯者但并非上述指定系统的资讯系统发出的）在收讯者知悉有该纪录时发生；</w:t>
      </w:r>
    </w:p>
    <w:p w14:paraId="2D0DB582"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）如收讯者没有指定资讯系统，电子纪录的接收在收讯者知悉有该纪录时发生。</w:t>
      </w:r>
    </w:p>
    <w:p w14:paraId="01F8FEC4"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3</w:t>
      </w:r>
      <w:r w:rsidRPr="00FA4475">
        <w:rPr>
          <w:rFonts w:ascii="Arial" w:hAnsi="Arial" w:cs="Arial"/>
          <w:color w:val="323333"/>
          <w:kern w:val="0"/>
          <w:sz w:val="21"/>
          <w:szCs w:val="21"/>
        </w:rPr>
        <w:t>）即使资讯系统的所在地点与根据第（</w:t>
      </w:r>
      <w:r w:rsidRPr="00FA4475">
        <w:rPr>
          <w:rFonts w:ascii="Arial" w:hAnsi="Arial" w:cs="Arial"/>
          <w:color w:val="323333"/>
          <w:kern w:val="0"/>
          <w:sz w:val="21"/>
          <w:szCs w:val="21"/>
        </w:rPr>
        <w:t>4</w:t>
      </w:r>
      <w:r w:rsidRPr="00FA4475">
        <w:rPr>
          <w:rFonts w:ascii="Arial" w:hAnsi="Arial" w:cs="Arial"/>
          <w:color w:val="323333"/>
          <w:kern w:val="0"/>
          <w:sz w:val="21"/>
          <w:szCs w:val="21"/>
        </w:rPr>
        <w:t>）款视作发出或接收电子纪录所在的地点不同，第（</w:t>
      </w:r>
      <w:r w:rsidRPr="00FA4475">
        <w:rPr>
          <w:rFonts w:ascii="Arial" w:hAnsi="Arial" w:cs="Arial"/>
          <w:color w:val="323333"/>
          <w:kern w:val="0"/>
          <w:sz w:val="21"/>
          <w:szCs w:val="21"/>
        </w:rPr>
        <w:t>l</w:t>
      </w:r>
      <w:r w:rsidRPr="00FA4475">
        <w:rPr>
          <w:rFonts w:ascii="Arial" w:hAnsi="Arial" w:cs="Arial"/>
          <w:color w:val="323333"/>
          <w:kern w:val="0"/>
          <w:sz w:val="21"/>
          <w:szCs w:val="21"/>
        </w:rPr>
        <w:t>）及（</w:t>
      </w:r>
      <w:r w:rsidRPr="00FA4475">
        <w:rPr>
          <w:rFonts w:ascii="Arial" w:hAnsi="Arial" w:cs="Arial"/>
          <w:color w:val="323333"/>
          <w:kern w:val="0"/>
          <w:sz w:val="21"/>
          <w:szCs w:val="21"/>
        </w:rPr>
        <w:t>2</w:t>
      </w:r>
      <w:r w:rsidRPr="00FA4475">
        <w:rPr>
          <w:rFonts w:ascii="Arial" w:hAnsi="Arial" w:cs="Arial"/>
          <w:color w:val="323333"/>
          <w:kern w:val="0"/>
          <w:sz w:val="21"/>
          <w:szCs w:val="21"/>
        </w:rPr>
        <w:t>）款仍然适用。</w:t>
      </w:r>
    </w:p>
    <w:p w14:paraId="48526411"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4</w:t>
      </w:r>
      <w:r w:rsidRPr="00FA4475">
        <w:rPr>
          <w:rFonts w:ascii="Arial" w:hAnsi="Arial" w:cs="Arial"/>
          <w:color w:val="323333"/>
          <w:kern w:val="0"/>
          <w:sz w:val="21"/>
          <w:szCs w:val="21"/>
        </w:rPr>
        <w:t>）除非发讯者与收讯者另有协议，否则电子纪录视作</w:t>
      </w:r>
      <w:r w:rsidRPr="00FA4475">
        <w:rPr>
          <w:rFonts w:ascii="Arial" w:hAnsi="Arial" w:cs="Arial"/>
          <w:color w:val="323333"/>
          <w:kern w:val="0"/>
          <w:sz w:val="21"/>
          <w:szCs w:val="21"/>
        </w:rPr>
        <w:t>——</w:t>
      </w:r>
    </w:p>
    <w:p w14:paraId="1BD5C93B"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）在发讯者的业务地点发出；及</w:t>
      </w:r>
    </w:p>
    <w:p w14:paraId="739599DF"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）在收讯者的业务地点接收。</w:t>
      </w:r>
    </w:p>
    <w:p w14:paraId="4D3CFE1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5</w:t>
      </w:r>
      <w:r w:rsidRPr="00FA4475">
        <w:rPr>
          <w:rFonts w:ascii="Arial" w:hAnsi="Arial" w:cs="Arial"/>
          <w:color w:val="323333"/>
          <w:kern w:val="0"/>
          <w:sz w:val="21"/>
          <w:szCs w:val="21"/>
        </w:rPr>
        <w:t>）为施行第（</w:t>
      </w:r>
      <w:r w:rsidRPr="00FA4475">
        <w:rPr>
          <w:rFonts w:ascii="Arial" w:hAnsi="Arial" w:cs="Arial"/>
          <w:color w:val="323333"/>
          <w:kern w:val="0"/>
          <w:sz w:val="21"/>
          <w:szCs w:val="21"/>
        </w:rPr>
        <w:t>4</w:t>
      </w:r>
      <w:r w:rsidRPr="00FA4475">
        <w:rPr>
          <w:rFonts w:ascii="Arial" w:hAnsi="Arial" w:cs="Arial"/>
          <w:color w:val="323333"/>
          <w:kern w:val="0"/>
          <w:sz w:val="21"/>
          <w:szCs w:val="21"/>
        </w:rPr>
        <w:t>）款</w:t>
      </w:r>
      <w:r w:rsidRPr="00FA4475">
        <w:rPr>
          <w:rFonts w:ascii="Arial" w:hAnsi="Arial" w:cs="Arial"/>
          <w:color w:val="323333"/>
          <w:kern w:val="0"/>
          <w:sz w:val="21"/>
          <w:szCs w:val="21"/>
        </w:rPr>
        <w:t>——</w:t>
      </w:r>
    </w:p>
    <w:p w14:paraId="37ED9359"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）如发讯者或收讯者有多于一个业务地点，业务地点指与有关电子纪录所涉及的交易有最密切联系的业务地点，如没有涉及任何交易，则指发讯者或收讯者的主要业务地点（视属何情况而定）；</w:t>
      </w:r>
    </w:p>
    <w:p w14:paraId="303A9DF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）如发讯者或收讯者没有业务地点，则业务地点指发讯者或收讯者的通常居住地点。</w:t>
      </w:r>
    </w:p>
    <w:p w14:paraId="53CBD8E3"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6</w:t>
      </w:r>
      <w:r w:rsidRPr="00FA4475">
        <w:rPr>
          <w:rFonts w:ascii="Arial" w:hAnsi="Arial" w:cs="Arial"/>
          <w:color w:val="323333"/>
          <w:kern w:val="0"/>
          <w:sz w:val="21"/>
          <w:szCs w:val="21"/>
        </w:rPr>
        <w:t>）如发讯者及收讯者在不同时区，时间指国际标准时间。</w:t>
      </w:r>
    </w:p>
    <w:p w14:paraId="4E4C5E78" w14:textId="77777777" w:rsidR="00FA4475" w:rsidRPr="00FA4475" w:rsidRDefault="00FA4475" w:rsidP="00FA4475">
      <w:pPr>
        <w:widowControl/>
        <w:jc w:val="left"/>
        <w:rPr>
          <w:rFonts w:ascii="Arial" w:hAnsi="Arial" w:cs="Arial"/>
          <w:color w:val="136EC2"/>
          <w:kern w:val="0"/>
          <w:sz w:val="18"/>
          <w:szCs w:val="18"/>
        </w:rPr>
      </w:pPr>
    </w:p>
    <w:p w14:paraId="62D111E9" w14:textId="77777777" w:rsidR="00FA4475" w:rsidRPr="00FA4475" w:rsidRDefault="00FA4475" w:rsidP="00FA4475">
      <w:pPr>
        <w:widowControl/>
        <w:jc w:val="left"/>
        <w:rPr>
          <w:rFonts w:ascii="Arial" w:hAnsi="Arial" w:cs="Arial"/>
          <w:color w:val="136EC2"/>
          <w:kern w:val="0"/>
          <w:sz w:val="18"/>
          <w:szCs w:val="18"/>
        </w:rPr>
      </w:pPr>
    </w:p>
    <w:p w14:paraId="09A8FC34" w14:textId="77777777" w:rsidR="00FA4475" w:rsidRPr="00FA4475" w:rsidRDefault="00FA4475" w:rsidP="00FA4475">
      <w:pPr>
        <w:widowControl/>
        <w:jc w:val="left"/>
        <w:rPr>
          <w:rFonts w:ascii="Arial" w:hAnsi="Arial" w:cs="Arial"/>
          <w:color w:val="136EC2"/>
          <w:kern w:val="0"/>
          <w:sz w:val="18"/>
          <w:szCs w:val="18"/>
        </w:rPr>
      </w:pPr>
    </w:p>
    <w:p w14:paraId="32E0013A" w14:textId="77777777" w:rsidR="00FA4475" w:rsidRPr="00FA4475" w:rsidRDefault="00FA4475" w:rsidP="00FA4475">
      <w:pPr>
        <w:widowControl/>
        <w:jc w:val="left"/>
        <w:rPr>
          <w:rFonts w:ascii="Verdana" w:hAnsi="Verdana" w:cs="Times New Roman"/>
          <w:color w:val="323333"/>
          <w:kern w:val="0"/>
          <w:sz w:val="33"/>
          <w:szCs w:val="33"/>
        </w:rPr>
      </w:pPr>
      <w:r w:rsidRPr="00FA4475">
        <w:rPr>
          <w:rFonts w:ascii="Verdana" w:hAnsi="Verdana" w:cs="Times New Roman"/>
          <w:color w:val="323333"/>
          <w:kern w:val="0"/>
          <w:sz w:val="33"/>
          <w:szCs w:val="33"/>
        </w:rPr>
        <w:t>第</w:t>
      </w:r>
      <w:r w:rsidRPr="00FA4475">
        <w:rPr>
          <w:rFonts w:ascii="MS Mincho" w:eastAsia="MS Mincho" w:hAnsi="MS Mincho" w:cs="MS Mincho"/>
          <w:color w:val="323333"/>
          <w:kern w:val="0"/>
          <w:sz w:val="33"/>
          <w:szCs w:val="33"/>
        </w:rPr>
        <w:t>Ⅶ</w:t>
      </w:r>
      <w:r w:rsidRPr="00FA4475">
        <w:rPr>
          <w:rFonts w:ascii="Verdana" w:hAnsi="Verdana" w:cs="Times New Roman"/>
          <w:color w:val="323333"/>
          <w:kern w:val="0"/>
          <w:sz w:val="33"/>
          <w:szCs w:val="33"/>
        </w:rPr>
        <w:t>部</w:t>
      </w:r>
      <w:r w:rsidRPr="00FA4475">
        <w:rPr>
          <w:rFonts w:ascii="Verdana" w:hAnsi="Verdana" w:cs="Times New Roman"/>
          <w:color w:val="323333"/>
          <w:kern w:val="0"/>
          <w:sz w:val="33"/>
          <w:szCs w:val="33"/>
        </w:rPr>
        <w:t xml:space="preserve"> </w:t>
      </w:r>
      <w:r w:rsidRPr="00FA4475">
        <w:rPr>
          <w:rFonts w:ascii="Verdana" w:hAnsi="Verdana" w:cs="Times New Roman"/>
          <w:color w:val="323333"/>
          <w:kern w:val="0"/>
          <w:sz w:val="33"/>
          <w:szCs w:val="33"/>
        </w:rPr>
        <w:t>署长对核证机关及证书的认可</w:t>
      </w:r>
    </w:p>
    <w:p w14:paraId="569BD999" w14:textId="77777777" w:rsidR="00FA4475" w:rsidRPr="00FA4475" w:rsidRDefault="00FA4475" w:rsidP="00FA4475">
      <w:pPr>
        <w:widowControl/>
        <w:jc w:val="left"/>
        <w:rPr>
          <w:rFonts w:ascii="Times" w:hAnsi="Times" w:cs="Times New Roman"/>
          <w:color w:val="888888"/>
          <w:kern w:val="0"/>
          <w:sz w:val="18"/>
          <w:szCs w:val="18"/>
        </w:rPr>
      </w:pPr>
      <w:hyperlink r:id="rId13" w:history="1">
        <w:r w:rsidRPr="00FA4475">
          <w:rPr>
            <w:rFonts w:ascii="Times" w:hAnsi="Times" w:cs="Times New Roman"/>
            <w:color w:val="0000FF"/>
            <w:kern w:val="0"/>
            <w:sz w:val="18"/>
            <w:szCs w:val="18"/>
            <w:u w:val="single"/>
          </w:rPr>
          <w:t>编辑</w:t>
        </w:r>
      </w:hyperlink>
    </w:p>
    <w:p w14:paraId="33F7A005" w14:textId="77777777" w:rsidR="00FA4475" w:rsidRPr="00FA4475" w:rsidRDefault="00FA4475" w:rsidP="00FA4475">
      <w:pPr>
        <w:widowControl/>
        <w:jc w:val="left"/>
        <w:rPr>
          <w:rFonts w:ascii="Arial" w:hAnsi="Arial" w:cs="Arial"/>
          <w:color w:val="136EC2"/>
          <w:kern w:val="0"/>
          <w:sz w:val="18"/>
          <w:szCs w:val="18"/>
        </w:rPr>
      </w:pPr>
    </w:p>
    <w:p w14:paraId="3DC2A6B3" w14:textId="77777777" w:rsidR="00FA4475" w:rsidRPr="00FA4475" w:rsidRDefault="00FA4475" w:rsidP="00FA4475">
      <w:pPr>
        <w:widowControl/>
        <w:jc w:val="left"/>
        <w:rPr>
          <w:rFonts w:ascii="Arial" w:hAnsi="Arial" w:cs="Arial"/>
          <w:color w:val="136EC2"/>
          <w:kern w:val="0"/>
          <w:sz w:val="18"/>
          <w:szCs w:val="18"/>
        </w:rPr>
      </w:pPr>
    </w:p>
    <w:p w14:paraId="6F81F46C" w14:textId="77777777" w:rsidR="00FA4475" w:rsidRPr="00FA4475" w:rsidRDefault="00FA4475" w:rsidP="00FA4475">
      <w:pPr>
        <w:widowControl/>
        <w:jc w:val="left"/>
        <w:rPr>
          <w:rFonts w:ascii="Arial" w:hAnsi="Arial" w:cs="Arial"/>
          <w:color w:val="136EC2"/>
          <w:kern w:val="0"/>
          <w:sz w:val="18"/>
          <w:szCs w:val="18"/>
        </w:rPr>
      </w:pPr>
    </w:p>
    <w:p w14:paraId="678AB371" w14:textId="77777777" w:rsidR="00FA4475" w:rsidRPr="00FA4475" w:rsidRDefault="00FA4475" w:rsidP="00FA4475">
      <w:pPr>
        <w:widowControl/>
        <w:jc w:val="left"/>
        <w:rPr>
          <w:rFonts w:ascii="Arial" w:hAnsi="Arial" w:cs="Arial"/>
          <w:color w:val="136EC2"/>
          <w:kern w:val="0"/>
          <w:sz w:val="18"/>
          <w:szCs w:val="18"/>
        </w:rPr>
      </w:pPr>
    </w:p>
    <w:p w14:paraId="4F12D895"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核证机关可向署长申请认可</w:t>
      </w:r>
    </w:p>
    <w:p w14:paraId="210BA080"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l</w:t>
      </w:r>
      <w:r w:rsidRPr="00FA4475">
        <w:rPr>
          <w:rFonts w:ascii="Arial" w:hAnsi="Arial" w:cs="Arial"/>
          <w:color w:val="323333"/>
          <w:kern w:val="0"/>
          <w:sz w:val="21"/>
          <w:szCs w:val="21"/>
        </w:rPr>
        <w:t>）核证机关可向署长申请成为就本条例而言的认可核证机关。</w:t>
      </w:r>
    </w:p>
    <w:p w14:paraId="56191635"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）除第（</w:t>
      </w:r>
      <w:r w:rsidRPr="00FA4475">
        <w:rPr>
          <w:rFonts w:ascii="Arial" w:hAnsi="Arial" w:cs="Arial"/>
          <w:color w:val="323333"/>
          <w:kern w:val="0"/>
          <w:sz w:val="21"/>
          <w:szCs w:val="21"/>
        </w:rPr>
        <w:t>4</w:t>
      </w:r>
      <w:r w:rsidRPr="00FA4475">
        <w:rPr>
          <w:rFonts w:ascii="Arial" w:hAnsi="Arial" w:cs="Arial"/>
          <w:color w:val="323333"/>
          <w:kern w:val="0"/>
          <w:sz w:val="21"/>
          <w:szCs w:val="21"/>
        </w:rPr>
        <w:t>）款及第</w:t>
      </w:r>
      <w:r w:rsidRPr="00FA4475">
        <w:rPr>
          <w:rFonts w:ascii="Arial" w:hAnsi="Arial" w:cs="Arial"/>
          <w:color w:val="323333"/>
          <w:kern w:val="0"/>
          <w:sz w:val="21"/>
          <w:szCs w:val="21"/>
        </w:rPr>
        <w:t>21</w:t>
      </w:r>
      <w:r w:rsidRPr="00FA4475">
        <w:rPr>
          <w:rFonts w:ascii="Arial" w:hAnsi="Arial" w:cs="Arial"/>
          <w:color w:val="323333"/>
          <w:kern w:val="0"/>
          <w:sz w:val="21"/>
          <w:szCs w:val="21"/>
        </w:rPr>
        <w:t>（</w:t>
      </w:r>
      <w:r w:rsidRPr="00FA4475">
        <w:rPr>
          <w:rFonts w:ascii="Arial" w:hAnsi="Arial" w:cs="Arial"/>
          <w:color w:val="323333"/>
          <w:kern w:val="0"/>
          <w:sz w:val="21"/>
          <w:szCs w:val="21"/>
        </w:rPr>
        <w:t>3</w:t>
      </w:r>
      <w:r w:rsidRPr="00FA4475">
        <w:rPr>
          <w:rFonts w:ascii="Arial" w:hAnsi="Arial" w:cs="Arial"/>
          <w:color w:val="323333"/>
          <w:kern w:val="0"/>
          <w:sz w:val="21"/>
          <w:szCs w:val="21"/>
        </w:rPr>
        <w:t>）条另有规定外，第（</w:t>
      </w:r>
      <w:r w:rsidRPr="00FA4475">
        <w:rPr>
          <w:rFonts w:ascii="Arial" w:hAnsi="Arial" w:cs="Arial"/>
          <w:color w:val="323333"/>
          <w:kern w:val="0"/>
          <w:sz w:val="21"/>
          <w:szCs w:val="21"/>
        </w:rPr>
        <w:t>l</w:t>
      </w:r>
      <w:r w:rsidRPr="00FA4475">
        <w:rPr>
          <w:rFonts w:ascii="Arial" w:hAnsi="Arial" w:cs="Arial"/>
          <w:color w:val="323333"/>
          <w:kern w:val="0"/>
          <w:sz w:val="21"/>
          <w:szCs w:val="21"/>
        </w:rPr>
        <w:t>）款所指的申请必须以订明方式并以署长指明的格式提出，申请人并须就申请缴付订明费用。</w:t>
      </w:r>
    </w:p>
    <w:p w14:paraId="1B75C294"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3</w:t>
      </w:r>
      <w:r w:rsidRPr="00FA4475">
        <w:rPr>
          <w:rFonts w:ascii="Arial" w:hAnsi="Arial" w:cs="Arial"/>
          <w:color w:val="323333"/>
          <w:kern w:val="0"/>
          <w:sz w:val="21"/>
          <w:szCs w:val="21"/>
        </w:rPr>
        <w:t>）申请人必须向署长提供</w:t>
      </w:r>
      <w:r w:rsidRPr="00FA4475">
        <w:rPr>
          <w:rFonts w:ascii="Arial" w:hAnsi="Arial" w:cs="Arial"/>
          <w:color w:val="323333"/>
          <w:kern w:val="0"/>
          <w:sz w:val="21"/>
          <w:szCs w:val="21"/>
        </w:rPr>
        <w:t>——</w:t>
      </w:r>
    </w:p>
    <w:p w14:paraId="0FB65AA5"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）根据第</w:t>
      </w:r>
      <w:r w:rsidRPr="00FA4475">
        <w:rPr>
          <w:rFonts w:ascii="Arial" w:hAnsi="Arial" w:cs="Arial"/>
          <w:color w:val="323333"/>
          <w:kern w:val="0"/>
          <w:sz w:val="21"/>
          <w:szCs w:val="21"/>
        </w:rPr>
        <w:t>30</w:t>
      </w:r>
      <w:r w:rsidRPr="00FA4475">
        <w:rPr>
          <w:rFonts w:ascii="Arial" w:hAnsi="Arial" w:cs="Arial"/>
          <w:color w:val="323333"/>
          <w:kern w:val="0"/>
          <w:sz w:val="21"/>
          <w:szCs w:val="21"/>
        </w:rPr>
        <w:t>条所指明的有关详情及文件；及</w:t>
      </w:r>
    </w:p>
    <w:p w14:paraId="61C02C3A"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）一份符合以下说明的报告</w:t>
      </w:r>
      <w:r w:rsidRPr="00FA4475">
        <w:rPr>
          <w:rFonts w:ascii="Arial" w:hAnsi="Arial" w:cs="Arial"/>
          <w:color w:val="323333"/>
          <w:kern w:val="0"/>
          <w:sz w:val="21"/>
          <w:szCs w:val="21"/>
        </w:rPr>
        <w:t>——</w:t>
      </w:r>
    </w:p>
    <w:p w14:paraId="246DA76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proofErr w:type="spellStart"/>
      <w:r w:rsidRPr="00FA4475">
        <w:rPr>
          <w:rFonts w:ascii="Arial" w:hAnsi="Arial" w:cs="Arial"/>
          <w:color w:val="323333"/>
          <w:kern w:val="0"/>
          <w:sz w:val="21"/>
          <w:szCs w:val="21"/>
        </w:rPr>
        <w:t>i</w:t>
      </w:r>
      <w:proofErr w:type="spellEnd"/>
      <w:r w:rsidRPr="00FA4475">
        <w:rPr>
          <w:rFonts w:ascii="Arial" w:hAnsi="Arial" w:cs="Arial"/>
          <w:color w:val="323333"/>
          <w:kern w:val="0"/>
          <w:sz w:val="21"/>
          <w:szCs w:val="21"/>
        </w:rPr>
        <w:t>）载有对申请人是否有能力遵守本条例适用于认可核证机关的条文的评估，及是否有能力遵守业务守则的评估；及</w:t>
      </w:r>
    </w:p>
    <w:p w14:paraId="1DBCF231"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ii</w:t>
      </w:r>
      <w:r w:rsidRPr="00FA4475">
        <w:rPr>
          <w:rFonts w:ascii="Arial" w:hAnsi="Arial" w:cs="Arial"/>
          <w:color w:val="323333"/>
          <w:kern w:val="0"/>
          <w:sz w:val="21"/>
          <w:szCs w:val="21"/>
        </w:rPr>
        <w:t>）由获署长接纳为合格将报告提供的人拟备的。</w:t>
      </w:r>
    </w:p>
    <w:p w14:paraId="74A4035C"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4</w:t>
      </w:r>
      <w:r w:rsidRPr="00FA4475">
        <w:rPr>
          <w:rFonts w:ascii="Arial" w:hAnsi="Arial" w:cs="Arial"/>
          <w:color w:val="323333"/>
          <w:kern w:val="0"/>
          <w:sz w:val="21"/>
          <w:szCs w:val="21"/>
        </w:rPr>
        <w:t>）在第（</w:t>
      </w:r>
      <w:r w:rsidRPr="00FA4475">
        <w:rPr>
          <w:rFonts w:ascii="Arial" w:hAnsi="Arial" w:cs="Arial"/>
          <w:color w:val="323333"/>
          <w:kern w:val="0"/>
          <w:sz w:val="21"/>
          <w:szCs w:val="21"/>
        </w:rPr>
        <w:t>5</w:t>
      </w:r>
      <w:r w:rsidRPr="00FA4475">
        <w:rPr>
          <w:rFonts w:ascii="Arial" w:hAnsi="Arial" w:cs="Arial"/>
          <w:color w:val="323333"/>
          <w:kern w:val="0"/>
          <w:sz w:val="21"/>
          <w:szCs w:val="21"/>
        </w:rPr>
        <w:t>）款指明的情况下，署长可就任何核证机关免除</w:t>
      </w:r>
    </w:p>
    <w:p w14:paraId="5321DE27"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）第（</w:t>
      </w:r>
      <w:r w:rsidRPr="00FA4475">
        <w:rPr>
          <w:rFonts w:ascii="Arial" w:hAnsi="Arial" w:cs="Arial"/>
          <w:color w:val="323333"/>
          <w:kern w:val="0"/>
          <w:sz w:val="21"/>
          <w:szCs w:val="21"/>
        </w:rPr>
        <w:t>2)</w:t>
      </w:r>
      <w:r w:rsidRPr="00FA4475">
        <w:rPr>
          <w:rFonts w:ascii="Arial" w:hAnsi="Arial" w:cs="Arial"/>
          <w:color w:val="323333"/>
          <w:kern w:val="0"/>
          <w:sz w:val="21"/>
          <w:szCs w:val="21"/>
        </w:rPr>
        <w:t>款关于提出申请的方式及格式的规定；或</w:t>
      </w:r>
    </w:p>
    <w:p w14:paraId="55545037"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）第（</w:t>
      </w:r>
      <w:r w:rsidRPr="00FA4475">
        <w:rPr>
          <w:rFonts w:ascii="Arial" w:hAnsi="Arial" w:cs="Arial"/>
          <w:color w:val="323333"/>
          <w:kern w:val="0"/>
          <w:sz w:val="21"/>
          <w:szCs w:val="21"/>
        </w:rPr>
        <w:t>3</w:t>
      </w:r>
      <w:r w:rsidRPr="00FA4475">
        <w:rPr>
          <w:rFonts w:ascii="Arial" w:hAnsi="Arial" w:cs="Arial"/>
          <w:color w:val="323333"/>
          <w:kern w:val="0"/>
          <w:sz w:val="21"/>
          <w:szCs w:val="21"/>
        </w:rPr>
        <w:t>）款关于报告的规定。</w:t>
      </w:r>
    </w:p>
    <w:p w14:paraId="1E9623DA"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5</w:t>
      </w:r>
      <w:r w:rsidRPr="00FA4475">
        <w:rPr>
          <w:rFonts w:ascii="Arial" w:hAnsi="Arial" w:cs="Arial"/>
          <w:color w:val="323333"/>
          <w:kern w:val="0"/>
          <w:sz w:val="21"/>
          <w:szCs w:val="21"/>
        </w:rPr>
        <w:t>）只在以下情况下署长方可免除第（</w:t>
      </w:r>
      <w:r w:rsidRPr="00FA4475">
        <w:rPr>
          <w:rFonts w:ascii="Arial" w:hAnsi="Arial" w:cs="Arial"/>
          <w:color w:val="323333"/>
          <w:kern w:val="0"/>
          <w:sz w:val="21"/>
          <w:szCs w:val="21"/>
        </w:rPr>
        <w:t>4</w:t>
      </w:r>
      <w:r w:rsidRPr="00FA4475">
        <w:rPr>
          <w:rFonts w:ascii="Arial" w:hAnsi="Arial" w:cs="Arial"/>
          <w:color w:val="323333"/>
          <w:kern w:val="0"/>
          <w:sz w:val="21"/>
          <w:szCs w:val="21"/>
        </w:rPr>
        <w:t>）款提述的规定</w:t>
      </w:r>
      <w:r w:rsidRPr="00FA4475">
        <w:rPr>
          <w:rFonts w:ascii="Arial" w:hAnsi="Arial" w:cs="Arial"/>
          <w:color w:val="323333"/>
          <w:kern w:val="0"/>
          <w:sz w:val="21"/>
          <w:szCs w:val="21"/>
        </w:rPr>
        <w:t>——</w:t>
      </w:r>
    </w:p>
    <w:p w14:paraId="00EA1BD2"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）申请人是一个核证机关，并且是具有在香港以外某地方的可与认可核证机关相比拟的地位（</w:t>
      </w:r>
      <w:r w:rsidRPr="00FA4475">
        <w:rPr>
          <w:rFonts w:ascii="Arial" w:hAnsi="Arial" w:cs="Arial"/>
          <w:color w:val="323333"/>
          <w:kern w:val="0"/>
          <w:sz w:val="21"/>
          <w:szCs w:val="21"/>
        </w:rPr>
        <w:t>“</w:t>
      </w:r>
      <w:r w:rsidRPr="00FA4475">
        <w:rPr>
          <w:rFonts w:ascii="Arial" w:hAnsi="Arial" w:cs="Arial"/>
          <w:color w:val="323333"/>
          <w:kern w:val="0"/>
          <w:sz w:val="21"/>
          <w:szCs w:val="21"/>
        </w:rPr>
        <w:t>可相比拟地位</w:t>
      </w:r>
      <w:r w:rsidRPr="00FA4475">
        <w:rPr>
          <w:rFonts w:ascii="Arial" w:hAnsi="Arial" w:cs="Arial"/>
          <w:color w:val="323333"/>
          <w:kern w:val="0"/>
          <w:sz w:val="21"/>
          <w:szCs w:val="21"/>
        </w:rPr>
        <w:t>”</w:t>
      </w:r>
      <w:r w:rsidRPr="00FA4475">
        <w:rPr>
          <w:rFonts w:ascii="Arial" w:hAnsi="Arial" w:cs="Arial"/>
          <w:color w:val="323333"/>
          <w:kern w:val="0"/>
          <w:sz w:val="21"/>
          <w:szCs w:val="21"/>
        </w:rPr>
        <w:t>）的；并且</w:t>
      </w:r>
    </w:p>
    <w:p w14:paraId="3039EE8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）该地方的主管当局会基于一个认可核证机关是认可核证机关而给予该机关可相比拟地位。</w:t>
      </w:r>
    </w:p>
    <w:p w14:paraId="398177F5" w14:textId="77777777" w:rsidR="00FA4475" w:rsidRPr="00FA4475" w:rsidRDefault="00FA4475" w:rsidP="00FA4475">
      <w:pPr>
        <w:widowControl/>
        <w:jc w:val="left"/>
        <w:rPr>
          <w:rFonts w:ascii="Arial" w:hAnsi="Arial" w:cs="Arial"/>
          <w:color w:val="136EC2"/>
          <w:kern w:val="0"/>
          <w:sz w:val="18"/>
          <w:szCs w:val="18"/>
        </w:rPr>
      </w:pPr>
    </w:p>
    <w:p w14:paraId="36E3C417" w14:textId="77777777" w:rsidR="00FA4475" w:rsidRPr="00FA4475" w:rsidRDefault="00FA4475" w:rsidP="00FA4475">
      <w:pPr>
        <w:widowControl/>
        <w:jc w:val="left"/>
        <w:rPr>
          <w:rFonts w:ascii="Arial" w:hAnsi="Arial" w:cs="Arial"/>
          <w:color w:val="136EC2"/>
          <w:kern w:val="0"/>
          <w:sz w:val="18"/>
          <w:szCs w:val="18"/>
        </w:rPr>
      </w:pPr>
    </w:p>
    <w:p w14:paraId="5AE66C7D" w14:textId="77777777" w:rsidR="00FA4475" w:rsidRPr="00FA4475" w:rsidRDefault="00FA4475" w:rsidP="00FA4475">
      <w:pPr>
        <w:widowControl/>
        <w:jc w:val="left"/>
        <w:rPr>
          <w:rFonts w:ascii="Arial" w:hAnsi="Arial" w:cs="Arial"/>
          <w:color w:val="136EC2"/>
          <w:kern w:val="0"/>
          <w:sz w:val="18"/>
          <w:szCs w:val="18"/>
        </w:rPr>
      </w:pPr>
    </w:p>
    <w:p w14:paraId="54DCD1D9" w14:textId="77777777" w:rsidR="00FA4475" w:rsidRPr="00FA4475" w:rsidRDefault="00FA4475" w:rsidP="00FA4475">
      <w:pPr>
        <w:widowControl/>
        <w:jc w:val="left"/>
        <w:rPr>
          <w:rFonts w:ascii="Arial" w:hAnsi="Arial" w:cs="Arial"/>
          <w:color w:val="136EC2"/>
          <w:kern w:val="0"/>
          <w:sz w:val="18"/>
          <w:szCs w:val="18"/>
        </w:rPr>
      </w:pPr>
    </w:p>
    <w:p w14:paraId="366B54E3"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署长可应申请对核证机关作出认可</w:t>
      </w:r>
    </w:p>
    <w:p w14:paraId="4EA46740"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1</w:t>
      </w:r>
      <w:r w:rsidRPr="00FA4475">
        <w:rPr>
          <w:rFonts w:ascii="Arial" w:hAnsi="Arial" w:cs="Arial"/>
          <w:color w:val="323333"/>
          <w:kern w:val="0"/>
          <w:sz w:val="21"/>
          <w:szCs w:val="21"/>
        </w:rPr>
        <w:t>）署长</w:t>
      </w:r>
      <w:r w:rsidRPr="00FA4475">
        <w:rPr>
          <w:rFonts w:ascii="Arial" w:hAnsi="Arial" w:cs="Arial"/>
          <w:color w:val="323333"/>
          <w:kern w:val="0"/>
          <w:sz w:val="21"/>
          <w:szCs w:val="21"/>
        </w:rPr>
        <w:t>——</w:t>
      </w:r>
    </w:p>
    <w:p w14:paraId="1419D37A"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）如根据第</w:t>
      </w:r>
      <w:r w:rsidRPr="00FA4475">
        <w:rPr>
          <w:rFonts w:ascii="Arial" w:hAnsi="Arial" w:cs="Arial"/>
          <w:color w:val="323333"/>
          <w:kern w:val="0"/>
          <w:sz w:val="21"/>
          <w:szCs w:val="21"/>
        </w:rPr>
        <w:t>20</w:t>
      </w:r>
      <w:r w:rsidRPr="00FA4475">
        <w:rPr>
          <w:rFonts w:ascii="Arial" w:hAnsi="Arial" w:cs="Arial"/>
          <w:color w:val="323333"/>
          <w:kern w:val="0"/>
          <w:sz w:val="21"/>
          <w:szCs w:val="21"/>
        </w:rPr>
        <w:t>条提出申请的申请人适合认可为认可核证机关，可如此认可；或</w:t>
      </w:r>
    </w:p>
    <w:p w14:paraId="3DD29EE6"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）可拒绝认可的申请。</w:t>
      </w:r>
    </w:p>
    <w:p w14:paraId="5426C481"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）署长如根据第（</w:t>
      </w:r>
      <w:r w:rsidRPr="00FA4475">
        <w:rPr>
          <w:rFonts w:ascii="Arial" w:hAnsi="Arial" w:cs="Arial"/>
          <w:color w:val="323333"/>
          <w:kern w:val="0"/>
          <w:sz w:val="21"/>
          <w:szCs w:val="21"/>
        </w:rPr>
        <w:t>1</w:t>
      </w: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）款拒绝申请，必须以书面向申请人提供拒绝的理由。</w:t>
      </w:r>
    </w:p>
    <w:p w14:paraId="6E4D78BB"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3</w:t>
      </w:r>
      <w:r w:rsidRPr="00FA4475">
        <w:rPr>
          <w:rFonts w:ascii="Arial" w:hAnsi="Arial" w:cs="Arial"/>
          <w:color w:val="323333"/>
          <w:kern w:val="0"/>
          <w:sz w:val="21"/>
          <w:szCs w:val="21"/>
        </w:rPr>
        <w:t>）在认可第</w:t>
      </w:r>
      <w:r w:rsidRPr="00FA4475">
        <w:rPr>
          <w:rFonts w:ascii="Arial" w:hAnsi="Arial" w:cs="Arial"/>
          <w:color w:val="323333"/>
          <w:kern w:val="0"/>
          <w:sz w:val="21"/>
          <w:szCs w:val="21"/>
        </w:rPr>
        <w:t>20</w:t>
      </w:r>
      <w:r w:rsidRPr="00FA4475">
        <w:rPr>
          <w:rFonts w:ascii="Arial" w:hAnsi="Arial" w:cs="Arial"/>
          <w:color w:val="323333"/>
          <w:kern w:val="0"/>
          <w:sz w:val="21"/>
          <w:szCs w:val="21"/>
        </w:rPr>
        <w:t>（</w:t>
      </w:r>
      <w:r w:rsidRPr="00FA4475">
        <w:rPr>
          <w:rFonts w:ascii="Arial" w:hAnsi="Arial" w:cs="Arial"/>
          <w:color w:val="323333"/>
          <w:kern w:val="0"/>
          <w:sz w:val="21"/>
          <w:szCs w:val="21"/>
        </w:rPr>
        <w:t>4</w:t>
      </w:r>
      <w:r w:rsidRPr="00FA4475">
        <w:rPr>
          <w:rFonts w:ascii="Arial" w:hAnsi="Arial" w:cs="Arial"/>
          <w:color w:val="323333"/>
          <w:kern w:val="0"/>
          <w:sz w:val="21"/>
          <w:szCs w:val="21"/>
        </w:rPr>
        <w:t>）条提述的核证机关时，署长可按个别情况决定免除全部或部分订明费用。</w:t>
      </w:r>
    </w:p>
    <w:p w14:paraId="2D1D7F0B"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4</w:t>
      </w:r>
      <w:r w:rsidRPr="00FA4475">
        <w:rPr>
          <w:rFonts w:ascii="Arial" w:hAnsi="Arial" w:cs="Arial"/>
          <w:color w:val="323333"/>
          <w:kern w:val="0"/>
          <w:sz w:val="21"/>
          <w:szCs w:val="21"/>
        </w:rPr>
        <w:t>）在决定某申请人是否适合根据第（</w:t>
      </w:r>
      <w:r w:rsidRPr="00FA4475">
        <w:rPr>
          <w:rFonts w:ascii="Arial" w:hAnsi="Arial" w:cs="Arial"/>
          <w:color w:val="323333"/>
          <w:kern w:val="0"/>
          <w:sz w:val="21"/>
          <w:szCs w:val="21"/>
        </w:rPr>
        <w:t>1</w:t>
      </w:r>
      <w:r w:rsidRPr="00FA4475">
        <w:rPr>
          <w:rFonts w:ascii="Arial" w:hAnsi="Arial" w:cs="Arial"/>
          <w:color w:val="323333"/>
          <w:kern w:val="0"/>
          <w:sz w:val="21"/>
          <w:szCs w:val="21"/>
        </w:rPr>
        <w:t>）款认可时，署长除考虑其认为有关的任何其他事宜以外，还须考虑以下事宜</w:t>
      </w:r>
      <w:r w:rsidRPr="00FA4475">
        <w:rPr>
          <w:rFonts w:ascii="Arial" w:hAnsi="Arial" w:cs="Arial"/>
          <w:color w:val="323333"/>
          <w:kern w:val="0"/>
          <w:sz w:val="21"/>
          <w:szCs w:val="21"/>
        </w:rPr>
        <w:t>——</w:t>
      </w:r>
    </w:p>
    <w:p w14:paraId="5F9F8C0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）申请人是否具备适当财政条件，按本条例及业务守则作为认可核证机关运作；</w:t>
      </w:r>
    </w:p>
    <w:p w14:paraId="06CCE4BC"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）申请人已作出的或拟作出的应付因其与本条例的目的有关的活动而可引致的法律责任的安排；</w:t>
      </w:r>
    </w:p>
    <w:p w14:paraId="7D6FA622"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c</w:t>
      </w:r>
      <w:r w:rsidRPr="00FA4475">
        <w:rPr>
          <w:rFonts w:ascii="Arial" w:hAnsi="Arial" w:cs="Arial"/>
          <w:color w:val="323333"/>
          <w:kern w:val="0"/>
          <w:sz w:val="21"/>
          <w:szCs w:val="21"/>
        </w:rPr>
        <w:t>）申请人使用的或拟使用的用作向登记人发出证书的系统、程序、保安安排及标准；</w:t>
      </w:r>
    </w:p>
    <w:p w14:paraId="3F455C24"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d</w:t>
      </w:r>
      <w:r w:rsidRPr="00FA4475">
        <w:rPr>
          <w:rFonts w:ascii="Arial" w:hAnsi="Arial" w:cs="Arial"/>
          <w:color w:val="323333"/>
          <w:kern w:val="0"/>
          <w:sz w:val="21"/>
          <w:szCs w:val="21"/>
        </w:rPr>
        <w:t>）第</w:t>
      </w:r>
      <w:r w:rsidRPr="00FA4475">
        <w:rPr>
          <w:rFonts w:ascii="Arial" w:hAnsi="Arial" w:cs="Arial"/>
          <w:color w:val="323333"/>
          <w:kern w:val="0"/>
          <w:sz w:val="21"/>
          <w:szCs w:val="21"/>
        </w:rPr>
        <w:t>20</w:t>
      </w:r>
      <w:r w:rsidRPr="00FA4475">
        <w:rPr>
          <w:rFonts w:ascii="Arial" w:hAnsi="Arial" w:cs="Arial"/>
          <w:color w:val="323333"/>
          <w:kern w:val="0"/>
          <w:sz w:val="21"/>
          <w:szCs w:val="21"/>
        </w:rPr>
        <w:t>（</w:t>
      </w:r>
      <w:r w:rsidRPr="00FA4475">
        <w:rPr>
          <w:rFonts w:ascii="Arial" w:hAnsi="Arial" w:cs="Arial"/>
          <w:color w:val="323333"/>
          <w:kern w:val="0"/>
          <w:sz w:val="21"/>
          <w:szCs w:val="21"/>
        </w:rPr>
        <w:t>3</w:t>
      </w: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）条提述的报告（如适用的话）；</w:t>
      </w:r>
    </w:p>
    <w:p w14:paraId="62EC993B"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e</w:t>
      </w:r>
      <w:r w:rsidRPr="00FA4475">
        <w:rPr>
          <w:rFonts w:ascii="Arial" w:hAnsi="Arial" w:cs="Arial"/>
          <w:color w:val="323333"/>
          <w:kern w:val="0"/>
          <w:sz w:val="21"/>
          <w:szCs w:val="21"/>
        </w:rPr>
        <w:t>）申请人及负责人员是否适当人选；及</w:t>
      </w:r>
    </w:p>
    <w:p w14:paraId="29BF6991"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f</w:t>
      </w:r>
      <w:r w:rsidRPr="00FA4475">
        <w:rPr>
          <w:rFonts w:ascii="Arial" w:hAnsi="Arial" w:cs="Arial"/>
          <w:color w:val="323333"/>
          <w:kern w:val="0"/>
          <w:sz w:val="21"/>
          <w:szCs w:val="21"/>
        </w:rPr>
        <w:t>）申请人为其证书设定的或拟为其证书设定的依据限额。</w:t>
      </w:r>
    </w:p>
    <w:p w14:paraId="2F41A031"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5</w:t>
      </w:r>
      <w:r w:rsidRPr="00FA4475">
        <w:rPr>
          <w:rFonts w:ascii="Arial" w:hAnsi="Arial" w:cs="Arial"/>
          <w:color w:val="323333"/>
          <w:kern w:val="0"/>
          <w:sz w:val="21"/>
          <w:szCs w:val="21"/>
        </w:rPr>
        <w:t>）在决定第（</w:t>
      </w:r>
      <w:r w:rsidRPr="00FA4475">
        <w:rPr>
          <w:rFonts w:ascii="Arial" w:hAnsi="Arial" w:cs="Arial"/>
          <w:color w:val="323333"/>
          <w:kern w:val="0"/>
          <w:sz w:val="21"/>
          <w:szCs w:val="21"/>
        </w:rPr>
        <w:t>4</w:t>
      </w:r>
      <w:r w:rsidRPr="00FA4475">
        <w:rPr>
          <w:rFonts w:ascii="Arial" w:hAnsi="Arial" w:cs="Arial"/>
          <w:color w:val="323333"/>
          <w:kern w:val="0"/>
          <w:sz w:val="21"/>
          <w:szCs w:val="21"/>
        </w:rPr>
        <w:t>）（</w:t>
      </w:r>
      <w:r w:rsidRPr="00FA4475">
        <w:rPr>
          <w:rFonts w:ascii="Arial" w:hAnsi="Arial" w:cs="Arial"/>
          <w:color w:val="323333"/>
          <w:kern w:val="0"/>
          <w:sz w:val="21"/>
          <w:szCs w:val="21"/>
        </w:rPr>
        <w:t>e</w:t>
      </w:r>
      <w:r w:rsidRPr="00FA4475">
        <w:rPr>
          <w:rFonts w:ascii="Arial" w:hAnsi="Arial" w:cs="Arial"/>
          <w:color w:val="323333"/>
          <w:kern w:val="0"/>
          <w:sz w:val="21"/>
          <w:szCs w:val="21"/>
        </w:rPr>
        <w:t>）款提述的人是否适当人选时，署长除考虑其认为有关的任何其他事宜以外，还须考虑以下情况</w:t>
      </w:r>
      <w:r w:rsidRPr="00FA4475">
        <w:rPr>
          <w:rFonts w:ascii="Arial" w:hAnsi="Arial" w:cs="Arial"/>
          <w:color w:val="323333"/>
          <w:kern w:val="0"/>
          <w:sz w:val="21"/>
          <w:szCs w:val="21"/>
        </w:rPr>
        <w:t>——</w:t>
      </w:r>
    </w:p>
    <w:p w14:paraId="03AB3A57"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）该人曾在香港或其他地方被裁定犯任何罪行，而该项定罪必然包含该人曾有欺诈性、舞弊或不诚实的作为的裁断；</w:t>
      </w:r>
    </w:p>
    <w:p w14:paraId="5AE9DA78"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）该人曾被裁定犯本条例所订的罪行；</w:t>
      </w:r>
    </w:p>
    <w:p w14:paraId="586F16A4"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c</w:t>
      </w:r>
      <w:r w:rsidRPr="00FA4475">
        <w:rPr>
          <w:rFonts w:ascii="Arial" w:hAnsi="Arial" w:cs="Arial"/>
          <w:color w:val="323333"/>
          <w:kern w:val="0"/>
          <w:sz w:val="21"/>
          <w:szCs w:val="21"/>
        </w:rPr>
        <w:t>）该人是个人，并且是未获解除破产的破产人，或在申请日期之前</w:t>
      </w:r>
      <w:r w:rsidRPr="00FA4475">
        <w:rPr>
          <w:rFonts w:ascii="Arial" w:hAnsi="Arial" w:cs="Arial"/>
          <w:color w:val="323333"/>
          <w:kern w:val="0"/>
          <w:sz w:val="21"/>
          <w:szCs w:val="21"/>
        </w:rPr>
        <w:t>5</w:t>
      </w:r>
      <w:r w:rsidRPr="00FA4475">
        <w:rPr>
          <w:rFonts w:ascii="Arial" w:hAnsi="Arial" w:cs="Arial"/>
          <w:color w:val="323333"/>
          <w:kern w:val="0"/>
          <w:sz w:val="21"/>
          <w:szCs w:val="21"/>
        </w:rPr>
        <w:t>年内曾订立《破产条例》（第</w:t>
      </w:r>
      <w:r w:rsidRPr="00FA4475">
        <w:rPr>
          <w:rFonts w:ascii="Arial" w:hAnsi="Arial" w:cs="Arial"/>
          <w:color w:val="323333"/>
          <w:kern w:val="0"/>
          <w:sz w:val="21"/>
          <w:szCs w:val="21"/>
        </w:rPr>
        <w:t>6</w:t>
      </w:r>
      <w:r w:rsidRPr="00FA4475">
        <w:rPr>
          <w:rFonts w:ascii="Arial" w:hAnsi="Arial" w:cs="Arial"/>
          <w:color w:val="323333"/>
          <w:kern w:val="0"/>
          <w:sz w:val="21"/>
          <w:szCs w:val="21"/>
        </w:rPr>
        <w:t>章）所指的债务重整协议、债务偿还安排或自愿安排；及</w:t>
      </w:r>
    </w:p>
    <w:p w14:paraId="38C484B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d</w:t>
      </w:r>
      <w:r w:rsidRPr="00FA4475">
        <w:rPr>
          <w:rFonts w:ascii="Arial" w:hAnsi="Arial" w:cs="Arial"/>
          <w:color w:val="323333"/>
          <w:kern w:val="0"/>
          <w:sz w:val="21"/>
          <w:szCs w:val="21"/>
        </w:rPr>
        <w:t>）该人是一间公司，并正在清盘当中或是任何清盘令的标的，或已有接管人就该公司而获委任，或该公司在申请日期之前</w:t>
      </w:r>
      <w:r w:rsidRPr="00FA4475">
        <w:rPr>
          <w:rFonts w:ascii="Arial" w:hAnsi="Arial" w:cs="Arial"/>
          <w:color w:val="323333"/>
          <w:kern w:val="0"/>
          <w:sz w:val="21"/>
          <w:szCs w:val="21"/>
        </w:rPr>
        <w:t>5</w:t>
      </w:r>
      <w:r w:rsidRPr="00FA4475">
        <w:rPr>
          <w:rFonts w:ascii="Arial" w:hAnsi="Arial" w:cs="Arial"/>
          <w:color w:val="323333"/>
          <w:kern w:val="0"/>
          <w:sz w:val="21"/>
          <w:szCs w:val="21"/>
        </w:rPr>
        <w:t>年内曾订立《破产条例》（第</w:t>
      </w:r>
      <w:r w:rsidRPr="00FA4475">
        <w:rPr>
          <w:rFonts w:ascii="Arial" w:hAnsi="Arial" w:cs="Arial"/>
          <w:color w:val="323333"/>
          <w:kern w:val="0"/>
          <w:sz w:val="21"/>
          <w:szCs w:val="21"/>
        </w:rPr>
        <w:t>6</w:t>
      </w:r>
      <w:r w:rsidRPr="00FA4475">
        <w:rPr>
          <w:rFonts w:ascii="Arial" w:hAnsi="Arial" w:cs="Arial"/>
          <w:color w:val="323333"/>
          <w:kern w:val="0"/>
          <w:sz w:val="21"/>
          <w:szCs w:val="21"/>
        </w:rPr>
        <w:t>章）所指的债务重整协议、债务偿还安排或自愿安排。</w:t>
      </w:r>
    </w:p>
    <w:p w14:paraId="66254DD4"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6</w:t>
      </w:r>
      <w:r w:rsidRPr="00FA4475">
        <w:rPr>
          <w:rFonts w:ascii="Arial" w:hAnsi="Arial" w:cs="Arial"/>
          <w:color w:val="323333"/>
          <w:kern w:val="0"/>
          <w:sz w:val="21"/>
          <w:szCs w:val="21"/>
        </w:rPr>
        <w:t>）在根据第（</w:t>
      </w:r>
      <w:r w:rsidRPr="00FA4475">
        <w:rPr>
          <w:rFonts w:ascii="Arial" w:hAnsi="Arial" w:cs="Arial"/>
          <w:color w:val="323333"/>
          <w:kern w:val="0"/>
          <w:sz w:val="21"/>
          <w:szCs w:val="21"/>
        </w:rPr>
        <w:t>l</w:t>
      </w:r>
      <w:r w:rsidRPr="00FA4475">
        <w:rPr>
          <w:rFonts w:ascii="Arial" w:hAnsi="Arial" w:cs="Arial"/>
          <w:color w:val="323333"/>
          <w:kern w:val="0"/>
          <w:sz w:val="21"/>
          <w:szCs w:val="21"/>
        </w:rPr>
        <w:t>）款认可核证机关时，署长可</w:t>
      </w:r>
      <w:r w:rsidRPr="00FA4475">
        <w:rPr>
          <w:rFonts w:ascii="Arial" w:hAnsi="Arial" w:cs="Arial"/>
          <w:color w:val="323333"/>
          <w:kern w:val="0"/>
          <w:sz w:val="21"/>
          <w:szCs w:val="21"/>
        </w:rPr>
        <w:t>——</w:t>
      </w:r>
    </w:p>
    <w:p w14:paraId="4027B1E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）对认可附加条件；或</w:t>
      </w:r>
    </w:p>
    <w:p w14:paraId="4DE1D139"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）指明认可的有效期。</w:t>
      </w:r>
    </w:p>
    <w:p w14:paraId="6B2468C6" w14:textId="77777777" w:rsidR="00FA4475" w:rsidRPr="00FA4475" w:rsidRDefault="00FA4475" w:rsidP="00FA4475">
      <w:pPr>
        <w:widowControl/>
        <w:jc w:val="left"/>
        <w:rPr>
          <w:rFonts w:ascii="Arial" w:hAnsi="Arial" w:cs="Arial"/>
          <w:color w:val="136EC2"/>
          <w:kern w:val="0"/>
          <w:sz w:val="18"/>
          <w:szCs w:val="18"/>
        </w:rPr>
      </w:pPr>
    </w:p>
    <w:p w14:paraId="6ED45170" w14:textId="77777777" w:rsidR="00FA4475" w:rsidRPr="00FA4475" w:rsidRDefault="00FA4475" w:rsidP="00FA4475">
      <w:pPr>
        <w:widowControl/>
        <w:jc w:val="left"/>
        <w:rPr>
          <w:rFonts w:ascii="Arial" w:hAnsi="Arial" w:cs="Arial"/>
          <w:color w:val="136EC2"/>
          <w:kern w:val="0"/>
          <w:sz w:val="18"/>
          <w:szCs w:val="18"/>
        </w:rPr>
      </w:pPr>
    </w:p>
    <w:p w14:paraId="624529E6" w14:textId="77777777" w:rsidR="00FA4475" w:rsidRPr="00FA4475" w:rsidRDefault="00FA4475" w:rsidP="00FA4475">
      <w:pPr>
        <w:widowControl/>
        <w:jc w:val="left"/>
        <w:rPr>
          <w:rFonts w:ascii="Arial" w:hAnsi="Arial" w:cs="Arial"/>
          <w:color w:val="136EC2"/>
          <w:kern w:val="0"/>
          <w:sz w:val="18"/>
          <w:szCs w:val="18"/>
        </w:rPr>
      </w:pPr>
    </w:p>
    <w:p w14:paraId="12655245" w14:textId="77777777" w:rsidR="00FA4475" w:rsidRPr="00FA4475" w:rsidRDefault="00FA4475" w:rsidP="00FA4475">
      <w:pPr>
        <w:widowControl/>
        <w:jc w:val="left"/>
        <w:rPr>
          <w:rFonts w:ascii="Arial" w:hAnsi="Arial" w:cs="Arial"/>
          <w:color w:val="136EC2"/>
          <w:kern w:val="0"/>
          <w:sz w:val="18"/>
          <w:szCs w:val="18"/>
        </w:rPr>
      </w:pPr>
    </w:p>
    <w:p w14:paraId="5411E241"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署长可对证书作出认可</w:t>
      </w:r>
    </w:p>
    <w:p w14:paraId="4D21B280"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l</w:t>
      </w:r>
      <w:r w:rsidRPr="00FA4475">
        <w:rPr>
          <w:rFonts w:ascii="Arial" w:hAnsi="Arial" w:cs="Arial"/>
          <w:color w:val="323333"/>
          <w:kern w:val="0"/>
          <w:sz w:val="21"/>
          <w:szCs w:val="21"/>
        </w:rPr>
        <w:t>）署长可应认可核证机关的申请，将该机关发出的证书认可为认可证书。</w:t>
      </w:r>
    </w:p>
    <w:p w14:paraId="20C9BF01"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）第（</w:t>
      </w:r>
      <w:r w:rsidRPr="00FA4475">
        <w:rPr>
          <w:rFonts w:ascii="Arial" w:hAnsi="Arial" w:cs="Arial"/>
          <w:color w:val="323333"/>
          <w:kern w:val="0"/>
          <w:sz w:val="21"/>
          <w:szCs w:val="21"/>
        </w:rPr>
        <w:t>l</w:t>
      </w:r>
      <w:r w:rsidRPr="00FA4475">
        <w:rPr>
          <w:rFonts w:ascii="Arial" w:hAnsi="Arial" w:cs="Arial"/>
          <w:color w:val="323333"/>
          <w:kern w:val="0"/>
          <w:sz w:val="21"/>
          <w:szCs w:val="21"/>
        </w:rPr>
        <w:t>）款所指的申请必须以订明方式并以署长指明的格式提出，申请人并须向署长提供根据第</w:t>
      </w:r>
      <w:r w:rsidRPr="00FA4475">
        <w:rPr>
          <w:rFonts w:ascii="Arial" w:hAnsi="Arial" w:cs="Arial"/>
          <w:color w:val="323333"/>
          <w:kern w:val="0"/>
          <w:sz w:val="21"/>
          <w:szCs w:val="21"/>
        </w:rPr>
        <w:t>30</w:t>
      </w:r>
      <w:r w:rsidRPr="00FA4475">
        <w:rPr>
          <w:rFonts w:ascii="Arial" w:hAnsi="Arial" w:cs="Arial"/>
          <w:color w:val="323333"/>
          <w:kern w:val="0"/>
          <w:sz w:val="21"/>
          <w:szCs w:val="21"/>
        </w:rPr>
        <w:t>条所指明的有关详情及文件。</w:t>
      </w:r>
    </w:p>
    <w:p w14:paraId="76B14F6B"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3</w:t>
      </w:r>
      <w:r w:rsidRPr="00FA4475">
        <w:rPr>
          <w:rFonts w:ascii="Arial" w:hAnsi="Arial" w:cs="Arial"/>
          <w:color w:val="323333"/>
          <w:kern w:val="0"/>
          <w:sz w:val="21"/>
          <w:szCs w:val="21"/>
        </w:rPr>
        <w:t>）第（</w:t>
      </w:r>
      <w:r w:rsidRPr="00FA4475">
        <w:rPr>
          <w:rFonts w:ascii="Arial" w:hAnsi="Arial" w:cs="Arial"/>
          <w:color w:val="323333"/>
          <w:kern w:val="0"/>
          <w:sz w:val="21"/>
          <w:szCs w:val="21"/>
        </w:rPr>
        <w:t>1</w:t>
      </w:r>
      <w:r w:rsidRPr="00FA4475">
        <w:rPr>
          <w:rFonts w:ascii="Arial" w:hAnsi="Arial" w:cs="Arial"/>
          <w:color w:val="323333"/>
          <w:kern w:val="0"/>
          <w:sz w:val="21"/>
          <w:szCs w:val="21"/>
        </w:rPr>
        <w:t>）款所指的认可可以是关乎</w:t>
      </w:r>
      <w:r w:rsidRPr="00FA4475">
        <w:rPr>
          <w:rFonts w:ascii="Arial" w:hAnsi="Arial" w:cs="Arial"/>
          <w:color w:val="323333"/>
          <w:kern w:val="0"/>
          <w:sz w:val="21"/>
          <w:szCs w:val="21"/>
        </w:rPr>
        <w:t>——</w:t>
      </w:r>
    </w:p>
    <w:p w14:paraId="0B40B5B5"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）该认可核证机关发出的所有证书；</w:t>
      </w:r>
    </w:p>
    <w:p w14:paraId="4C87A1B7"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）某类型、类别或种类的证书；或</w:t>
      </w:r>
    </w:p>
    <w:p w14:paraId="0A53D5D5"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c</w:t>
      </w:r>
      <w:r w:rsidRPr="00FA4475">
        <w:rPr>
          <w:rFonts w:ascii="Arial" w:hAnsi="Arial" w:cs="Arial"/>
          <w:color w:val="323333"/>
          <w:kern w:val="0"/>
          <w:sz w:val="21"/>
          <w:szCs w:val="21"/>
        </w:rPr>
        <w:t>）个别证书。</w:t>
      </w:r>
    </w:p>
    <w:p w14:paraId="4D3EF284"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4</w:t>
      </w:r>
      <w:r w:rsidRPr="00FA4475">
        <w:rPr>
          <w:rFonts w:ascii="Arial" w:hAnsi="Arial" w:cs="Arial"/>
          <w:color w:val="323333"/>
          <w:kern w:val="0"/>
          <w:sz w:val="21"/>
          <w:szCs w:val="21"/>
        </w:rPr>
        <w:t>）除非署长免除缴付全部或部分订明费用（如有的话），否则申请人必须就根据第（</w:t>
      </w:r>
      <w:r w:rsidRPr="00FA4475">
        <w:rPr>
          <w:rFonts w:ascii="Arial" w:hAnsi="Arial" w:cs="Arial"/>
          <w:color w:val="323333"/>
          <w:kern w:val="0"/>
          <w:sz w:val="21"/>
          <w:szCs w:val="21"/>
        </w:rPr>
        <w:t>l</w:t>
      </w:r>
      <w:r w:rsidRPr="00FA4475">
        <w:rPr>
          <w:rFonts w:ascii="Arial" w:hAnsi="Arial" w:cs="Arial"/>
          <w:color w:val="323333"/>
          <w:kern w:val="0"/>
          <w:sz w:val="21"/>
          <w:szCs w:val="21"/>
        </w:rPr>
        <w:t>）款提出的申请缴付订明费用。</w:t>
      </w:r>
    </w:p>
    <w:p w14:paraId="02EA9D41"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5</w:t>
      </w:r>
      <w:r w:rsidRPr="00FA4475">
        <w:rPr>
          <w:rFonts w:ascii="Arial" w:hAnsi="Arial" w:cs="Arial"/>
          <w:color w:val="323333"/>
          <w:kern w:val="0"/>
          <w:sz w:val="21"/>
          <w:szCs w:val="21"/>
        </w:rPr>
        <w:t>）在根据本条认可证书时，署长除考虑其认为有关的任何其他事宜队体，还须考虑以下事宜</w:t>
      </w:r>
      <w:r w:rsidRPr="00FA4475">
        <w:rPr>
          <w:rFonts w:ascii="Arial" w:hAnsi="Arial" w:cs="Arial"/>
          <w:color w:val="323333"/>
          <w:kern w:val="0"/>
          <w:sz w:val="21"/>
          <w:szCs w:val="21"/>
        </w:rPr>
        <w:t>——</w:t>
      </w:r>
    </w:p>
    <w:p w14:paraId="7D9F7E48"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）证书是否按照核证作业准则发出；</w:t>
      </w:r>
    </w:p>
    <w:p w14:paraId="6ABC8EC9"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）证书是否按照业务守则发出；</w:t>
      </w:r>
    </w:p>
    <w:p w14:paraId="5EBEA4E3"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c</w:t>
      </w:r>
      <w:r w:rsidRPr="00FA4475">
        <w:rPr>
          <w:rFonts w:ascii="Arial" w:hAnsi="Arial" w:cs="Arial"/>
          <w:color w:val="323333"/>
          <w:kern w:val="0"/>
          <w:sz w:val="21"/>
          <w:szCs w:val="21"/>
        </w:rPr>
        <w:t>）就或拟就该类型、类别或种类的证书；或就或拟就个别证书设定的或拟设定的依据限额（视情况需要而定）；及</w:t>
      </w:r>
    </w:p>
    <w:p w14:paraId="52C87992"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d</w:t>
      </w:r>
      <w:r w:rsidRPr="00FA4475">
        <w:rPr>
          <w:rFonts w:ascii="Arial" w:hAnsi="Arial" w:cs="Arial"/>
          <w:color w:val="323333"/>
          <w:kern w:val="0"/>
          <w:sz w:val="21"/>
          <w:szCs w:val="21"/>
        </w:rPr>
        <w:t>）核证机关已作出的或拟作出的应付因其发出该类型、类别或种类的证书或个别证书（视属何情况而定）而可引致的法律责任的安排。</w:t>
      </w:r>
    </w:p>
    <w:p w14:paraId="6FECBF76"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6</w:t>
      </w:r>
      <w:r w:rsidRPr="00FA4475">
        <w:rPr>
          <w:rFonts w:ascii="Arial" w:hAnsi="Arial" w:cs="Arial"/>
          <w:color w:val="323333"/>
          <w:kern w:val="0"/>
          <w:sz w:val="21"/>
          <w:szCs w:val="21"/>
        </w:rPr>
        <w:t>）署长可拒绝根据第（</w:t>
      </w:r>
      <w:r w:rsidRPr="00FA4475">
        <w:rPr>
          <w:rFonts w:ascii="Arial" w:hAnsi="Arial" w:cs="Arial"/>
          <w:color w:val="323333"/>
          <w:kern w:val="0"/>
          <w:sz w:val="21"/>
          <w:szCs w:val="21"/>
        </w:rPr>
        <w:t>1</w:t>
      </w:r>
      <w:r w:rsidRPr="00FA4475">
        <w:rPr>
          <w:rFonts w:ascii="Arial" w:hAnsi="Arial" w:cs="Arial"/>
          <w:color w:val="323333"/>
          <w:kern w:val="0"/>
          <w:sz w:val="21"/>
          <w:szCs w:val="21"/>
        </w:rPr>
        <w:t>）款提出的申请。</w:t>
      </w:r>
    </w:p>
    <w:p w14:paraId="687A0182"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7</w:t>
      </w:r>
      <w:r w:rsidRPr="00FA4475">
        <w:rPr>
          <w:rFonts w:ascii="Arial" w:hAnsi="Arial" w:cs="Arial"/>
          <w:color w:val="323333"/>
          <w:kern w:val="0"/>
          <w:sz w:val="21"/>
          <w:szCs w:val="21"/>
        </w:rPr>
        <w:t>）署长如根据第（</w:t>
      </w:r>
      <w:r w:rsidRPr="00FA4475">
        <w:rPr>
          <w:rFonts w:ascii="Arial" w:hAnsi="Arial" w:cs="Arial"/>
          <w:color w:val="323333"/>
          <w:kern w:val="0"/>
          <w:sz w:val="21"/>
          <w:szCs w:val="21"/>
        </w:rPr>
        <w:t>6</w:t>
      </w:r>
      <w:r w:rsidRPr="00FA4475">
        <w:rPr>
          <w:rFonts w:ascii="Arial" w:hAnsi="Arial" w:cs="Arial"/>
          <w:color w:val="323333"/>
          <w:kern w:val="0"/>
          <w:sz w:val="21"/>
          <w:szCs w:val="21"/>
        </w:rPr>
        <w:t>）款拒绝申请，必须以书面向申请人提供拒绝的理由。</w:t>
      </w:r>
    </w:p>
    <w:p w14:paraId="2B98CAF1"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8</w:t>
      </w:r>
      <w:r w:rsidRPr="00FA4475">
        <w:rPr>
          <w:rFonts w:ascii="Arial" w:hAnsi="Arial" w:cs="Arial"/>
          <w:color w:val="323333"/>
          <w:kern w:val="0"/>
          <w:sz w:val="21"/>
          <w:szCs w:val="21"/>
        </w:rPr>
        <w:t>）署长可为本条所指的认可指明有效期。</w:t>
      </w:r>
    </w:p>
    <w:p w14:paraId="1FAE5CEA"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9</w:t>
      </w:r>
      <w:r w:rsidRPr="00FA4475">
        <w:rPr>
          <w:rFonts w:ascii="Arial" w:hAnsi="Arial" w:cs="Arial"/>
          <w:color w:val="323333"/>
          <w:kern w:val="0"/>
          <w:sz w:val="21"/>
          <w:szCs w:val="21"/>
        </w:rPr>
        <w:t>）署长可应申请将本条所指的认可续期。</w:t>
      </w:r>
    </w:p>
    <w:p w14:paraId="7F2F3CEB"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10</w:t>
      </w:r>
      <w:r w:rsidRPr="00FA4475">
        <w:rPr>
          <w:rFonts w:ascii="Arial" w:hAnsi="Arial" w:cs="Arial"/>
          <w:color w:val="323333"/>
          <w:kern w:val="0"/>
          <w:sz w:val="21"/>
          <w:szCs w:val="21"/>
        </w:rPr>
        <w:t>）第（</w:t>
      </w:r>
      <w:r w:rsidRPr="00FA4475">
        <w:rPr>
          <w:rFonts w:ascii="Arial" w:hAnsi="Arial" w:cs="Arial"/>
          <w:color w:val="323333"/>
          <w:kern w:val="0"/>
          <w:sz w:val="21"/>
          <w:szCs w:val="21"/>
        </w:rPr>
        <w:t>2</w:t>
      </w:r>
      <w:r w:rsidRPr="00FA4475">
        <w:rPr>
          <w:rFonts w:ascii="Arial" w:hAnsi="Arial" w:cs="Arial"/>
          <w:color w:val="323333"/>
          <w:kern w:val="0"/>
          <w:sz w:val="21"/>
          <w:szCs w:val="21"/>
        </w:rPr>
        <w:t>）、（</w:t>
      </w:r>
      <w:r w:rsidRPr="00FA4475">
        <w:rPr>
          <w:rFonts w:ascii="Arial" w:hAnsi="Arial" w:cs="Arial"/>
          <w:color w:val="323333"/>
          <w:kern w:val="0"/>
          <w:sz w:val="21"/>
          <w:szCs w:val="21"/>
        </w:rPr>
        <w:t>3</w:t>
      </w:r>
      <w:r w:rsidRPr="00FA4475">
        <w:rPr>
          <w:rFonts w:ascii="Arial" w:hAnsi="Arial" w:cs="Arial"/>
          <w:color w:val="323333"/>
          <w:kern w:val="0"/>
          <w:sz w:val="21"/>
          <w:szCs w:val="21"/>
        </w:rPr>
        <w:t>）、（</w:t>
      </w:r>
      <w:r w:rsidRPr="00FA4475">
        <w:rPr>
          <w:rFonts w:ascii="Arial" w:hAnsi="Arial" w:cs="Arial"/>
          <w:color w:val="323333"/>
          <w:kern w:val="0"/>
          <w:sz w:val="21"/>
          <w:szCs w:val="21"/>
        </w:rPr>
        <w:t>4</w:t>
      </w:r>
      <w:r w:rsidRPr="00FA4475">
        <w:rPr>
          <w:rFonts w:ascii="Arial" w:hAnsi="Arial" w:cs="Arial"/>
          <w:color w:val="323333"/>
          <w:kern w:val="0"/>
          <w:sz w:val="21"/>
          <w:szCs w:val="21"/>
        </w:rPr>
        <w:t>）、（</w:t>
      </w:r>
      <w:r w:rsidRPr="00FA4475">
        <w:rPr>
          <w:rFonts w:ascii="Arial" w:hAnsi="Arial" w:cs="Arial"/>
          <w:color w:val="323333"/>
          <w:kern w:val="0"/>
          <w:sz w:val="21"/>
          <w:szCs w:val="21"/>
        </w:rPr>
        <w:t>5</w:t>
      </w:r>
      <w:r w:rsidRPr="00FA4475">
        <w:rPr>
          <w:rFonts w:ascii="Arial" w:hAnsi="Arial" w:cs="Arial"/>
          <w:color w:val="323333"/>
          <w:kern w:val="0"/>
          <w:sz w:val="21"/>
          <w:szCs w:val="21"/>
        </w:rPr>
        <w:t>）、（</w:t>
      </w:r>
      <w:r w:rsidRPr="00FA4475">
        <w:rPr>
          <w:rFonts w:ascii="Arial" w:hAnsi="Arial" w:cs="Arial"/>
          <w:color w:val="323333"/>
          <w:kern w:val="0"/>
          <w:sz w:val="21"/>
          <w:szCs w:val="21"/>
        </w:rPr>
        <w:t>6</w:t>
      </w:r>
      <w:r w:rsidRPr="00FA4475">
        <w:rPr>
          <w:rFonts w:ascii="Arial" w:hAnsi="Arial" w:cs="Arial"/>
          <w:color w:val="323333"/>
          <w:kern w:val="0"/>
          <w:sz w:val="21"/>
          <w:szCs w:val="21"/>
        </w:rPr>
        <w:t>）、（</w:t>
      </w:r>
      <w:r w:rsidRPr="00FA4475">
        <w:rPr>
          <w:rFonts w:ascii="Arial" w:hAnsi="Arial" w:cs="Arial"/>
          <w:color w:val="323333"/>
          <w:kern w:val="0"/>
          <w:sz w:val="21"/>
          <w:szCs w:val="21"/>
        </w:rPr>
        <w:t>7</w:t>
      </w:r>
      <w:r w:rsidRPr="00FA4475">
        <w:rPr>
          <w:rFonts w:ascii="Arial" w:hAnsi="Arial" w:cs="Arial"/>
          <w:color w:val="323333"/>
          <w:kern w:val="0"/>
          <w:sz w:val="21"/>
          <w:szCs w:val="21"/>
        </w:rPr>
        <w:t>）及（</w:t>
      </w:r>
      <w:r w:rsidRPr="00FA4475">
        <w:rPr>
          <w:rFonts w:ascii="Arial" w:hAnsi="Arial" w:cs="Arial"/>
          <w:color w:val="323333"/>
          <w:kern w:val="0"/>
          <w:sz w:val="21"/>
          <w:szCs w:val="21"/>
        </w:rPr>
        <w:t>8</w:t>
      </w:r>
      <w:r w:rsidRPr="00FA4475">
        <w:rPr>
          <w:rFonts w:ascii="Arial" w:hAnsi="Arial" w:cs="Arial"/>
          <w:color w:val="323333"/>
          <w:kern w:val="0"/>
          <w:sz w:val="21"/>
          <w:szCs w:val="21"/>
        </w:rPr>
        <w:t>）款经必要的变通后，适用于第（</w:t>
      </w:r>
      <w:r w:rsidRPr="00FA4475">
        <w:rPr>
          <w:rFonts w:ascii="Arial" w:hAnsi="Arial" w:cs="Arial"/>
          <w:color w:val="323333"/>
          <w:kern w:val="0"/>
          <w:sz w:val="21"/>
          <w:szCs w:val="21"/>
        </w:rPr>
        <w:t>9</w:t>
      </w:r>
      <w:r w:rsidRPr="00FA4475">
        <w:rPr>
          <w:rFonts w:ascii="Arial" w:hAnsi="Arial" w:cs="Arial"/>
          <w:color w:val="323333"/>
          <w:kern w:val="0"/>
          <w:sz w:val="21"/>
          <w:szCs w:val="21"/>
        </w:rPr>
        <w:t>）款所指的续期。</w:t>
      </w:r>
    </w:p>
    <w:p w14:paraId="52410140" w14:textId="77777777" w:rsidR="00FA4475" w:rsidRPr="00FA4475" w:rsidRDefault="00FA4475" w:rsidP="00FA4475">
      <w:pPr>
        <w:widowControl/>
        <w:jc w:val="left"/>
        <w:rPr>
          <w:rFonts w:ascii="Arial" w:hAnsi="Arial" w:cs="Arial"/>
          <w:color w:val="136EC2"/>
          <w:kern w:val="0"/>
          <w:sz w:val="18"/>
          <w:szCs w:val="18"/>
        </w:rPr>
      </w:pPr>
    </w:p>
    <w:p w14:paraId="22D9D416" w14:textId="77777777" w:rsidR="00FA4475" w:rsidRPr="00FA4475" w:rsidRDefault="00FA4475" w:rsidP="00FA4475">
      <w:pPr>
        <w:widowControl/>
        <w:jc w:val="left"/>
        <w:rPr>
          <w:rFonts w:ascii="Arial" w:hAnsi="Arial" w:cs="Arial"/>
          <w:color w:val="136EC2"/>
          <w:kern w:val="0"/>
          <w:sz w:val="18"/>
          <w:szCs w:val="18"/>
        </w:rPr>
      </w:pPr>
    </w:p>
    <w:p w14:paraId="19AA0FAF" w14:textId="77777777" w:rsidR="00FA4475" w:rsidRPr="00FA4475" w:rsidRDefault="00FA4475" w:rsidP="00FA4475">
      <w:pPr>
        <w:widowControl/>
        <w:jc w:val="left"/>
        <w:rPr>
          <w:rFonts w:ascii="Arial" w:hAnsi="Arial" w:cs="Arial"/>
          <w:color w:val="136EC2"/>
          <w:kern w:val="0"/>
          <w:sz w:val="18"/>
          <w:szCs w:val="18"/>
        </w:rPr>
      </w:pPr>
    </w:p>
    <w:p w14:paraId="2C286F30" w14:textId="77777777" w:rsidR="00FA4475" w:rsidRPr="00FA4475" w:rsidRDefault="00FA4475" w:rsidP="00FA4475">
      <w:pPr>
        <w:widowControl/>
        <w:jc w:val="left"/>
        <w:rPr>
          <w:rFonts w:ascii="Arial" w:hAnsi="Arial" w:cs="Arial"/>
          <w:color w:val="136EC2"/>
          <w:kern w:val="0"/>
          <w:sz w:val="18"/>
          <w:szCs w:val="18"/>
        </w:rPr>
      </w:pPr>
    </w:p>
    <w:p w14:paraId="263E4A46"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署长可撤销认可</w:t>
      </w:r>
    </w:p>
    <w:p w14:paraId="3EB41DFF"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1</w:t>
      </w:r>
      <w:r w:rsidRPr="00FA4475">
        <w:rPr>
          <w:rFonts w:ascii="Arial" w:hAnsi="Arial" w:cs="Arial"/>
          <w:color w:val="323333"/>
          <w:kern w:val="0"/>
          <w:sz w:val="21"/>
          <w:szCs w:val="21"/>
        </w:rPr>
        <w:t>）署长可撤销根据第</w:t>
      </w:r>
      <w:r w:rsidRPr="00FA4475">
        <w:rPr>
          <w:rFonts w:ascii="Arial" w:hAnsi="Arial" w:cs="Arial"/>
          <w:color w:val="323333"/>
          <w:kern w:val="0"/>
          <w:sz w:val="21"/>
          <w:szCs w:val="21"/>
        </w:rPr>
        <w:t>21</w:t>
      </w:r>
      <w:r w:rsidRPr="00FA4475">
        <w:rPr>
          <w:rFonts w:ascii="Arial" w:hAnsi="Arial" w:cs="Arial"/>
          <w:color w:val="323333"/>
          <w:kern w:val="0"/>
          <w:sz w:val="21"/>
          <w:szCs w:val="21"/>
        </w:rPr>
        <w:t>或</w:t>
      </w:r>
      <w:r w:rsidRPr="00FA4475">
        <w:rPr>
          <w:rFonts w:ascii="Arial" w:hAnsi="Arial" w:cs="Arial"/>
          <w:color w:val="323333"/>
          <w:kern w:val="0"/>
          <w:sz w:val="21"/>
          <w:szCs w:val="21"/>
        </w:rPr>
        <w:t>22</w:t>
      </w:r>
      <w:r w:rsidRPr="00FA4475">
        <w:rPr>
          <w:rFonts w:ascii="Arial" w:hAnsi="Arial" w:cs="Arial"/>
          <w:color w:val="323333"/>
          <w:kern w:val="0"/>
          <w:sz w:val="21"/>
          <w:szCs w:val="21"/>
        </w:rPr>
        <w:t>条批给或根据第</w:t>
      </w:r>
      <w:r w:rsidRPr="00FA4475">
        <w:rPr>
          <w:rFonts w:ascii="Arial" w:hAnsi="Arial" w:cs="Arial"/>
          <w:color w:val="323333"/>
          <w:kern w:val="0"/>
          <w:sz w:val="21"/>
          <w:szCs w:val="21"/>
        </w:rPr>
        <w:t>22</w:t>
      </w:r>
      <w:r w:rsidRPr="00FA4475">
        <w:rPr>
          <w:rFonts w:ascii="Arial" w:hAnsi="Arial" w:cs="Arial"/>
          <w:color w:val="323333"/>
          <w:kern w:val="0"/>
          <w:sz w:val="21"/>
          <w:szCs w:val="21"/>
        </w:rPr>
        <w:t>或</w:t>
      </w:r>
      <w:r w:rsidRPr="00FA4475">
        <w:rPr>
          <w:rFonts w:ascii="Arial" w:hAnsi="Arial" w:cs="Arial"/>
          <w:color w:val="323333"/>
          <w:kern w:val="0"/>
          <w:sz w:val="21"/>
          <w:szCs w:val="21"/>
        </w:rPr>
        <w:t>27</w:t>
      </w:r>
      <w:r w:rsidRPr="00FA4475">
        <w:rPr>
          <w:rFonts w:ascii="Arial" w:hAnsi="Arial" w:cs="Arial"/>
          <w:color w:val="323333"/>
          <w:kern w:val="0"/>
          <w:sz w:val="21"/>
          <w:szCs w:val="21"/>
        </w:rPr>
        <w:t>条续期的认可。</w:t>
      </w:r>
    </w:p>
    <w:p w14:paraId="1EEF8CD1"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）在撤销认可之前，署长必须向有关核证机关发出意图撤销认可的通知，并在该通知中指明意图撤销的理由。</w:t>
      </w:r>
    </w:p>
    <w:p w14:paraId="66F9E4D9"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3</w:t>
      </w:r>
      <w:r w:rsidRPr="00FA4475">
        <w:rPr>
          <w:rFonts w:ascii="Arial" w:hAnsi="Arial" w:cs="Arial"/>
          <w:color w:val="323333"/>
          <w:kern w:val="0"/>
          <w:sz w:val="21"/>
          <w:szCs w:val="21"/>
        </w:rPr>
        <w:t>）在第（</w:t>
      </w:r>
      <w:r w:rsidRPr="00FA4475">
        <w:rPr>
          <w:rFonts w:ascii="Arial" w:hAnsi="Arial" w:cs="Arial"/>
          <w:color w:val="323333"/>
          <w:kern w:val="0"/>
          <w:sz w:val="21"/>
          <w:szCs w:val="21"/>
        </w:rPr>
        <w:t>2</w:t>
      </w:r>
      <w:r w:rsidRPr="00FA4475">
        <w:rPr>
          <w:rFonts w:ascii="Arial" w:hAnsi="Arial" w:cs="Arial"/>
          <w:color w:val="323333"/>
          <w:kern w:val="0"/>
          <w:sz w:val="21"/>
          <w:szCs w:val="21"/>
        </w:rPr>
        <w:t>）款所指的通知中，署长必须邀请有关核证机关陈述认可不应撤销的理由，署长也必须在该通知中指明陈述理由的限期。</w:t>
      </w:r>
    </w:p>
    <w:p w14:paraId="1BCD3825"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4</w:t>
      </w:r>
      <w:r w:rsidRPr="00FA4475">
        <w:rPr>
          <w:rFonts w:ascii="Arial" w:hAnsi="Arial" w:cs="Arial"/>
          <w:color w:val="323333"/>
          <w:kern w:val="0"/>
          <w:sz w:val="21"/>
          <w:szCs w:val="21"/>
        </w:rPr>
        <w:t>）如署长决定撤销认可，他必须立刻以书面向有关核证机关发出该决定的通知，并在该通知中指明作出该决定的理由及日期。</w:t>
      </w:r>
    </w:p>
    <w:p w14:paraId="2AEF98B8"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5</w:t>
      </w:r>
      <w:r w:rsidRPr="00FA4475">
        <w:rPr>
          <w:rFonts w:ascii="Arial" w:hAnsi="Arial" w:cs="Arial"/>
          <w:color w:val="323333"/>
          <w:kern w:val="0"/>
          <w:sz w:val="21"/>
          <w:szCs w:val="21"/>
        </w:rPr>
        <w:t>）撤销证书的认可可以是关乎有关核证机关发出的所有证书，或关乎某类型、类别或种类的证书或个别证书。</w:t>
      </w:r>
    </w:p>
    <w:p w14:paraId="44C283F0"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6</w:t>
      </w:r>
      <w:r w:rsidRPr="00FA4475">
        <w:rPr>
          <w:rFonts w:ascii="Arial" w:hAnsi="Arial" w:cs="Arial"/>
          <w:color w:val="323333"/>
          <w:kern w:val="0"/>
          <w:sz w:val="21"/>
          <w:szCs w:val="21"/>
        </w:rPr>
        <w:t>）除第（</w:t>
      </w:r>
      <w:r w:rsidRPr="00FA4475">
        <w:rPr>
          <w:rFonts w:ascii="Arial" w:hAnsi="Arial" w:cs="Arial"/>
          <w:color w:val="323333"/>
          <w:kern w:val="0"/>
          <w:sz w:val="21"/>
          <w:szCs w:val="21"/>
        </w:rPr>
        <w:t>7</w:t>
      </w:r>
      <w:r w:rsidRPr="00FA4475">
        <w:rPr>
          <w:rFonts w:ascii="Arial" w:hAnsi="Arial" w:cs="Arial"/>
          <w:color w:val="323333"/>
          <w:kern w:val="0"/>
          <w:sz w:val="21"/>
          <w:szCs w:val="21"/>
        </w:rPr>
        <w:t>）款另有规定外，撤销在撤销的决定作出之日后</w:t>
      </w:r>
      <w:r w:rsidRPr="00FA4475">
        <w:rPr>
          <w:rFonts w:ascii="Arial" w:hAnsi="Arial" w:cs="Arial"/>
          <w:color w:val="323333"/>
          <w:kern w:val="0"/>
          <w:sz w:val="21"/>
          <w:szCs w:val="21"/>
        </w:rPr>
        <w:t>7</w:t>
      </w:r>
      <w:r w:rsidRPr="00FA4475">
        <w:rPr>
          <w:rFonts w:ascii="Arial" w:hAnsi="Arial" w:cs="Arial"/>
          <w:color w:val="323333"/>
          <w:kern w:val="0"/>
          <w:sz w:val="21"/>
          <w:szCs w:val="21"/>
        </w:rPr>
        <w:t>天届满时生效。</w:t>
      </w:r>
    </w:p>
    <w:p w14:paraId="754C77C2"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7</w:t>
      </w:r>
      <w:r w:rsidRPr="00FA4475">
        <w:rPr>
          <w:rFonts w:ascii="Arial" w:hAnsi="Arial" w:cs="Arial"/>
          <w:color w:val="323333"/>
          <w:kern w:val="0"/>
          <w:sz w:val="21"/>
          <w:szCs w:val="21"/>
        </w:rPr>
        <w:t>）如核证机关根据第</w:t>
      </w:r>
      <w:r w:rsidRPr="00FA4475">
        <w:rPr>
          <w:rFonts w:ascii="Arial" w:hAnsi="Arial" w:cs="Arial"/>
          <w:color w:val="323333"/>
          <w:kern w:val="0"/>
          <w:sz w:val="21"/>
          <w:szCs w:val="21"/>
        </w:rPr>
        <w:t>28</w:t>
      </w:r>
      <w:r w:rsidRPr="00FA4475">
        <w:rPr>
          <w:rFonts w:ascii="Arial" w:hAnsi="Arial" w:cs="Arial"/>
          <w:color w:val="323333"/>
          <w:kern w:val="0"/>
          <w:sz w:val="21"/>
          <w:szCs w:val="21"/>
        </w:rPr>
        <w:t>条提出上诉反对撤销，则该项撤销在局长在上诉中将其确认之日后</w:t>
      </w:r>
      <w:r w:rsidRPr="00FA4475">
        <w:rPr>
          <w:rFonts w:ascii="Arial" w:hAnsi="Arial" w:cs="Arial"/>
          <w:color w:val="323333"/>
          <w:kern w:val="0"/>
          <w:sz w:val="21"/>
          <w:szCs w:val="21"/>
        </w:rPr>
        <w:t>7</w:t>
      </w:r>
      <w:r w:rsidRPr="00FA4475">
        <w:rPr>
          <w:rFonts w:ascii="Arial" w:hAnsi="Arial" w:cs="Arial"/>
          <w:color w:val="323333"/>
          <w:kern w:val="0"/>
          <w:sz w:val="21"/>
          <w:szCs w:val="21"/>
        </w:rPr>
        <w:t>天届满时始生效。</w:t>
      </w:r>
    </w:p>
    <w:p w14:paraId="119B4B0F" w14:textId="77777777" w:rsidR="00FA4475" w:rsidRPr="00FA4475" w:rsidRDefault="00FA4475" w:rsidP="00FA4475">
      <w:pPr>
        <w:widowControl/>
        <w:jc w:val="left"/>
        <w:rPr>
          <w:rFonts w:ascii="Arial" w:hAnsi="Arial" w:cs="Arial"/>
          <w:color w:val="136EC2"/>
          <w:kern w:val="0"/>
          <w:sz w:val="18"/>
          <w:szCs w:val="18"/>
        </w:rPr>
      </w:pPr>
    </w:p>
    <w:p w14:paraId="0D9B426A" w14:textId="77777777" w:rsidR="00FA4475" w:rsidRPr="00FA4475" w:rsidRDefault="00FA4475" w:rsidP="00FA4475">
      <w:pPr>
        <w:widowControl/>
        <w:jc w:val="left"/>
        <w:rPr>
          <w:rFonts w:ascii="Arial" w:hAnsi="Arial" w:cs="Arial"/>
          <w:color w:val="136EC2"/>
          <w:kern w:val="0"/>
          <w:sz w:val="18"/>
          <w:szCs w:val="18"/>
        </w:rPr>
      </w:pPr>
    </w:p>
    <w:p w14:paraId="184F8652" w14:textId="77777777" w:rsidR="00FA4475" w:rsidRPr="00FA4475" w:rsidRDefault="00FA4475" w:rsidP="00FA4475">
      <w:pPr>
        <w:widowControl/>
        <w:jc w:val="left"/>
        <w:rPr>
          <w:rFonts w:ascii="Arial" w:hAnsi="Arial" w:cs="Arial"/>
          <w:color w:val="136EC2"/>
          <w:kern w:val="0"/>
          <w:sz w:val="18"/>
          <w:szCs w:val="18"/>
        </w:rPr>
      </w:pPr>
    </w:p>
    <w:p w14:paraId="3DE0B8E7" w14:textId="77777777" w:rsidR="00FA4475" w:rsidRPr="00FA4475" w:rsidRDefault="00FA4475" w:rsidP="00FA4475">
      <w:pPr>
        <w:widowControl/>
        <w:jc w:val="left"/>
        <w:rPr>
          <w:rFonts w:ascii="Arial" w:hAnsi="Arial" w:cs="Arial"/>
          <w:color w:val="136EC2"/>
          <w:kern w:val="0"/>
          <w:sz w:val="18"/>
          <w:szCs w:val="18"/>
        </w:rPr>
      </w:pPr>
    </w:p>
    <w:p w14:paraId="712249D6"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署长可暂时吊用认可</w:t>
      </w:r>
    </w:p>
    <w:p w14:paraId="4B77815D"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1</w:t>
      </w:r>
      <w:r w:rsidRPr="00FA4475">
        <w:rPr>
          <w:rFonts w:ascii="Arial" w:hAnsi="Arial" w:cs="Arial"/>
          <w:color w:val="323333"/>
          <w:kern w:val="0"/>
          <w:sz w:val="21"/>
          <w:szCs w:val="21"/>
        </w:rPr>
        <w:t>）署长可暂时吊销根据第</w:t>
      </w:r>
      <w:r w:rsidRPr="00FA4475">
        <w:rPr>
          <w:rFonts w:ascii="Arial" w:hAnsi="Arial" w:cs="Arial"/>
          <w:color w:val="323333"/>
          <w:kern w:val="0"/>
          <w:sz w:val="21"/>
          <w:szCs w:val="21"/>
        </w:rPr>
        <w:t>21</w:t>
      </w:r>
      <w:r w:rsidRPr="00FA4475">
        <w:rPr>
          <w:rFonts w:ascii="Arial" w:hAnsi="Arial" w:cs="Arial"/>
          <w:color w:val="323333"/>
          <w:kern w:val="0"/>
          <w:sz w:val="21"/>
          <w:szCs w:val="21"/>
        </w:rPr>
        <w:t>或</w:t>
      </w:r>
      <w:r w:rsidRPr="00FA4475">
        <w:rPr>
          <w:rFonts w:ascii="Arial" w:hAnsi="Arial" w:cs="Arial"/>
          <w:color w:val="323333"/>
          <w:kern w:val="0"/>
          <w:sz w:val="21"/>
          <w:szCs w:val="21"/>
        </w:rPr>
        <w:t>22</w:t>
      </w:r>
      <w:r w:rsidRPr="00FA4475">
        <w:rPr>
          <w:rFonts w:ascii="Arial" w:hAnsi="Arial" w:cs="Arial"/>
          <w:color w:val="323333"/>
          <w:kern w:val="0"/>
          <w:sz w:val="21"/>
          <w:szCs w:val="21"/>
        </w:rPr>
        <w:t>条批给或根据第</w:t>
      </w:r>
      <w:r w:rsidRPr="00FA4475">
        <w:rPr>
          <w:rFonts w:ascii="Arial" w:hAnsi="Arial" w:cs="Arial"/>
          <w:color w:val="323333"/>
          <w:kern w:val="0"/>
          <w:sz w:val="21"/>
          <w:szCs w:val="21"/>
        </w:rPr>
        <w:t>22</w:t>
      </w:r>
      <w:r w:rsidRPr="00FA4475">
        <w:rPr>
          <w:rFonts w:ascii="Arial" w:hAnsi="Arial" w:cs="Arial"/>
          <w:color w:val="323333"/>
          <w:kern w:val="0"/>
          <w:sz w:val="21"/>
          <w:szCs w:val="21"/>
        </w:rPr>
        <w:t>或</w:t>
      </w:r>
      <w:r w:rsidRPr="00FA4475">
        <w:rPr>
          <w:rFonts w:ascii="Arial" w:hAnsi="Arial" w:cs="Arial"/>
          <w:color w:val="323333"/>
          <w:kern w:val="0"/>
          <w:sz w:val="21"/>
          <w:szCs w:val="21"/>
        </w:rPr>
        <w:t>27</w:t>
      </w:r>
      <w:r w:rsidRPr="00FA4475">
        <w:rPr>
          <w:rFonts w:ascii="Arial" w:hAnsi="Arial" w:cs="Arial"/>
          <w:color w:val="323333"/>
          <w:kern w:val="0"/>
          <w:sz w:val="21"/>
          <w:szCs w:val="21"/>
        </w:rPr>
        <w:t>条续期的认可，为期不超过</w:t>
      </w:r>
      <w:r w:rsidRPr="00FA4475">
        <w:rPr>
          <w:rFonts w:ascii="Arial" w:hAnsi="Arial" w:cs="Arial"/>
          <w:color w:val="323333"/>
          <w:kern w:val="0"/>
          <w:sz w:val="21"/>
          <w:szCs w:val="21"/>
        </w:rPr>
        <w:t>14</w:t>
      </w:r>
      <w:r w:rsidRPr="00FA4475">
        <w:rPr>
          <w:rFonts w:ascii="Arial" w:hAnsi="Arial" w:cs="Arial"/>
          <w:color w:val="323333"/>
          <w:kern w:val="0"/>
          <w:sz w:val="21"/>
          <w:szCs w:val="21"/>
        </w:rPr>
        <w:t>天。</w:t>
      </w:r>
    </w:p>
    <w:p w14:paraId="42AAB8E8"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）如署长决定暂时吊销认可，他必须立刻以书面向有关核证机关发出该决定的通知，并在该通知中指明作出该决定的理由及日期。</w:t>
      </w:r>
    </w:p>
    <w:p w14:paraId="2A847A3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3</w:t>
      </w:r>
      <w:r w:rsidRPr="00FA4475">
        <w:rPr>
          <w:rFonts w:ascii="Arial" w:hAnsi="Arial" w:cs="Arial"/>
          <w:color w:val="323333"/>
          <w:kern w:val="0"/>
          <w:sz w:val="21"/>
          <w:szCs w:val="21"/>
        </w:rPr>
        <w:t>）暂时吊销证书的认可可以是关乎有关认可核证机关发出的所有证书，或关乎某类型、类别或种类的证书或个别证书。</w:t>
      </w:r>
    </w:p>
    <w:p w14:paraId="37526DD2"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4</w:t>
      </w:r>
      <w:r w:rsidRPr="00FA4475">
        <w:rPr>
          <w:rFonts w:ascii="Arial" w:hAnsi="Arial" w:cs="Arial"/>
          <w:color w:val="323333"/>
          <w:kern w:val="0"/>
          <w:sz w:val="21"/>
          <w:szCs w:val="21"/>
        </w:rPr>
        <w:t>）除第（</w:t>
      </w:r>
      <w:r w:rsidRPr="00FA4475">
        <w:rPr>
          <w:rFonts w:ascii="Arial" w:hAnsi="Arial" w:cs="Arial"/>
          <w:color w:val="323333"/>
          <w:kern w:val="0"/>
          <w:sz w:val="21"/>
          <w:szCs w:val="21"/>
        </w:rPr>
        <w:t>5</w:t>
      </w:r>
      <w:r w:rsidRPr="00FA4475">
        <w:rPr>
          <w:rFonts w:ascii="Arial" w:hAnsi="Arial" w:cs="Arial"/>
          <w:color w:val="323333"/>
          <w:kern w:val="0"/>
          <w:sz w:val="21"/>
          <w:szCs w:val="21"/>
        </w:rPr>
        <w:t>）款另有规定外，暂时吊销在暂时吊销的决定作出之日后</w:t>
      </w:r>
      <w:r w:rsidRPr="00FA4475">
        <w:rPr>
          <w:rFonts w:ascii="Arial" w:hAnsi="Arial" w:cs="Arial"/>
          <w:color w:val="323333"/>
          <w:kern w:val="0"/>
          <w:sz w:val="21"/>
          <w:szCs w:val="21"/>
        </w:rPr>
        <w:t>7</w:t>
      </w:r>
      <w:r w:rsidRPr="00FA4475">
        <w:rPr>
          <w:rFonts w:ascii="Arial" w:hAnsi="Arial" w:cs="Arial"/>
          <w:color w:val="323333"/>
          <w:kern w:val="0"/>
          <w:sz w:val="21"/>
          <w:szCs w:val="21"/>
        </w:rPr>
        <w:t>天届满时生效。</w:t>
      </w:r>
    </w:p>
    <w:p w14:paraId="704BEE33"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5</w:t>
      </w:r>
      <w:r w:rsidRPr="00FA4475">
        <w:rPr>
          <w:rFonts w:ascii="Arial" w:hAnsi="Arial" w:cs="Arial"/>
          <w:color w:val="323333"/>
          <w:kern w:val="0"/>
          <w:sz w:val="21"/>
          <w:szCs w:val="21"/>
        </w:rPr>
        <w:t>）如核证机关根据第</w:t>
      </w:r>
      <w:r w:rsidRPr="00FA4475">
        <w:rPr>
          <w:rFonts w:ascii="Arial" w:hAnsi="Arial" w:cs="Arial"/>
          <w:color w:val="323333"/>
          <w:kern w:val="0"/>
          <w:sz w:val="21"/>
          <w:szCs w:val="21"/>
        </w:rPr>
        <w:t>28</w:t>
      </w:r>
      <w:r w:rsidRPr="00FA4475">
        <w:rPr>
          <w:rFonts w:ascii="Arial" w:hAnsi="Arial" w:cs="Arial"/>
          <w:color w:val="323333"/>
          <w:kern w:val="0"/>
          <w:sz w:val="21"/>
          <w:szCs w:val="21"/>
        </w:rPr>
        <w:t>条提出上诉反对暂时吊销，则该项暂时吊销在局长在上诉中将其确认之日后</w:t>
      </w:r>
      <w:r w:rsidRPr="00FA4475">
        <w:rPr>
          <w:rFonts w:ascii="Arial" w:hAnsi="Arial" w:cs="Arial"/>
          <w:color w:val="323333"/>
          <w:kern w:val="0"/>
          <w:sz w:val="21"/>
          <w:szCs w:val="21"/>
        </w:rPr>
        <w:t>7</w:t>
      </w:r>
      <w:r w:rsidRPr="00FA4475">
        <w:rPr>
          <w:rFonts w:ascii="Arial" w:hAnsi="Arial" w:cs="Arial"/>
          <w:color w:val="323333"/>
          <w:kern w:val="0"/>
          <w:sz w:val="21"/>
          <w:szCs w:val="21"/>
        </w:rPr>
        <w:t>天届满时始生效。</w:t>
      </w:r>
    </w:p>
    <w:p w14:paraId="2BFDFD5C"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6</w:t>
      </w:r>
      <w:r w:rsidRPr="00FA4475">
        <w:rPr>
          <w:rFonts w:ascii="Arial" w:hAnsi="Arial" w:cs="Arial"/>
          <w:color w:val="323333"/>
          <w:kern w:val="0"/>
          <w:sz w:val="21"/>
          <w:szCs w:val="21"/>
        </w:rPr>
        <w:t>）如暂时吊销认可期于认可有效期间内届满，而有关认可并未撤销，则该项认可须视作已恢复。</w:t>
      </w:r>
    </w:p>
    <w:p w14:paraId="49ED7C60" w14:textId="77777777" w:rsidR="00FA4475" w:rsidRPr="00FA4475" w:rsidRDefault="00FA4475" w:rsidP="00FA4475">
      <w:pPr>
        <w:widowControl/>
        <w:jc w:val="left"/>
        <w:rPr>
          <w:rFonts w:ascii="Arial" w:hAnsi="Arial" w:cs="Arial"/>
          <w:color w:val="136EC2"/>
          <w:kern w:val="0"/>
          <w:sz w:val="18"/>
          <w:szCs w:val="18"/>
        </w:rPr>
      </w:pPr>
    </w:p>
    <w:p w14:paraId="36C9536E" w14:textId="77777777" w:rsidR="00FA4475" w:rsidRPr="00FA4475" w:rsidRDefault="00FA4475" w:rsidP="00FA4475">
      <w:pPr>
        <w:widowControl/>
        <w:jc w:val="left"/>
        <w:rPr>
          <w:rFonts w:ascii="Arial" w:hAnsi="Arial" w:cs="Arial"/>
          <w:color w:val="136EC2"/>
          <w:kern w:val="0"/>
          <w:sz w:val="18"/>
          <w:szCs w:val="18"/>
        </w:rPr>
      </w:pPr>
    </w:p>
    <w:p w14:paraId="649273A8" w14:textId="77777777" w:rsidR="00FA4475" w:rsidRPr="00FA4475" w:rsidRDefault="00FA4475" w:rsidP="00FA4475">
      <w:pPr>
        <w:widowControl/>
        <w:jc w:val="left"/>
        <w:rPr>
          <w:rFonts w:ascii="Arial" w:hAnsi="Arial" w:cs="Arial"/>
          <w:color w:val="136EC2"/>
          <w:kern w:val="0"/>
          <w:sz w:val="18"/>
          <w:szCs w:val="18"/>
        </w:rPr>
      </w:pPr>
    </w:p>
    <w:p w14:paraId="616BE5EC" w14:textId="77777777" w:rsidR="00FA4475" w:rsidRPr="00FA4475" w:rsidRDefault="00FA4475" w:rsidP="00FA4475">
      <w:pPr>
        <w:widowControl/>
        <w:jc w:val="left"/>
        <w:rPr>
          <w:rFonts w:ascii="Arial" w:hAnsi="Arial" w:cs="Arial"/>
          <w:color w:val="136EC2"/>
          <w:kern w:val="0"/>
          <w:sz w:val="18"/>
          <w:szCs w:val="18"/>
        </w:rPr>
      </w:pPr>
    </w:p>
    <w:p w14:paraId="03606C2D"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署长撤销或暂时吊销认可时可考虑的事宜</w:t>
      </w:r>
    </w:p>
    <w:p w14:paraId="25229AD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在根据第</w:t>
      </w:r>
      <w:r w:rsidRPr="00FA4475">
        <w:rPr>
          <w:rFonts w:ascii="Arial" w:hAnsi="Arial" w:cs="Arial"/>
          <w:color w:val="323333"/>
          <w:kern w:val="0"/>
          <w:sz w:val="21"/>
          <w:szCs w:val="21"/>
        </w:rPr>
        <w:t>23</w:t>
      </w:r>
      <w:r w:rsidRPr="00FA4475">
        <w:rPr>
          <w:rFonts w:ascii="Arial" w:hAnsi="Arial" w:cs="Arial"/>
          <w:color w:val="323333"/>
          <w:kern w:val="0"/>
          <w:sz w:val="21"/>
          <w:szCs w:val="21"/>
        </w:rPr>
        <w:t>或</w:t>
      </w:r>
      <w:r w:rsidRPr="00FA4475">
        <w:rPr>
          <w:rFonts w:ascii="Arial" w:hAnsi="Arial" w:cs="Arial"/>
          <w:color w:val="323333"/>
          <w:kern w:val="0"/>
          <w:sz w:val="21"/>
          <w:szCs w:val="21"/>
        </w:rPr>
        <w:t>24</w:t>
      </w:r>
      <w:r w:rsidRPr="00FA4475">
        <w:rPr>
          <w:rFonts w:ascii="Arial" w:hAnsi="Arial" w:cs="Arial"/>
          <w:color w:val="323333"/>
          <w:kern w:val="0"/>
          <w:sz w:val="21"/>
          <w:szCs w:val="21"/>
        </w:rPr>
        <w:t>条撤销或暂时吊销认可时，署长除考虑任何他认为有关的其他事宜外，还可考虑以下事宜</w:t>
      </w:r>
      <w:r w:rsidRPr="00FA4475">
        <w:rPr>
          <w:rFonts w:ascii="Arial" w:hAnsi="Arial" w:cs="Arial"/>
          <w:color w:val="323333"/>
          <w:kern w:val="0"/>
          <w:sz w:val="21"/>
          <w:szCs w:val="21"/>
        </w:rPr>
        <w:t>——</w:t>
      </w:r>
    </w:p>
    <w:p w14:paraId="3B9C0A0B"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）第</w:t>
      </w:r>
      <w:r w:rsidRPr="00FA4475">
        <w:rPr>
          <w:rFonts w:ascii="Arial" w:hAnsi="Arial" w:cs="Arial"/>
          <w:color w:val="323333"/>
          <w:kern w:val="0"/>
          <w:sz w:val="21"/>
          <w:szCs w:val="21"/>
        </w:rPr>
        <w:t>21</w:t>
      </w:r>
      <w:r w:rsidRPr="00FA4475">
        <w:rPr>
          <w:rFonts w:ascii="Arial" w:hAnsi="Arial" w:cs="Arial"/>
          <w:color w:val="323333"/>
          <w:kern w:val="0"/>
          <w:sz w:val="21"/>
          <w:szCs w:val="21"/>
        </w:rPr>
        <w:t>（</w:t>
      </w:r>
      <w:r w:rsidRPr="00FA4475">
        <w:rPr>
          <w:rFonts w:ascii="Arial" w:hAnsi="Arial" w:cs="Arial"/>
          <w:color w:val="323333"/>
          <w:kern w:val="0"/>
          <w:sz w:val="21"/>
          <w:szCs w:val="21"/>
        </w:rPr>
        <w:t>4</w:t>
      </w:r>
      <w:r w:rsidRPr="00FA4475">
        <w:rPr>
          <w:rFonts w:ascii="Arial" w:hAnsi="Arial" w:cs="Arial"/>
          <w:color w:val="323333"/>
          <w:kern w:val="0"/>
          <w:sz w:val="21"/>
          <w:szCs w:val="21"/>
        </w:rPr>
        <w:t>）条所列的任何事宜；</w:t>
      </w:r>
    </w:p>
    <w:p w14:paraId="6C3A2834"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）有关核证机关有否</w:t>
      </w:r>
      <w:r w:rsidRPr="00FA4475">
        <w:rPr>
          <w:rFonts w:ascii="Arial" w:hAnsi="Arial" w:cs="Arial"/>
          <w:color w:val="323333"/>
          <w:kern w:val="0"/>
          <w:sz w:val="21"/>
          <w:szCs w:val="21"/>
        </w:rPr>
        <w:t>——</w:t>
      </w:r>
    </w:p>
    <w:p w14:paraId="0E25356D"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proofErr w:type="spellStart"/>
      <w:r w:rsidRPr="00FA4475">
        <w:rPr>
          <w:rFonts w:ascii="Arial" w:hAnsi="Arial" w:cs="Arial"/>
          <w:color w:val="323333"/>
          <w:kern w:val="0"/>
          <w:sz w:val="21"/>
          <w:szCs w:val="21"/>
        </w:rPr>
        <w:t>i</w:t>
      </w:r>
      <w:proofErr w:type="spellEnd"/>
      <w:r w:rsidRPr="00FA4475">
        <w:rPr>
          <w:rFonts w:ascii="Arial" w:hAnsi="Arial" w:cs="Arial"/>
          <w:color w:val="323333"/>
          <w:kern w:val="0"/>
          <w:sz w:val="21"/>
          <w:szCs w:val="21"/>
        </w:rPr>
        <w:t>）按照核证作业准则运作；</w:t>
      </w:r>
    </w:p>
    <w:p w14:paraId="447F44A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ii</w:t>
      </w:r>
      <w:r w:rsidRPr="00FA4475">
        <w:rPr>
          <w:rFonts w:ascii="Arial" w:hAnsi="Arial" w:cs="Arial"/>
          <w:color w:val="323333"/>
          <w:kern w:val="0"/>
          <w:sz w:val="21"/>
          <w:szCs w:val="21"/>
        </w:rPr>
        <w:t>）遵守业务守则；</w:t>
      </w:r>
    </w:p>
    <w:p w14:paraId="617A95E2"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iii</w:t>
      </w:r>
      <w:r w:rsidRPr="00FA4475">
        <w:rPr>
          <w:rFonts w:ascii="Arial" w:hAnsi="Arial" w:cs="Arial"/>
          <w:color w:val="323333"/>
          <w:kern w:val="0"/>
          <w:sz w:val="21"/>
          <w:szCs w:val="21"/>
        </w:rPr>
        <w:t>）使用稳当系统；或</w:t>
      </w:r>
    </w:p>
    <w:p w14:paraId="36D4F4AA"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iv</w:t>
      </w:r>
      <w:r w:rsidRPr="00FA4475">
        <w:rPr>
          <w:rFonts w:ascii="Arial" w:hAnsi="Arial" w:cs="Arial"/>
          <w:color w:val="323333"/>
          <w:kern w:val="0"/>
          <w:sz w:val="21"/>
          <w:szCs w:val="21"/>
        </w:rPr>
        <w:t>）遵守本条例的条文；及</w:t>
      </w:r>
    </w:p>
    <w:p w14:paraId="22BAF760"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C</w:t>
      </w:r>
      <w:r w:rsidRPr="00FA4475">
        <w:rPr>
          <w:rFonts w:ascii="Arial" w:hAnsi="Arial" w:cs="Arial"/>
          <w:color w:val="323333"/>
          <w:kern w:val="0"/>
          <w:sz w:val="21"/>
          <w:szCs w:val="21"/>
        </w:rPr>
        <w:t>）根据第</w:t>
      </w:r>
      <w:r w:rsidRPr="00FA4475">
        <w:rPr>
          <w:rFonts w:ascii="Arial" w:hAnsi="Arial" w:cs="Arial"/>
          <w:color w:val="323333"/>
          <w:kern w:val="0"/>
          <w:sz w:val="21"/>
          <w:szCs w:val="21"/>
        </w:rPr>
        <w:t xml:space="preserve">43 </w:t>
      </w:r>
      <w:r w:rsidRPr="00FA4475">
        <w:rPr>
          <w:rFonts w:ascii="Arial" w:hAnsi="Arial" w:cs="Arial"/>
          <w:color w:val="323333"/>
          <w:kern w:val="0"/>
          <w:sz w:val="21"/>
          <w:szCs w:val="21"/>
        </w:rPr>
        <w:t>条提交的有关报告。</w:t>
      </w:r>
      <w:r w:rsidRPr="00FA4475">
        <w:rPr>
          <w:rFonts w:ascii="Arial" w:hAnsi="Arial" w:cs="Arial"/>
          <w:color w:val="323333"/>
          <w:kern w:val="0"/>
          <w:sz w:val="21"/>
          <w:szCs w:val="21"/>
        </w:rPr>
        <w:t xml:space="preserve">26. </w:t>
      </w:r>
      <w:r w:rsidRPr="00FA4475">
        <w:rPr>
          <w:rFonts w:ascii="Arial" w:hAnsi="Arial" w:cs="Arial"/>
          <w:color w:val="323333"/>
          <w:kern w:val="0"/>
          <w:sz w:val="21"/>
          <w:szCs w:val="21"/>
        </w:rPr>
        <w:t>吊销、暂时吊销认可或认可证书有效期届满的效果　（</w:t>
      </w:r>
      <w:r w:rsidRPr="00FA4475">
        <w:rPr>
          <w:rFonts w:ascii="Arial" w:hAnsi="Arial" w:cs="Arial"/>
          <w:color w:val="323333"/>
          <w:kern w:val="0"/>
          <w:sz w:val="21"/>
          <w:szCs w:val="21"/>
        </w:rPr>
        <w:t>l</w:t>
      </w:r>
      <w:r w:rsidRPr="00FA4475">
        <w:rPr>
          <w:rFonts w:ascii="Arial" w:hAnsi="Arial" w:cs="Arial"/>
          <w:color w:val="323333"/>
          <w:kern w:val="0"/>
          <w:sz w:val="21"/>
          <w:szCs w:val="21"/>
        </w:rPr>
        <w:t>）凡针对核证机关的认可的撤销或暂时吊销已生效，或根据第</w:t>
      </w:r>
      <w:r w:rsidRPr="00FA4475">
        <w:rPr>
          <w:rFonts w:ascii="Arial" w:hAnsi="Arial" w:cs="Arial"/>
          <w:color w:val="323333"/>
          <w:kern w:val="0"/>
          <w:sz w:val="21"/>
          <w:szCs w:val="21"/>
        </w:rPr>
        <w:t>21</w:t>
      </w:r>
      <w:r w:rsidRPr="00FA4475">
        <w:rPr>
          <w:rFonts w:ascii="Arial" w:hAnsi="Arial" w:cs="Arial"/>
          <w:color w:val="323333"/>
          <w:kern w:val="0"/>
          <w:sz w:val="21"/>
          <w:szCs w:val="21"/>
        </w:rPr>
        <w:t>（</w:t>
      </w:r>
      <w:r w:rsidRPr="00FA4475">
        <w:rPr>
          <w:rFonts w:ascii="Arial" w:hAnsi="Arial" w:cs="Arial"/>
          <w:color w:val="323333"/>
          <w:kern w:val="0"/>
          <w:sz w:val="21"/>
          <w:szCs w:val="21"/>
        </w:rPr>
        <w:t>6</w:t>
      </w: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）条指明的认可的有效期已届满</w:t>
      </w:r>
      <w:r w:rsidRPr="00FA4475">
        <w:rPr>
          <w:rFonts w:ascii="Arial" w:hAnsi="Arial" w:cs="Arial"/>
          <w:color w:val="323333"/>
          <w:kern w:val="0"/>
          <w:sz w:val="21"/>
          <w:szCs w:val="21"/>
        </w:rPr>
        <w:t>——</w:t>
      </w:r>
    </w:p>
    <w:p w14:paraId="79B0DAA3"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）本条例关乎认可核证机关的条文即不适用于该机关；</w:t>
      </w:r>
    </w:p>
    <w:p w14:paraId="10C0AB55"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）本条例关乎认可核证机关发出的认可证书的条文，即不适用于该机关发出的证书；及</w:t>
      </w:r>
    </w:p>
    <w:p w14:paraId="4A79A921"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c</w:t>
      </w:r>
      <w:r w:rsidRPr="00FA4475">
        <w:rPr>
          <w:rFonts w:ascii="Arial" w:hAnsi="Arial" w:cs="Arial"/>
          <w:color w:val="323333"/>
          <w:kern w:val="0"/>
          <w:sz w:val="21"/>
          <w:szCs w:val="21"/>
        </w:rPr>
        <w:t>）本条例关乎认可核证机关发出的认可证书所证明的数码签署的条文，即不适用于该机关发出的证书所证明的数码签署。</w:t>
      </w:r>
    </w:p>
    <w:p w14:paraId="385A3B3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）凡针对某认可证书的认可的撤销或暂时吊销已生效，本条例关乎认可证书或认可证书所证明的数码签署的条文即不适用于</w:t>
      </w:r>
      <w:r w:rsidRPr="00FA4475">
        <w:rPr>
          <w:rFonts w:ascii="Arial" w:hAnsi="Arial" w:cs="Arial"/>
          <w:color w:val="323333"/>
          <w:kern w:val="0"/>
          <w:sz w:val="21"/>
          <w:szCs w:val="21"/>
        </w:rPr>
        <w:t>——</w:t>
      </w:r>
    </w:p>
    <w:p w14:paraId="789F94B5"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）该证书；</w:t>
      </w:r>
    </w:p>
    <w:p w14:paraId="1D18E622"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）任何属该证书的类型、类别或种类的证书；</w:t>
      </w:r>
    </w:p>
    <w:p w14:paraId="5F415BEC"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c</w:t>
      </w:r>
      <w:r w:rsidRPr="00FA4475">
        <w:rPr>
          <w:rFonts w:ascii="Arial" w:hAnsi="Arial" w:cs="Arial"/>
          <w:color w:val="323333"/>
          <w:kern w:val="0"/>
          <w:sz w:val="21"/>
          <w:szCs w:val="21"/>
        </w:rPr>
        <w:t>）该证书所证明的数码签署，或属该类型、类别或种类的证书所证明的数码签署，视属何情况而定。</w:t>
      </w:r>
    </w:p>
    <w:p w14:paraId="69706810"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3</w:t>
      </w:r>
      <w:r w:rsidRPr="00FA4475">
        <w:rPr>
          <w:rFonts w:ascii="Arial" w:hAnsi="Arial" w:cs="Arial"/>
          <w:color w:val="323333"/>
          <w:kern w:val="0"/>
          <w:sz w:val="21"/>
          <w:szCs w:val="21"/>
        </w:rPr>
        <w:t>）凡认可证书的有效期已届满或第</w:t>
      </w:r>
      <w:r w:rsidRPr="00FA4475">
        <w:rPr>
          <w:rFonts w:ascii="Arial" w:hAnsi="Arial" w:cs="Arial"/>
          <w:color w:val="323333"/>
          <w:kern w:val="0"/>
          <w:sz w:val="21"/>
          <w:szCs w:val="21"/>
        </w:rPr>
        <w:t>22</w:t>
      </w:r>
      <w:r w:rsidRPr="00FA4475">
        <w:rPr>
          <w:rFonts w:ascii="Arial" w:hAnsi="Arial" w:cs="Arial"/>
          <w:color w:val="323333"/>
          <w:kern w:val="0"/>
          <w:sz w:val="21"/>
          <w:szCs w:val="21"/>
        </w:rPr>
        <w:t>（</w:t>
      </w:r>
      <w:r w:rsidRPr="00FA4475">
        <w:rPr>
          <w:rFonts w:ascii="Arial" w:hAnsi="Arial" w:cs="Arial"/>
          <w:color w:val="323333"/>
          <w:kern w:val="0"/>
          <w:sz w:val="21"/>
          <w:szCs w:val="21"/>
        </w:rPr>
        <w:t>8</w:t>
      </w:r>
      <w:r w:rsidRPr="00FA4475">
        <w:rPr>
          <w:rFonts w:ascii="Arial" w:hAnsi="Arial" w:cs="Arial"/>
          <w:color w:val="323333"/>
          <w:kern w:val="0"/>
          <w:sz w:val="21"/>
          <w:szCs w:val="21"/>
        </w:rPr>
        <w:t>）条所指明的认可有效期已届满，本条例关乎认可核证机关发出的认可证书的条文，及关乎认可核证机关发出的认可证书所证明的数码签署的条文，不适用于有关证书及其所证明的数码签署。</w:t>
      </w:r>
    </w:p>
    <w:p w14:paraId="18552D45"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4</w:t>
      </w:r>
      <w:r w:rsidRPr="00FA4475">
        <w:rPr>
          <w:rFonts w:ascii="Arial" w:hAnsi="Arial" w:cs="Arial"/>
          <w:color w:val="323333"/>
          <w:kern w:val="0"/>
          <w:sz w:val="21"/>
          <w:szCs w:val="21"/>
        </w:rPr>
        <w:t>）撤销或暂时吊销核证机关的认可，并不影响在该项撤销或暂时吊销生效前，或在被暂时吊销的认可恢复后，该机关所发出的认可证书的有效使用。</w:t>
      </w:r>
    </w:p>
    <w:p w14:paraId="16B6626C"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5</w:t>
      </w:r>
      <w:r w:rsidRPr="00FA4475">
        <w:rPr>
          <w:rFonts w:ascii="Arial" w:hAnsi="Arial" w:cs="Arial"/>
          <w:color w:val="323333"/>
          <w:kern w:val="0"/>
          <w:sz w:val="21"/>
          <w:szCs w:val="21"/>
        </w:rPr>
        <w:t>）撤销或暂时吊销证书的认可，并不影响在该项撤销或暂时吊销生效前，或在被暂时吊销的认可恢复后，有关的证书的有效使用。</w:t>
      </w:r>
    </w:p>
    <w:p w14:paraId="6DEA7F1B"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6</w:t>
      </w:r>
      <w:r w:rsidRPr="00FA4475">
        <w:rPr>
          <w:rFonts w:ascii="Arial" w:hAnsi="Arial" w:cs="Arial"/>
          <w:color w:val="323333"/>
          <w:kern w:val="0"/>
          <w:sz w:val="21"/>
          <w:szCs w:val="21"/>
        </w:rPr>
        <w:t>）根据第</w:t>
      </w:r>
      <w:r w:rsidRPr="00FA4475">
        <w:rPr>
          <w:rFonts w:ascii="Arial" w:hAnsi="Arial" w:cs="Arial"/>
          <w:color w:val="323333"/>
          <w:kern w:val="0"/>
          <w:sz w:val="21"/>
          <w:szCs w:val="21"/>
        </w:rPr>
        <w:t>22</w:t>
      </w:r>
      <w:r w:rsidRPr="00FA4475">
        <w:rPr>
          <w:rFonts w:ascii="Arial" w:hAnsi="Arial" w:cs="Arial"/>
          <w:color w:val="323333"/>
          <w:kern w:val="0"/>
          <w:sz w:val="21"/>
          <w:szCs w:val="21"/>
        </w:rPr>
        <w:t>（</w:t>
      </w:r>
      <w:r w:rsidRPr="00FA4475">
        <w:rPr>
          <w:rFonts w:ascii="Arial" w:hAnsi="Arial" w:cs="Arial"/>
          <w:color w:val="323333"/>
          <w:kern w:val="0"/>
          <w:sz w:val="21"/>
          <w:szCs w:val="21"/>
        </w:rPr>
        <w:t>8</w:t>
      </w:r>
      <w:r w:rsidRPr="00FA4475">
        <w:rPr>
          <w:rFonts w:ascii="Arial" w:hAnsi="Arial" w:cs="Arial"/>
          <w:color w:val="323333"/>
          <w:kern w:val="0"/>
          <w:sz w:val="21"/>
          <w:szCs w:val="21"/>
        </w:rPr>
        <w:t>）条所指明的证书的认可有效期届满，或认可证书的有效期届满，并不影响在该认可或该证书（视属何情况而定）的有效期届满前，有关证书的有效使用。</w:t>
      </w:r>
    </w:p>
    <w:p w14:paraId="581B1FA6"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7</w:t>
      </w:r>
      <w:r w:rsidRPr="00FA4475">
        <w:rPr>
          <w:rFonts w:ascii="Arial" w:hAnsi="Arial" w:cs="Arial"/>
          <w:color w:val="323333"/>
          <w:kern w:val="0"/>
          <w:sz w:val="21"/>
          <w:szCs w:val="21"/>
        </w:rPr>
        <w:t>）根据第</w:t>
      </w:r>
      <w:r w:rsidRPr="00FA4475">
        <w:rPr>
          <w:rFonts w:ascii="Arial" w:hAnsi="Arial" w:cs="Arial"/>
          <w:color w:val="323333"/>
          <w:kern w:val="0"/>
          <w:sz w:val="21"/>
          <w:szCs w:val="21"/>
        </w:rPr>
        <w:t>21(6)(b</w:t>
      </w:r>
      <w:r w:rsidRPr="00FA4475">
        <w:rPr>
          <w:rFonts w:ascii="Arial" w:hAnsi="Arial" w:cs="Arial"/>
          <w:color w:val="323333"/>
          <w:kern w:val="0"/>
          <w:sz w:val="21"/>
          <w:szCs w:val="21"/>
        </w:rPr>
        <w:t>）条所指明的核证机关的认可有效期届满，并不影响在该机关的认可有效期内，该机关所发出的认可证书的有效使用。</w:t>
      </w:r>
    </w:p>
    <w:p w14:paraId="239A126D" w14:textId="77777777" w:rsidR="00FA4475" w:rsidRPr="00FA4475" w:rsidRDefault="00FA4475" w:rsidP="00FA4475">
      <w:pPr>
        <w:widowControl/>
        <w:jc w:val="left"/>
        <w:rPr>
          <w:rFonts w:ascii="Arial" w:hAnsi="Arial" w:cs="Arial"/>
          <w:color w:val="136EC2"/>
          <w:kern w:val="0"/>
          <w:sz w:val="18"/>
          <w:szCs w:val="18"/>
        </w:rPr>
      </w:pPr>
    </w:p>
    <w:p w14:paraId="68C1A162" w14:textId="77777777" w:rsidR="00FA4475" w:rsidRPr="00FA4475" w:rsidRDefault="00FA4475" w:rsidP="00FA4475">
      <w:pPr>
        <w:widowControl/>
        <w:jc w:val="left"/>
        <w:rPr>
          <w:rFonts w:ascii="Arial" w:hAnsi="Arial" w:cs="Arial"/>
          <w:color w:val="136EC2"/>
          <w:kern w:val="0"/>
          <w:sz w:val="18"/>
          <w:szCs w:val="18"/>
        </w:rPr>
      </w:pPr>
    </w:p>
    <w:p w14:paraId="675918DF" w14:textId="77777777" w:rsidR="00FA4475" w:rsidRPr="00FA4475" w:rsidRDefault="00FA4475" w:rsidP="00FA4475">
      <w:pPr>
        <w:widowControl/>
        <w:jc w:val="left"/>
        <w:rPr>
          <w:rFonts w:ascii="Arial" w:hAnsi="Arial" w:cs="Arial"/>
          <w:color w:val="136EC2"/>
          <w:kern w:val="0"/>
          <w:sz w:val="18"/>
          <w:szCs w:val="18"/>
        </w:rPr>
      </w:pPr>
    </w:p>
    <w:p w14:paraId="601C0EE8" w14:textId="77777777" w:rsidR="00FA4475" w:rsidRPr="00FA4475" w:rsidRDefault="00FA4475" w:rsidP="00FA4475">
      <w:pPr>
        <w:widowControl/>
        <w:jc w:val="left"/>
        <w:rPr>
          <w:rFonts w:ascii="Arial" w:hAnsi="Arial" w:cs="Arial"/>
          <w:color w:val="136EC2"/>
          <w:kern w:val="0"/>
          <w:sz w:val="18"/>
          <w:szCs w:val="18"/>
        </w:rPr>
      </w:pPr>
    </w:p>
    <w:p w14:paraId="2F74C9B3"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署长可将核证机关的认可续期</w:t>
      </w:r>
    </w:p>
    <w:p w14:paraId="2E6AB5B0"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1</w:t>
      </w:r>
      <w:r w:rsidRPr="00FA4475">
        <w:rPr>
          <w:rFonts w:ascii="Arial" w:hAnsi="Arial" w:cs="Arial"/>
          <w:color w:val="323333"/>
          <w:kern w:val="0"/>
          <w:sz w:val="21"/>
          <w:szCs w:val="21"/>
        </w:rPr>
        <w:t>）根据第</w:t>
      </w:r>
      <w:r w:rsidRPr="00FA4475">
        <w:rPr>
          <w:rFonts w:ascii="Arial" w:hAnsi="Arial" w:cs="Arial"/>
          <w:color w:val="323333"/>
          <w:kern w:val="0"/>
          <w:sz w:val="21"/>
          <w:szCs w:val="21"/>
        </w:rPr>
        <w:t>21</w:t>
      </w:r>
      <w:r w:rsidRPr="00FA4475">
        <w:rPr>
          <w:rFonts w:ascii="Arial" w:hAnsi="Arial" w:cs="Arial"/>
          <w:color w:val="323333"/>
          <w:kern w:val="0"/>
          <w:sz w:val="21"/>
          <w:szCs w:val="21"/>
        </w:rPr>
        <w:t>条认可的核证机关，可向署长申请将认可续期。</w:t>
      </w:r>
    </w:p>
    <w:p w14:paraId="4EC8FCB9"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）续期的申请必须于认可有效期届满之日前</w:t>
      </w:r>
      <w:r w:rsidRPr="00FA4475">
        <w:rPr>
          <w:rFonts w:ascii="Arial" w:hAnsi="Arial" w:cs="Arial"/>
          <w:color w:val="323333"/>
          <w:kern w:val="0"/>
          <w:sz w:val="21"/>
          <w:szCs w:val="21"/>
        </w:rPr>
        <w:t>30</w:t>
      </w:r>
      <w:r w:rsidRPr="00FA4475">
        <w:rPr>
          <w:rFonts w:ascii="Arial" w:hAnsi="Arial" w:cs="Arial"/>
          <w:color w:val="323333"/>
          <w:kern w:val="0"/>
          <w:sz w:val="21"/>
          <w:szCs w:val="21"/>
        </w:rPr>
        <w:t>天至</w:t>
      </w:r>
      <w:r w:rsidRPr="00FA4475">
        <w:rPr>
          <w:rFonts w:ascii="Arial" w:hAnsi="Arial" w:cs="Arial"/>
          <w:color w:val="323333"/>
          <w:kern w:val="0"/>
          <w:sz w:val="21"/>
          <w:szCs w:val="21"/>
        </w:rPr>
        <w:t>60</w:t>
      </w:r>
      <w:r w:rsidRPr="00FA4475">
        <w:rPr>
          <w:rFonts w:ascii="Arial" w:hAnsi="Arial" w:cs="Arial"/>
          <w:color w:val="323333"/>
          <w:kern w:val="0"/>
          <w:sz w:val="21"/>
          <w:szCs w:val="21"/>
        </w:rPr>
        <w:t>天的期间内作出。</w:t>
      </w:r>
    </w:p>
    <w:p w14:paraId="0F94329B"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3</w:t>
      </w:r>
      <w:r w:rsidRPr="00FA4475">
        <w:rPr>
          <w:rFonts w:ascii="Arial" w:hAnsi="Arial" w:cs="Arial"/>
          <w:color w:val="323333"/>
          <w:kern w:val="0"/>
          <w:sz w:val="21"/>
          <w:szCs w:val="21"/>
        </w:rPr>
        <w:t>）续期的申请必须以电子纪录形式向署长发出，或由专人送交署长，或于署长的办事处的通常办公时间内留在该办事处。</w:t>
      </w:r>
    </w:p>
    <w:p w14:paraId="43661F47"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4</w:t>
      </w:r>
      <w:r w:rsidRPr="00FA4475">
        <w:rPr>
          <w:rFonts w:ascii="Arial" w:hAnsi="Arial" w:cs="Arial"/>
          <w:color w:val="323333"/>
          <w:kern w:val="0"/>
          <w:sz w:val="21"/>
          <w:szCs w:val="21"/>
        </w:rPr>
        <w:t>）除第（</w:t>
      </w:r>
      <w:r w:rsidRPr="00FA4475">
        <w:rPr>
          <w:rFonts w:ascii="Arial" w:hAnsi="Arial" w:cs="Arial"/>
          <w:color w:val="323333"/>
          <w:kern w:val="0"/>
          <w:sz w:val="21"/>
          <w:szCs w:val="21"/>
        </w:rPr>
        <w:t>2</w:t>
      </w:r>
      <w:r w:rsidRPr="00FA4475">
        <w:rPr>
          <w:rFonts w:ascii="Arial" w:hAnsi="Arial" w:cs="Arial"/>
          <w:color w:val="323333"/>
          <w:kern w:val="0"/>
          <w:sz w:val="21"/>
          <w:szCs w:val="21"/>
        </w:rPr>
        <w:t>）、（</w:t>
      </w:r>
      <w:r w:rsidRPr="00FA4475">
        <w:rPr>
          <w:rFonts w:ascii="Arial" w:hAnsi="Arial" w:cs="Arial"/>
          <w:color w:val="323333"/>
          <w:kern w:val="0"/>
          <w:sz w:val="21"/>
          <w:szCs w:val="21"/>
        </w:rPr>
        <w:t>3</w:t>
      </w:r>
      <w:r w:rsidRPr="00FA4475">
        <w:rPr>
          <w:rFonts w:ascii="Arial" w:hAnsi="Arial" w:cs="Arial"/>
          <w:color w:val="323333"/>
          <w:kern w:val="0"/>
          <w:sz w:val="21"/>
          <w:szCs w:val="21"/>
        </w:rPr>
        <w:t>）及（</w:t>
      </w:r>
      <w:r w:rsidRPr="00FA4475">
        <w:rPr>
          <w:rFonts w:ascii="Arial" w:hAnsi="Arial" w:cs="Arial"/>
          <w:color w:val="323333"/>
          <w:kern w:val="0"/>
          <w:sz w:val="21"/>
          <w:szCs w:val="21"/>
        </w:rPr>
        <w:t>6</w:t>
      </w:r>
      <w:r w:rsidRPr="00FA4475">
        <w:rPr>
          <w:rFonts w:ascii="Arial" w:hAnsi="Arial" w:cs="Arial"/>
          <w:color w:val="323333"/>
          <w:kern w:val="0"/>
          <w:sz w:val="21"/>
          <w:szCs w:val="21"/>
        </w:rPr>
        <w:t>）款另有规定外，续期的申请须以订明方式并以署长指明的格式提出，如署长要求，申请人必须向署长提供根据第</w:t>
      </w:r>
      <w:r w:rsidRPr="00FA4475">
        <w:rPr>
          <w:rFonts w:ascii="Arial" w:hAnsi="Arial" w:cs="Arial"/>
          <w:color w:val="323333"/>
          <w:kern w:val="0"/>
          <w:sz w:val="21"/>
          <w:szCs w:val="21"/>
        </w:rPr>
        <w:t>30</w:t>
      </w:r>
      <w:r w:rsidRPr="00FA4475">
        <w:rPr>
          <w:rFonts w:ascii="Arial" w:hAnsi="Arial" w:cs="Arial"/>
          <w:color w:val="323333"/>
          <w:kern w:val="0"/>
          <w:sz w:val="21"/>
          <w:szCs w:val="21"/>
        </w:rPr>
        <w:t>条所指明的有关详情及文件。</w:t>
      </w:r>
    </w:p>
    <w:p w14:paraId="3FCABEC2"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5</w:t>
      </w:r>
      <w:r w:rsidRPr="00FA4475">
        <w:rPr>
          <w:rFonts w:ascii="Arial" w:hAnsi="Arial" w:cs="Arial"/>
          <w:color w:val="323333"/>
          <w:kern w:val="0"/>
          <w:sz w:val="21"/>
          <w:szCs w:val="21"/>
        </w:rPr>
        <w:t>）除第（</w:t>
      </w:r>
      <w:r w:rsidRPr="00FA4475">
        <w:rPr>
          <w:rFonts w:ascii="Arial" w:hAnsi="Arial" w:cs="Arial"/>
          <w:color w:val="323333"/>
          <w:kern w:val="0"/>
          <w:sz w:val="21"/>
          <w:szCs w:val="21"/>
        </w:rPr>
        <w:t>6</w:t>
      </w:r>
      <w:r w:rsidRPr="00FA4475">
        <w:rPr>
          <w:rFonts w:ascii="Arial" w:hAnsi="Arial" w:cs="Arial"/>
          <w:color w:val="323333"/>
          <w:kern w:val="0"/>
          <w:sz w:val="21"/>
          <w:szCs w:val="21"/>
        </w:rPr>
        <w:t>）款另有规定外，申请人必须就续期申请缴付订明费用。</w:t>
      </w:r>
    </w:p>
    <w:p w14:paraId="6004FBC1"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6</w:t>
      </w:r>
      <w:r w:rsidRPr="00FA4475">
        <w:rPr>
          <w:rFonts w:ascii="Arial" w:hAnsi="Arial" w:cs="Arial"/>
          <w:color w:val="323333"/>
          <w:kern w:val="0"/>
          <w:sz w:val="21"/>
          <w:szCs w:val="21"/>
        </w:rPr>
        <w:t>）在第</w:t>
      </w:r>
      <w:r w:rsidRPr="00FA4475">
        <w:rPr>
          <w:rFonts w:ascii="Arial" w:hAnsi="Arial" w:cs="Arial"/>
          <w:color w:val="323333"/>
          <w:kern w:val="0"/>
          <w:sz w:val="21"/>
          <w:szCs w:val="21"/>
        </w:rPr>
        <w:t>20</w:t>
      </w:r>
      <w:r w:rsidRPr="00FA4475">
        <w:rPr>
          <w:rFonts w:ascii="Arial" w:hAnsi="Arial" w:cs="Arial"/>
          <w:color w:val="323333"/>
          <w:kern w:val="0"/>
          <w:sz w:val="21"/>
          <w:szCs w:val="21"/>
        </w:rPr>
        <w:t>（</w:t>
      </w:r>
      <w:r w:rsidRPr="00FA4475">
        <w:rPr>
          <w:rFonts w:ascii="Arial" w:hAnsi="Arial" w:cs="Arial"/>
          <w:color w:val="323333"/>
          <w:kern w:val="0"/>
          <w:sz w:val="21"/>
          <w:szCs w:val="21"/>
        </w:rPr>
        <w:t>5</w:t>
      </w:r>
      <w:r w:rsidRPr="00FA4475">
        <w:rPr>
          <w:rFonts w:ascii="Arial" w:hAnsi="Arial" w:cs="Arial"/>
          <w:color w:val="323333"/>
          <w:kern w:val="0"/>
          <w:sz w:val="21"/>
          <w:szCs w:val="21"/>
        </w:rPr>
        <w:t>）条指明的情况下，署长可按个别情况决定免除第（</w:t>
      </w:r>
      <w:r w:rsidRPr="00FA4475">
        <w:rPr>
          <w:rFonts w:ascii="Arial" w:hAnsi="Arial" w:cs="Arial"/>
          <w:color w:val="323333"/>
          <w:kern w:val="0"/>
          <w:sz w:val="21"/>
          <w:szCs w:val="21"/>
        </w:rPr>
        <w:t>4</w:t>
      </w:r>
      <w:r w:rsidRPr="00FA4475">
        <w:rPr>
          <w:rFonts w:ascii="Arial" w:hAnsi="Arial" w:cs="Arial"/>
          <w:color w:val="323333"/>
          <w:kern w:val="0"/>
          <w:sz w:val="21"/>
          <w:szCs w:val="21"/>
        </w:rPr>
        <w:t>）款的规定，亦可免除全部或部分订明费用。</w:t>
      </w:r>
    </w:p>
    <w:p w14:paraId="3A3B0EC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7</w:t>
      </w:r>
      <w:r w:rsidRPr="00FA4475">
        <w:rPr>
          <w:rFonts w:ascii="Arial" w:hAnsi="Arial" w:cs="Arial"/>
          <w:color w:val="323333"/>
          <w:kern w:val="0"/>
          <w:sz w:val="21"/>
          <w:szCs w:val="21"/>
        </w:rPr>
        <w:t>）第</w:t>
      </w:r>
      <w:r w:rsidRPr="00FA4475">
        <w:rPr>
          <w:rFonts w:ascii="Arial" w:hAnsi="Arial" w:cs="Arial"/>
          <w:color w:val="323333"/>
          <w:kern w:val="0"/>
          <w:sz w:val="21"/>
          <w:szCs w:val="21"/>
        </w:rPr>
        <w:t>21</w:t>
      </w:r>
      <w:r w:rsidRPr="00FA4475">
        <w:rPr>
          <w:rFonts w:ascii="Arial" w:hAnsi="Arial" w:cs="Arial"/>
          <w:color w:val="323333"/>
          <w:kern w:val="0"/>
          <w:sz w:val="21"/>
          <w:szCs w:val="21"/>
        </w:rPr>
        <w:t>（</w:t>
      </w:r>
      <w:r w:rsidRPr="00FA4475">
        <w:rPr>
          <w:rFonts w:ascii="Arial" w:hAnsi="Arial" w:cs="Arial"/>
          <w:color w:val="323333"/>
          <w:kern w:val="0"/>
          <w:sz w:val="21"/>
          <w:szCs w:val="21"/>
        </w:rPr>
        <w:t>4</w:t>
      </w:r>
      <w:r w:rsidRPr="00FA4475">
        <w:rPr>
          <w:rFonts w:ascii="Arial" w:hAnsi="Arial" w:cs="Arial"/>
          <w:color w:val="323333"/>
          <w:kern w:val="0"/>
          <w:sz w:val="21"/>
          <w:szCs w:val="21"/>
        </w:rPr>
        <w:t>）及（</w:t>
      </w:r>
      <w:r w:rsidRPr="00FA4475">
        <w:rPr>
          <w:rFonts w:ascii="Arial" w:hAnsi="Arial" w:cs="Arial"/>
          <w:color w:val="323333"/>
          <w:kern w:val="0"/>
          <w:sz w:val="21"/>
          <w:szCs w:val="21"/>
        </w:rPr>
        <w:t>6</w:t>
      </w:r>
      <w:r w:rsidRPr="00FA4475">
        <w:rPr>
          <w:rFonts w:ascii="Arial" w:hAnsi="Arial" w:cs="Arial"/>
          <w:color w:val="323333"/>
          <w:kern w:val="0"/>
          <w:sz w:val="21"/>
          <w:szCs w:val="21"/>
        </w:rPr>
        <w:t>）条经必要的变通后，适用于认可的续期。</w:t>
      </w:r>
    </w:p>
    <w:p w14:paraId="06B3B9B3"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28</w:t>
      </w:r>
      <w:r w:rsidRPr="00FA4475">
        <w:rPr>
          <w:rFonts w:ascii="Arial" w:hAnsi="Arial" w:cs="Arial"/>
          <w:color w:val="323333"/>
          <w:kern w:val="0"/>
          <w:sz w:val="21"/>
          <w:szCs w:val="21"/>
        </w:rPr>
        <w:t>．核证机关可向局长提出上诉反对署长的决定</w:t>
      </w:r>
    </w:p>
    <w:p w14:paraId="37E7B8BB"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1</w:t>
      </w:r>
      <w:r w:rsidRPr="00FA4475">
        <w:rPr>
          <w:rFonts w:ascii="Arial" w:hAnsi="Arial" w:cs="Arial"/>
          <w:color w:val="323333"/>
          <w:kern w:val="0"/>
          <w:sz w:val="21"/>
          <w:szCs w:val="21"/>
        </w:rPr>
        <w:t>）任何核证机关如对署长以下的决定感到受屈</w:t>
      </w:r>
      <w:r w:rsidRPr="00FA4475">
        <w:rPr>
          <w:rFonts w:ascii="Arial" w:hAnsi="Arial" w:cs="Arial"/>
          <w:color w:val="323333"/>
          <w:kern w:val="0"/>
          <w:sz w:val="21"/>
          <w:szCs w:val="21"/>
        </w:rPr>
        <w:t>——</w:t>
      </w:r>
    </w:p>
    <w:p w14:paraId="4FA6BA52"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）拒绝根据第</w:t>
      </w:r>
      <w:r w:rsidRPr="00FA4475">
        <w:rPr>
          <w:rFonts w:ascii="Arial" w:hAnsi="Arial" w:cs="Arial"/>
          <w:color w:val="323333"/>
          <w:kern w:val="0"/>
          <w:sz w:val="21"/>
          <w:szCs w:val="21"/>
        </w:rPr>
        <w:t>21</w:t>
      </w:r>
      <w:r w:rsidRPr="00FA4475">
        <w:rPr>
          <w:rFonts w:ascii="Arial" w:hAnsi="Arial" w:cs="Arial"/>
          <w:color w:val="323333"/>
          <w:kern w:val="0"/>
          <w:sz w:val="21"/>
          <w:szCs w:val="21"/>
        </w:rPr>
        <w:t>或</w:t>
      </w:r>
      <w:r w:rsidRPr="00FA4475">
        <w:rPr>
          <w:rFonts w:ascii="Arial" w:hAnsi="Arial" w:cs="Arial"/>
          <w:color w:val="323333"/>
          <w:kern w:val="0"/>
          <w:sz w:val="21"/>
          <w:szCs w:val="21"/>
        </w:rPr>
        <w:t>22</w:t>
      </w:r>
      <w:r w:rsidRPr="00FA4475">
        <w:rPr>
          <w:rFonts w:ascii="Arial" w:hAnsi="Arial" w:cs="Arial"/>
          <w:color w:val="323333"/>
          <w:kern w:val="0"/>
          <w:sz w:val="21"/>
          <w:szCs w:val="21"/>
        </w:rPr>
        <w:t>条提出的认可申请；</w:t>
      </w:r>
    </w:p>
    <w:p w14:paraId="4A46B434"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）拒绝根据第</w:t>
      </w:r>
      <w:r w:rsidRPr="00FA4475">
        <w:rPr>
          <w:rFonts w:ascii="Arial" w:hAnsi="Arial" w:cs="Arial"/>
          <w:color w:val="323333"/>
          <w:kern w:val="0"/>
          <w:sz w:val="21"/>
          <w:szCs w:val="21"/>
        </w:rPr>
        <w:t>22</w:t>
      </w:r>
      <w:r w:rsidRPr="00FA4475">
        <w:rPr>
          <w:rFonts w:ascii="Arial" w:hAnsi="Arial" w:cs="Arial"/>
          <w:color w:val="323333"/>
          <w:kern w:val="0"/>
          <w:sz w:val="21"/>
          <w:szCs w:val="21"/>
        </w:rPr>
        <w:t>或</w:t>
      </w:r>
      <w:r w:rsidRPr="00FA4475">
        <w:rPr>
          <w:rFonts w:ascii="Arial" w:hAnsi="Arial" w:cs="Arial"/>
          <w:color w:val="323333"/>
          <w:kern w:val="0"/>
          <w:sz w:val="21"/>
          <w:szCs w:val="21"/>
        </w:rPr>
        <w:t>27</w:t>
      </w:r>
      <w:r w:rsidRPr="00FA4475">
        <w:rPr>
          <w:rFonts w:ascii="Arial" w:hAnsi="Arial" w:cs="Arial"/>
          <w:color w:val="323333"/>
          <w:kern w:val="0"/>
          <w:sz w:val="21"/>
          <w:szCs w:val="21"/>
        </w:rPr>
        <w:t>条提出的续期申请；或</w:t>
      </w:r>
    </w:p>
    <w:p w14:paraId="157C159F"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c</w:t>
      </w:r>
      <w:r w:rsidRPr="00FA4475">
        <w:rPr>
          <w:rFonts w:ascii="Arial" w:hAnsi="Arial" w:cs="Arial"/>
          <w:color w:val="323333"/>
          <w:kern w:val="0"/>
          <w:sz w:val="21"/>
          <w:szCs w:val="21"/>
        </w:rPr>
        <w:t>）根据第</w:t>
      </w:r>
      <w:r w:rsidRPr="00FA4475">
        <w:rPr>
          <w:rFonts w:ascii="Arial" w:hAnsi="Arial" w:cs="Arial"/>
          <w:color w:val="323333"/>
          <w:kern w:val="0"/>
          <w:sz w:val="21"/>
          <w:szCs w:val="21"/>
        </w:rPr>
        <w:t>23</w:t>
      </w:r>
      <w:r w:rsidRPr="00FA4475">
        <w:rPr>
          <w:rFonts w:ascii="Arial" w:hAnsi="Arial" w:cs="Arial"/>
          <w:color w:val="323333"/>
          <w:kern w:val="0"/>
          <w:sz w:val="21"/>
          <w:szCs w:val="21"/>
        </w:rPr>
        <w:t>或</w:t>
      </w:r>
      <w:r w:rsidRPr="00FA4475">
        <w:rPr>
          <w:rFonts w:ascii="Arial" w:hAnsi="Arial" w:cs="Arial"/>
          <w:color w:val="323333"/>
          <w:kern w:val="0"/>
          <w:sz w:val="21"/>
          <w:szCs w:val="21"/>
        </w:rPr>
        <w:t>24</w:t>
      </w:r>
      <w:r w:rsidRPr="00FA4475">
        <w:rPr>
          <w:rFonts w:ascii="Arial" w:hAnsi="Arial" w:cs="Arial"/>
          <w:color w:val="323333"/>
          <w:kern w:val="0"/>
          <w:sz w:val="21"/>
          <w:szCs w:val="21"/>
        </w:rPr>
        <w:t>条撤销认可或暂时吊销认可，可在有关决定作出之日起</w:t>
      </w:r>
      <w:r w:rsidRPr="00FA4475">
        <w:rPr>
          <w:rFonts w:ascii="Arial" w:hAnsi="Arial" w:cs="Arial"/>
          <w:color w:val="323333"/>
          <w:kern w:val="0"/>
          <w:sz w:val="21"/>
          <w:szCs w:val="21"/>
        </w:rPr>
        <w:t>7</w:t>
      </w:r>
      <w:r w:rsidRPr="00FA4475">
        <w:rPr>
          <w:rFonts w:ascii="Arial" w:hAnsi="Arial" w:cs="Arial"/>
          <w:color w:val="323333"/>
          <w:kern w:val="0"/>
          <w:sz w:val="21"/>
          <w:szCs w:val="21"/>
        </w:rPr>
        <w:t>天内，向局长提出上诉反对该项决定。</w:t>
      </w:r>
    </w:p>
    <w:p w14:paraId="5456295C"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）根据第（</w:t>
      </w:r>
      <w:r w:rsidRPr="00FA4475">
        <w:rPr>
          <w:rFonts w:ascii="Arial" w:hAnsi="Arial" w:cs="Arial"/>
          <w:color w:val="323333"/>
          <w:kern w:val="0"/>
          <w:sz w:val="21"/>
          <w:szCs w:val="21"/>
        </w:rPr>
        <w:t>l</w:t>
      </w:r>
      <w:r w:rsidRPr="00FA4475">
        <w:rPr>
          <w:rFonts w:ascii="Arial" w:hAnsi="Arial" w:cs="Arial"/>
          <w:color w:val="323333"/>
          <w:kern w:val="0"/>
          <w:sz w:val="21"/>
          <w:szCs w:val="21"/>
        </w:rPr>
        <w:t>）款提出的上诉，必须藉上诉人以电子纪录形式向局长发出上诉的通知而展开，或藉由专人将该通知送交局长而展开，或将该通知于局长的办事处的通常办公时间内留在该办事处而展开。</w:t>
      </w:r>
    </w:p>
    <w:p w14:paraId="087D9BE5"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3</w:t>
      </w:r>
      <w:r w:rsidRPr="00FA4475">
        <w:rPr>
          <w:rFonts w:ascii="Arial" w:hAnsi="Arial" w:cs="Arial"/>
          <w:color w:val="323333"/>
          <w:kern w:val="0"/>
          <w:sz w:val="21"/>
          <w:szCs w:val="21"/>
        </w:rPr>
        <w:t>）根据本条向局长提出上诉的核证机关，亦必须在切实可行范围内尽快给予署长上诉的通知。</w:t>
      </w:r>
    </w:p>
    <w:p w14:paraId="55D26221"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4</w:t>
      </w:r>
      <w:r w:rsidRPr="00FA4475">
        <w:rPr>
          <w:rFonts w:ascii="Arial" w:hAnsi="Arial" w:cs="Arial"/>
          <w:color w:val="323333"/>
          <w:kern w:val="0"/>
          <w:sz w:val="21"/>
          <w:szCs w:val="21"/>
        </w:rPr>
        <w:t>）凡有人根据第（</w:t>
      </w:r>
      <w:r w:rsidRPr="00FA4475">
        <w:rPr>
          <w:rFonts w:ascii="Arial" w:hAnsi="Arial" w:cs="Arial"/>
          <w:color w:val="323333"/>
          <w:kern w:val="0"/>
          <w:sz w:val="21"/>
          <w:szCs w:val="21"/>
        </w:rPr>
        <w:t>l</w:t>
      </w:r>
      <w:r w:rsidRPr="00FA4475">
        <w:rPr>
          <w:rFonts w:ascii="Arial" w:hAnsi="Arial" w:cs="Arial"/>
          <w:color w:val="323333"/>
          <w:kern w:val="0"/>
          <w:sz w:val="21"/>
          <w:szCs w:val="21"/>
        </w:rPr>
        <w:t>）款提出上拆，局长可确认、更改或推翻署长的决定。</w:t>
      </w:r>
    </w:p>
    <w:p w14:paraId="030B5FD6"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5</w:t>
      </w:r>
      <w:r w:rsidRPr="00FA4475">
        <w:rPr>
          <w:rFonts w:ascii="Arial" w:hAnsi="Arial" w:cs="Arial"/>
          <w:color w:val="323333"/>
          <w:kern w:val="0"/>
          <w:sz w:val="21"/>
          <w:szCs w:val="21"/>
        </w:rPr>
        <w:t>）局长必须向上诉人发出对上诉的决定的通知，而该通知须指明作出该决定的理由，并须</w:t>
      </w:r>
      <w:r w:rsidRPr="00FA4475">
        <w:rPr>
          <w:rFonts w:ascii="Arial" w:hAnsi="Arial" w:cs="Arial"/>
          <w:color w:val="323333"/>
          <w:kern w:val="0"/>
          <w:sz w:val="21"/>
          <w:szCs w:val="21"/>
        </w:rPr>
        <w:t>——</w:t>
      </w:r>
    </w:p>
    <w:p w14:paraId="66685208"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）以电子纪录形式向上诉人发出；或</w:t>
      </w:r>
    </w:p>
    <w:p w14:paraId="4B1FED13"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）以普通邮递或挂号邮递寄往上诉人的最后为人所知的地址。</w:t>
      </w:r>
    </w:p>
    <w:p w14:paraId="22D6DF86"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6</w:t>
      </w:r>
      <w:r w:rsidRPr="00FA4475">
        <w:rPr>
          <w:rFonts w:ascii="Arial" w:hAnsi="Arial" w:cs="Arial"/>
          <w:color w:val="323333"/>
          <w:kern w:val="0"/>
          <w:sz w:val="21"/>
          <w:szCs w:val="21"/>
        </w:rPr>
        <w:t>）凡在某个别个案中，以第（</w:t>
      </w:r>
      <w:r w:rsidRPr="00FA4475">
        <w:rPr>
          <w:rFonts w:ascii="Arial" w:hAnsi="Arial" w:cs="Arial"/>
          <w:color w:val="323333"/>
          <w:kern w:val="0"/>
          <w:sz w:val="21"/>
          <w:szCs w:val="21"/>
        </w:rPr>
        <w:t>5</w:t>
      </w:r>
      <w:r w:rsidRPr="00FA4475">
        <w:rPr>
          <w:rFonts w:ascii="Arial" w:hAnsi="Arial" w:cs="Arial"/>
          <w:color w:val="323333"/>
          <w:kern w:val="0"/>
          <w:sz w:val="21"/>
          <w:szCs w:val="21"/>
        </w:rPr>
        <w:t>）款所指明的方式发出通知并非合理地切实可行，如局长将该通知在根据第</w:t>
      </w:r>
      <w:r w:rsidRPr="00FA4475">
        <w:rPr>
          <w:rFonts w:ascii="Arial" w:hAnsi="Arial" w:cs="Arial"/>
          <w:color w:val="323333"/>
          <w:kern w:val="0"/>
          <w:sz w:val="21"/>
          <w:szCs w:val="21"/>
        </w:rPr>
        <w:t>31</w:t>
      </w:r>
      <w:r w:rsidRPr="00FA4475">
        <w:rPr>
          <w:rFonts w:ascii="Arial" w:hAnsi="Arial" w:cs="Arial"/>
          <w:color w:val="323333"/>
          <w:kern w:val="0"/>
          <w:sz w:val="21"/>
          <w:szCs w:val="21"/>
        </w:rPr>
        <w:t>条为上诉人备存的核证机关披露纪录内公布，则该通知须当作已发出。</w:t>
      </w:r>
    </w:p>
    <w:p w14:paraId="2849E78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b/>
          <w:bCs/>
          <w:color w:val="323333"/>
          <w:kern w:val="0"/>
          <w:sz w:val="21"/>
          <w:szCs w:val="21"/>
        </w:rPr>
        <w:t>香港电子交易条例（三）</w:t>
      </w:r>
    </w:p>
    <w:p w14:paraId="3644FE31" w14:textId="77777777" w:rsidR="00FA4475" w:rsidRPr="00FA4475" w:rsidRDefault="00FA4475" w:rsidP="00FA4475">
      <w:pPr>
        <w:widowControl/>
        <w:jc w:val="left"/>
        <w:rPr>
          <w:rFonts w:ascii="Arial" w:hAnsi="Arial" w:cs="Arial"/>
          <w:color w:val="136EC2"/>
          <w:kern w:val="0"/>
          <w:sz w:val="18"/>
          <w:szCs w:val="18"/>
        </w:rPr>
      </w:pPr>
    </w:p>
    <w:p w14:paraId="0FD85BD8" w14:textId="77777777" w:rsidR="00FA4475" w:rsidRPr="00FA4475" w:rsidRDefault="00FA4475" w:rsidP="00FA4475">
      <w:pPr>
        <w:widowControl/>
        <w:jc w:val="left"/>
        <w:rPr>
          <w:rFonts w:ascii="Arial" w:hAnsi="Arial" w:cs="Arial"/>
          <w:color w:val="136EC2"/>
          <w:kern w:val="0"/>
          <w:sz w:val="18"/>
          <w:szCs w:val="18"/>
        </w:rPr>
      </w:pPr>
    </w:p>
    <w:p w14:paraId="7A48303A" w14:textId="77777777" w:rsidR="00FA4475" w:rsidRPr="00FA4475" w:rsidRDefault="00FA4475" w:rsidP="00FA4475">
      <w:pPr>
        <w:widowControl/>
        <w:jc w:val="left"/>
        <w:rPr>
          <w:rFonts w:ascii="Arial" w:hAnsi="Arial" w:cs="Arial"/>
          <w:color w:val="136EC2"/>
          <w:kern w:val="0"/>
          <w:sz w:val="18"/>
          <w:szCs w:val="18"/>
        </w:rPr>
      </w:pPr>
    </w:p>
    <w:p w14:paraId="3E6F1B34" w14:textId="77777777" w:rsidR="00FA4475" w:rsidRPr="00FA4475" w:rsidRDefault="00FA4475" w:rsidP="00FA4475">
      <w:pPr>
        <w:widowControl/>
        <w:jc w:val="left"/>
        <w:rPr>
          <w:rFonts w:ascii="Arial" w:hAnsi="Arial" w:cs="Arial"/>
          <w:color w:val="136EC2"/>
          <w:kern w:val="0"/>
          <w:sz w:val="18"/>
          <w:szCs w:val="18"/>
        </w:rPr>
      </w:pPr>
    </w:p>
    <w:p w14:paraId="477376BA"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署长如何发出本部所指的通知</w:t>
      </w:r>
    </w:p>
    <w:p w14:paraId="339E996F"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1</w:t>
      </w:r>
      <w:r w:rsidRPr="00FA4475">
        <w:rPr>
          <w:rFonts w:ascii="Arial" w:hAnsi="Arial" w:cs="Arial"/>
          <w:color w:val="323333"/>
          <w:kern w:val="0"/>
          <w:sz w:val="21"/>
          <w:szCs w:val="21"/>
        </w:rPr>
        <w:t>）凡根据本部署长须向某核证机关发出通知或其他文件，该通知或文件如</w:t>
      </w:r>
      <w:r w:rsidRPr="00FA4475">
        <w:rPr>
          <w:rFonts w:ascii="Arial" w:hAnsi="Arial" w:cs="Arial"/>
          <w:color w:val="323333"/>
          <w:kern w:val="0"/>
          <w:sz w:val="21"/>
          <w:szCs w:val="21"/>
        </w:rPr>
        <w:t>——</w:t>
      </w:r>
    </w:p>
    <w:p w14:paraId="66710553"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）是以电子纪录形式发给该机关的；或</w:t>
      </w:r>
    </w:p>
    <w:p w14:paraId="18E61E5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）以普通邮递或挂号邮递寄往该机关的最后为人所知的地址，即须当作已发出。</w:t>
      </w:r>
    </w:p>
    <w:p w14:paraId="4F27AE20"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）凡在某个别个案中，以第（</w:t>
      </w:r>
      <w:r w:rsidRPr="00FA4475">
        <w:rPr>
          <w:rFonts w:ascii="Arial" w:hAnsi="Arial" w:cs="Arial"/>
          <w:color w:val="323333"/>
          <w:kern w:val="0"/>
          <w:sz w:val="21"/>
          <w:szCs w:val="21"/>
        </w:rPr>
        <w:t>l</w:t>
      </w:r>
      <w:r w:rsidRPr="00FA4475">
        <w:rPr>
          <w:rFonts w:ascii="Arial" w:hAnsi="Arial" w:cs="Arial"/>
          <w:color w:val="323333"/>
          <w:kern w:val="0"/>
          <w:sz w:val="21"/>
          <w:szCs w:val="21"/>
        </w:rPr>
        <w:t>）款所指明的方式发出通知或文件并非合理地切实可行，如署长将该通知或文件在有关的核证机关披露纪录内公布，则该通知或文件须当作已发出。</w:t>
      </w:r>
    </w:p>
    <w:p w14:paraId="404FE162" w14:textId="77777777" w:rsidR="00FA4475" w:rsidRPr="00FA4475" w:rsidRDefault="00FA4475" w:rsidP="00FA4475">
      <w:pPr>
        <w:widowControl/>
        <w:jc w:val="left"/>
        <w:rPr>
          <w:rFonts w:ascii="Arial" w:hAnsi="Arial" w:cs="Arial"/>
          <w:color w:val="136EC2"/>
          <w:kern w:val="0"/>
          <w:sz w:val="18"/>
          <w:szCs w:val="18"/>
        </w:rPr>
      </w:pPr>
    </w:p>
    <w:p w14:paraId="53864BAF" w14:textId="77777777" w:rsidR="00FA4475" w:rsidRPr="00FA4475" w:rsidRDefault="00FA4475" w:rsidP="00FA4475">
      <w:pPr>
        <w:widowControl/>
        <w:jc w:val="left"/>
        <w:rPr>
          <w:rFonts w:ascii="Arial" w:hAnsi="Arial" w:cs="Arial"/>
          <w:color w:val="136EC2"/>
          <w:kern w:val="0"/>
          <w:sz w:val="18"/>
          <w:szCs w:val="18"/>
        </w:rPr>
      </w:pPr>
    </w:p>
    <w:p w14:paraId="621265AB" w14:textId="77777777" w:rsidR="00FA4475" w:rsidRPr="00FA4475" w:rsidRDefault="00FA4475" w:rsidP="00FA4475">
      <w:pPr>
        <w:widowControl/>
        <w:jc w:val="left"/>
        <w:rPr>
          <w:rFonts w:ascii="Arial" w:hAnsi="Arial" w:cs="Arial"/>
          <w:color w:val="136EC2"/>
          <w:kern w:val="0"/>
          <w:sz w:val="18"/>
          <w:szCs w:val="18"/>
        </w:rPr>
      </w:pPr>
    </w:p>
    <w:p w14:paraId="76D33CF1" w14:textId="77777777" w:rsidR="00FA4475" w:rsidRPr="00FA4475" w:rsidRDefault="00FA4475" w:rsidP="00FA4475">
      <w:pPr>
        <w:widowControl/>
        <w:jc w:val="left"/>
        <w:rPr>
          <w:rFonts w:ascii="Arial" w:hAnsi="Arial" w:cs="Arial"/>
          <w:color w:val="136EC2"/>
          <w:kern w:val="0"/>
          <w:sz w:val="18"/>
          <w:szCs w:val="18"/>
        </w:rPr>
      </w:pPr>
    </w:p>
    <w:p w14:paraId="20D5D201"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署长藉宪报公告指明详情及文件</w:t>
      </w:r>
    </w:p>
    <w:p w14:paraId="45E62BE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1</w:t>
      </w:r>
      <w:r w:rsidRPr="00FA4475">
        <w:rPr>
          <w:rFonts w:ascii="Arial" w:hAnsi="Arial" w:cs="Arial"/>
          <w:color w:val="323333"/>
          <w:kern w:val="0"/>
          <w:sz w:val="21"/>
          <w:szCs w:val="21"/>
        </w:rPr>
        <w:t>）署长必须藉刊登于宪报的公告而指明根据第</w:t>
      </w:r>
      <w:r w:rsidRPr="00FA4475">
        <w:rPr>
          <w:rFonts w:ascii="Arial" w:hAnsi="Arial" w:cs="Arial"/>
          <w:color w:val="323333"/>
          <w:kern w:val="0"/>
          <w:sz w:val="21"/>
          <w:szCs w:val="21"/>
        </w:rPr>
        <w:t>20</w:t>
      </w:r>
      <w:r w:rsidRPr="00FA4475">
        <w:rPr>
          <w:rFonts w:ascii="Arial" w:hAnsi="Arial" w:cs="Arial"/>
          <w:color w:val="323333"/>
          <w:kern w:val="0"/>
          <w:sz w:val="21"/>
          <w:szCs w:val="21"/>
        </w:rPr>
        <w:t>（</w:t>
      </w:r>
      <w:r w:rsidRPr="00FA4475">
        <w:rPr>
          <w:rFonts w:ascii="Arial" w:hAnsi="Arial" w:cs="Arial"/>
          <w:color w:val="323333"/>
          <w:kern w:val="0"/>
          <w:sz w:val="21"/>
          <w:szCs w:val="21"/>
        </w:rPr>
        <w:t>3</w:t>
      </w: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w:t>
      </w:r>
      <w:r w:rsidRPr="00FA4475">
        <w:rPr>
          <w:rFonts w:ascii="Arial" w:hAnsi="Arial" w:cs="Arial"/>
          <w:color w:val="323333"/>
          <w:kern w:val="0"/>
          <w:sz w:val="21"/>
          <w:szCs w:val="21"/>
        </w:rPr>
        <w:t>22</w:t>
      </w: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）及（</w:t>
      </w:r>
      <w:r w:rsidRPr="00FA4475">
        <w:rPr>
          <w:rFonts w:ascii="Arial" w:hAnsi="Arial" w:cs="Arial"/>
          <w:color w:val="323333"/>
          <w:kern w:val="0"/>
          <w:sz w:val="21"/>
          <w:szCs w:val="21"/>
        </w:rPr>
        <w:t>10</w:t>
      </w:r>
      <w:r w:rsidRPr="00FA4475">
        <w:rPr>
          <w:rFonts w:ascii="Arial" w:hAnsi="Arial" w:cs="Arial"/>
          <w:color w:val="323333"/>
          <w:kern w:val="0"/>
          <w:sz w:val="21"/>
          <w:szCs w:val="21"/>
        </w:rPr>
        <w:t>）及</w:t>
      </w:r>
      <w:r w:rsidRPr="00FA4475">
        <w:rPr>
          <w:rFonts w:ascii="Arial" w:hAnsi="Arial" w:cs="Arial"/>
          <w:color w:val="323333"/>
          <w:kern w:val="0"/>
          <w:sz w:val="21"/>
          <w:szCs w:val="21"/>
        </w:rPr>
        <w:t>27</w:t>
      </w:r>
      <w:r w:rsidRPr="00FA4475">
        <w:rPr>
          <w:rFonts w:ascii="Arial" w:hAnsi="Arial" w:cs="Arial"/>
          <w:color w:val="323333"/>
          <w:kern w:val="0"/>
          <w:sz w:val="21"/>
          <w:szCs w:val="21"/>
        </w:rPr>
        <w:t>（</w:t>
      </w:r>
      <w:r w:rsidRPr="00FA4475">
        <w:rPr>
          <w:rFonts w:ascii="Arial" w:hAnsi="Arial" w:cs="Arial"/>
          <w:color w:val="323333"/>
          <w:kern w:val="0"/>
          <w:sz w:val="21"/>
          <w:szCs w:val="21"/>
        </w:rPr>
        <w:t>4</w:t>
      </w:r>
      <w:r w:rsidRPr="00FA4475">
        <w:rPr>
          <w:rFonts w:ascii="Arial" w:hAnsi="Arial" w:cs="Arial"/>
          <w:color w:val="323333"/>
          <w:kern w:val="0"/>
          <w:sz w:val="21"/>
          <w:szCs w:val="21"/>
        </w:rPr>
        <w:t>）条所须提供的任何详情及文件。</w:t>
      </w:r>
    </w:p>
    <w:p w14:paraId="2A3032D0"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）根据第（</w:t>
      </w:r>
      <w:r w:rsidRPr="00FA4475">
        <w:rPr>
          <w:rFonts w:ascii="Arial" w:hAnsi="Arial" w:cs="Arial"/>
          <w:color w:val="323333"/>
          <w:kern w:val="0"/>
          <w:sz w:val="21"/>
          <w:szCs w:val="21"/>
        </w:rPr>
        <w:t>1</w:t>
      </w:r>
      <w:r w:rsidRPr="00FA4475">
        <w:rPr>
          <w:rFonts w:ascii="Arial" w:hAnsi="Arial" w:cs="Arial"/>
          <w:color w:val="323333"/>
          <w:kern w:val="0"/>
          <w:sz w:val="21"/>
          <w:szCs w:val="21"/>
        </w:rPr>
        <w:t>）款作出的公告并非附属法例。</w:t>
      </w:r>
    </w:p>
    <w:p w14:paraId="161A17E0" w14:textId="77777777" w:rsidR="00FA4475" w:rsidRPr="00FA4475" w:rsidRDefault="00FA4475" w:rsidP="00FA4475">
      <w:pPr>
        <w:widowControl/>
        <w:jc w:val="left"/>
        <w:rPr>
          <w:rFonts w:ascii="Arial" w:hAnsi="Arial" w:cs="Arial"/>
          <w:color w:val="136EC2"/>
          <w:kern w:val="0"/>
          <w:sz w:val="18"/>
          <w:szCs w:val="18"/>
        </w:rPr>
      </w:pPr>
    </w:p>
    <w:p w14:paraId="0212BCB4" w14:textId="77777777" w:rsidR="00FA4475" w:rsidRPr="00FA4475" w:rsidRDefault="00FA4475" w:rsidP="00FA4475">
      <w:pPr>
        <w:widowControl/>
        <w:jc w:val="left"/>
        <w:rPr>
          <w:rFonts w:ascii="Arial" w:hAnsi="Arial" w:cs="Arial"/>
          <w:color w:val="136EC2"/>
          <w:kern w:val="0"/>
          <w:sz w:val="18"/>
          <w:szCs w:val="18"/>
        </w:rPr>
      </w:pPr>
    </w:p>
    <w:p w14:paraId="23DDEE14" w14:textId="77777777" w:rsidR="00FA4475" w:rsidRPr="00FA4475" w:rsidRDefault="00FA4475" w:rsidP="00FA4475">
      <w:pPr>
        <w:widowControl/>
        <w:jc w:val="left"/>
        <w:rPr>
          <w:rFonts w:ascii="Arial" w:hAnsi="Arial" w:cs="Arial"/>
          <w:color w:val="136EC2"/>
          <w:kern w:val="0"/>
          <w:sz w:val="18"/>
          <w:szCs w:val="18"/>
        </w:rPr>
      </w:pPr>
    </w:p>
    <w:p w14:paraId="140340F3" w14:textId="77777777" w:rsidR="00FA4475" w:rsidRPr="00FA4475" w:rsidRDefault="00FA4475" w:rsidP="00FA4475">
      <w:pPr>
        <w:widowControl/>
        <w:jc w:val="left"/>
        <w:rPr>
          <w:rFonts w:ascii="Verdana" w:hAnsi="Verdana" w:cs="Times New Roman"/>
          <w:color w:val="323333"/>
          <w:kern w:val="0"/>
          <w:sz w:val="33"/>
          <w:szCs w:val="33"/>
        </w:rPr>
      </w:pPr>
      <w:r w:rsidRPr="00FA4475">
        <w:rPr>
          <w:rFonts w:ascii="Verdana" w:hAnsi="Verdana" w:cs="Times New Roman"/>
          <w:color w:val="323333"/>
          <w:kern w:val="0"/>
          <w:sz w:val="33"/>
          <w:szCs w:val="33"/>
        </w:rPr>
        <w:t>第</w:t>
      </w:r>
      <w:r w:rsidRPr="00FA4475">
        <w:rPr>
          <w:rFonts w:ascii="MS Mincho" w:eastAsia="MS Mincho" w:hAnsi="MS Mincho" w:cs="MS Mincho"/>
          <w:color w:val="323333"/>
          <w:kern w:val="0"/>
          <w:sz w:val="33"/>
          <w:szCs w:val="33"/>
        </w:rPr>
        <w:t>Ⅷ</w:t>
      </w:r>
      <w:r w:rsidRPr="00FA4475">
        <w:rPr>
          <w:rFonts w:ascii="Verdana" w:hAnsi="Verdana" w:cs="Times New Roman"/>
          <w:color w:val="323333"/>
          <w:kern w:val="0"/>
          <w:sz w:val="33"/>
          <w:szCs w:val="33"/>
        </w:rPr>
        <w:t>部</w:t>
      </w:r>
      <w:r w:rsidRPr="00FA4475">
        <w:rPr>
          <w:rFonts w:ascii="Verdana" w:hAnsi="Verdana" w:cs="Times New Roman"/>
          <w:color w:val="323333"/>
          <w:kern w:val="0"/>
          <w:sz w:val="33"/>
          <w:szCs w:val="33"/>
        </w:rPr>
        <w:t xml:space="preserve"> </w:t>
      </w:r>
      <w:r w:rsidRPr="00FA4475">
        <w:rPr>
          <w:rFonts w:ascii="Verdana" w:hAnsi="Verdana" w:cs="Times New Roman"/>
          <w:color w:val="323333"/>
          <w:kern w:val="0"/>
          <w:sz w:val="33"/>
          <w:szCs w:val="33"/>
        </w:rPr>
        <w:t>核证机关披露纪录及业务守则</w:t>
      </w:r>
    </w:p>
    <w:p w14:paraId="5BDF5FED" w14:textId="77777777" w:rsidR="00FA4475" w:rsidRPr="00FA4475" w:rsidRDefault="00FA4475" w:rsidP="00FA4475">
      <w:pPr>
        <w:widowControl/>
        <w:jc w:val="left"/>
        <w:rPr>
          <w:rFonts w:ascii="Times" w:hAnsi="Times" w:cs="Times New Roman"/>
          <w:color w:val="888888"/>
          <w:kern w:val="0"/>
          <w:sz w:val="18"/>
          <w:szCs w:val="18"/>
        </w:rPr>
      </w:pPr>
      <w:hyperlink r:id="rId14" w:history="1">
        <w:r w:rsidRPr="00FA4475">
          <w:rPr>
            <w:rFonts w:ascii="Times" w:hAnsi="Times" w:cs="Times New Roman"/>
            <w:color w:val="0000FF"/>
            <w:kern w:val="0"/>
            <w:sz w:val="18"/>
            <w:szCs w:val="18"/>
            <w:u w:val="single"/>
          </w:rPr>
          <w:t>编辑</w:t>
        </w:r>
      </w:hyperlink>
    </w:p>
    <w:p w14:paraId="236FE309" w14:textId="77777777" w:rsidR="00FA4475" w:rsidRPr="00FA4475" w:rsidRDefault="00FA4475" w:rsidP="00FA4475">
      <w:pPr>
        <w:widowControl/>
        <w:jc w:val="left"/>
        <w:rPr>
          <w:rFonts w:ascii="Arial" w:hAnsi="Arial" w:cs="Arial"/>
          <w:color w:val="136EC2"/>
          <w:kern w:val="0"/>
          <w:sz w:val="18"/>
          <w:szCs w:val="18"/>
        </w:rPr>
      </w:pPr>
    </w:p>
    <w:p w14:paraId="1665A53E" w14:textId="77777777" w:rsidR="00FA4475" w:rsidRPr="00FA4475" w:rsidRDefault="00FA4475" w:rsidP="00FA4475">
      <w:pPr>
        <w:widowControl/>
        <w:jc w:val="left"/>
        <w:rPr>
          <w:rFonts w:ascii="Arial" w:hAnsi="Arial" w:cs="Arial"/>
          <w:color w:val="136EC2"/>
          <w:kern w:val="0"/>
          <w:sz w:val="18"/>
          <w:szCs w:val="18"/>
        </w:rPr>
      </w:pPr>
    </w:p>
    <w:p w14:paraId="5480EE40" w14:textId="77777777" w:rsidR="00FA4475" w:rsidRPr="00FA4475" w:rsidRDefault="00FA4475" w:rsidP="00FA4475">
      <w:pPr>
        <w:widowControl/>
        <w:jc w:val="left"/>
        <w:rPr>
          <w:rFonts w:ascii="Arial" w:hAnsi="Arial" w:cs="Arial"/>
          <w:color w:val="136EC2"/>
          <w:kern w:val="0"/>
          <w:sz w:val="18"/>
          <w:szCs w:val="18"/>
        </w:rPr>
      </w:pPr>
    </w:p>
    <w:p w14:paraId="7140E5F6" w14:textId="77777777" w:rsidR="00FA4475" w:rsidRPr="00FA4475" w:rsidRDefault="00FA4475" w:rsidP="00FA4475">
      <w:pPr>
        <w:widowControl/>
        <w:jc w:val="left"/>
        <w:rPr>
          <w:rFonts w:ascii="Arial" w:hAnsi="Arial" w:cs="Arial"/>
          <w:color w:val="136EC2"/>
          <w:kern w:val="0"/>
          <w:sz w:val="18"/>
          <w:szCs w:val="18"/>
        </w:rPr>
      </w:pPr>
    </w:p>
    <w:p w14:paraId="61C310F7"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署长须备存核证机关披露纪录</w:t>
      </w:r>
    </w:p>
    <w:p w14:paraId="136EC4A7"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l</w:t>
      </w:r>
      <w:r w:rsidRPr="00FA4475">
        <w:rPr>
          <w:rFonts w:ascii="Arial" w:hAnsi="Arial" w:cs="Arial"/>
          <w:color w:val="323333"/>
          <w:kern w:val="0"/>
          <w:sz w:val="21"/>
          <w:szCs w:val="21"/>
        </w:rPr>
        <w:t>）署长必须为每一个认可核证机关备存联机的及可供公众查阅的纪录。</w:t>
      </w:r>
    </w:p>
    <w:p w14:paraId="1B7AE3E2"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）署长除须在核证机关披露纪录内公布根据本条例其他条文须在该纪录提供的资讯外，并须在核证机关披露纪录内公布关乎该机关的与本条例的施行有关的资讯。</w:t>
      </w:r>
    </w:p>
    <w:p w14:paraId="548504D4"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32</w:t>
      </w:r>
      <w:r w:rsidRPr="00FA4475">
        <w:rPr>
          <w:rFonts w:ascii="Arial" w:hAnsi="Arial" w:cs="Arial"/>
          <w:color w:val="323333"/>
          <w:kern w:val="0"/>
          <w:sz w:val="21"/>
          <w:szCs w:val="21"/>
        </w:rPr>
        <w:t>．署长须公告认可的撤销、暂时吊销及未续期等</w:t>
      </w:r>
    </w:p>
    <w:p w14:paraId="0E172DE8"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1</w:t>
      </w:r>
      <w:r w:rsidRPr="00FA4475">
        <w:rPr>
          <w:rFonts w:ascii="Arial" w:hAnsi="Arial" w:cs="Arial"/>
          <w:color w:val="323333"/>
          <w:kern w:val="0"/>
          <w:sz w:val="21"/>
          <w:szCs w:val="21"/>
        </w:rPr>
        <w:t>）凡</w:t>
      </w:r>
      <w:r w:rsidRPr="00FA4475">
        <w:rPr>
          <w:rFonts w:ascii="Arial" w:hAnsi="Arial" w:cs="Arial"/>
          <w:color w:val="323333"/>
          <w:kern w:val="0"/>
          <w:sz w:val="21"/>
          <w:szCs w:val="21"/>
        </w:rPr>
        <w:t>——</w:t>
      </w:r>
    </w:p>
    <w:p w14:paraId="2A48DE8C"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）署长根据第</w:t>
      </w:r>
      <w:r w:rsidRPr="00FA4475">
        <w:rPr>
          <w:rFonts w:ascii="Arial" w:hAnsi="Arial" w:cs="Arial"/>
          <w:color w:val="323333"/>
          <w:kern w:val="0"/>
          <w:sz w:val="21"/>
          <w:szCs w:val="21"/>
        </w:rPr>
        <w:t>23</w:t>
      </w:r>
      <w:r w:rsidRPr="00FA4475">
        <w:rPr>
          <w:rFonts w:ascii="Arial" w:hAnsi="Arial" w:cs="Arial"/>
          <w:color w:val="323333"/>
          <w:kern w:val="0"/>
          <w:sz w:val="21"/>
          <w:szCs w:val="21"/>
        </w:rPr>
        <w:t>（</w:t>
      </w:r>
      <w:r w:rsidRPr="00FA4475">
        <w:rPr>
          <w:rFonts w:ascii="Arial" w:hAnsi="Arial" w:cs="Arial"/>
          <w:color w:val="323333"/>
          <w:kern w:val="0"/>
          <w:sz w:val="21"/>
          <w:szCs w:val="21"/>
        </w:rPr>
        <w:t>4</w:t>
      </w:r>
      <w:r w:rsidRPr="00FA4475">
        <w:rPr>
          <w:rFonts w:ascii="Arial" w:hAnsi="Arial" w:cs="Arial"/>
          <w:color w:val="323333"/>
          <w:kern w:val="0"/>
          <w:sz w:val="21"/>
          <w:szCs w:val="21"/>
        </w:rPr>
        <w:t>）条作出撤销认可的决定；</w:t>
      </w:r>
    </w:p>
    <w:p w14:paraId="488E5C5A"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某项撤销已根据第</w:t>
      </w:r>
      <w:r w:rsidRPr="00FA4475">
        <w:rPr>
          <w:rFonts w:ascii="Arial" w:hAnsi="Arial" w:cs="Arial"/>
          <w:color w:val="323333"/>
          <w:kern w:val="0"/>
          <w:sz w:val="21"/>
          <w:szCs w:val="21"/>
        </w:rPr>
        <w:t>23</w:t>
      </w:r>
      <w:r w:rsidRPr="00FA4475">
        <w:rPr>
          <w:rFonts w:ascii="Arial" w:hAnsi="Arial" w:cs="Arial"/>
          <w:color w:val="323333"/>
          <w:kern w:val="0"/>
          <w:sz w:val="21"/>
          <w:szCs w:val="21"/>
        </w:rPr>
        <w:t>（</w:t>
      </w:r>
      <w:r w:rsidRPr="00FA4475">
        <w:rPr>
          <w:rFonts w:ascii="Arial" w:hAnsi="Arial" w:cs="Arial"/>
          <w:color w:val="323333"/>
          <w:kern w:val="0"/>
          <w:sz w:val="21"/>
          <w:szCs w:val="21"/>
        </w:rPr>
        <w:t>6)</w:t>
      </w:r>
      <w:r w:rsidRPr="00FA4475">
        <w:rPr>
          <w:rFonts w:ascii="Arial" w:hAnsi="Arial" w:cs="Arial"/>
          <w:color w:val="323333"/>
          <w:kern w:val="0"/>
          <w:sz w:val="21"/>
          <w:szCs w:val="21"/>
        </w:rPr>
        <w:t>或（</w:t>
      </w:r>
      <w:r w:rsidRPr="00FA4475">
        <w:rPr>
          <w:rFonts w:ascii="Arial" w:hAnsi="Arial" w:cs="Arial"/>
          <w:color w:val="323333"/>
          <w:kern w:val="0"/>
          <w:sz w:val="21"/>
          <w:szCs w:val="21"/>
        </w:rPr>
        <w:t>7)</w:t>
      </w:r>
      <w:r w:rsidRPr="00FA4475">
        <w:rPr>
          <w:rFonts w:ascii="Arial" w:hAnsi="Arial" w:cs="Arial"/>
          <w:color w:val="323333"/>
          <w:kern w:val="0"/>
          <w:sz w:val="21"/>
          <w:szCs w:val="21"/>
        </w:rPr>
        <w:t>条生效；</w:t>
      </w:r>
    </w:p>
    <w:p w14:paraId="1879CB14"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c</w:t>
      </w:r>
      <w:r w:rsidRPr="00FA4475">
        <w:rPr>
          <w:rFonts w:ascii="Arial" w:hAnsi="Arial" w:cs="Arial"/>
          <w:color w:val="323333"/>
          <w:kern w:val="0"/>
          <w:sz w:val="21"/>
          <w:szCs w:val="21"/>
        </w:rPr>
        <w:t>）署长根据第</w:t>
      </w:r>
      <w:r w:rsidRPr="00FA4475">
        <w:rPr>
          <w:rFonts w:ascii="Arial" w:hAnsi="Arial" w:cs="Arial"/>
          <w:color w:val="323333"/>
          <w:kern w:val="0"/>
          <w:sz w:val="21"/>
          <w:szCs w:val="21"/>
        </w:rPr>
        <w:t>24</w:t>
      </w: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）条作出暂时吊销认可的决定；</w:t>
      </w:r>
    </w:p>
    <w:p w14:paraId="137084B4"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d</w:t>
      </w:r>
      <w:r w:rsidRPr="00FA4475">
        <w:rPr>
          <w:rFonts w:ascii="Arial" w:hAnsi="Arial" w:cs="Arial"/>
          <w:color w:val="323333"/>
          <w:kern w:val="0"/>
          <w:sz w:val="21"/>
          <w:szCs w:val="21"/>
        </w:rPr>
        <w:t>）某项暂时吊销已根据第</w:t>
      </w:r>
      <w:r w:rsidRPr="00FA4475">
        <w:rPr>
          <w:rFonts w:ascii="Arial" w:hAnsi="Arial" w:cs="Arial"/>
          <w:color w:val="323333"/>
          <w:kern w:val="0"/>
          <w:sz w:val="21"/>
          <w:szCs w:val="21"/>
        </w:rPr>
        <w:t>24</w:t>
      </w:r>
      <w:r w:rsidRPr="00FA4475">
        <w:rPr>
          <w:rFonts w:ascii="Arial" w:hAnsi="Arial" w:cs="Arial"/>
          <w:color w:val="323333"/>
          <w:kern w:val="0"/>
          <w:sz w:val="21"/>
          <w:szCs w:val="21"/>
        </w:rPr>
        <w:t>（</w:t>
      </w:r>
      <w:r w:rsidRPr="00FA4475">
        <w:rPr>
          <w:rFonts w:ascii="Arial" w:hAnsi="Arial" w:cs="Arial"/>
          <w:color w:val="323333"/>
          <w:kern w:val="0"/>
          <w:sz w:val="21"/>
          <w:szCs w:val="21"/>
        </w:rPr>
        <w:t>4</w:t>
      </w:r>
      <w:r w:rsidRPr="00FA4475">
        <w:rPr>
          <w:rFonts w:ascii="Arial" w:hAnsi="Arial" w:cs="Arial"/>
          <w:color w:val="323333"/>
          <w:kern w:val="0"/>
          <w:sz w:val="21"/>
          <w:szCs w:val="21"/>
        </w:rPr>
        <w:t>）或（</w:t>
      </w:r>
      <w:r w:rsidRPr="00FA4475">
        <w:rPr>
          <w:rFonts w:ascii="Arial" w:hAnsi="Arial" w:cs="Arial"/>
          <w:color w:val="323333"/>
          <w:kern w:val="0"/>
          <w:sz w:val="21"/>
          <w:szCs w:val="21"/>
        </w:rPr>
        <w:t>5</w:t>
      </w:r>
      <w:r w:rsidRPr="00FA4475">
        <w:rPr>
          <w:rFonts w:ascii="Arial" w:hAnsi="Arial" w:cs="Arial"/>
          <w:color w:val="323333"/>
          <w:kern w:val="0"/>
          <w:sz w:val="21"/>
          <w:szCs w:val="21"/>
        </w:rPr>
        <w:t>）条生效；</w:t>
      </w:r>
    </w:p>
    <w:p w14:paraId="5E9F96F9"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e</w:t>
      </w:r>
      <w:r w:rsidRPr="00FA4475">
        <w:rPr>
          <w:rFonts w:ascii="Arial" w:hAnsi="Arial" w:cs="Arial"/>
          <w:color w:val="323333"/>
          <w:kern w:val="0"/>
          <w:sz w:val="21"/>
          <w:szCs w:val="21"/>
        </w:rPr>
        <w:t>）被暂时吊销的认可已获恢复；</w:t>
      </w:r>
    </w:p>
    <w:p w14:paraId="2B6FC765"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f</w:t>
      </w:r>
      <w:r w:rsidRPr="00FA4475">
        <w:rPr>
          <w:rFonts w:ascii="Arial" w:hAnsi="Arial" w:cs="Arial"/>
          <w:color w:val="323333"/>
          <w:kern w:val="0"/>
          <w:sz w:val="21"/>
          <w:szCs w:val="21"/>
        </w:rPr>
        <w:t>）署长根据第</w:t>
      </w:r>
      <w:r w:rsidRPr="00FA4475">
        <w:rPr>
          <w:rFonts w:ascii="Arial" w:hAnsi="Arial" w:cs="Arial"/>
          <w:color w:val="323333"/>
          <w:kern w:val="0"/>
          <w:sz w:val="21"/>
          <w:szCs w:val="21"/>
        </w:rPr>
        <w:t>28</w:t>
      </w:r>
      <w:r w:rsidRPr="00FA4475">
        <w:rPr>
          <w:rFonts w:ascii="Arial" w:hAnsi="Arial" w:cs="Arial"/>
          <w:color w:val="323333"/>
          <w:kern w:val="0"/>
          <w:sz w:val="21"/>
          <w:szCs w:val="21"/>
        </w:rPr>
        <w:t>（</w:t>
      </w:r>
      <w:r w:rsidRPr="00FA4475">
        <w:rPr>
          <w:rFonts w:ascii="Arial" w:hAnsi="Arial" w:cs="Arial"/>
          <w:color w:val="323333"/>
          <w:kern w:val="0"/>
          <w:sz w:val="21"/>
          <w:szCs w:val="21"/>
        </w:rPr>
        <w:t>3</w:t>
      </w:r>
      <w:r w:rsidRPr="00FA4475">
        <w:rPr>
          <w:rFonts w:ascii="Arial" w:hAnsi="Arial" w:cs="Arial"/>
          <w:color w:val="323333"/>
          <w:kern w:val="0"/>
          <w:sz w:val="21"/>
          <w:szCs w:val="21"/>
        </w:rPr>
        <w:t>）条接获上诉的通知；或</w:t>
      </w:r>
    </w:p>
    <w:p w14:paraId="7A41279C"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g</w:t>
      </w:r>
      <w:r w:rsidRPr="00FA4475">
        <w:rPr>
          <w:rFonts w:ascii="Arial" w:hAnsi="Arial" w:cs="Arial"/>
          <w:color w:val="323333"/>
          <w:kern w:val="0"/>
          <w:sz w:val="21"/>
          <w:szCs w:val="21"/>
        </w:rPr>
        <w:t>）署长知悉局长已确认、更改或推翻署长撤销或暂时吊销认可的决定，署长必须立刻在有关的核证机关披露纪录内作出公告。</w:t>
      </w:r>
    </w:p>
    <w:p w14:paraId="3099752C"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）凡某项认可的撤销或暂时吊销已生效，署长必须在切实可行范围内，尽快将该项撤销或暂时吊销最少连续</w:t>
      </w:r>
      <w:r w:rsidRPr="00FA4475">
        <w:rPr>
          <w:rFonts w:ascii="Arial" w:hAnsi="Arial" w:cs="Arial"/>
          <w:color w:val="323333"/>
          <w:kern w:val="0"/>
          <w:sz w:val="21"/>
          <w:szCs w:val="21"/>
        </w:rPr>
        <w:t>3</w:t>
      </w:r>
      <w:r w:rsidRPr="00FA4475">
        <w:rPr>
          <w:rFonts w:ascii="Arial" w:hAnsi="Arial" w:cs="Arial"/>
          <w:color w:val="323333"/>
          <w:kern w:val="0"/>
          <w:sz w:val="21"/>
          <w:szCs w:val="21"/>
        </w:rPr>
        <w:t>天在行销于香港的英文日报及中文日报各一份内公告。</w:t>
      </w:r>
    </w:p>
    <w:p w14:paraId="0A30E93C"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3</w:t>
      </w:r>
      <w:r w:rsidRPr="00FA4475">
        <w:rPr>
          <w:rFonts w:ascii="Arial" w:hAnsi="Arial" w:cs="Arial"/>
          <w:color w:val="323333"/>
          <w:kern w:val="0"/>
          <w:sz w:val="21"/>
          <w:szCs w:val="21"/>
        </w:rPr>
        <w:t>）如认可核证机关未有在根据第</w:t>
      </w:r>
      <w:r w:rsidRPr="00FA4475">
        <w:rPr>
          <w:rFonts w:ascii="Arial" w:hAnsi="Arial" w:cs="Arial"/>
          <w:color w:val="323333"/>
          <w:kern w:val="0"/>
          <w:sz w:val="21"/>
          <w:szCs w:val="21"/>
        </w:rPr>
        <w:t>27</w:t>
      </w: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）条提出续期申请的限期内申请续期，署长最迟须于认可的有效期届满之日前</w:t>
      </w:r>
      <w:r w:rsidRPr="00FA4475">
        <w:rPr>
          <w:rFonts w:ascii="Arial" w:hAnsi="Arial" w:cs="Arial"/>
          <w:color w:val="323333"/>
          <w:kern w:val="0"/>
          <w:sz w:val="21"/>
          <w:szCs w:val="21"/>
        </w:rPr>
        <w:t>21</w:t>
      </w:r>
      <w:r w:rsidRPr="00FA4475">
        <w:rPr>
          <w:rFonts w:ascii="Arial" w:hAnsi="Arial" w:cs="Arial"/>
          <w:color w:val="323333"/>
          <w:kern w:val="0"/>
          <w:sz w:val="21"/>
          <w:szCs w:val="21"/>
        </w:rPr>
        <w:t>天，将有效期的届满日期及该机关未有申请续期的事实</w:t>
      </w:r>
      <w:r w:rsidRPr="00FA4475">
        <w:rPr>
          <w:rFonts w:ascii="Arial" w:hAnsi="Arial" w:cs="Arial"/>
          <w:color w:val="323333"/>
          <w:kern w:val="0"/>
          <w:sz w:val="21"/>
          <w:szCs w:val="21"/>
        </w:rPr>
        <w:t>——</w:t>
      </w:r>
    </w:p>
    <w:p w14:paraId="11706AE2"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）最少连续</w:t>
      </w:r>
      <w:r w:rsidRPr="00FA4475">
        <w:rPr>
          <w:rFonts w:ascii="Arial" w:hAnsi="Arial" w:cs="Arial"/>
          <w:color w:val="323333"/>
          <w:kern w:val="0"/>
          <w:sz w:val="21"/>
          <w:szCs w:val="21"/>
        </w:rPr>
        <w:t>3</w:t>
      </w:r>
      <w:r w:rsidRPr="00FA4475">
        <w:rPr>
          <w:rFonts w:ascii="Arial" w:hAnsi="Arial" w:cs="Arial"/>
          <w:color w:val="323333"/>
          <w:kern w:val="0"/>
          <w:sz w:val="21"/>
          <w:szCs w:val="21"/>
        </w:rPr>
        <w:t>天在行销于香港的英文日报及中文日报各一份内公告；及</w:t>
      </w:r>
    </w:p>
    <w:p w14:paraId="20C1098A"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）在为该机关备存的核证机关披露纪录内公告。</w:t>
      </w:r>
    </w:p>
    <w:p w14:paraId="2897B7C5" w14:textId="77777777" w:rsidR="00FA4475" w:rsidRPr="00FA4475" w:rsidRDefault="00FA4475" w:rsidP="00FA4475">
      <w:pPr>
        <w:widowControl/>
        <w:jc w:val="left"/>
        <w:rPr>
          <w:rFonts w:ascii="Arial" w:hAnsi="Arial" w:cs="Arial"/>
          <w:color w:val="136EC2"/>
          <w:kern w:val="0"/>
          <w:sz w:val="18"/>
          <w:szCs w:val="18"/>
        </w:rPr>
      </w:pPr>
    </w:p>
    <w:p w14:paraId="5F71C2BA" w14:textId="77777777" w:rsidR="00FA4475" w:rsidRPr="00FA4475" w:rsidRDefault="00FA4475" w:rsidP="00FA4475">
      <w:pPr>
        <w:widowControl/>
        <w:jc w:val="left"/>
        <w:rPr>
          <w:rFonts w:ascii="Arial" w:hAnsi="Arial" w:cs="Arial"/>
          <w:color w:val="136EC2"/>
          <w:kern w:val="0"/>
          <w:sz w:val="18"/>
          <w:szCs w:val="18"/>
        </w:rPr>
      </w:pPr>
    </w:p>
    <w:p w14:paraId="2A484252" w14:textId="77777777" w:rsidR="00FA4475" w:rsidRPr="00FA4475" w:rsidRDefault="00FA4475" w:rsidP="00FA4475">
      <w:pPr>
        <w:widowControl/>
        <w:jc w:val="left"/>
        <w:rPr>
          <w:rFonts w:ascii="Arial" w:hAnsi="Arial" w:cs="Arial"/>
          <w:color w:val="136EC2"/>
          <w:kern w:val="0"/>
          <w:sz w:val="18"/>
          <w:szCs w:val="18"/>
        </w:rPr>
      </w:pPr>
    </w:p>
    <w:p w14:paraId="31251B15" w14:textId="77777777" w:rsidR="00FA4475" w:rsidRPr="00FA4475" w:rsidRDefault="00FA4475" w:rsidP="00FA4475">
      <w:pPr>
        <w:widowControl/>
        <w:jc w:val="left"/>
        <w:rPr>
          <w:rFonts w:ascii="Arial" w:hAnsi="Arial" w:cs="Arial"/>
          <w:color w:val="136EC2"/>
          <w:kern w:val="0"/>
          <w:sz w:val="18"/>
          <w:szCs w:val="18"/>
        </w:rPr>
      </w:pPr>
    </w:p>
    <w:p w14:paraId="778CBF8E"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署长可发出业务守则</w:t>
      </w:r>
    </w:p>
    <w:p w14:paraId="6D9D9D00"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署长可发出业务守则，指明执行认可核证机关的功能的标准及程序。</w:t>
      </w:r>
    </w:p>
    <w:p w14:paraId="529CF0ED" w14:textId="77777777" w:rsidR="00FA4475" w:rsidRPr="00FA4475" w:rsidRDefault="00FA4475" w:rsidP="00FA4475">
      <w:pPr>
        <w:widowControl/>
        <w:jc w:val="left"/>
        <w:rPr>
          <w:rFonts w:ascii="Arial" w:hAnsi="Arial" w:cs="Arial"/>
          <w:color w:val="136EC2"/>
          <w:kern w:val="0"/>
          <w:sz w:val="18"/>
          <w:szCs w:val="18"/>
        </w:rPr>
      </w:pPr>
    </w:p>
    <w:p w14:paraId="69D38B89" w14:textId="77777777" w:rsidR="00FA4475" w:rsidRPr="00FA4475" w:rsidRDefault="00FA4475" w:rsidP="00FA4475">
      <w:pPr>
        <w:widowControl/>
        <w:jc w:val="left"/>
        <w:rPr>
          <w:rFonts w:ascii="Arial" w:hAnsi="Arial" w:cs="Arial"/>
          <w:color w:val="136EC2"/>
          <w:kern w:val="0"/>
          <w:sz w:val="18"/>
          <w:szCs w:val="18"/>
        </w:rPr>
      </w:pPr>
    </w:p>
    <w:p w14:paraId="739D05FF" w14:textId="77777777" w:rsidR="00FA4475" w:rsidRPr="00FA4475" w:rsidRDefault="00FA4475" w:rsidP="00FA4475">
      <w:pPr>
        <w:widowControl/>
        <w:jc w:val="left"/>
        <w:rPr>
          <w:rFonts w:ascii="Arial" w:hAnsi="Arial" w:cs="Arial"/>
          <w:color w:val="136EC2"/>
          <w:kern w:val="0"/>
          <w:sz w:val="18"/>
          <w:szCs w:val="18"/>
        </w:rPr>
      </w:pPr>
    </w:p>
    <w:p w14:paraId="69FBF1CF" w14:textId="77777777" w:rsidR="00FA4475" w:rsidRPr="00FA4475" w:rsidRDefault="00FA4475" w:rsidP="00FA4475">
      <w:pPr>
        <w:widowControl/>
        <w:jc w:val="left"/>
        <w:rPr>
          <w:rFonts w:ascii="Verdana" w:hAnsi="Verdana" w:cs="Times New Roman"/>
          <w:color w:val="323333"/>
          <w:kern w:val="0"/>
          <w:sz w:val="33"/>
          <w:szCs w:val="33"/>
        </w:rPr>
      </w:pPr>
      <w:r w:rsidRPr="00FA4475">
        <w:rPr>
          <w:rFonts w:ascii="Verdana" w:hAnsi="Verdana" w:cs="Times New Roman"/>
          <w:color w:val="323333"/>
          <w:kern w:val="0"/>
          <w:sz w:val="33"/>
          <w:szCs w:val="33"/>
        </w:rPr>
        <w:t>第</w:t>
      </w:r>
      <w:r w:rsidRPr="00FA4475">
        <w:rPr>
          <w:rFonts w:ascii="MS Mincho" w:eastAsia="MS Mincho" w:hAnsi="MS Mincho" w:cs="MS Mincho"/>
          <w:color w:val="323333"/>
          <w:kern w:val="0"/>
          <w:sz w:val="33"/>
          <w:szCs w:val="33"/>
        </w:rPr>
        <w:t>Ⅸ</w:t>
      </w:r>
      <w:r w:rsidRPr="00FA4475">
        <w:rPr>
          <w:rFonts w:ascii="Verdana" w:hAnsi="Verdana" w:cs="Times New Roman"/>
          <w:color w:val="323333"/>
          <w:kern w:val="0"/>
          <w:sz w:val="33"/>
          <w:szCs w:val="33"/>
        </w:rPr>
        <w:t>部</w:t>
      </w:r>
      <w:r w:rsidRPr="00FA4475">
        <w:rPr>
          <w:rFonts w:ascii="Verdana" w:hAnsi="Verdana" w:cs="Times New Roman"/>
          <w:color w:val="323333"/>
          <w:kern w:val="0"/>
          <w:sz w:val="33"/>
          <w:szCs w:val="33"/>
        </w:rPr>
        <w:t xml:space="preserve"> </w:t>
      </w:r>
      <w:r w:rsidRPr="00FA4475">
        <w:rPr>
          <w:rFonts w:ascii="Verdana" w:hAnsi="Verdana" w:cs="Times New Roman"/>
          <w:color w:val="323333"/>
          <w:kern w:val="0"/>
          <w:sz w:val="33"/>
          <w:szCs w:val="33"/>
        </w:rPr>
        <w:t>邮政署署长是认可核证机关</w:t>
      </w:r>
    </w:p>
    <w:p w14:paraId="01787AE1" w14:textId="77777777" w:rsidR="00FA4475" w:rsidRPr="00FA4475" w:rsidRDefault="00FA4475" w:rsidP="00FA4475">
      <w:pPr>
        <w:widowControl/>
        <w:jc w:val="left"/>
        <w:rPr>
          <w:rFonts w:ascii="Times" w:hAnsi="Times" w:cs="Times New Roman"/>
          <w:color w:val="888888"/>
          <w:kern w:val="0"/>
          <w:sz w:val="18"/>
          <w:szCs w:val="18"/>
        </w:rPr>
      </w:pPr>
      <w:hyperlink r:id="rId15" w:history="1">
        <w:r w:rsidRPr="00FA4475">
          <w:rPr>
            <w:rFonts w:ascii="Times" w:hAnsi="Times" w:cs="Times New Roman"/>
            <w:color w:val="0000FF"/>
            <w:kern w:val="0"/>
            <w:sz w:val="18"/>
            <w:szCs w:val="18"/>
            <w:u w:val="single"/>
          </w:rPr>
          <w:t>编辑</w:t>
        </w:r>
      </w:hyperlink>
    </w:p>
    <w:p w14:paraId="060EB3B4"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邮政署署长作为认可核证机关</w:t>
      </w:r>
    </w:p>
    <w:p w14:paraId="7D10A913"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1</w:t>
      </w:r>
      <w:r w:rsidRPr="00FA4475">
        <w:rPr>
          <w:rFonts w:ascii="Arial" w:hAnsi="Arial" w:cs="Arial"/>
          <w:color w:val="323333"/>
          <w:kern w:val="0"/>
          <w:sz w:val="21"/>
          <w:szCs w:val="21"/>
        </w:rPr>
        <w:t>）邮政署署长就本条例的目的而有是认可核证机关。</w:t>
      </w:r>
    </w:p>
    <w:p w14:paraId="03333B72"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）第</w:t>
      </w:r>
      <w:r w:rsidRPr="00FA4475">
        <w:rPr>
          <w:rFonts w:ascii="Arial" w:hAnsi="Arial" w:cs="Arial"/>
          <w:color w:val="323333"/>
          <w:kern w:val="0"/>
          <w:sz w:val="21"/>
          <w:szCs w:val="21"/>
        </w:rPr>
        <w:t>VII</w:t>
      </w:r>
      <w:r w:rsidRPr="00FA4475">
        <w:rPr>
          <w:rFonts w:ascii="Arial" w:hAnsi="Arial" w:cs="Arial"/>
          <w:color w:val="323333"/>
          <w:kern w:val="0"/>
          <w:sz w:val="21"/>
          <w:szCs w:val="21"/>
        </w:rPr>
        <w:t>部不适用于作为核证机关的邮政署署长。</w:t>
      </w:r>
    </w:p>
    <w:p w14:paraId="5F7C2A1A"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 xml:space="preserve">35. </w:t>
      </w:r>
      <w:r w:rsidRPr="00FA4475">
        <w:rPr>
          <w:rFonts w:ascii="Arial" w:hAnsi="Arial" w:cs="Arial"/>
          <w:color w:val="323333"/>
          <w:kern w:val="0"/>
          <w:sz w:val="21"/>
          <w:szCs w:val="21"/>
        </w:rPr>
        <w:t>邮政署署长可执行核证机关功能及提供核证机关服务</w:t>
      </w:r>
    </w:p>
    <w:p w14:paraId="39680F4D"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1</w:t>
      </w:r>
      <w:r w:rsidRPr="00FA4475">
        <w:rPr>
          <w:rFonts w:ascii="Arial" w:hAnsi="Arial" w:cs="Arial"/>
          <w:color w:val="323333"/>
          <w:kern w:val="0"/>
          <w:sz w:val="21"/>
          <w:szCs w:val="21"/>
        </w:rPr>
        <w:t>）为第</w:t>
      </w:r>
      <w:r w:rsidRPr="00FA4475">
        <w:rPr>
          <w:rFonts w:ascii="Arial" w:hAnsi="Arial" w:cs="Arial"/>
          <w:color w:val="323333"/>
          <w:kern w:val="0"/>
          <w:sz w:val="21"/>
          <w:szCs w:val="21"/>
        </w:rPr>
        <w:t>34</w:t>
      </w:r>
      <w:r w:rsidRPr="00FA4475">
        <w:rPr>
          <w:rFonts w:ascii="Arial" w:hAnsi="Arial" w:cs="Arial"/>
          <w:color w:val="323333"/>
          <w:kern w:val="0"/>
          <w:sz w:val="21"/>
          <w:szCs w:val="21"/>
        </w:rPr>
        <w:t>条的目的，邮政署署长可亲自或由邮政署人员</w:t>
      </w:r>
    </w:p>
    <w:p w14:paraId="681FBE02"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）执行核证机关功能及提供核证机关服务和提供核证机关的功能或服务所附带的或与之有关的服务；及</w:t>
      </w:r>
    </w:p>
    <w:p w14:paraId="24C9460B"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）可为遵守本条例中任何关乎认可核证机关的条文及为</w:t>
      </w:r>
    </w:p>
    <w:p w14:paraId="5890DC60"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）段的目的作出需要或合宜的任何事情。</w:t>
      </w:r>
    </w:p>
    <w:p w14:paraId="48633A8C"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）邮政署署长可就提供核证机关服务决定及收取费用，也可就提供核证机关的功能或服务所附带的或与之有关的服务决定及收取费用。</w:t>
      </w:r>
    </w:p>
    <w:p w14:paraId="21C9E760"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3</w:t>
      </w:r>
      <w:r w:rsidRPr="00FA4475">
        <w:rPr>
          <w:rFonts w:ascii="Arial" w:hAnsi="Arial" w:cs="Arial"/>
          <w:color w:val="323333"/>
          <w:kern w:val="0"/>
          <w:sz w:val="21"/>
          <w:szCs w:val="21"/>
        </w:rPr>
        <w:t>）根据第（</w:t>
      </w:r>
      <w:r w:rsidRPr="00FA4475">
        <w:rPr>
          <w:rFonts w:ascii="Arial" w:hAnsi="Arial" w:cs="Arial"/>
          <w:color w:val="323333"/>
          <w:kern w:val="0"/>
          <w:sz w:val="21"/>
          <w:szCs w:val="21"/>
        </w:rPr>
        <w:t>2</w:t>
      </w:r>
      <w:r w:rsidRPr="00FA4475">
        <w:rPr>
          <w:rFonts w:ascii="Arial" w:hAnsi="Arial" w:cs="Arial"/>
          <w:color w:val="323333"/>
          <w:kern w:val="0"/>
          <w:sz w:val="21"/>
          <w:szCs w:val="21"/>
        </w:rPr>
        <w:t>）款决定及收取的费用，不得就提供核证机关服务、核证机关的功能或服务所附带的或与之有关的服务所招致或相当可能招致的行政或其他成本而受到局限，也不得就收回提供该等服务的开支而受到局限。</w:t>
      </w:r>
    </w:p>
    <w:p w14:paraId="59BE1189"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4</w:t>
      </w:r>
      <w:r w:rsidRPr="00FA4475">
        <w:rPr>
          <w:rFonts w:ascii="Arial" w:hAnsi="Arial" w:cs="Arial"/>
          <w:color w:val="323333"/>
          <w:kern w:val="0"/>
          <w:sz w:val="21"/>
          <w:szCs w:val="21"/>
        </w:rPr>
        <w:t>）邮政署署长可以其认为合适的方式，提供根据第（</w:t>
      </w:r>
      <w:r w:rsidRPr="00FA4475">
        <w:rPr>
          <w:rFonts w:ascii="Arial" w:hAnsi="Arial" w:cs="Arial"/>
          <w:color w:val="323333"/>
          <w:kern w:val="0"/>
          <w:sz w:val="21"/>
          <w:szCs w:val="21"/>
        </w:rPr>
        <w:t>2</w:t>
      </w:r>
      <w:r w:rsidRPr="00FA4475">
        <w:rPr>
          <w:rFonts w:ascii="Arial" w:hAnsi="Arial" w:cs="Arial"/>
          <w:color w:val="323333"/>
          <w:kern w:val="0"/>
          <w:sz w:val="21"/>
          <w:szCs w:val="21"/>
        </w:rPr>
        <w:t>）款决定的任何费用的详情。</w:t>
      </w:r>
    </w:p>
    <w:p w14:paraId="6BB38F6E" w14:textId="77777777" w:rsidR="00FA4475" w:rsidRPr="00FA4475" w:rsidRDefault="00FA4475" w:rsidP="00FA4475">
      <w:pPr>
        <w:widowControl/>
        <w:jc w:val="left"/>
        <w:rPr>
          <w:rFonts w:ascii="Arial" w:hAnsi="Arial" w:cs="Arial"/>
          <w:color w:val="136EC2"/>
          <w:kern w:val="0"/>
          <w:sz w:val="18"/>
          <w:szCs w:val="18"/>
        </w:rPr>
      </w:pPr>
    </w:p>
    <w:p w14:paraId="629266EB" w14:textId="77777777" w:rsidR="00FA4475" w:rsidRPr="00FA4475" w:rsidRDefault="00FA4475" w:rsidP="00FA4475">
      <w:pPr>
        <w:widowControl/>
        <w:jc w:val="left"/>
        <w:rPr>
          <w:rFonts w:ascii="Arial" w:hAnsi="Arial" w:cs="Arial"/>
          <w:color w:val="136EC2"/>
          <w:kern w:val="0"/>
          <w:sz w:val="18"/>
          <w:szCs w:val="18"/>
        </w:rPr>
      </w:pPr>
    </w:p>
    <w:p w14:paraId="25833E3B" w14:textId="77777777" w:rsidR="00FA4475" w:rsidRPr="00FA4475" w:rsidRDefault="00FA4475" w:rsidP="00FA4475">
      <w:pPr>
        <w:widowControl/>
        <w:jc w:val="left"/>
        <w:rPr>
          <w:rFonts w:ascii="Arial" w:hAnsi="Arial" w:cs="Arial"/>
          <w:color w:val="136EC2"/>
          <w:kern w:val="0"/>
          <w:sz w:val="18"/>
          <w:szCs w:val="18"/>
        </w:rPr>
      </w:pPr>
    </w:p>
    <w:p w14:paraId="36F736C0" w14:textId="77777777" w:rsidR="00FA4475" w:rsidRPr="00FA4475" w:rsidRDefault="00FA4475" w:rsidP="00FA4475">
      <w:pPr>
        <w:widowControl/>
        <w:jc w:val="left"/>
        <w:rPr>
          <w:rFonts w:ascii="Verdana" w:hAnsi="Verdana" w:cs="Times New Roman"/>
          <w:color w:val="323333"/>
          <w:kern w:val="0"/>
          <w:sz w:val="33"/>
          <w:szCs w:val="33"/>
        </w:rPr>
      </w:pPr>
      <w:r w:rsidRPr="00FA4475">
        <w:rPr>
          <w:rFonts w:ascii="Verdana" w:hAnsi="Verdana" w:cs="Times New Roman"/>
          <w:color w:val="323333"/>
          <w:kern w:val="0"/>
          <w:sz w:val="33"/>
          <w:szCs w:val="33"/>
        </w:rPr>
        <w:t>第</w:t>
      </w:r>
      <w:r w:rsidRPr="00FA4475">
        <w:rPr>
          <w:rFonts w:ascii="MS Mincho" w:eastAsia="MS Mincho" w:hAnsi="MS Mincho" w:cs="MS Mincho"/>
          <w:color w:val="323333"/>
          <w:kern w:val="0"/>
          <w:sz w:val="33"/>
          <w:szCs w:val="33"/>
        </w:rPr>
        <w:t>Ⅹ</w:t>
      </w:r>
      <w:r w:rsidRPr="00FA4475">
        <w:rPr>
          <w:rFonts w:ascii="Verdana" w:hAnsi="Verdana" w:cs="Times New Roman"/>
          <w:color w:val="323333"/>
          <w:kern w:val="0"/>
          <w:sz w:val="33"/>
          <w:szCs w:val="33"/>
        </w:rPr>
        <w:t>部</w:t>
      </w:r>
      <w:r w:rsidRPr="00FA4475">
        <w:rPr>
          <w:rFonts w:ascii="Verdana" w:hAnsi="Verdana" w:cs="Times New Roman"/>
          <w:color w:val="323333"/>
          <w:kern w:val="0"/>
          <w:sz w:val="33"/>
          <w:szCs w:val="33"/>
        </w:rPr>
        <w:t xml:space="preserve"> </w:t>
      </w:r>
      <w:r w:rsidRPr="00FA4475">
        <w:rPr>
          <w:rFonts w:ascii="Verdana" w:hAnsi="Verdana" w:cs="Times New Roman"/>
          <w:color w:val="323333"/>
          <w:kern w:val="0"/>
          <w:sz w:val="33"/>
          <w:szCs w:val="33"/>
        </w:rPr>
        <w:t>关于认可核证机关的一般条文</w:t>
      </w:r>
    </w:p>
    <w:p w14:paraId="44FC2B02" w14:textId="77777777" w:rsidR="00FA4475" w:rsidRPr="00FA4475" w:rsidRDefault="00FA4475" w:rsidP="00FA4475">
      <w:pPr>
        <w:widowControl/>
        <w:jc w:val="left"/>
        <w:rPr>
          <w:rFonts w:ascii="Times" w:hAnsi="Times" w:cs="Times New Roman"/>
          <w:color w:val="888888"/>
          <w:kern w:val="0"/>
          <w:sz w:val="18"/>
          <w:szCs w:val="18"/>
        </w:rPr>
      </w:pPr>
      <w:hyperlink r:id="rId16" w:history="1">
        <w:r w:rsidRPr="00FA4475">
          <w:rPr>
            <w:rFonts w:ascii="Times" w:hAnsi="Times" w:cs="Times New Roman"/>
            <w:color w:val="0000FF"/>
            <w:kern w:val="0"/>
            <w:sz w:val="18"/>
            <w:szCs w:val="18"/>
            <w:u w:val="single"/>
          </w:rPr>
          <w:t>编辑</w:t>
        </w:r>
      </w:hyperlink>
    </w:p>
    <w:p w14:paraId="190ABB9A" w14:textId="77777777" w:rsidR="00FA4475" w:rsidRPr="00FA4475" w:rsidRDefault="00FA4475" w:rsidP="00FA4475">
      <w:pPr>
        <w:widowControl/>
        <w:jc w:val="left"/>
        <w:rPr>
          <w:rFonts w:ascii="Arial" w:hAnsi="Arial" w:cs="Arial"/>
          <w:color w:val="136EC2"/>
          <w:kern w:val="0"/>
          <w:sz w:val="18"/>
          <w:szCs w:val="18"/>
        </w:rPr>
      </w:pPr>
    </w:p>
    <w:p w14:paraId="4BCBCE8C" w14:textId="77777777" w:rsidR="00FA4475" w:rsidRPr="00FA4475" w:rsidRDefault="00FA4475" w:rsidP="00FA4475">
      <w:pPr>
        <w:widowControl/>
        <w:jc w:val="left"/>
        <w:rPr>
          <w:rFonts w:ascii="Arial" w:hAnsi="Arial" w:cs="Arial"/>
          <w:color w:val="136EC2"/>
          <w:kern w:val="0"/>
          <w:sz w:val="18"/>
          <w:szCs w:val="18"/>
        </w:rPr>
      </w:pPr>
    </w:p>
    <w:p w14:paraId="64BFB543" w14:textId="77777777" w:rsidR="00FA4475" w:rsidRPr="00FA4475" w:rsidRDefault="00FA4475" w:rsidP="00FA4475">
      <w:pPr>
        <w:widowControl/>
        <w:jc w:val="left"/>
        <w:rPr>
          <w:rFonts w:ascii="Arial" w:hAnsi="Arial" w:cs="Arial"/>
          <w:color w:val="136EC2"/>
          <w:kern w:val="0"/>
          <w:sz w:val="18"/>
          <w:szCs w:val="18"/>
        </w:rPr>
      </w:pPr>
    </w:p>
    <w:p w14:paraId="2999B477" w14:textId="77777777" w:rsidR="00FA4475" w:rsidRPr="00FA4475" w:rsidRDefault="00FA4475" w:rsidP="00FA4475">
      <w:pPr>
        <w:widowControl/>
        <w:jc w:val="left"/>
        <w:rPr>
          <w:rFonts w:ascii="Arial" w:hAnsi="Arial" w:cs="Arial"/>
          <w:color w:val="136EC2"/>
          <w:kern w:val="0"/>
          <w:sz w:val="18"/>
          <w:szCs w:val="18"/>
        </w:rPr>
      </w:pPr>
    </w:p>
    <w:p w14:paraId="08AD0D01"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发出及接受证书的公布</w:t>
      </w:r>
    </w:p>
    <w:p w14:paraId="71D895AF"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l</w:t>
      </w:r>
      <w:r w:rsidRPr="00FA4475">
        <w:rPr>
          <w:rFonts w:ascii="Arial" w:hAnsi="Arial" w:cs="Arial"/>
          <w:color w:val="323333"/>
          <w:kern w:val="0"/>
          <w:sz w:val="21"/>
          <w:szCs w:val="21"/>
        </w:rPr>
        <w:t>）凡任何登记人接受某认可核证机关发出的认可证书，该机关必须将该证书在储存库内公布。</w:t>
      </w:r>
    </w:p>
    <w:p w14:paraId="1CF34ED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）如任何登记人不接受认可证书，有关认可核证机关不得将该证书公布。</w:t>
      </w:r>
    </w:p>
    <w:p w14:paraId="3D254A87" w14:textId="77777777" w:rsidR="00FA4475" w:rsidRPr="00FA4475" w:rsidRDefault="00FA4475" w:rsidP="00FA4475">
      <w:pPr>
        <w:widowControl/>
        <w:jc w:val="left"/>
        <w:rPr>
          <w:rFonts w:ascii="Arial" w:hAnsi="Arial" w:cs="Arial"/>
          <w:color w:val="136EC2"/>
          <w:kern w:val="0"/>
          <w:sz w:val="18"/>
          <w:szCs w:val="18"/>
        </w:rPr>
      </w:pPr>
    </w:p>
    <w:p w14:paraId="5AA8F981" w14:textId="77777777" w:rsidR="00FA4475" w:rsidRPr="00FA4475" w:rsidRDefault="00FA4475" w:rsidP="00FA4475">
      <w:pPr>
        <w:widowControl/>
        <w:jc w:val="left"/>
        <w:rPr>
          <w:rFonts w:ascii="Arial" w:hAnsi="Arial" w:cs="Arial"/>
          <w:color w:val="136EC2"/>
          <w:kern w:val="0"/>
          <w:sz w:val="18"/>
          <w:szCs w:val="18"/>
        </w:rPr>
      </w:pPr>
    </w:p>
    <w:p w14:paraId="1F78A940" w14:textId="77777777" w:rsidR="00FA4475" w:rsidRPr="00FA4475" w:rsidRDefault="00FA4475" w:rsidP="00FA4475">
      <w:pPr>
        <w:widowControl/>
        <w:jc w:val="left"/>
        <w:rPr>
          <w:rFonts w:ascii="Arial" w:hAnsi="Arial" w:cs="Arial"/>
          <w:color w:val="136EC2"/>
          <w:kern w:val="0"/>
          <w:sz w:val="18"/>
          <w:szCs w:val="18"/>
        </w:rPr>
      </w:pPr>
    </w:p>
    <w:p w14:paraId="7301B87D" w14:textId="77777777" w:rsidR="00FA4475" w:rsidRPr="00FA4475" w:rsidRDefault="00FA4475" w:rsidP="00FA4475">
      <w:pPr>
        <w:widowControl/>
        <w:jc w:val="left"/>
        <w:rPr>
          <w:rFonts w:ascii="Arial" w:hAnsi="Arial" w:cs="Arial"/>
          <w:color w:val="136EC2"/>
          <w:kern w:val="0"/>
          <w:sz w:val="18"/>
          <w:szCs w:val="18"/>
        </w:rPr>
      </w:pPr>
    </w:p>
    <w:p w14:paraId="240F951D"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认可核证机关必须使用稳当系统</w:t>
      </w:r>
    </w:p>
    <w:p w14:paraId="04D83D33"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认可核证机关必须使用稳当系统进行其以下服务</w:t>
      </w:r>
      <w:r w:rsidRPr="00FA4475">
        <w:rPr>
          <w:rFonts w:ascii="Arial" w:hAnsi="Arial" w:cs="Arial"/>
          <w:color w:val="323333"/>
          <w:kern w:val="0"/>
          <w:sz w:val="21"/>
          <w:szCs w:val="21"/>
        </w:rPr>
        <w:t>——</w:t>
      </w:r>
    </w:p>
    <w:p w14:paraId="76B081D3"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）发出或撤回认可证书；或</w:t>
      </w:r>
    </w:p>
    <w:p w14:paraId="6C71739C"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）就认可证书的发出或撤回在储存库内公布或发出通知。</w:t>
      </w:r>
    </w:p>
    <w:p w14:paraId="576D2088" w14:textId="77777777" w:rsidR="00FA4475" w:rsidRPr="00FA4475" w:rsidRDefault="00FA4475" w:rsidP="00FA4475">
      <w:pPr>
        <w:widowControl/>
        <w:jc w:val="left"/>
        <w:rPr>
          <w:rFonts w:ascii="Arial" w:hAnsi="Arial" w:cs="Arial"/>
          <w:color w:val="136EC2"/>
          <w:kern w:val="0"/>
          <w:sz w:val="18"/>
          <w:szCs w:val="18"/>
        </w:rPr>
      </w:pPr>
    </w:p>
    <w:p w14:paraId="1085DACD" w14:textId="77777777" w:rsidR="00FA4475" w:rsidRPr="00FA4475" w:rsidRDefault="00FA4475" w:rsidP="00FA4475">
      <w:pPr>
        <w:widowControl/>
        <w:jc w:val="left"/>
        <w:rPr>
          <w:rFonts w:ascii="Arial" w:hAnsi="Arial" w:cs="Arial"/>
          <w:color w:val="136EC2"/>
          <w:kern w:val="0"/>
          <w:sz w:val="18"/>
          <w:szCs w:val="18"/>
        </w:rPr>
      </w:pPr>
    </w:p>
    <w:p w14:paraId="7A279255" w14:textId="77777777" w:rsidR="00FA4475" w:rsidRPr="00FA4475" w:rsidRDefault="00FA4475" w:rsidP="00FA4475">
      <w:pPr>
        <w:widowControl/>
        <w:jc w:val="left"/>
        <w:rPr>
          <w:rFonts w:ascii="Arial" w:hAnsi="Arial" w:cs="Arial"/>
          <w:color w:val="136EC2"/>
          <w:kern w:val="0"/>
          <w:sz w:val="18"/>
          <w:szCs w:val="18"/>
        </w:rPr>
      </w:pPr>
    </w:p>
    <w:p w14:paraId="5B25B8FE" w14:textId="77777777" w:rsidR="00FA4475" w:rsidRPr="00FA4475" w:rsidRDefault="00FA4475" w:rsidP="00FA4475">
      <w:pPr>
        <w:widowControl/>
        <w:jc w:val="left"/>
        <w:rPr>
          <w:rFonts w:ascii="Arial" w:hAnsi="Arial" w:cs="Arial"/>
          <w:color w:val="136EC2"/>
          <w:kern w:val="0"/>
          <w:sz w:val="18"/>
          <w:szCs w:val="18"/>
        </w:rPr>
      </w:pPr>
    </w:p>
    <w:p w14:paraId="5136DAB0"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资讯的正确性的推定</w:t>
      </w:r>
    </w:p>
    <w:p w14:paraId="407079CA"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如某认可核证机关发出的认可证书已在储存库内公布，除非有相反证据证明，否则须推定该证书包含的资讯正确，但识别为未经该机关核实的登记人资讯除外。</w:t>
      </w:r>
    </w:p>
    <w:p w14:paraId="35FD0AC8" w14:textId="77777777" w:rsidR="00FA4475" w:rsidRPr="00FA4475" w:rsidRDefault="00FA4475" w:rsidP="00FA4475">
      <w:pPr>
        <w:widowControl/>
        <w:jc w:val="left"/>
        <w:rPr>
          <w:rFonts w:ascii="Arial" w:hAnsi="Arial" w:cs="Arial"/>
          <w:color w:val="136EC2"/>
          <w:kern w:val="0"/>
          <w:sz w:val="18"/>
          <w:szCs w:val="18"/>
        </w:rPr>
      </w:pPr>
    </w:p>
    <w:p w14:paraId="479370AC" w14:textId="77777777" w:rsidR="00FA4475" w:rsidRPr="00FA4475" w:rsidRDefault="00FA4475" w:rsidP="00FA4475">
      <w:pPr>
        <w:widowControl/>
        <w:jc w:val="left"/>
        <w:rPr>
          <w:rFonts w:ascii="Arial" w:hAnsi="Arial" w:cs="Arial"/>
          <w:color w:val="136EC2"/>
          <w:kern w:val="0"/>
          <w:sz w:val="18"/>
          <w:szCs w:val="18"/>
        </w:rPr>
      </w:pPr>
    </w:p>
    <w:p w14:paraId="7E566467" w14:textId="77777777" w:rsidR="00FA4475" w:rsidRPr="00FA4475" w:rsidRDefault="00FA4475" w:rsidP="00FA4475">
      <w:pPr>
        <w:widowControl/>
        <w:jc w:val="left"/>
        <w:rPr>
          <w:rFonts w:ascii="Arial" w:hAnsi="Arial" w:cs="Arial"/>
          <w:color w:val="136EC2"/>
          <w:kern w:val="0"/>
          <w:sz w:val="18"/>
          <w:szCs w:val="18"/>
        </w:rPr>
      </w:pPr>
    </w:p>
    <w:p w14:paraId="5356AF2A" w14:textId="77777777" w:rsidR="00FA4475" w:rsidRPr="00FA4475" w:rsidRDefault="00FA4475" w:rsidP="00FA4475">
      <w:pPr>
        <w:widowControl/>
        <w:jc w:val="left"/>
        <w:rPr>
          <w:rFonts w:ascii="Arial" w:hAnsi="Arial" w:cs="Arial"/>
          <w:color w:val="136EC2"/>
          <w:kern w:val="0"/>
          <w:sz w:val="18"/>
          <w:szCs w:val="18"/>
        </w:rPr>
      </w:pPr>
    </w:p>
    <w:p w14:paraId="3F8ABFE4"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发出认可证书时的表述</w:t>
      </w:r>
    </w:p>
    <w:p w14:paraId="48F05B4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凡认可核证机关发出认可证书，即属向任何合理地依据该证书所包含的资讯的人，或向任何合理地依据该证书内列出的公开密码匙所能核实的数码签署的人，表述该机关已按照该证书内以提述方式所收纳的适用的核证作业准则发出该证书，或该机关已按照为该人所知悉的适用的核证作业准则发出该证书。</w:t>
      </w:r>
    </w:p>
    <w:p w14:paraId="47EB9222" w14:textId="77777777" w:rsidR="00FA4475" w:rsidRPr="00FA4475" w:rsidRDefault="00FA4475" w:rsidP="00FA4475">
      <w:pPr>
        <w:widowControl/>
        <w:jc w:val="left"/>
        <w:rPr>
          <w:rFonts w:ascii="Arial" w:hAnsi="Arial" w:cs="Arial"/>
          <w:color w:val="136EC2"/>
          <w:kern w:val="0"/>
          <w:sz w:val="18"/>
          <w:szCs w:val="18"/>
        </w:rPr>
      </w:pPr>
    </w:p>
    <w:p w14:paraId="3351F12D" w14:textId="77777777" w:rsidR="00FA4475" w:rsidRPr="00FA4475" w:rsidRDefault="00FA4475" w:rsidP="00FA4475">
      <w:pPr>
        <w:widowControl/>
        <w:jc w:val="left"/>
        <w:rPr>
          <w:rFonts w:ascii="Arial" w:hAnsi="Arial" w:cs="Arial"/>
          <w:color w:val="136EC2"/>
          <w:kern w:val="0"/>
          <w:sz w:val="18"/>
          <w:szCs w:val="18"/>
        </w:rPr>
      </w:pPr>
    </w:p>
    <w:p w14:paraId="699E287B" w14:textId="77777777" w:rsidR="00FA4475" w:rsidRPr="00FA4475" w:rsidRDefault="00FA4475" w:rsidP="00FA4475">
      <w:pPr>
        <w:widowControl/>
        <w:jc w:val="left"/>
        <w:rPr>
          <w:rFonts w:ascii="Arial" w:hAnsi="Arial" w:cs="Arial"/>
          <w:color w:val="136EC2"/>
          <w:kern w:val="0"/>
          <w:sz w:val="18"/>
          <w:szCs w:val="18"/>
        </w:rPr>
      </w:pPr>
    </w:p>
    <w:p w14:paraId="7383EE6B" w14:textId="77777777" w:rsidR="00FA4475" w:rsidRPr="00FA4475" w:rsidRDefault="00FA4475" w:rsidP="00FA4475">
      <w:pPr>
        <w:widowControl/>
        <w:jc w:val="left"/>
        <w:rPr>
          <w:rFonts w:ascii="Arial" w:hAnsi="Arial" w:cs="Arial"/>
          <w:color w:val="136EC2"/>
          <w:kern w:val="0"/>
          <w:sz w:val="18"/>
          <w:szCs w:val="18"/>
        </w:rPr>
      </w:pPr>
    </w:p>
    <w:p w14:paraId="275E62C1"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公布认可证书时的表述</w:t>
      </w:r>
    </w:p>
    <w:p w14:paraId="6AFF3E88"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凡认可核证机关公布认可证书，即属向任何合理地依据该证书所包含的资讯的人，表述该机关已向有关登记入发出该证书。</w:t>
      </w:r>
    </w:p>
    <w:p w14:paraId="5D0EDEFE" w14:textId="77777777" w:rsidR="00FA4475" w:rsidRPr="00FA4475" w:rsidRDefault="00FA4475" w:rsidP="00FA4475">
      <w:pPr>
        <w:widowControl/>
        <w:jc w:val="left"/>
        <w:rPr>
          <w:rFonts w:ascii="Arial" w:hAnsi="Arial" w:cs="Arial"/>
          <w:color w:val="136EC2"/>
          <w:kern w:val="0"/>
          <w:sz w:val="18"/>
          <w:szCs w:val="18"/>
        </w:rPr>
      </w:pPr>
    </w:p>
    <w:p w14:paraId="1E8D8C38" w14:textId="77777777" w:rsidR="00FA4475" w:rsidRPr="00FA4475" w:rsidRDefault="00FA4475" w:rsidP="00FA4475">
      <w:pPr>
        <w:widowControl/>
        <w:jc w:val="left"/>
        <w:rPr>
          <w:rFonts w:ascii="Arial" w:hAnsi="Arial" w:cs="Arial"/>
          <w:color w:val="136EC2"/>
          <w:kern w:val="0"/>
          <w:sz w:val="18"/>
          <w:szCs w:val="18"/>
        </w:rPr>
      </w:pPr>
    </w:p>
    <w:p w14:paraId="374900EF" w14:textId="77777777" w:rsidR="00FA4475" w:rsidRPr="00FA4475" w:rsidRDefault="00FA4475" w:rsidP="00FA4475">
      <w:pPr>
        <w:widowControl/>
        <w:jc w:val="left"/>
        <w:rPr>
          <w:rFonts w:ascii="Arial" w:hAnsi="Arial" w:cs="Arial"/>
          <w:color w:val="136EC2"/>
          <w:kern w:val="0"/>
          <w:sz w:val="18"/>
          <w:szCs w:val="18"/>
        </w:rPr>
      </w:pPr>
    </w:p>
    <w:p w14:paraId="06B59A55" w14:textId="77777777" w:rsidR="00FA4475" w:rsidRPr="00FA4475" w:rsidRDefault="00FA4475" w:rsidP="00FA4475">
      <w:pPr>
        <w:widowControl/>
        <w:jc w:val="left"/>
        <w:rPr>
          <w:rFonts w:ascii="Arial" w:hAnsi="Arial" w:cs="Arial"/>
          <w:color w:val="136EC2"/>
          <w:kern w:val="0"/>
          <w:sz w:val="18"/>
          <w:szCs w:val="18"/>
        </w:rPr>
      </w:pPr>
    </w:p>
    <w:p w14:paraId="7FEE699E"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依据限额</w:t>
      </w:r>
    </w:p>
    <w:p w14:paraId="7856E22F"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1</w:t>
      </w:r>
      <w:r w:rsidRPr="00FA4475">
        <w:rPr>
          <w:rFonts w:ascii="Arial" w:hAnsi="Arial" w:cs="Arial"/>
          <w:color w:val="323333"/>
          <w:kern w:val="0"/>
          <w:sz w:val="21"/>
          <w:szCs w:val="21"/>
        </w:rPr>
        <w:t>）认可核证机关在发出认可证书时，可在证书内指明依据限额。</w:t>
      </w:r>
    </w:p>
    <w:p w14:paraId="383014CB"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）认可核证机关可在不同的认可证书内指明不同的依据限额，也可在不同的证书类型、类别或种类指明不同的依据限额。</w:t>
      </w:r>
    </w:p>
    <w:p w14:paraId="279A82FE" w14:textId="77777777" w:rsidR="00FA4475" w:rsidRPr="00FA4475" w:rsidRDefault="00FA4475" w:rsidP="00FA4475">
      <w:pPr>
        <w:widowControl/>
        <w:jc w:val="left"/>
        <w:rPr>
          <w:rFonts w:ascii="Arial" w:hAnsi="Arial" w:cs="Arial"/>
          <w:color w:val="136EC2"/>
          <w:kern w:val="0"/>
          <w:sz w:val="18"/>
          <w:szCs w:val="18"/>
        </w:rPr>
      </w:pPr>
    </w:p>
    <w:p w14:paraId="6DA01C8B" w14:textId="77777777" w:rsidR="00FA4475" w:rsidRPr="00FA4475" w:rsidRDefault="00FA4475" w:rsidP="00FA4475">
      <w:pPr>
        <w:widowControl/>
        <w:jc w:val="left"/>
        <w:rPr>
          <w:rFonts w:ascii="Arial" w:hAnsi="Arial" w:cs="Arial"/>
          <w:color w:val="136EC2"/>
          <w:kern w:val="0"/>
          <w:sz w:val="18"/>
          <w:szCs w:val="18"/>
        </w:rPr>
      </w:pPr>
    </w:p>
    <w:p w14:paraId="3273EB45" w14:textId="77777777" w:rsidR="00FA4475" w:rsidRPr="00FA4475" w:rsidRDefault="00FA4475" w:rsidP="00FA4475">
      <w:pPr>
        <w:widowControl/>
        <w:jc w:val="left"/>
        <w:rPr>
          <w:rFonts w:ascii="Arial" w:hAnsi="Arial" w:cs="Arial"/>
          <w:color w:val="136EC2"/>
          <w:kern w:val="0"/>
          <w:sz w:val="18"/>
          <w:szCs w:val="18"/>
        </w:rPr>
      </w:pPr>
    </w:p>
    <w:p w14:paraId="241589C3" w14:textId="77777777" w:rsidR="00FA4475" w:rsidRPr="00FA4475" w:rsidRDefault="00FA4475" w:rsidP="00FA4475">
      <w:pPr>
        <w:widowControl/>
        <w:jc w:val="left"/>
        <w:rPr>
          <w:rFonts w:ascii="Arial" w:hAnsi="Arial" w:cs="Arial"/>
          <w:color w:val="136EC2"/>
          <w:kern w:val="0"/>
          <w:sz w:val="18"/>
          <w:szCs w:val="18"/>
        </w:rPr>
      </w:pPr>
    </w:p>
    <w:p w14:paraId="6952D38E"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认可核证机关的法律责任限额</w:t>
      </w:r>
    </w:p>
    <w:p w14:paraId="298AE6FF"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l</w:t>
      </w:r>
      <w:r w:rsidRPr="00FA4475">
        <w:rPr>
          <w:rFonts w:ascii="Arial" w:hAnsi="Arial" w:cs="Arial"/>
          <w:color w:val="323333"/>
          <w:kern w:val="0"/>
          <w:sz w:val="21"/>
          <w:szCs w:val="21"/>
        </w:rPr>
        <w:t>）除非认可核证机关免除本款对其适用，否则该机关如已就其发出的认可证书遵守本条例的规定及遵守业务守则，即无须就因依据该证书证明的虚假或伪造的登记人数码签署所导致的任何损失负有法律责任。</w:t>
      </w:r>
    </w:p>
    <w:p w14:paraId="50CC9A81"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）如认可核证机关已就某认可证书遵守本条例的规定及遵守业务守则，除非该机关免除本款对其适用，否则该机关无须就依据符合以下说明资讯所导致的损失</w:t>
      </w:r>
      <w:r w:rsidRPr="00FA4475">
        <w:rPr>
          <w:rFonts w:ascii="Arial" w:hAnsi="Arial" w:cs="Arial"/>
          <w:color w:val="323333"/>
          <w:kern w:val="0"/>
          <w:sz w:val="21"/>
          <w:szCs w:val="21"/>
        </w:rPr>
        <w:t>——</w:t>
      </w:r>
    </w:p>
    <w:p w14:paraId="545026D8"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）按照核证作业准则及业务守则属该机关须确认的；及</w:t>
      </w:r>
    </w:p>
    <w:p w14:paraId="21EF2076"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）在该证书或储存库内是失实陈述的，负有超逾在该证书内指明为依据限额的款额的法律责任。</w:t>
      </w:r>
    </w:p>
    <w:p w14:paraId="6DBD093C"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3</w:t>
      </w:r>
      <w:r w:rsidRPr="00FA4475">
        <w:rPr>
          <w:rFonts w:ascii="Arial" w:hAnsi="Arial" w:cs="Arial"/>
          <w:color w:val="323333"/>
          <w:kern w:val="0"/>
          <w:sz w:val="21"/>
          <w:szCs w:val="21"/>
        </w:rPr>
        <w:t>）如有关的事实是因有关认可核证机关的疏忽而失实陈述的，或该机关蓄意或罔顾实情地作失实陈述，第（</w:t>
      </w:r>
      <w:r w:rsidRPr="00FA4475">
        <w:rPr>
          <w:rFonts w:ascii="Arial" w:hAnsi="Arial" w:cs="Arial"/>
          <w:color w:val="323333"/>
          <w:kern w:val="0"/>
          <w:sz w:val="21"/>
          <w:szCs w:val="21"/>
        </w:rPr>
        <w:t>2</w:t>
      </w:r>
      <w:r w:rsidRPr="00FA4475">
        <w:rPr>
          <w:rFonts w:ascii="Arial" w:hAnsi="Arial" w:cs="Arial"/>
          <w:color w:val="323333"/>
          <w:kern w:val="0"/>
          <w:sz w:val="21"/>
          <w:szCs w:val="21"/>
        </w:rPr>
        <w:t>）款所指的责任限额不适用。</w:t>
      </w:r>
    </w:p>
    <w:p w14:paraId="08182FBF"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43</w:t>
      </w:r>
      <w:r w:rsidRPr="00FA4475">
        <w:rPr>
          <w:rFonts w:ascii="Arial" w:hAnsi="Arial" w:cs="Arial"/>
          <w:color w:val="323333"/>
          <w:kern w:val="0"/>
          <w:sz w:val="21"/>
          <w:szCs w:val="21"/>
        </w:rPr>
        <w:t>．认可核证机关须提交关于遵守本条例及业务守则的报告</w:t>
      </w:r>
    </w:p>
    <w:p w14:paraId="22EC6A0F"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1</w:t>
      </w:r>
      <w:r w:rsidRPr="00FA4475">
        <w:rPr>
          <w:rFonts w:ascii="Arial" w:hAnsi="Arial" w:cs="Arial"/>
          <w:color w:val="323333"/>
          <w:kern w:val="0"/>
          <w:sz w:val="21"/>
          <w:szCs w:val="21"/>
        </w:rPr>
        <w:t>）认可核证机关必须最少每</w:t>
      </w:r>
      <w:r w:rsidRPr="00FA4475">
        <w:rPr>
          <w:rFonts w:ascii="Arial" w:hAnsi="Arial" w:cs="Arial"/>
          <w:color w:val="323333"/>
          <w:kern w:val="0"/>
          <w:sz w:val="21"/>
          <w:szCs w:val="21"/>
        </w:rPr>
        <w:t>12</w:t>
      </w:r>
      <w:r w:rsidRPr="00FA4475">
        <w:rPr>
          <w:rFonts w:ascii="Arial" w:hAnsi="Arial" w:cs="Arial"/>
          <w:color w:val="323333"/>
          <w:kern w:val="0"/>
          <w:sz w:val="21"/>
          <w:szCs w:val="21"/>
        </w:rPr>
        <w:t>个月向署长提交报告一次，而该报告须载有对该机关在该报告所涵盖的期间是否已遵守本条例中就认可核证机关适用的条文的评估，及在该期间是否已遵守业务守则的评估。</w:t>
      </w:r>
    </w:p>
    <w:p w14:paraId="62AD99B7"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）第（</w:t>
      </w:r>
      <w:r w:rsidRPr="00FA4475">
        <w:rPr>
          <w:rFonts w:ascii="Arial" w:hAnsi="Arial" w:cs="Arial"/>
          <w:color w:val="323333"/>
          <w:kern w:val="0"/>
          <w:sz w:val="21"/>
          <w:szCs w:val="21"/>
        </w:rPr>
        <w:t>1</w:t>
      </w:r>
      <w:r w:rsidRPr="00FA4475">
        <w:rPr>
          <w:rFonts w:ascii="Arial" w:hAnsi="Arial" w:cs="Arial"/>
          <w:color w:val="323333"/>
          <w:kern w:val="0"/>
          <w:sz w:val="21"/>
          <w:szCs w:val="21"/>
        </w:rPr>
        <w:t>）款所指的报告必须由署长认可为合资格拟备该等报告的人拟备，拟备费用由核证机关负担。</w:t>
      </w:r>
    </w:p>
    <w:p w14:paraId="38EEDA45"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3</w:t>
      </w:r>
      <w:r w:rsidRPr="00FA4475">
        <w:rPr>
          <w:rFonts w:ascii="Arial" w:hAnsi="Arial" w:cs="Arial"/>
          <w:color w:val="323333"/>
          <w:kern w:val="0"/>
          <w:sz w:val="21"/>
          <w:szCs w:val="21"/>
        </w:rPr>
        <w:t>）署长必须在为有关核证机关备存的核证机关披露纪录内，公布上述报告的日期及报告内的关键性资讯。</w:t>
      </w:r>
    </w:p>
    <w:p w14:paraId="3E386C46"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4</w:t>
      </w:r>
      <w:r w:rsidRPr="00FA4475">
        <w:rPr>
          <w:rFonts w:ascii="Arial" w:hAnsi="Arial" w:cs="Arial"/>
          <w:color w:val="323333"/>
          <w:kern w:val="0"/>
          <w:sz w:val="21"/>
          <w:szCs w:val="21"/>
        </w:rPr>
        <w:t>）在第（</w:t>
      </w:r>
      <w:r w:rsidRPr="00FA4475">
        <w:rPr>
          <w:rFonts w:ascii="Arial" w:hAnsi="Arial" w:cs="Arial"/>
          <w:color w:val="323333"/>
          <w:kern w:val="0"/>
          <w:sz w:val="21"/>
          <w:szCs w:val="21"/>
        </w:rPr>
        <w:t>1</w:t>
      </w:r>
      <w:r w:rsidRPr="00FA4475">
        <w:rPr>
          <w:rFonts w:ascii="Arial" w:hAnsi="Arial" w:cs="Arial"/>
          <w:color w:val="323333"/>
          <w:kern w:val="0"/>
          <w:sz w:val="21"/>
          <w:szCs w:val="21"/>
        </w:rPr>
        <w:t>）款中，</w:t>
      </w:r>
      <w:r w:rsidRPr="00FA4475">
        <w:rPr>
          <w:rFonts w:ascii="Arial" w:hAnsi="Arial" w:cs="Arial"/>
          <w:color w:val="323333"/>
          <w:kern w:val="0"/>
          <w:sz w:val="21"/>
          <w:szCs w:val="21"/>
        </w:rPr>
        <w:t>“</w:t>
      </w:r>
      <w:r w:rsidRPr="00FA4475">
        <w:rPr>
          <w:rFonts w:ascii="Arial" w:hAnsi="Arial" w:cs="Arial"/>
          <w:color w:val="323333"/>
          <w:kern w:val="0"/>
          <w:sz w:val="21"/>
          <w:szCs w:val="21"/>
        </w:rPr>
        <w:t>所涵盖的期间</w:t>
      </w:r>
      <w:r w:rsidRPr="00FA4475">
        <w:rPr>
          <w:rFonts w:ascii="Arial" w:hAnsi="Arial" w:cs="Arial"/>
          <w:color w:val="323333"/>
          <w:kern w:val="0"/>
          <w:sz w:val="21"/>
          <w:szCs w:val="21"/>
        </w:rPr>
        <w:t>”</w:t>
      </w:r>
      <w:r w:rsidRPr="00FA4475">
        <w:rPr>
          <w:rFonts w:ascii="Arial" w:hAnsi="Arial" w:cs="Arial"/>
          <w:color w:val="323333"/>
          <w:kern w:val="0"/>
          <w:sz w:val="21"/>
          <w:szCs w:val="21"/>
        </w:rPr>
        <w:t>（</w:t>
      </w:r>
      <w:r w:rsidRPr="00FA4475">
        <w:rPr>
          <w:rFonts w:ascii="Arial" w:hAnsi="Arial" w:cs="Arial"/>
          <w:color w:val="323333"/>
          <w:kern w:val="0"/>
          <w:sz w:val="21"/>
          <w:szCs w:val="21"/>
        </w:rPr>
        <w:t>report period</w:t>
      </w:r>
      <w:r w:rsidRPr="00FA4475">
        <w:rPr>
          <w:rFonts w:ascii="Arial" w:hAnsi="Arial" w:cs="Arial"/>
          <w:color w:val="323333"/>
          <w:kern w:val="0"/>
          <w:sz w:val="21"/>
          <w:szCs w:val="21"/>
        </w:rPr>
        <w:t>）就为某段期间（</w:t>
      </w:r>
      <w:r w:rsidRPr="00FA4475">
        <w:rPr>
          <w:rFonts w:ascii="Arial" w:hAnsi="Arial" w:cs="Arial"/>
          <w:color w:val="323333"/>
          <w:kern w:val="0"/>
          <w:sz w:val="21"/>
          <w:szCs w:val="21"/>
        </w:rPr>
        <w:t>“</w:t>
      </w:r>
      <w:r w:rsidRPr="00FA4475">
        <w:rPr>
          <w:rFonts w:ascii="Arial" w:hAnsi="Arial" w:cs="Arial"/>
          <w:color w:val="323333"/>
          <w:kern w:val="0"/>
          <w:sz w:val="21"/>
          <w:szCs w:val="21"/>
        </w:rPr>
        <w:t>有关期间</w:t>
      </w:r>
      <w:r w:rsidRPr="00FA4475">
        <w:rPr>
          <w:rFonts w:ascii="Arial" w:hAnsi="Arial" w:cs="Arial"/>
          <w:color w:val="323333"/>
          <w:kern w:val="0"/>
          <w:sz w:val="21"/>
          <w:szCs w:val="21"/>
        </w:rPr>
        <w:t>”</w:t>
      </w:r>
      <w:r w:rsidRPr="00FA4475">
        <w:rPr>
          <w:rFonts w:ascii="Arial" w:hAnsi="Arial" w:cs="Arial"/>
          <w:color w:val="323333"/>
          <w:kern w:val="0"/>
          <w:sz w:val="21"/>
          <w:szCs w:val="21"/>
        </w:rPr>
        <w:t>）提交的报告而言，指由</w:t>
      </w:r>
      <w:r w:rsidRPr="00FA4475">
        <w:rPr>
          <w:rFonts w:ascii="Arial" w:hAnsi="Arial" w:cs="Arial"/>
          <w:color w:val="323333"/>
          <w:kern w:val="0"/>
          <w:sz w:val="21"/>
          <w:szCs w:val="21"/>
        </w:rPr>
        <w:t>——</w:t>
      </w:r>
    </w:p>
    <w:p w14:paraId="159E7FCA"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）根据第</w:t>
      </w:r>
      <w:r w:rsidRPr="00FA4475">
        <w:rPr>
          <w:rFonts w:ascii="Arial" w:hAnsi="Arial" w:cs="Arial"/>
          <w:color w:val="323333"/>
          <w:kern w:val="0"/>
          <w:sz w:val="21"/>
          <w:szCs w:val="21"/>
        </w:rPr>
        <w:t>21</w:t>
      </w:r>
      <w:r w:rsidRPr="00FA4475">
        <w:rPr>
          <w:rFonts w:ascii="Arial" w:hAnsi="Arial" w:cs="Arial"/>
          <w:color w:val="323333"/>
          <w:kern w:val="0"/>
          <w:sz w:val="21"/>
          <w:szCs w:val="21"/>
        </w:rPr>
        <w:t>条作出的认可或第</w:t>
      </w:r>
      <w:r w:rsidRPr="00FA4475">
        <w:rPr>
          <w:rFonts w:ascii="Arial" w:hAnsi="Arial" w:cs="Arial"/>
          <w:color w:val="323333"/>
          <w:kern w:val="0"/>
          <w:sz w:val="21"/>
          <w:szCs w:val="21"/>
        </w:rPr>
        <w:t>34</w:t>
      </w:r>
      <w:r w:rsidRPr="00FA4475">
        <w:rPr>
          <w:rFonts w:ascii="Arial" w:hAnsi="Arial" w:cs="Arial"/>
          <w:color w:val="323333"/>
          <w:kern w:val="0"/>
          <w:sz w:val="21"/>
          <w:szCs w:val="21"/>
        </w:rPr>
        <w:t>条开始实施时起；或</w:t>
      </w:r>
    </w:p>
    <w:p w14:paraId="7C99315C"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）根据该款提交的上一份报告所涵盖的期间的最后一日的翌日起，至有关期间的最后一日为止的期间。视乎情况所需而定。</w:t>
      </w:r>
    </w:p>
    <w:p w14:paraId="1C07937B" w14:textId="77777777" w:rsidR="00FA4475" w:rsidRPr="00FA4475" w:rsidRDefault="00FA4475" w:rsidP="00FA4475">
      <w:pPr>
        <w:widowControl/>
        <w:jc w:val="left"/>
        <w:rPr>
          <w:rFonts w:ascii="Arial" w:hAnsi="Arial" w:cs="Arial"/>
          <w:color w:val="136EC2"/>
          <w:kern w:val="0"/>
          <w:sz w:val="18"/>
          <w:szCs w:val="18"/>
        </w:rPr>
      </w:pPr>
    </w:p>
    <w:p w14:paraId="69B18F4D" w14:textId="77777777" w:rsidR="00FA4475" w:rsidRPr="00FA4475" w:rsidRDefault="00FA4475" w:rsidP="00FA4475">
      <w:pPr>
        <w:widowControl/>
        <w:jc w:val="left"/>
        <w:rPr>
          <w:rFonts w:ascii="Arial" w:hAnsi="Arial" w:cs="Arial"/>
          <w:color w:val="136EC2"/>
          <w:kern w:val="0"/>
          <w:sz w:val="18"/>
          <w:szCs w:val="18"/>
        </w:rPr>
      </w:pPr>
    </w:p>
    <w:p w14:paraId="5BD370F6" w14:textId="77777777" w:rsidR="00FA4475" w:rsidRPr="00FA4475" w:rsidRDefault="00FA4475" w:rsidP="00FA4475">
      <w:pPr>
        <w:widowControl/>
        <w:jc w:val="left"/>
        <w:rPr>
          <w:rFonts w:ascii="Arial" w:hAnsi="Arial" w:cs="Arial"/>
          <w:color w:val="136EC2"/>
          <w:kern w:val="0"/>
          <w:sz w:val="18"/>
          <w:szCs w:val="18"/>
        </w:rPr>
      </w:pPr>
    </w:p>
    <w:p w14:paraId="59A16E19" w14:textId="77777777" w:rsidR="00FA4475" w:rsidRPr="00FA4475" w:rsidRDefault="00FA4475" w:rsidP="00FA4475">
      <w:pPr>
        <w:widowControl/>
        <w:jc w:val="left"/>
        <w:rPr>
          <w:rFonts w:ascii="Arial" w:hAnsi="Arial" w:cs="Arial"/>
          <w:color w:val="136EC2"/>
          <w:kern w:val="0"/>
          <w:sz w:val="18"/>
          <w:szCs w:val="18"/>
        </w:rPr>
      </w:pPr>
    </w:p>
    <w:p w14:paraId="2109A208"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认可核证机关发出核证作业准则</w:t>
      </w:r>
    </w:p>
    <w:p w14:paraId="0999C46F"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认可核证机关必须发出及备存最新的核证作业准则，并必须将对该准则所列的该机关的作业所作的任何变更通知署长。</w:t>
      </w:r>
    </w:p>
    <w:p w14:paraId="6B117A4A" w14:textId="77777777" w:rsidR="00FA4475" w:rsidRPr="00FA4475" w:rsidRDefault="00FA4475" w:rsidP="00FA4475">
      <w:pPr>
        <w:widowControl/>
        <w:jc w:val="left"/>
        <w:rPr>
          <w:rFonts w:ascii="Arial" w:hAnsi="Arial" w:cs="Arial"/>
          <w:color w:val="136EC2"/>
          <w:kern w:val="0"/>
          <w:sz w:val="18"/>
          <w:szCs w:val="18"/>
        </w:rPr>
      </w:pPr>
    </w:p>
    <w:p w14:paraId="188D49EB" w14:textId="77777777" w:rsidR="00FA4475" w:rsidRPr="00FA4475" w:rsidRDefault="00FA4475" w:rsidP="00FA4475">
      <w:pPr>
        <w:widowControl/>
        <w:jc w:val="left"/>
        <w:rPr>
          <w:rFonts w:ascii="Arial" w:hAnsi="Arial" w:cs="Arial"/>
          <w:color w:val="136EC2"/>
          <w:kern w:val="0"/>
          <w:sz w:val="18"/>
          <w:szCs w:val="18"/>
        </w:rPr>
      </w:pPr>
    </w:p>
    <w:p w14:paraId="7F597889" w14:textId="77777777" w:rsidR="00FA4475" w:rsidRPr="00FA4475" w:rsidRDefault="00FA4475" w:rsidP="00FA4475">
      <w:pPr>
        <w:widowControl/>
        <w:jc w:val="left"/>
        <w:rPr>
          <w:rFonts w:ascii="Arial" w:hAnsi="Arial" w:cs="Arial"/>
          <w:color w:val="136EC2"/>
          <w:kern w:val="0"/>
          <w:sz w:val="18"/>
          <w:szCs w:val="18"/>
        </w:rPr>
      </w:pPr>
    </w:p>
    <w:p w14:paraId="26721A81" w14:textId="77777777" w:rsidR="00FA4475" w:rsidRPr="00FA4475" w:rsidRDefault="00FA4475" w:rsidP="00FA4475">
      <w:pPr>
        <w:widowControl/>
        <w:jc w:val="left"/>
        <w:rPr>
          <w:rFonts w:ascii="Arial" w:hAnsi="Arial" w:cs="Arial"/>
          <w:color w:val="136EC2"/>
          <w:kern w:val="0"/>
          <w:sz w:val="18"/>
          <w:szCs w:val="18"/>
        </w:rPr>
      </w:pPr>
    </w:p>
    <w:p w14:paraId="026F8EB9"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认可核证机关须设置储存库</w:t>
      </w:r>
    </w:p>
    <w:p w14:paraId="0CC30A1B"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1</w:t>
      </w:r>
      <w:r w:rsidRPr="00FA4475">
        <w:rPr>
          <w:rFonts w:ascii="Arial" w:hAnsi="Arial" w:cs="Arial"/>
          <w:color w:val="323333"/>
          <w:kern w:val="0"/>
          <w:sz w:val="21"/>
          <w:szCs w:val="21"/>
        </w:rPr>
        <w:t>）认可核证机关必须设置或安排设置联机的及可供公众查阅的储存库。</w:t>
      </w:r>
    </w:p>
    <w:p w14:paraId="31675872"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）署长必须于宪报刊登根据第（</w:t>
      </w:r>
      <w:r w:rsidRPr="00FA4475">
        <w:rPr>
          <w:rFonts w:ascii="Arial" w:hAnsi="Arial" w:cs="Arial"/>
          <w:color w:val="323333"/>
          <w:kern w:val="0"/>
          <w:sz w:val="21"/>
          <w:szCs w:val="21"/>
        </w:rPr>
        <w:t>1</w:t>
      </w:r>
      <w:r w:rsidRPr="00FA4475">
        <w:rPr>
          <w:rFonts w:ascii="Arial" w:hAnsi="Arial" w:cs="Arial"/>
          <w:color w:val="323333"/>
          <w:kern w:val="0"/>
          <w:sz w:val="21"/>
          <w:szCs w:val="21"/>
        </w:rPr>
        <w:t>）款设置的储存库的清单。</w:t>
      </w:r>
    </w:p>
    <w:p w14:paraId="64B8E572" w14:textId="77777777" w:rsidR="00FA4475" w:rsidRPr="00FA4475" w:rsidRDefault="00FA4475" w:rsidP="00FA4475">
      <w:pPr>
        <w:widowControl/>
        <w:jc w:val="left"/>
        <w:rPr>
          <w:rFonts w:ascii="Arial" w:hAnsi="Arial" w:cs="Arial"/>
          <w:color w:val="136EC2"/>
          <w:kern w:val="0"/>
          <w:sz w:val="18"/>
          <w:szCs w:val="18"/>
        </w:rPr>
      </w:pPr>
    </w:p>
    <w:p w14:paraId="2447216B" w14:textId="77777777" w:rsidR="00FA4475" w:rsidRPr="00FA4475" w:rsidRDefault="00FA4475" w:rsidP="00FA4475">
      <w:pPr>
        <w:widowControl/>
        <w:jc w:val="left"/>
        <w:rPr>
          <w:rFonts w:ascii="Arial" w:hAnsi="Arial" w:cs="Arial"/>
          <w:color w:val="136EC2"/>
          <w:kern w:val="0"/>
          <w:sz w:val="18"/>
          <w:szCs w:val="18"/>
        </w:rPr>
      </w:pPr>
    </w:p>
    <w:p w14:paraId="57D9BD51" w14:textId="77777777" w:rsidR="00FA4475" w:rsidRPr="00FA4475" w:rsidRDefault="00FA4475" w:rsidP="00FA4475">
      <w:pPr>
        <w:widowControl/>
        <w:jc w:val="left"/>
        <w:rPr>
          <w:rFonts w:ascii="Arial" w:hAnsi="Arial" w:cs="Arial"/>
          <w:color w:val="136EC2"/>
          <w:kern w:val="0"/>
          <w:sz w:val="18"/>
          <w:szCs w:val="18"/>
        </w:rPr>
      </w:pPr>
    </w:p>
    <w:p w14:paraId="5740B626" w14:textId="77777777" w:rsidR="00FA4475" w:rsidRPr="00FA4475" w:rsidRDefault="00FA4475" w:rsidP="00FA4475">
      <w:pPr>
        <w:widowControl/>
        <w:jc w:val="left"/>
        <w:rPr>
          <w:rFonts w:ascii="Verdana" w:hAnsi="Verdana" w:cs="Times New Roman"/>
          <w:color w:val="323333"/>
          <w:kern w:val="0"/>
          <w:sz w:val="33"/>
          <w:szCs w:val="33"/>
        </w:rPr>
      </w:pPr>
      <w:r w:rsidRPr="00FA4475">
        <w:rPr>
          <w:rFonts w:ascii="Verdana" w:hAnsi="Verdana" w:cs="Times New Roman"/>
          <w:color w:val="323333"/>
          <w:kern w:val="0"/>
          <w:sz w:val="33"/>
          <w:szCs w:val="33"/>
        </w:rPr>
        <w:t>第</w:t>
      </w:r>
      <w:r w:rsidRPr="00FA4475">
        <w:rPr>
          <w:rFonts w:ascii="MS Mincho" w:eastAsia="MS Mincho" w:hAnsi="MS Mincho" w:cs="MS Mincho"/>
          <w:color w:val="323333"/>
          <w:kern w:val="0"/>
          <w:sz w:val="33"/>
          <w:szCs w:val="33"/>
        </w:rPr>
        <w:t>Ⅺ</w:t>
      </w:r>
      <w:r w:rsidRPr="00FA4475">
        <w:rPr>
          <w:rFonts w:ascii="Verdana" w:hAnsi="Verdana" w:cs="Times New Roman"/>
          <w:color w:val="323333"/>
          <w:kern w:val="0"/>
          <w:sz w:val="33"/>
          <w:szCs w:val="33"/>
        </w:rPr>
        <w:t>部</w:t>
      </w:r>
      <w:r w:rsidRPr="00FA4475">
        <w:rPr>
          <w:rFonts w:ascii="Verdana" w:hAnsi="Verdana" w:cs="Times New Roman"/>
          <w:color w:val="323333"/>
          <w:kern w:val="0"/>
          <w:sz w:val="33"/>
          <w:szCs w:val="33"/>
        </w:rPr>
        <w:t xml:space="preserve"> </w:t>
      </w:r>
      <w:r w:rsidRPr="00FA4475">
        <w:rPr>
          <w:rFonts w:ascii="Verdana" w:hAnsi="Verdana" w:cs="Times New Roman"/>
          <w:color w:val="323333"/>
          <w:kern w:val="0"/>
          <w:sz w:val="33"/>
          <w:szCs w:val="33"/>
        </w:rPr>
        <w:t>关于保密、披露及罪行的条文</w:t>
      </w:r>
    </w:p>
    <w:p w14:paraId="6898B4F5" w14:textId="77777777" w:rsidR="00FA4475" w:rsidRPr="00FA4475" w:rsidRDefault="00FA4475" w:rsidP="00FA4475">
      <w:pPr>
        <w:widowControl/>
        <w:jc w:val="left"/>
        <w:rPr>
          <w:rFonts w:ascii="Times" w:hAnsi="Times" w:cs="Times New Roman"/>
          <w:color w:val="888888"/>
          <w:kern w:val="0"/>
          <w:sz w:val="18"/>
          <w:szCs w:val="18"/>
        </w:rPr>
      </w:pPr>
      <w:hyperlink r:id="rId17" w:history="1">
        <w:r w:rsidRPr="00FA4475">
          <w:rPr>
            <w:rFonts w:ascii="Times" w:hAnsi="Times" w:cs="Times New Roman"/>
            <w:color w:val="0000FF"/>
            <w:kern w:val="0"/>
            <w:sz w:val="18"/>
            <w:szCs w:val="18"/>
            <w:u w:val="single"/>
          </w:rPr>
          <w:t>编辑</w:t>
        </w:r>
      </w:hyperlink>
    </w:p>
    <w:p w14:paraId="4562FD16" w14:textId="77777777" w:rsidR="00FA4475" w:rsidRPr="00FA4475" w:rsidRDefault="00FA4475" w:rsidP="00FA4475">
      <w:pPr>
        <w:widowControl/>
        <w:jc w:val="left"/>
        <w:rPr>
          <w:rFonts w:ascii="Arial" w:hAnsi="Arial" w:cs="Arial"/>
          <w:color w:val="136EC2"/>
          <w:kern w:val="0"/>
          <w:sz w:val="18"/>
          <w:szCs w:val="18"/>
        </w:rPr>
      </w:pPr>
    </w:p>
    <w:p w14:paraId="019405EB" w14:textId="77777777" w:rsidR="00FA4475" w:rsidRPr="00FA4475" w:rsidRDefault="00FA4475" w:rsidP="00FA4475">
      <w:pPr>
        <w:widowControl/>
        <w:jc w:val="left"/>
        <w:rPr>
          <w:rFonts w:ascii="Arial" w:hAnsi="Arial" w:cs="Arial"/>
          <w:color w:val="136EC2"/>
          <w:kern w:val="0"/>
          <w:sz w:val="18"/>
          <w:szCs w:val="18"/>
        </w:rPr>
      </w:pPr>
    </w:p>
    <w:p w14:paraId="26B3C271" w14:textId="77777777" w:rsidR="00FA4475" w:rsidRPr="00FA4475" w:rsidRDefault="00FA4475" w:rsidP="00FA4475">
      <w:pPr>
        <w:widowControl/>
        <w:jc w:val="left"/>
        <w:rPr>
          <w:rFonts w:ascii="Arial" w:hAnsi="Arial" w:cs="Arial"/>
          <w:color w:val="136EC2"/>
          <w:kern w:val="0"/>
          <w:sz w:val="18"/>
          <w:szCs w:val="18"/>
        </w:rPr>
      </w:pPr>
    </w:p>
    <w:p w14:paraId="59373A20" w14:textId="77777777" w:rsidR="00FA4475" w:rsidRPr="00FA4475" w:rsidRDefault="00FA4475" w:rsidP="00FA4475">
      <w:pPr>
        <w:widowControl/>
        <w:jc w:val="left"/>
        <w:rPr>
          <w:rFonts w:ascii="Arial" w:hAnsi="Arial" w:cs="Arial"/>
          <w:color w:val="136EC2"/>
          <w:kern w:val="0"/>
          <w:sz w:val="18"/>
          <w:szCs w:val="18"/>
        </w:rPr>
      </w:pPr>
    </w:p>
    <w:p w14:paraId="36BDB122"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保密责任</w:t>
      </w:r>
    </w:p>
    <w:p w14:paraId="26413CDF"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1</w:t>
      </w:r>
      <w:r w:rsidRPr="00FA4475">
        <w:rPr>
          <w:rFonts w:ascii="Arial" w:hAnsi="Arial" w:cs="Arial"/>
          <w:color w:val="323333"/>
          <w:kern w:val="0"/>
          <w:sz w:val="21"/>
          <w:szCs w:val="21"/>
        </w:rPr>
        <w:t>）除第（</w:t>
      </w:r>
      <w:r w:rsidRPr="00FA4475">
        <w:rPr>
          <w:rFonts w:ascii="Arial" w:hAnsi="Arial" w:cs="Arial"/>
          <w:color w:val="323333"/>
          <w:kern w:val="0"/>
          <w:sz w:val="21"/>
          <w:szCs w:val="21"/>
        </w:rPr>
        <w:t>2</w:t>
      </w:r>
      <w:r w:rsidRPr="00FA4475">
        <w:rPr>
          <w:rFonts w:ascii="Arial" w:hAnsi="Arial" w:cs="Arial"/>
          <w:color w:val="323333"/>
          <w:kern w:val="0"/>
          <w:sz w:val="21"/>
          <w:szCs w:val="21"/>
        </w:rPr>
        <w:t>）款另有规定外，任何在执行本条例下的功能的过程中或在为本条例的目的执行功能的过程中可取阅任何纪录、书刊、纪录册、登记册、通讯、资讯、文件或其他物料的人，不得向他人披露该等纪录、书刊、纪录册、登记册、通讯、资讯、文件或物料，也不得允许或容受向他人披露该等纪录、书刊、纪录册、登记册、通讯、资讯、文件或物料。</w:t>
      </w:r>
    </w:p>
    <w:p w14:paraId="2FC8F07C"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）第（</w:t>
      </w:r>
      <w:r w:rsidRPr="00FA4475">
        <w:rPr>
          <w:rFonts w:ascii="Arial" w:hAnsi="Arial" w:cs="Arial"/>
          <w:color w:val="323333"/>
          <w:kern w:val="0"/>
          <w:sz w:val="21"/>
          <w:szCs w:val="21"/>
        </w:rPr>
        <w:t>1</w:t>
      </w:r>
      <w:r w:rsidRPr="00FA4475">
        <w:rPr>
          <w:rFonts w:ascii="Arial" w:hAnsi="Arial" w:cs="Arial"/>
          <w:color w:val="323333"/>
          <w:kern w:val="0"/>
          <w:sz w:val="21"/>
          <w:szCs w:val="21"/>
        </w:rPr>
        <w:t>）款不适用于在以下情况作出的披露</w:t>
      </w:r>
      <w:r w:rsidRPr="00FA4475">
        <w:rPr>
          <w:rFonts w:ascii="Arial" w:hAnsi="Arial" w:cs="Arial"/>
          <w:color w:val="323333"/>
          <w:kern w:val="0"/>
          <w:sz w:val="21"/>
          <w:szCs w:val="21"/>
        </w:rPr>
        <w:t>——</w:t>
      </w:r>
    </w:p>
    <w:p w14:paraId="4ABE84BC"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）为执行或协助执行本条例下的功能而所需，或为本条例的目的执行或协助为本条例的目的执行功能而所需；</w:t>
      </w:r>
    </w:p>
    <w:p w14:paraId="09F70946"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）为在香港进行的任何刑事法律程序的目的；</w:t>
      </w:r>
    </w:p>
    <w:p w14:paraId="652B8843"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c</w:t>
      </w:r>
      <w:r w:rsidRPr="00FA4475">
        <w:rPr>
          <w:rFonts w:ascii="Arial" w:hAnsi="Arial" w:cs="Arial"/>
          <w:color w:val="323333"/>
          <w:kern w:val="0"/>
          <w:sz w:val="21"/>
          <w:szCs w:val="21"/>
        </w:rPr>
        <w:t>）为在香港提起刑事法律程序而遵守根据某法律规则作出的规定的目的；或</w:t>
      </w:r>
    </w:p>
    <w:p w14:paraId="52175744"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d</w:t>
      </w:r>
      <w:r w:rsidRPr="00FA4475">
        <w:rPr>
          <w:rFonts w:ascii="Arial" w:hAnsi="Arial" w:cs="Arial"/>
          <w:color w:val="323333"/>
          <w:kern w:val="0"/>
          <w:sz w:val="21"/>
          <w:szCs w:val="21"/>
        </w:rPr>
        <w:t>）根据裁判官或法院的指示或命令。</w:t>
      </w:r>
    </w:p>
    <w:p w14:paraId="647BBF3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3</w:t>
      </w:r>
      <w:r w:rsidRPr="00FA4475">
        <w:rPr>
          <w:rFonts w:ascii="Arial" w:hAnsi="Arial" w:cs="Arial"/>
          <w:color w:val="323333"/>
          <w:kern w:val="0"/>
          <w:sz w:val="21"/>
          <w:szCs w:val="21"/>
        </w:rPr>
        <w:t>）任何人违反第（</w:t>
      </w:r>
      <w:r w:rsidRPr="00FA4475">
        <w:rPr>
          <w:rFonts w:ascii="Arial" w:hAnsi="Arial" w:cs="Arial"/>
          <w:color w:val="323333"/>
          <w:kern w:val="0"/>
          <w:sz w:val="21"/>
          <w:szCs w:val="21"/>
        </w:rPr>
        <w:t>1</w:t>
      </w:r>
      <w:r w:rsidRPr="00FA4475">
        <w:rPr>
          <w:rFonts w:ascii="Arial" w:hAnsi="Arial" w:cs="Arial"/>
          <w:color w:val="323333"/>
          <w:kern w:val="0"/>
          <w:sz w:val="21"/>
          <w:szCs w:val="21"/>
        </w:rPr>
        <w:t>）款，即属犯罪，可处第</w:t>
      </w:r>
      <w:r w:rsidRPr="00FA4475">
        <w:rPr>
          <w:rFonts w:ascii="Arial" w:hAnsi="Arial" w:cs="Arial"/>
          <w:color w:val="323333"/>
          <w:kern w:val="0"/>
          <w:sz w:val="21"/>
          <w:szCs w:val="21"/>
        </w:rPr>
        <w:t>6</w:t>
      </w:r>
      <w:r w:rsidRPr="00FA4475">
        <w:rPr>
          <w:rFonts w:ascii="Arial" w:hAnsi="Arial" w:cs="Arial"/>
          <w:color w:val="323333"/>
          <w:kern w:val="0"/>
          <w:sz w:val="21"/>
          <w:szCs w:val="21"/>
        </w:rPr>
        <w:t>级罚款，个人犯此罪则可另处监禁</w:t>
      </w:r>
      <w:r w:rsidRPr="00FA4475">
        <w:rPr>
          <w:rFonts w:ascii="Arial" w:hAnsi="Arial" w:cs="Arial"/>
          <w:color w:val="323333"/>
          <w:kern w:val="0"/>
          <w:sz w:val="21"/>
          <w:szCs w:val="21"/>
        </w:rPr>
        <w:t>6</w:t>
      </w:r>
      <w:r w:rsidRPr="00FA4475">
        <w:rPr>
          <w:rFonts w:ascii="Arial" w:hAnsi="Arial" w:cs="Arial"/>
          <w:color w:val="323333"/>
          <w:kern w:val="0"/>
          <w:sz w:val="21"/>
          <w:szCs w:val="21"/>
        </w:rPr>
        <w:t>个月。</w:t>
      </w:r>
    </w:p>
    <w:p w14:paraId="7A648ACE" w14:textId="77777777" w:rsidR="00FA4475" w:rsidRPr="00FA4475" w:rsidRDefault="00FA4475" w:rsidP="00FA4475">
      <w:pPr>
        <w:widowControl/>
        <w:jc w:val="left"/>
        <w:rPr>
          <w:rFonts w:ascii="Arial" w:hAnsi="Arial" w:cs="Arial"/>
          <w:color w:val="136EC2"/>
          <w:kern w:val="0"/>
          <w:sz w:val="18"/>
          <w:szCs w:val="18"/>
        </w:rPr>
      </w:pPr>
    </w:p>
    <w:p w14:paraId="7E2E0681" w14:textId="77777777" w:rsidR="00FA4475" w:rsidRPr="00FA4475" w:rsidRDefault="00FA4475" w:rsidP="00FA4475">
      <w:pPr>
        <w:widowControl/>
        <w:jc w:val="left"/>
        <w:rPr>
          <w:rFonts w:ascii="Arial" w:hAnsi="Arial" w:cs="Arial"/>
          <w:color w:val="136EC2"/>
          <w:kern w:val="0"/>
          <w:sz w:val="18"/>
          <w:szCs w:val="18"/>
        </w:rPr>
      </w:pPr>
    </w:p>
    <w:p w14:paraId="46BC84DD" w14:textId="77777777" w:rsidR="00FA4475" w:rsidRPr="00FA4475" w:rsidRDefault="00FA4475" w:rsidP="00FA4475">
      <w:pPr>
        <w:widowControl/>
        <w:jc w:val="left"/>
        <w:rPr>
          <w:rFonts w:ascii="Arial" w:hAnsi="Arial" w:cs="Arial"/>
          <w:color w:val="136EC2"/>
          <w:kern w:val="0"/>
          <w:sz w:val="18"/>
          <w:szCs w:val="18"/>
        </w:rPr>
      </w:pPr>
    </w:p>
    <w:p w14:paraId="4941F1D2" w14:textId="77777777" w:rsidR="00FA4475" w:rsidRPr="00FA4475" w:rsidRDefault="00FA4475" w:rsidP="00FA4475">
      <w:pPr>
        <w:widowControl/>
        <w:jc w:val="left"/>
        <w:rPr>
          <w:rFonts w:ascii="Arial" w:hAnsi="Arial" w:cs="Arial"/>
          <w:color w:val="136EC2"/>
          <w:kern w:val="0"/>
          <w:sz w:val="18"/>
          <w:szCs w:val="18"/>
        </w:rPr>
      </w:pPr>
    </w:p>
    <w:p w14:paraId="01E6CF79"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虚假资讯</w:t>
      </w:r>
    </w:p>
    <w:p w14:paraId="0EB201B1"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任何人明知或罔顾实情地以口头或书面作出、签署或提供本条例所规定的任何声明、申报表、证书或其他文件或资讯，而该等声明、申报表、证书、文件或资讯是不真实、不准确或有误导性的，即属犯罪，可处第</w:t>
      </w:r>
      <w:r w:rsidRPr="00FA4475">
        <w:rPr>
          <w:rFonts w:ascii="Arial" w:hAnsi="Arial" w:cs="Arial"/>
          <w:color w:val="323333"/>
          <w:kern w:val="0"/>
          <w:sz w:val="21"/>
          <w:szCs w:val="21"/>
        </w:rPr>
        <w:t>6</w:t>
      </w:r>
      <w:r w:rsidRPr="00FA4475">
        <w:rPr>
          <w:rFonts w:ascii="Arial" w:hAnsi="Arial" w:cs="Arial"/>
          <w:color w:val="323333"/>
          <w:kern w:val="0"/>
          <w:sz w:val="21"/>
          <w:szCs w:val="21"/>
        </w:rPr>
        <w:t>级罚款，个人犯此罪则可另处监禁</w:t>
      </w:r>
      <w:r w:rsidRPr="00FA4475">
        <w:rPr>
          <w:rFonts w:ascii="Arial" w:hAnsi="Arial" w:cs="Arial"/>
          <w:color w:val="323333"/>
          <w:kern w:val="0"/>
          <w:sz w:val="21"/>
          <w:szCs w:val="21"/>
        </w:rPr>
        <w:t>6</w:t>
      </w:r>
      <w:r w:rsidRPr="00FA4475">
        <w:rPr>
          <w:rFonts w:ascii="Arial" w:hAnsi="Arial" w:cs="Arial"/>
          <w:color w:val="323333"/>
          <w:kern w:val="0"/>
          <w:sz w:val="21"/>
          <w:szCs w:val="21"/>
        </w:rPr>
        <w:t>个月。</w:t>
      </w:r>
    </w:p>
    <w:p w14:paraId="5DF7A7A3" w14:textId="77777777" w:rsidR="00FA4475" w:rsidRPr="00FA4475" w:rsidRDefault="00FA4475" w:rsidP="00FA4475">
      <w:pPr>
        <w:widowControl/>
        <w:jc w:val="left"/>
        <w:rPr>
          <w:rFonts w:ascii="Arial" w:hAnsi="Arial" w:cs="Arial"/>
          <w:color w:val="136EC2"/>
          <w:kern w:val="0"/>
          <w:sz w:val="18"/>
          <w:szCs w:val="18"/>
        </w:rPr>
      </w:pPr>
    </w:p>
    <w:p w14:paraId="00E6FBE0" w14:textId="77777777" w:rsidR="00FA4475" w:rsidRPr="00FA4475" w:rsidRDefault="00FA4475" w:rsidP="00FA4475">
      <w:pPr>
        <w:widowControl/>
        <w:jc w:val="left"/>
        <w:rPr>
          <w:rFonts w:ascii="Arial" w:hAnsi="Arial" w:cs="Arial"/>
          <w:color w:val="136EC2"/>
          <w:kern w:val="0"/>
          <w:sz w:val="18"/>
          <w:szCs w:val="18"/>
        </w:rPr>
      </w:pPr>
    </w:p>
    <w:p w14:paraId="385963D1" w14:textId="77777777" w:rsidR="00FA4475" w:rsidRPr="00FA4475" w:rsidRDefault="00FA4475" w:rsidP="00FA4475">
      <w:pPr>
        <w:widowControl/>
        <w:jc w:val="left"/>
        <w:rPr>
          <w:rFonts w:ascii="Arial" w:hAnsi="Arial" w:cs="Arial"/>
          <w:color w:val="136EC2"/>
          <w:kern w:val="0"/>
          <w:sz w:val="18"/>
          <w:szCs w:val="18"/>
        </w:rPr>
      </w:pPr>
    </w:p>
    <w:p w14:paraId="58571F8B" w14:textId="77777777" w:rsidR="00FA4475" w:rsidRPr="00FA4475" w:rsidRDefault="00FA4475" w:rsidP="00FA4475">
      <w:pPr>
        <w:widowControl/>
        <w:jc w:val="left"/>
        <w:rPr>
          <w:rFonts w:ascii="Arial" w:hAnsi="Arial" w:cs="Arial"/>
          <w:color w:val="136EC2"/>
          <w:kern w:val="0"/>
          <w:sz w:val="18"/>
          <w:szCs w:val="18"/>
        </w:rPr>
      </w:pPr>
    </w:p>
    <w:p w14:paraId="2161FBE7"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其他罪行</w:t>
      </w:r>
    </w:p>
    <w:p w14:paraId="47098FA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任何人虚假声称某人是认可核证机关，即属犯罪，可处第</w:t>
      </w:r>
      <w:r w:rsidRPr="00FA4475">
        <w:rPr>
          <w:rFonts w:ascii="Arial" w:hAnsi="Arial" w:cs="Arial"/>
          <w:color w:val="323333"/>
          <w:kern w:val="0"/>
          <w:sz w:val="21"/>
          <w:szCs w:val="21"/>
        </w:rPr>
        <w:t>6</w:t>
      </w:r>
      <w:r w:rsidRPr="00FA4475">
        <w:rPr>
          <w:rFonts w:ascii="Arial" w:hAnsi="Arial" w:cs="Arial"/>
          <w:color w:val="323333"/>
          <w:kern w:val="0"/>
          <w:sz w:val="21"/>
          <w:szCs w:val="21"/>
        </w:rPr>
        <w:t>级罚款，个人犯此罪则可另处监禁</w:t>
      </w:r>
      <w:r w:rsidRPr="00FA4475">
        <w:rPr>
          <w:rFonts w:ascii="Arial" w:hAnsi="Arial" w:cs="Arial"/>
          <w:color w:val="323333"/>
          <w:kern w:val="0"/>
          <w:sz w:val="21"/>
          <w:szCs w:val="21"/>
        </w:rPr>
        <w:t>6</w:t>
      </w:r>
      <w:r w:rsidRPr="00FA4475">
        <w:rPr>
          <w:rFonts w:ascii="Arial" w:hAnsi="Arial" w:cs="Arial"/>
          <w:color w:val="323333"/>
          <w:kern w:val="0"/>
          <w:sz w:val="21"/>
          <w:szCs w:val="21"/>
        </w:rPr>
        <w:t>个月。</w:t>
      </w:r>
    </w:p>
    <w:p w14:paraId="54D9D9FB" w14:textId="77777777" w:rsidR="00FA4475" w:rsidRPr="00FA4475" w:rsidRDefault="00FA4475" w:rsidP="00FA4475">
      <w:pPr>
        <w:widowControl/>
        <w:jc w:val="left"/>
        <w:rPr>
          <w:rFonts w:ascii="Arial" w:hAnsi="Arial" w:cs="Arial"/>
          <w:color w:val="136EC2"/>
          <w:kern w:val="0"/>
          <w:sz w:val="18"/>
          <w:szCs w:val="18"/>
        </w:rPr>
      </w:pPr>
    </w:p>
    <w:p w14:paraId="448C4EDF" w14:textId="77777777" w:rsidR="00FA4475" w:rsidRPr="00FA4475" w:rsidRDefault="00FA4475" w:rsidP="00FA4475">
      <w:pPr>
        <w:widowControl/>
        <w:jc w:val="left"/>
        <w:rPr>
          <w:rFonts w:ascii="Arial" w:hAnsi="Arial" w:cs="Arial"/>
          <w:color w:val="136EC2"/>
          <w:kern w:val="0"/>
          <w:sz w:val="18"/>
          <w:szCs w:val="18"/>
        </w:rPr>
      </w:pPr>
    </w:p>
    <w:p w14:paraId="55BA8EF0" w14:textId="77777777" w:rsidR="00FA4475" w:rsidRPr="00FA4475" w:rsidRDefault="00FA4475" w:rsidP="00FA4475">
      <w:pPr>
        <w:widowControl/>
        <w:jc w:val="left"/>
        <w:rPr>
          <w:rFonts w:ascii="Arial" w:hAnsi="Arial" w:cs="Arial"/>
          <w:color w:val="136EC2"/>
          <w:kern w:val="0"/>
          <w:sz w:val="18"/>
          <w:szCs w:val="18"/>
        </w:rPr>
      </w:pPr>
    </w:p>
    <w:p w14:paraId="710A636D" w14:textId="77777777" w:rsidR="00FA4475" w:rsidRPr="00FA4475" w:rsidRDefault="00FA4475" w:rsidP="00FA4475">
      <w:pPr>
        <w:widowControl/>
        <w:jc w:val="left"/>
        <w:rPr>
          <w:rFonts w:ascii="Verdana" w:hAnsi="Verdana" w:cs="Times New Roman"/>
          <w:color w:val="323333"/>
          <w:kern w:val="0"/>
          <w:sz w:val="33"/>
          <w:szCs w:val="33"/>
        </w:rPr>
      </w:pPr>
      <w:r w:rsidRPr="00FA4475">
        <w:rPr>
          <w:rFonts w:ascii="Verdana" w:hAnsi="Verdana" w:cs="Times New Roman"/>
          <w:color w:val="323333"/>
          <w:kern w:val="0"/>
          <w:sz w:val="33"/>
          <w:szCs w:val="33"/>
        </w:rPr>
        <w:t>第</w:t>
      </w:r>
      <w:r w:rsidRPr="00FA4475">
        <w:rPr>
          <w:rFonts w:ascii="MS Mincho" w:eastAsia="MS Mincho" w:hAnsi="MS Mincho" w:cs="MS Mincho"/>
          <w:color w:val="323333"/>
          <w:kern w:val="0"/>
          <w:sz w:val="33"/>
          <w:szCs w:val="33"/>
        </w:rPr>
        <w:t>Ⅻ</w:t>
      </w:r>
      <w:r w:rsidRPr="00FA4475">
        <w:rPr>
          <w:rFonts w:ascii="Verdana" w:hAnsi="Verdana" w:cs="Times New Roman"/>
          <w:color w:val="323333"/>
          <w:kern w:val="0"/>
          <w:sz w:val="33"/>
          <w:szCs w:val="33"/>
        </w:rPr>
        <w:t>部</w:t>
      </w:r>
      <w:r w:rsidRPr="00FA4475">
        <w:rPr>
          <w:rFonts w:ascii="Verdana" w:hAnsi="Verdana" w:cs="Times New Roman"/>
          <w:color w:val="323333"/>
          <w:kern w:val="0"/>
          <w:sz w:val="33"/>
          <w:szCs w:val="33"/>
        </w:rPr>
        <w:t xml:space="preserve"> </w:t>
      </w:r>
      <w:r w:rsidRPr="00FA4475">
        <w:rPr>
          <w:rFonts w:ascii="Verdana" w:hAnsi="Verdana" w:cs="Times New Roman"/>
          <w:color w:val="323333"/>
          <w:kern w:val="0"/>
          <w:sz w:val="33"/>
          <w:szCs w:val="33"/>
        </w:rPr>
        <w:t>局长修订附表及订立其他附属</w:t>
      </w:r>
    </w:p>
    <w:p w14:paraId="36954F6C" w14:textId="77777777" w:rsidR="00FA4475" w:rsidRPr="00FA4475" w:rsidRDefault="00FA4475" w:rsidP="00FA4475">
      <w:pPr>
        <w:widowControl/>
        <w:jc w:val="left"/>
        <w:rPr>
          <w:rFonts w:ascii="Times" w:hAnsi="Times" w:cs="Times New Roman"/>
          <w:color w:val="888888"/>
          <w:kern w:val="0"/>
          <w:sz w:val="18"/>
          <w:szCs w:val="18"/>
        </w:rPr>
      </w:pPr>
      <w:hyperlink r:id="rId18" w:history="1">
        <w:r w:rsidRPr="00FA4475">
          <w:rPr>
            <w:rFonts w:ascii="Times" w:hAnsi="Times" w:cs="Times New Roman"/>
            <w:color w:val="0000FF"/>
            <w:kern w:val="0"/>
            <w:sz w:val="18"/>
            <w:szCs w:val="18"/>
            <w:u w:val="single"/>
          </w:rPr>
          <w:t>编辑</w:t>
        </w:r>
      </w:hyperlink>
    </w:p>
    <w:p w14:paraId="1914C1C5"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法例的权力及公职人员的豁免</w:t>
      </w:r>
    </w:p>
    <w:p w14:paraId="4C5A6CBF" w14:textId="77777777" w:rsidR="00FA4475" w:rsidRPr="00FA4475" w:rsidRDefault="00FA4475" w:rsidP="00FA4475">
      <w:pPr>
        <w:widowControl/>
        <w:jc w:val="left"/>
        <w:rPr>
          <w:rFonts w:ascii="Arial" w:hAnsi="Arial" w:cs="Arial"/>
          <w:color w:val="136EC2"/>
          <w:kern w:val="0"/>
          <w:sz w:val="18"/>
          <w:szCs w:val="18"/>
        </w:rPr>
      </w:pPr>
    </w:p>
    <w:p w14:paraId="440AAE7B" w14:textId="77777777" w:rsidR="00FA4475" w:rsidRPr="00FA4475" w:rsidRDefault="00FA4475" w:rsidP="00FA4475">
      <w:pPr>
        <w:widowControl/>
        <w:jc w:val="left"/>
        <w:rPr>
          <w:rFonts w:ascii="Arial" w:hAnsi="Arial" w:cs="Arial"/>
          <w:color w:val="136EC2"/>
          <w:kern w:val="0"/>
          <w:sz w:val="18"/>
          <w:szCs w:val="18"/>
        </w:rPr>
      </w:pPr>
    </w:p>
    <w:p w14:paraId="68D48F61" w14:textId="77777777" w:rsidR="00FA4475" w:rsidRPr="00FA4475" w:rsidRDefault="00FA4475" w:rsidP="00FA4475">
      <w:pPr>
        <w:widowControl/>
        <w:jc w:val="left"/>
        <w:rPr>
          <w:rFonts w:ascii="Arial" w:hAnsi="Arial" w:cs="Arial"/>
          <w:color w:val="136EC2"/>
          <w:kern w:val="0"/>
          <w:sz w:val="18"/>
          <w:szCs w:val="18"/>
        </w:rPr>
      </w:pPr>
    </w:p>
    <w:p w14:paraId="3D8D6F41" w14:textId="77777777" w:rsidR="00FA4475" w:rsidRPr="00FA4475" w:rsidRDefault="00FA4475" w:rsidP="00FA4475">
      <w:pPr>
        <w:widowControl/>
        <w:jc w:val="left"/>
        <w:rPr>
          <w:rFonts w:ascii="Arial" w:hAnsi="Arial" w:cs="Arial"/>
          <w:color w:val="136EC2"/>
          <w:kern w:val="0"/>
          <w:sz w:val="18"/>
          <w:szCs w:val="18"/>
        </w:rPr>
      </w:pPr>
    </w:p>
    <w:p w14:paraId="75F1E37B"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规例</w:t>
      </w:r>
    </w:p>
    <w:p w14:paraId="5BB0E1D7"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局长可为以下所有或任何事宜订立规例</w:t>
      </w:r>
      <w:r w:rsidRPr="00FA4475">
        <w:rPr>
          <w:rFonts w:ascii="Arial" w:hAnsi="Arial" w:cs="Arial"/>
          <w:color w:val="323333"/>
          <w:kern w:val="0"/>
          <w:sz w:val="21"/>
          <w:szCs w:val="21"/>
        </w:rPr>
        <w:t>——</w:t>
      </w:r>
    </w:p>
    <w:p w14:paraId="2BD4CE32"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）订明向署长申请认可成为认可核证机关的方式、申请将证书认可的方式、申请将该等认可续期的方式以及认可的方式；</w:t>
      </w:r>
    </w:p>
    <w:p w14:paraId="1DF72CE2"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）就核证机关的认可的申请、证书的认可的申请或该等认可的续期的申请订明须缴付的费用；</w:t>
      </w:r>
    </w:p>
    <w:p w14:paraId="2E818FFA"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c</w:t>
      </w:r>
      <w:r w:rsidRPr="00FA4475">
        <w:rPr>
          <w:rFonts w:ascii="Arial" w:hAnsi="Arial" w:cs="Arial"/>
          <w:color w:val="323333"/>
          <w:kern w:val="0"/>
          <w:sz w:val="21"/>
          <w:szCs w:val="21"/>
        </w:rPr>
        <w:t>）订明核证作业准则的形式；</w:t>
      </w:r>
    </w:p>
    <w:p w14:paraId="3B7D344D"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d</w:t>
      </w:r>
      <w:r w:rsidRPr="00FA4475">
        <w:rPr>
          <w:rFonts w:ascii="Arial" w:hAnsi="Arial" w:cs="Arial"/>
          <w:color w:val="323333"/>
          <w:kern w:val="0"/>
          <w:sz w:val="21"/>
          <w:szCs w:val="21"/>
        </w:rPr>
        <w:t>）规定提出上诉反对署长的决定的方式及裁定上诉的程序；</w:t>
      </w:r>
    </w:p>
    <w:p w14:paraId="4D4C3694"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e</w:t>
      </w:r>
      <w:r w:rsidRPr="00FA4475">
        <w:rPr>
          <w:rFonts w:ascii="Arial" w:hAnsi="Arial" w:cs="Arial"/>
          <w:color w:val="323333"/>
          <w:kern w:val="0"/>
          <w:sz w:val="21"/>
          <w:szCs w:val="21"/>
        </w:rPr>
        <w:t>）为实施本条例的条文所需要或是合宜的其他事宜作出规定。</w:t>
      </w:r>
    </w:p>
    <w:p w14:paraId="7FD6A5FA" w14:textId="77777777" w:rsidR="00FA4475" w:rsidRPr="00FA4475" w:rsidRDefault="00FA4475" w:rsidP="00FA4475">
      <w:pPr>
        <w:widowControl/>
        <w:jc w:val="left"/>
        <w:rPr>
          <w:rFonts w:ascii="Arial" w:hAnsi="Arial" w:cs="Arial"/>
          <w:color w:val="136EC2"/>
          <w:kern w:val="0"/>
          <w:sz w:val="18"/>
          <w:szCs w:val="18"/>
        </w:rPr>
      </w:pPr>
    </w:p>
    <w:p w14:paraId="68AA5C55" w14:textId="77777777" w:rsidR="00FA4475" w:rsidRPr="00FA4475" w:rsidRDefault="00FA4475" w:rsidP="00FA4475">
      <w:pPr>
        <w:widowControl/>
        <w:jc w:val="left"/>
        <w:rPr>
          <w:rFonts w:ascii="Arial" w:hAnsi="Arial" w:cs="Arial"/>
          <w:color w:val="136EC2"/>
          <w:kern w:val="0"/>
          <w:sz w:val="18"/>
          <w:szCs w:val="18"/>
        </w:rPr>
      </w:pPr>
    </w:p>
    <w:p w14:paraId="6AA51419" w14:textId="77777777" w:rsidR="00FA4475" w:rsidRPr="00FA4475" w:rsidRDefault="00FA4475" w:rsidP="00FA4475">
      <w:pPr>
        <w:widowControl/>
        <w:jc w:val="left"/>
        <w:rPr>
          <w:rFonts w:ascii="Arial" w:hAnsi="Arial" w:cs="Arial"/>
          <w:color w:val="136EC2"/>
          <w:kern w:val="0"/>
          <w:sz w:val="18"/>
          <w:szCs w:val="18"/>
        </w:rPr>
      </w:pPr>
    </w:p>
    <w:p w14:paraId="5A010083" w14:textId="77777777" w:rsidR="00FA4475" w:rsidRPr="00FA4475" w:rsidRDefault="00FA4475" w:rsidP="00FA4475">
      <w:pPr>
        <w:widowControl/>
        <w:jc w:val="left"/>
        <w:rPr>
          <w:rFonts w:ascii="Arial" w:hAnsi="Arial" w:cs="Arial"/>
          <w:color w:val="136EC2"/>
          <w:kern w:val="0"/>
          <w:sz w:val="18"/>
          <w:szCs w:val="18"/>
        </w:rPr>
      </w:pPr>
    </w:p>
    <w:p w14:paraId="737D7DF9"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局长可修订附表</w:t>
      </w:r>
    </w:p>
    <w:p w14:paraId="3056B83D"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局长可藉宪报刊登的命令修订附表</w:t>
      </w:r>
      <w:r w:rsidRPr="00FA4475">
        <w:rPr>
          <w:rFonts w:ascii="Arial" w:hAnsi="Arial" w:cs="Arial"/>
          <w:color w:val="323333"/>
          <w:kern w:val="0"/>
          <w:sz w:val="21"/>
          <w:szCs w:val="21"/>
        </w:rPr>
        <w:t>1</w:t>
      </w:r>
      <w:r w:rsidRPr="00FA4475">
        <w:rPr>
          <w:rFonts w:ascii="Arial" w:hAnsi="Arial" w:cs="Arial"/>
          <w:color w:val="323333"/>
          <w:kern w:val="0"/>
          <w:sz w:val="21"/>
          <w:szCs w:val="21"/>
        </w:rPr>
        <w:t>及</w:t>
      </w:r>
      <w:r w:rsidRPr="00FA4475">
        <w:rPr>
          <w:rFonts w:ascii="Arial" w:hAnsi="Arial" w:cs="Arial"/>
          <w:color w:val="323333"/>
          <w:kern w:val="0"/>
          <w:sz w:val="21"/>
          <w:szCs w:val="21"/>
        </w:rPr>
        <w:t>2</w:t>
      </w:r>
      <w:r w:rsidRPr="00FA4475">
        <w:rPr>
          <w:rFonts w:ascii="Arial" w:hAnsi="Arial" w:cs="Arial"/>
          <w:color w:val="323333"/>
          <w:kern w:val="0"/>
          <w:sz w:val="21"/>
          <w:szCs w:val="21"/>
        </w:rPr>
        <w:t>。</w:t>
      </w:r>
    </w:p>
    <w:p w14:paraId="09E6BC87" w14:textId="77777777" w:rsidR="00FA4475" w:rsidRPr="00FA4475" w:rsidRDefault="00FA4475" w:rsidP="00FA4475">
      <w:pPr>
        <w:widowControl/>
        <w:jc w:val="left"/>
        <w:rPr>
          <w:rFonts w:ascii="Arial" w:hAnsi="Arial" w:cs="Arial"/>
          <w:color w:val="136EC2"/>
          <w:kern w:val="0"/>
          <w:sz w:val="18"/>
          <w:szCs w:val="18"/>
        </w:rPr>
      </w:pPr>
    </w:p>
    <w:p w14:paraId="73DB3BA4" w14:textId="77777777" w:rsidR="00FA4475" w:rsidRPr="00FA4475" w:rsidRDefault="00FA4475" w:rsidP="00FA4475">
      <w:pPr>
        <w:widowControl/>
        <w:jc w:val="left"/>
        <w:rPr>
          <w:rFonts w:ascii="Arial" w:hAnsi="Arial" w:cs="Arial"/>
          <w:color w:val="136EC2"/>
          <w:kern w:val="0"/>
          <w:sz w:val="18"/>
          <w:szCs w:val="18"/>
        </w:rPr>
      </w:pPr>
    </w:p>
    <w:p w14:paraId="3C8BF00D" w14:textId="77777777" w:rsidR="00FA4475" w:rsidRPr="00FA4475" w:rsidRDefault="00FA4475" w:rsidP="00FA4475">
      <w:pPr>
        <w:widowControl/>
        <w:jc w:val="left"/>
        <w:rPr>
          <w:rFonts w:ascii="Arial" w:hAnsi="Arial" w:cs="Arial"/>
          <w:color w:val="136EC2"/>
          <w:kern w:val="0"/>
          <w:sz w:val="18"/>
          <w:szCs w:val="18"/>
        </w:rPr>
      </w:pPr>
    </w:p>
    <w:p w14:paraId="5F84E4BC" w14:textId="77777777" w:rsidR="00FA4475" w:rsidRPr="00FA4475" w:rsidRDefault="00FA4475" w:rsidP="00FA4475">
      <w:pPr>
        <w:widowControl/>
        <w:jc w:val="left"/>
        <w:rPr>
          <w:rFonts w:ascii="Arial" w:hAnsi="Arial" w:cs="Arial"/>
          <w:color w:val="136EC2"/>
          <w:kern w:val="0"/>
          <w:sz w:val="18"/>
          <w:szCs w:val="18"/>
        </w:rPr>
      </w:pPr>
    </w:p>
    <w:p w14:paraId="0847DB1D" w14:textId="77777777" w:rsidR="00FA4475" w:rsidRPr="00FA4475" w:rsidRDefault="00FA4475" w:rsidP="00FA4475">
      <w:pPr>
        <w:widowControl/>
        <w:jc w:val="left"/>
        <w:rPr>
          <w:rFonts w:ascii="Verdana" w:hAnsi="Verdana" w:cs="Times New Roman"/>
          <w:color w:val="323333"/>
          <w:kern w:val="0"/>
          <w:sz w:val="27"/>
          <w:szCs w:val="27"/>
        </w:rPr>
      </w:pPr>
      <w:r w:rsidRPr="00FA4475">
        <w:rPr>
          <w:rFonts w:ascii="Verdana" w:hAnsi="Verdana" w:cs="Times New Roman"/>
          <w:color w:val="323333"/>
          <w:kern w:val="0"/>
          <w:sz w:val="27"/>
          <w:szCs w:val="27"/>
        </w:rPr>
        <w:t>对公职人员的保护</w:t>
      </w:r>
    </w:p>
    <w:p w14:paraId="47ADA0B5"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1</w:t>
      </w:r>
      <w:r w:rsidRPr="00FA4475">
        <w:rPr>
          <w:rFonts w:ascii="Arial" w:hAnsi="Arial" w:cs="Arial"/>
          <w:color w:val="323333"/>
          <w:kern w:val="0"/>
          <w:sz w:val="21"/>
          <w:szCs w:val="21"/>
        </w:rPr>
        <w:t>）政府及公职人员，均无须只因任何认可是根据第</w:t>
      </w:r>
      <w:r w:rsidRPr="00FA4475">
        <w:rPr>
          <w:rFonts w:ascii="Arial" w:hAnsi="Arial" w:cs="Arial"/>
          <w:color w:val="323333"/>
          <w:kern w:val="0"/>
          <w:sz w:val="21"/>
          <w:szCs w:val="21"/>
        </w:rPr>
        <w:t>VII</w:t>
      </w:r>
      <w:r w:rsidRPr="00FA4475">
        <w:rPr>
          <w:rFonts w:ascii="Arial" w:hAnsi="Arial" w:cs="Arial"/>
          <w:color w:val="323333"/>
          <w:kern w:val="0"/>
          <w:sz w:val="21"/>
          <w:szCs w:val="21"/>
        </w:rPr>
        <w:t>部批给、续期、撤销、暂时吊销或恢复而招致任何法律责任。</w:t>
      </w:r>
    </w:p>
    <w:p w14:paraId="6AFB09E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2</w:t>
      </w:r>
      <w:r w:rsidRPr="00FA4475">
        <w:rPr>
          <w:rFonts w:ascii="Arial" w:hAnsi="Arial" w:cs="Arial"/>
          <w:color w:val="323333"/>
          <w:kern w:val="0"/>
          <w:sz w:val="21"/>
          <w:szCs w:val="21"/>
        </w:rPr>
        <w:t>）在不影响第（</w:t>
      </w:r>
      <w:r w:rsidRPr="00FA4475">
        <w:rPr>
          <w:rFonts w:ascii="Arial" w:hAnsi="Arial" w:cs="Arial"/>
          <w:color w:val="323333"/>
          <w:kern w:val="0"/>
          <w:sz w:val="21"/>
          <w:szCs w:val="21"/>
        </w:rPr>
        <w:t>1</w:t>
      </w:r>
      <w:r w:rsidRPr="00FA4475">
        <w:rPr>
          <w:rFonts w:ascii="Arial" w:hAnsi="Arial" w:cs="Arial"/>
          <w:color w:val="323333"/>
          <w:kern w:val="0"/>
          <w:sz w:val="21"/>
          <w:szCs w:val="21"/>
        </w:rPr>
        <w:t>）款的原则下，任何公职人员无须因他在执行或其本意是执行本条例第</w:t>
      </w:r>
      <w:r w:rsidRPr="00FA4475">
        <w:rPr>
          <w:rFonts w:ascii="Arial" w:hAnsi="Arial" w:cs="Arial"/>
          <w:color w:val="323333"/>
          <w:kern w:val="0"/>
          <w:sz w:val="21"/>
          <w:szCs w:val="21"/>
        </w:rPr>
        <w:t>VII</w:t>
      </w:r>
      <w:r w:rsidRPr="00FA4475">
        <w:rPr>
          <w:rFonts w:ascii="Arial" w:hAnsi="Arial" w:cs="Arial"/>
          <w:color w:val="323333"/>
          <w:kern w:val="0"/>
          <w:sz w:val="21"/>
          <w:szCs w:val="21"/>
        </w:rPr>
        <w:t>部以外的任何其他部分下的职能时真诚作出任何作为或没有作出任何作为，而招致任何民事法律责任。</w:t>
      </w:r>
    </w:p>
    <w:p w14:paraId="3BB8E8EC"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3</w:t>
      </w:r>
      <w:r w:rsidRPr="00FA4475">
        <w:rPr>
          <w:rFonts w:ascii="Arial" w:hAnsi="Arial" w:cs="Arial"/>
          <w:color w:val="323333"/>
          <w:kern w:val="0"/>
          <w:sz w:val="21"/>
          <w:szCs w:val="21"/>
        </w:rPr>
        <w:t>）第（</w:t>
      </w:r>
      <w:r w:rsidRPr="00FA4475">
        <w:rPr>
          <w:rFonts w:ascii="Arial" w:hAnsi="Arial" w:cs="Arial"/>
          <w:color w:val="323333"/>
          <w:kern w:val="0"/>
          <w:sz w:val="21"/>
          <w:szCs w:val="21"/>
        </w:rPr>
        <w:t>2</w:t>
      </w:r>
      <w:r w:rsidRPr="00FA4475">
        <w:rPr>
          <w:rFonts w:ascii="Arial" w:hAnsi="Arial" w:cs="Arial"/>
          <w:color w:val="323333"/>
          <w:kern w:val="0"/>
          <w:sz w:val="21"/>
          <w:szCs w:val="21"/>
        </w:rPr>
        <w:t>）款所赋予的保护，并不以任何方式影响政府就有关公职人员在执行或其本意是执行有关职能时的作为或不作为而招致的法律责任（如有的话）。</w:t>
      </w:r>
    </w:p>
    <w:p w14:paraId="3FCC6A25" w14:textId="77777777" w:rsidR="00FA4475" w:rsidRPr="00FA4475" w:rsidRDefault="00FA4475" w:rsidP="00FA4475">
      <w:pPr>
        <w:widowControl/>
        <w:jc w:val="left"/>
        <w:rPr>
          <w:rFonts w:ascii="Arial" w:hAnsi="Arial" w:cs="Arial"/>
          <w:color w:val="136EC2"/>
          <w:kern w:val="0"/>
          <w:sz w:val="18"/>
          <w:szCs w:val="18"/>
        </w:rPr>
      </w:pPr>
    </w:p>
    <w:p w14:paraId="2010E110" w14:textId="77777777" w:rsidR="00FA4475" w:rsidRPr="00FA4475" w:rsidRDefault="00FA4475" w:rsidP="00FA4475">
      <w:pPr>
        <w:widowControl/>
        <w:jc w:val="left"/>
        <w:rPr>
          <w:rFonts w:ascii="Arial" w:hAnsi="Arial" w:cs="Arial"/>
          <w:color w:val="136EC2"/>
          <w:kern w:val="0"/>
          <w:sz w:val="18"/>
          <w:szCs w:val="18"/>
        </w:rPr>
      </w:pPr>
    </w:p>
    <w:p w14:paraId="4296F190" w14:textId="77777777" w:rsidR="00FA4475" w:rsidRPr="00FA4475" w:rsidRDefault="00FA4475" w:rsidP="00FA4475">
      <w:pPr>
        <w:widowControl/>
        <w:jc w:val="left"/>
        <w:rPr>
          <w:rFonts w:ascii="Arial" w:hAnsi="Arial" w:cs="Arial"/>
          <w:color w:val="136EC2"/>
          <w:kern w:val="0"/>
          <w:sz w:val="18"/>
          <w:szCs w:val="18"/>
        </w:rPr>
      </w:pPr>
    </w:p>
    <w:p w14:paraId="33BDF77B" w14:textId="77777777" w:rsidR="00FA4475" w:rsidRPr="00FA4475" w:rsidRDefault="00FA4475" w:rsidP="00FA4475">
      <w:pPr>
        <w:widowControl/>
        <w:jc w:val="left"/>
        <w:rPr>
          <w:rFonts w:ascii="Verdana" w:hAnsi="Verdana" w:cs="Times New Roman"/>
          <w:color w:val="323333"/>
          <w:kern w:val="0"/>
          <w:sz w:val="33"/>
          <w:szCs w:val="33"/>
        </w:rPr>
      </w:pPr>
      <w:r w:rsidRPr="00FA4475">
        <w:rPr>
          <w:rFonts w:ascii="Verdana" w:hAnsi="Verdana" w:cs="Times New Roman"/>
          <w:color w:val="323333"/>
          <w:kern w:val="0"/>
          <w:sz w:val="33"/>
          <w:szCs w:val="33"/>
        </w:rPr>
        <w:t>附表</w:t>
      </w:r>
      <w:r w:rsidRPr="00FA4475">
        <w:rPr>
          <w:rFonts w:ascii="Verdana" w:hAnsi="Verdana" w:cs="Times New Roman"/>
          <w:color w:val="323333"/>
          <w:kern w:val="0"/>
          <w:sz w:val="33"/>
          <w:szCs w:val="33"/>
        </w:rPr>
        <w:t>1[</w:t>
      </w:r>
      <w:r w:rsidRPr="00FA4475">
        <w:rPr>
          <w:rFonts w:ascii="Verdana" w:hAnsi="Verdana" w:cs="Times New Roman"/>
          <w:color w:val="323333"/>
          <w:kern w:val="0"/>
          <w:sz w:val="33"/>
          <w:szCs w:val="33"/>
        </w:rPr>
        <w:t>第</w:t>
      </w:r>
      <w:r w:rsidRPr="00FA4475">
        <w:rPr>
          <w:rFonts w:ascii="Verdana" w:hAnsi="Verdana" w:cs="Times New Roman"/>
          <w:color w:val="323333"/>
          <w:kern w:val="0"/>
          <w:sz w:val="33"/>
          <w:szCs w:val="33"/>
        </w:rPr>
        <w:t>3</w:t>
      </w:r>
      <w:r w:rsidRPr="00FA4475">
        <w:rPr>
          <w:rFonts w:ascii="Verdana" w:hAnsi="Verdana" w:cs="Times New Roman"/>
          <w:color w:val="323333"/>
          <w:kern w:val="0"/>
          <w:sz w:val="33"/>
          <w:szCs w:val="33"/>
        </w:rPr>
        <w:t>及</w:t>
      </w:r>
      <w:r w:rsidRPr="00FA4475">
        <w:rPr>
          <w:rFonts w:ascii="Verdana" w:hAnsi="Verdana" w:cs="Times New Roman"/>
          <w:color w:val="323333"/>
          <w:kern w:val="0"/>
          <w:sz w:val="33"/>
          <w:szCs w:val="33"/>
        </w:rPr>
        <w:t>50</w:t>
      </w:r>
      <w:r w:rsidRPr="00FA4475">
        <w:rPr>
          <w:rFonts w:ascii="Verdana" w:hAnsi="Verdana" w:cs="Times New Roman"/>
          <w:color w:val="323333"/>
          <w:kern w:val="0"/>
          <w:sz w:val="33"/>
          <w:szCs w:val="33"/>
        </w:rPr>
        <w:t>条</w:t>
      </w:r>
      <w:r w:rsidRPr="00FA4475">
        <w:rPr>
          <w:rFonts w:ascii="Verdana" w:hAnsi="Verdana" w:cs="Times New Roman"/>
          <w:color w:val="323333"/>
          <w:kern w:val="0"/>
          <w:sz w:val="33"/>
          <w:szCs w:val="33"/>
        </w:rPr>
        <w:t>]</w:t>
      </w:r>
    </w:p>
    <w:p w14:paraId="19CBFF2E" w14:textId="77777777" w:rsidR="00FA4475" w:rsidRPr="00FA4475" w:rsidRDefault="00FA4475" w:rsidP="00FA4475">
      <w:pPr>
        <w:widowControl/>
        <w:jc w:val="left"/>
        <w:rPr>
          <w:rFonts w:ascii="Times" w:hAnsi="Times" w:cs="Times New Roman"/>
          <w:color w:val="888888"/>
          <w:kern w:val="0"/>
          <w:sz w:val="18"/>
          <w:szCs w:val="18"/>
        </w:rPr>
      </w:pPr>
      <w:hyperlink r:id="rId19" w:history="1">
        <w:r w:rsidRPr="00FA4475">
          <w:rPr>
            <w:rFonts w:ascii="Times" w:hAnsi="Times" w:cs="Times New Roman"/>
            <w:color w:val="0000FF"/>
            <w:kern w:val="0"/>
            <w:sz w:val="18"/>
            <w:szCs w:val="18"/>
            <w:u w:val="single"/>
          </w:rPr>
          <w:t>编辑</w:t>
        </w:r>
      </w:hyperlink>
    </w:p>
    <w:p w14:paraId="420944DA"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根据本条例第</w:t>
      </w:r>
      <w:r w:rsidRPr="00FA4475">
        <w:rPr>
          <w:rFonts w:ascii="Arial" w:hAnsi="Arial" w:cs="Arial"/>
          <w:color w:val="323333"/>
          <w:kern w:val="0"/>
          <w:sz w:val="21"/>
          <w:szCs w:val="21"/>
        </w:rPr>
        <w:t>3</w:t>
      </w:r>
      <w:r w:rsidRPr="00FA4475">
        <w:rPr>
          <w:rFonts w:ascii="Arial" w:hAnsi="Arial" w:cs="Arial"/>
          <w:color w:val="323333"/>
          <w:kern w:val="0"/>
          <w:sz w:val="21"/>
          <w:szCs w:val="21"/>
        </w:rPr>
        <w:t>条豁除纳入本条例第</w:t>
      </w:r>
      <w:r w:rsidRPr="00FA4475">
        <w:rPr>
          <w:rFonts w:ascii="Arial" w:hAnsi="Arial" w:cs="Arial"/>
          <w:color w:val="323333"/>
          <w:kern w:val="0"/>
          <w:sz w:val="21"/>
          <w:szCs w:val="21"/>
        </w:rPr>
        <w:t>5</w:t>
      </w:r>
      <w:r w:rsidRPr="00FA4475">
        <w:rPr>
          <w:rFonts w:ascii="Arial" w:hAnsi="Arial" w:cs="Arial"/>
          <w:color w:val="323333"/>
          <w:kern w:val="0"/>
          <w:sz w:val="21"/>
          <w:szCs w:val="21"/>
        </w:rPr>
        <w:t>、</w:t>
      </w:r>
      <w:r w:rsidRPr="00FA4475">
        <w:rPr>
          <w:rFonts w:ascii="Arial" w:hAnsi="Arial" w:cs="Arial"/>
          <w:color w:val="323333"/>
          <w:kern w:val="0"/>
          <w:sz w:val="21"/>
          <w:szCs w:val="21"/>
        </w:rPr>
        <w:t>6</w:t>
      </w:r>
      <w:r w:rsidRPr="00FA4475">
        <w:rPr>
          <w:rFonts w:ascii="Arial" w:hAnsi="Arial" w:cs="Arial"/>
          <w:color w:val="323333"/>
          <w:kern w:val="0"/>
          <w:sz w:val="21"/>
          <w:szCs w:val="21"/>
        </w:rPr>
        <w:t>、</w:t>
      </w:r>
      <w:r w:rsidRPr="00FA4475">
        <w:rPr>
          <w:rFonts w:ascii="Arial" w:hAnsi="Arial" w:cs="Arial"/>
          <w:color w:val="323333"/>
          <w:kern w:val="0"/>
          <w:sz w:val="21"/>
          <w:szCs w:val="21"/>
        </w:rPr>
        <w:t>7</w:t>
      </w:r>
      <w:r w:rsidRPr="00FA4475">
        <w:rPr>
          <w:rFonts w:ascii="Arial" w:hAnsi="Arial" w:cs="Arial"/>
          <w:color w:val="323333"/>
          <w:kern w:val="0"/>
          <w:sz w:val="21"/>
          <w:szCs w:val="21"/>
        </w:rPr>
        <w:t>、</w:t>
      </w:r>
      <w:r w:rsidRPr="00FA4475">
        <w:rPr>
          <w:rFonts w:ascii="Arial" w:hAnsi="Arial" w:cs="Arial"/>
          <w:color w:val="323333"/>
          <w:kern w:val="0"/>
          <w:sz w:val="21"/>
          <w:szCs w:val="21"/>
        </w:rPr>
        <w:t>8</w:t>
      </w:r>
      <w:r w:rsidRPr="00FA4475">
        <w:rPr>
          <w:rFonts w:ascii="Arial" w:hAnsi="Arial" w:cs="Arial"/>
          <w:color w:val="323333"/>
          <w:kern w:val="0"/>
          <w:sz w:val="21"/>
          <w:szCs w:val="21"/>
        </w:rPr>
        <w:t>及</w:t>
      </w:r>
      <w:r w:rsidRPr="00FA4475">
        <w:rPr>
          <w:rFonts w:ascii="Arial" w:hAnsi="Arial" w:cs="Arial"/>
          <w:color w:val="323333"/>
          <w:kern w:val="0"/>
          <w:sz w:val="21"/>
          <w:szCs w:val="21"/>
        </w:rPr>
        <w:t>17</w:t>
      </w:r>
      <w:r w:rsidRPr="00FA4475">
        <w:rPr>
          <w:rFonts w:ascii="Arial" w:hAnsi="Arial" w:cs="Arial"/>
          <w:color w:val="323333"/>
          <w:kern w:val="0"/>
          <w:sz w:val="21"/>
          <w:szCs w:val="21"/>
        </w:rPr>
        <w:t>条的适用范围的事宜</w:t>
      </w:r>
    </w:p>
    <w:p w14:paraId="78A3416C"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1</w:t>
      </w:r>
      <w:r w:rsidRPr="00FA4475">
        <w:rPr>
          <w:rFonts w:ascii="Arial" w:hAnsi="Arial" w:cs="Arial"/>
          <w:color w:val="323333"/>
          <w:kern w:val="0"/>
          <w:sz w:val="21"/>
          <w:szCs w:val="21"/>
        </w:rPr>
        <w:t>．遗嘱、遗嘱更改附件或任何其他遗嘱性质的文书的订立、签立、更改、撤销、恢复效力或更正。</w:t>
      </w:r>
    </w:p>
    <w:p w14:paraId="2A11D175"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2</w:t>
      </w:r>
      <w:r w:rsidRPr="00FA4475">
        <w:rPr>
          <w:rFonts w:ascii="Arial" w:hAnsi="Arial" w:cs="Arial"/>
          <w:color w:val="323333"/>
          <w:kern w:val="0"/>
          <w:sz w:val="21"/>
          <w:szCs w:val="21"/>
        </w:rPr>
        <w:t>．信托（归复信托、默示信托及法律构定信托除外）的订立、签立、更改或撤销。</w:t>
      </w:r>
    </w:p>
    <w:p w14:paraId="089D4DD9"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3</w:t>
      </w:r>
      <w:r w:rsidRPr="00FA4475">
        <w:rPr>
          <w:rFonts w:ascii="Arial" w:hAnsi="Arial" w:cs="Arial"/>
          <w:color w:val="323333"/>
          <w:kern w:val="0"/>
          <w:sz w:val="21"/>
          <w:szCs w:val="21"/>
        </w:rPr>
        <w:t>．授权书的订立、签立、更改或撤销。</w:t>
      </w:r>
    </w:p>
    <w:p w14:paraId="15C0373B"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4</w:t>
      </w:r>
      <w:r w:rsidRPr="00FA4475">
        <w:rPr>
          <w:rFonts w:ascii="Arial" w:hAnsi="Arial" w:cs="Arial"/>
          <w:color w:val="323333"/>
          <w:kern w:val="0"/>
          <w:sz w:val="21"/>
          <w:szCs w:val="21"/>
        </w:rPr>
        <w:t>．订立、签立或订立及签立根据《印花税条例》（第</w:t>
      </w:r>
      <w:r w:rsidRPr="00FA4475">
        <w:rPr>
          <w:rFonts w:ascii="Arial" w:hAnsi="Arial" w:cs="Arial"/>
          <w:color w:val="323333"/>
          <w:kern w:val="0"/>
          <w:sz w:val="21"/>
          <w:szCs w:val="21"/>
        </w:rPr>
        <w:t>117</w:t>
      </w:r>
      <w:r w:rsidRPr="00FA4475">
        <w:rPr>
          <w:rFonts w:ascii="Arial" w:hAnsi="Arial" w:cs="Arial"/>
          <w:color w:val="323333"/>
          <w:kern w:val="0"/>
          <w:sz w:val="21"/>
          <w:szCs w:val="21"/>
        </w:rPr>
        <w:t>章）须加盖印花或加以签注的文书，该条例第</w:t>
      </w:r>
      <w:r w:rsidRPr="00FA4475">
        <w:rPr>
          <w:rFonts w:ascii="Arial" w:hAnsi="Arial" w:cs="Arial"/>
          <w:color w:val="323333"/>
          <w:kern w:val="0"/>
          <w:sz w:val="21"/>
          <w:szCs w:val="21"/>
        </w:rPr>
        <w:t>5A</w:t>
      </w:r>
      <w:r w:rsidRPr="00FA4475">
        <w:rPr>
          <w:rFonts w:ascii="Arial" w:hAnsi="Arial" w:cs="Arial"/>
          <w:color w:val="323333"/>
          <w:kern w:val="0"/>
          <w:sz w:val="21"/>
          <w:szCs w:val="21"/>
        </w:rPr>
        <w:t>条所指的协议所关乎的成交单据除外。</w:t>
      </w:r>
    </w:p>
    <w:p w14:paraId="0A138B28"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5</w:t>
      </w:r>
      <w:r w:rsidRPr="00FA4475">
        <w:rPr>
          <w:rFonts w:ascii="Arial" w:hAnsi="Arial" w:cs="Arial"/>
          <w:color w:val="323333"/>
          <w:kern w:val="0"/>
          <w:sz w:val="21"/>
          <w:szCs w:val="21"/>
        </w:rPr>
        <w:t>．政府的批地协议及条件及政府租契。</w:t>
      </w:r>
    </w:p>
    <w:p w14:paraId="2ACE4444"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6</w:t>
      </w:r>
      <w:r w:rsidRPr="00FA4475">
        <w:rPr>
          <w:rFonts w:ascii="Arial" w:hAnsi="Arial" w:cs="Arial"/>
          <w:color w:val="323333"/>
          <w:kern w:val="0"/>
          <w:sz w:val="21"/>
          <w:szCs w:val="21"/>
        </w:rPr>
        <w:t>《土地注册条例》（第</w:t>
      </w:r>
      <w:r w:rsidRPr="00FA4475">
        <w:rPr>
          <w:rFonts w:ascii="Arial" w:hAnsi="Arial" w:cs="Arial"/>
          <w:color w:val="323333"/>
          <w:kern w:val="0"/>
          <w:sz w:val="21"/>
          <w:szCs w:val="21"/>
        </w:rPr>
        <w:t>128</w:t>
      </w:r>
      <w:r w:rsidRPr="00FA4475">
        <w:rPr>
          <w:rFonts w:ascii="Arial" w:hAnsi="Arial" w:cs="Arial"/>
          <w:color w:val="323333"/>
          <w:kern w:val="0"/>
          <w:sz w:val="21"/>
          <w:szCs w:val="21"/>
        </w:rPr>
        <w:t>章）提述的会影响香港的任何一幅地、物业单位或处所的契据、转易契、其他书面形式的文件或文书、判决及待决案件。</w:t>
      </w:r>
    </w:p>
    <w:p w14:paraId="461DAA29"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7.</w:t>
      </w:r>
      <w:r w:rsidRPr="00FA4475">
        <w:rPr>
          <w:rFonts w:ascii="Arial" w:hAnsi="Arial" w:cs="Arial"/>
          <w:color w:val="323333"/>
          <w:kern w:val="0"/>
          <w:sz w:val="21"/>
          <w:szCs w:val="21"/>
        </w:rPr>
        <w:t>《物业转易及财产条例》（第</w:t>
      </w:r>
      <w:r w:rsidRPr="00FA4475">
        <w:rPr>
          <w:rFonts w:ascii="Arial" w:hAnsi="Arial" w:cs="Arial"/>
          <w:color w:val="323333"/>
          <w:kern w:val="0"/>
          <w:sz w:val="21"/>
          <w:szCs w:val="21"/>
        </w:rPr>
        <w:t>219</w:t>
      </w:r>
      <w:r w:rsidRPr="00FA4475">
        <w:rPr>
          <w:rFonts w:ascii="Arial" w:hAnsi="Arial" w:cs="Arial"/>
          <w:color w:val="323333"/>
          <w:kern w:val="0"/>
          <w:sz w:val="21"/>
          <w:szCs w:val="21"/>
        </w:rPr>
        <w:t>章）所指的任何转让、转让契、按揭或法定押记，任何其他关乎不动产或不动产权益的处置的合约，或任何其他达成该等处置的合约。</w:t>
      </w:r>
    </w:p>
    <w:p w14:paraId="7B15CF57"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8</w:t>
      </w:r>
      <w:r w:rsidRPr="00FA4475">
        <w:rPr>
          <w:rFonts w:ascii="Arial" w:hAnsi="Arial" w:cs="Arial"/>
          <w:color w:val="323333"/>
          <w:kern w:val="0"/>
          <w:sz w:val="21"/>
          <w:szCs w:val="21"/>
        </w:rPr>
        <w:t>．《土地注册条例》（第</w:t>
      </w:r>
      <w:r w:rsidRPr="00FA4475">
        <w:rPr>
          <w:rFonts w:ascii="Arial" w:hAnsi="Arial" w:cs="Arial"/>
          <w:color w:val="323333"/>
          <w:kern w:val="0"/>
          <w:sz w:val="21"/>
          <w:szCs w:val="21"/>
        </w:rPr>
        <w:t>128</w:t>
      </w:r>
      <w:r w:rsidRPr="00FA4475">
        <w:rPr>
          <w:rFonts w:ascii="Arial" w:hAnsi="Arial" w:cs="Arial"/>
          <w:color w:val="323333"/>
          <w:kern w:val="0"/>
          <w:sz w:val="21"/>
          <w:szCs w:val="21"/>
        </w:rPr>
        <w:t>章）第</w:t>
      </w:r>
      <w:r w:rsidRPr="00FA4475">
        <w:rPr>
          <w:rFonts w:ascii="Arial" w:hAnsi="Arial" w:cs="Arial"/>
          <w:color w:val="323333"/>
          <w:kern w:val="0"/>
          <w:sz w:val="21"/>
          <w:szCs w:val="21"/>
        </w:rPr>
        <w:t>2A</w:t>
      </w:r>
      <w:r w:rsidRPr="00FA4475">
        <w:rPr>
          <w:rFonts w:ascii="Arial" w:hAnsi="Arial" w:cs="Arial"/>
          <w:color w:val="323333"/>
          <w:kern w:val="0"/>
          <w:sz w:val="21"/>
          <w:szCs w:val="21"/>
        </w:rPr>
        <w:t>条提述的达成浮动押记的文件。</w:t>
      </w:r>
    </w:p>
    <w:p w14:paraId="0EC044C1"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9</w:t>
      </w:r>
      <w:r w:rsidRPr="00FA4475">
        <w:rPr>
          <w:rFonts w:ascii="Arial" w:hAnsi="Arial" w:cs="Arial"/>
          <w:color w:val="323333"/>
          <w:kern w:val="0"/>
          <w:sz w:val="21"/>
          <w:szCs w:val="21"/>
        </w:rPr>
        <w:t>．誓言及誓章。</w:t>
      </w:r>
    </w:p>
    <w:p w14:paraId="011A553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10</w:t>
      </w:r>
      <w:r w:rsidRPr="00FA4475">
        <w:rPr>
          <w:rFonts w:ascii="Arial" w:hAnsi="Arial" w:cs="Arial"/>
          <w:color w:val="323333"/>
          <w:kern w:val="0"/>
          <w:sz w:val="21"/>
          <w:szCs w:val="21"/>
        </w:rPr>
        <w:t>．法定声明。</w:t>
      </w:r>
    </w:p>
    <w:p w14:paraId="6A44D6A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11</w:t>
      </w:r>
      <w:r w:rsidRPr="00FA4475">
        <w:rPr>
          <w:rFonts w:ascii="Arial" w:hAnsi="Arial" w:cs="Arial"/>
          <w:color w:val="323333"/>
          <w:kern w:val="0"/>
          <w:sz w:val="21"/>
          <w:szCs w:val="21"/>
        </w:rPr>
        <w:t>．法院判决（包括第</w:t>
      </w:r>
      <w:r w:rsidRPr="00FA4475">
        <w:rPr>
          <w:rFonts w:ascii="Arial" w:hAnsi="Arial" w:cs="Arial"/>
          <w:color w:val="323333"/>
          <w:kern w:val="0"/>
          <w:sz w:val="21"/>
          <w:szCs w:val="21"/>
        </w:rPr>
        <w:t>6</w:t>
      </w:r>
      <w:r w:rsidRPr="00FA4475">
        <w:rPr>
          <w:rFonts w:ascii="Arial" w:hAnsi="Arial" w:cs="Arial"/>
          <w:color w:val="323333"/>
          <w:kern w:val="0"/>
          <w:sz w:val="21"/>
          <w:szCs w:val="21"/>
        </w:rPr>
        <w:t>条提述的判决）或法院命令。</w:t>
      </w:r>
    </w:p>
    <w:p w14:paraId="6DECC307"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12.</w:t>
      </w:r>
      <w:r w:rsidRPr="00FA4475">
        <w:rPr>
          <w:rFonts w:ascii="Arial" w:hAnsi="Arial" w:cs="Arial"/>
          <w:color w:val="323333"/>
          <w:kern w:val="0"/>
          <w:sz w:val="21"/>
          <w:szCs w:val="21"/>
        </w:rPr>
        <w:t>法院或裁判官发出的手令。</w:t>
      </w:r>
    </w:p>
    <w:p w14:paraId="2F02C57A"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13</w:t>
      </w:r>
      <w:r w:rsidRPr="00FA4475">
        <w:rPr>
          <w:rFonts w:ascii="Arial" w:hAnsi="Arial" w:cs="Arial"/>
          <w:color w:val="323333"/>
          <w:kern w:val="0"/>
          <w:sz w:val="21"/>
          <w:szCs w:val="21"/>
        </w:rPr>
        <w:t>．可流转票据。</w:t>
      </w:r>
    </w:p>
    <w:p w14:paraId="185E9C62"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附表</w:t>
      </w:r>
      <w:r w:rsidRPr="00FA4475">
        <w:rPr>
          <w:rFonts w:ascii="Arial" w:hAnsi="Arial" w:cs="Arial"/>
          <w:color w:val="323333"/>
          <w:kern w:val="0"/>
          <w:sz w:val="21"/>
          <w:szCs w:val="21"/>
        </w:rPr>
        <w:t>2 [</w:t>
      </w:r>
      <w:r w:rsidRPr="00FA4475">
        <w:rPr>
          <w:rFonts w:ascii="Arial" w:hAnsi="Arial" w:cs="Arial"/>
          <w:color w:val="323333"/>
          <w:kern w:val="0"/>
          <w:sz w:val="21"/>
          <w:szCs w:val="21"/>
        </w:rPr>
        <w:t>第</w:t>
      </w:r>
      <w:r w:rsidRPr="00FA4475">
        <w:rPr>
          <w:rFonts w:ascii="Arial" w:hAnsi="Arial" w:cs="Arial"/>
          <w:color w:val="323333"/>
          <w:kern w:val="0"/>
          <w:sz w:val="21"/>
          <w:szCs w:val="21"/>
        </w:rPr>
        <w:t>13</w:t>
      </w:r>
      <w:r w:rsidRPr="00FA4475">
        <w:rPr>
          <w:rFonts w:ascii="Arial" w:hAnsi="Arial" w:cs="Arial"/>
          <w:color w:val="323333"/>
          <w:kern w:val="0"/>
          <w:sz w:val="21"/>
          <w:szCs w:val="21"/>
        </w:rPr>
        <w:t>（</w:t>
      </w:r>
      <w:r w:rsidRPr="00FA4475">
        <w:rPr>
          <w:rFonts w:ascii="Arial" w:hAnsi="Arial" w:cs="Arial"/>
          <w:color w:val="323333"/>
          <w:kern w:val="0"/>
          <w:sz w:val="21"/>
          <w:szCs w:val="21"/>
        </w:rPr>
        <w:t>1</w:t>
      </w:r>
      <w:r w:rsidRPr="00FA4475">
        <w:rPr>
          <w:rFonts w:ascii="Arial" w:hAnsi="Arial" w:cs="Arial"/>
          <w:color w:val="323333"/>
          <w:kern w:val="0"/>
          <w:sz w:val="21"/>
          <w:szCs w:val="21"/>
        </w:rPr>
        <w:t>）及（</w:t>
      </w:r>
      <w:r w:rsidRPr="00FA4475">
        <w:rPr>
          <w:rFonts w:ascii="Arial" w:hAnsi="Arial" w:cs="Arial"/>
          <w:color w:val="323333"/>
          <w:kern w:val="0"/>
          <w:sz w:val="21"/>
          <w:szCs w:val="21"/>
        </w:rPr>
        <w:t>3</w:t>
      </w:r>
      <w:r w:rsidRPr="00FA4475">
        <w:rPr>
          <w:rFonts w:ascii="Arial" w:hAnsi="Arial" w:cs="Arial"/>
          <w:color w:val="323333"/>
          <w:kern w:val="0"/>
          <w:sz w:val="21"/>
          <w:szCs w:val="21"/>
        </w:rPr>
        <w:t>）及</w:t>
      </w:r>
      <w:r w:rsidRPr="00FA4475">
        <w:rPr>
          <w:rFonts w:ascii="Arial" w:hAnsi="Arial" w:cs="Arial"/>
          <w:color w:val="323333"/>
          <w:kern w:val="0"/>
          <w:sz w:val="21"/>
          <w:szCs w:val="21"/>
        </w:rPr>
        <w:t>50</w:t>
      </w:r>
      <w:r w:rsidRPr="00FA4475">
        <w:rPr>
          <w:rFonts w:ascii="Arial" w:hAnsi="Arial" w:cs="Arial"/>
          <w:color w:val="323333"/>
          <w:kern w:val="0"/>
          <w:sz w:val="21"/>
          <w:szCs w:val="21"/>
        </w:rPr>
        <w:t>条</w:t>
      </w:r>
      <w:r w:rsidRPr="00FA4475">
        <w:rPr>
          <w:rFonts w:ascii="Arial" w:hAnsi="Arial" w:cs="Arial"/>
          <w:color w:val="323333"/>
          <w:kern w:val="0"/>
          <w:sz w:val="21"/>
          <w:szCs w:val="21"/>
        </w:rPr>
        <w:t>]</w:t>
      </w:r>
    </w:p>
    <w:p w14:paraId="00A224E3"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根据本条例第</w:t>
      </w:r>
      <w:r w:rsidRPr="00FA4475">
        <w:rPr>
          <w:rFonts w:ascii="Arial" w:hAnsi="Arial" w:cs="Arial"/>
          <w:color w:val="323333"/>
          <w:kern w:val="0"/>
          <w:sz w:val="21"/>
          <w:szCs w:val="21"/>
        </w:rPr>
        <w:t>13</w:t>
      </w:r>
      <w:r w:rsidRPr="00FA4475">
        <w:rPr>
          <w:rFonts w:ascii="Arial" w:hAnsi="Arial" w:cs="Arial"/>
          <w:color w:val="323333"/>
          <w:kern w:val="0"/>
          <w:sz w:val="21"/>
          <w:szCs w:val="21"/>
        </w:rPr>
        <w:t>（</w:t>
      </w:r>
      <w:r w:rsidRPr="00FA4475">
        <w:rPr>
          <w:rFonts w:ascii="Arial" w:hAnsi="Arial" w:cs="Arial"/>
          <w:color w:val="323333"/>
          <w:kern w:val="0"/>
          <w:sz w:val="21"/>
          <w:szCs w:val="21"/>
        </w:rPr>
        <w:t>1</w:t>
      </w:r>
      <w:r w:rsidRPr="00FA4475">
        <w:rPr>
          <w:rFonts w:ascii="Arial" w:hAnsi="Arial" w:cs="Arial"/>
          <w:color w:val="323333"/>
          <w:kern w:val="0"/>
          <w:sz w:val="21"/>
          <w:szCs w:val="21"/>
        </w:rPr>
        <w:t>）条不在本条例第</w:t>
      </w:r>
      <w:r w:rsidRPr="00FA4475">
        <w:rPr>
          <w:rFonts w:ascii="Arial" w:hAnsi="Arial" w:cs="Arial"/>
          <w:color w:val="323333"/>
          <w:kern w:val="0"/>
          <w:sz w:val="21"/>
          <w:szCs w:val="21"/>
        </w:rPr>
        <w:t>5</w:t>
      </w:r>
      <w:r w:rsidRPr="00FA4475">
        <w:rPr>
          <w:rFonts w:ascii="Arial" w:hAnsi="Arial" w:cs="Arial"/>
          <w:color w:val="323333"/>
          <w:kern w:val="0"/>
          <w:sz w:val="21"/>
          <w:szCs w:val="21"/>
        </w:rPr>
        <w:t>、</w:t>
      </w:r>
      <w:r w:rsidRPr="00FA4475">
        <w:rPr>
          <w:rFonts w:ascii="Arial" w:hAnsi="Arial" w:cs="Arial"/>
          <w:color w:val="323333"/>
          <w:kern w:val="0"/>
          <w:sz w:val="21"/>
          <w:szCs w:val="21"/>
        </w:rPr>
        <w:t>6</w:t>
      </w:r>
      <w:r w:rsidRPr="00FA4475">
        <w:rPr>
          <w:rFonts w:ascii="Arial" w:hAnsi="Arial" w:cs="Arial"/>
          <w:color w:val="323333"/>
          <w:kern w:val="0"/>
          <w:sz w:val="21"/>
          <w:szCs w:val="21"/>
        </w:rPr>
        <w:t>、</w:t>
      </w:r>
      <w:r w:rsidRPr="00FA4475">
        <w:rPr>
          <w:rFonts w:ascii="Arial" w:hAnsi="Arial" w:cs="Arial"/>
          <w:color w:val="323333"/>
          <w:kern w:val="0"/>
          <w:sz w:val="21"/>
          <w:szCs w:val="21"/>
        </w:rPr>
        <w:t>7</w:t>
      </w:r>
      <w:r w:rsidRPr="00FA4475">
        <w:rPr>
          <w:rFonts w:ascii="Arial" w:hAnsi="Arial" w:cs="Arial"/>
          <w:color w:val="323333"/>
          <w:kern w:val="0"/>
          <w:sz w:val="21"/>
          <w:szCs w:val="21"/>
        </w:rPr>
        <w:t>及</w:t>
      </w:r>
      <w:r w:rsidRPr="00FA4475">
        <w:rPr>
          <w:rFonts w:ascii="Arial" w:hAnsi="Arial" w:cs="Arial"/>
          <w:color w:val="323333"/>
          <w:kern w:val="0"/>
          <w:sz w:val="21"/>
          <w:szCs w:val="21"/>
        </w:rPr>
        <w:t>8</w:t>
      </w:r>
      <w:r w:rsidRPr="00FA4475">
        <w:rPr>
          <w:rFonts w:ascii="Arial" w:hAnsi="Arial" w:cs="Arial"/>
          <w:color w:val="323333"/>
          <w:kern w:val="0"/>
          <w:sz w:val="21"/>
          <w:szCs w:val="21"/>
        </w:rPr>
        <w:t>条的适用范围内的法律程序</w:t>
      </w:r>
    </w:p>
    <w:p w14:paraId="676DBE4D"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在</w:t>
      </w:r>
      <w:r w:rsidRPr="00FA4475">
        <w:rPr>
          <w:rFonts w:ascii="Arial" w:hAnsi="Arial" w:cs="Arial"/>
          <w:color w:val="323333"/>
          <w:kern w:val="0"/>
          <w:sz w:val="21"/>
          <w:szCs w:val="21"/>
        </w:rPr>
        <w:t>——</w:t>
      </w:r>
    </w:p>
    <w:p w14:paraId="782A85C2"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a</w:t>
      </w:r>
      <w:r w:rsidRPr="00FA4475">
        <w:rPr>
          <w:rFonts w:ascii="Arial" w:hAnsi="Arial" w:cs="Arial"/>
          <w:color w:val="323333"/>
          <w:kern w:val="0"/>
          <w:sz w:val="21"/>
          <w:szCs w:val="21"/>
        </w:rPr>
        <w:t>）终审法院；</w:t>
      </w:r>
    </w:p>
    <w:p w14:paraId="125A5D77"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b</w:t>
      </w:r>
      <w:r w:rsidRPr="00FA4475">
        <w:rPr>
          <w:rFonts w:ascii="Arial" w:hAnsi="Arial" w:cs="Arial"/>
          <w:color w:val="323333"/>
          <w:kern w:val="0"/>
          <w:sz w:val="21"/>
          <w:szCs w:val="21"/>
        </w:rPr>
        <w:t>）上诉法庭；</w:t>
      </w:r>
    </w:p>
    <w:p w14:paraId="2FC0469E"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c</w:t>
      </w:r>
      <w:r w:rsidRPr="00FA4475">
        <w:rPr>
          <w:rFonts w:ascii="Arial" w:hAnsi="Arial" w:cs="Arial"/>
          <w:color w:val="323333"/>
          <w:kern w:val="0"/>
          <w:sz w:val="21"/>
          <w:szCs w:val="21"/>
        </w:rPr>
        <w:t>）原讼法庭；</w:t>
      </w:r>
    </w:p>
    <w:p w14:paraId="7E61F190"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d</w:t>
      </w:r>
      <w:r w:rsidRPr="00FA4475">
        <w:rPr>
          <w:rFonts w:ascii="Arial" w:hAnsi="Arial" w:cs="Arial"/>
          <w:color w:val="323333"/>
          <w:kern w:val="0"/>
          <w:sz w:val="21"/>
          <w:szCs w:val="21"/>
        </w:rPr>
        <w:t>）区域法院；</w:t>
      </w:r>
    </w:p>
    <w:p w14:paraId="0E7D1D2C"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e</w:t>
      </w:r>
      <w:r w:rsidRPr="00FA4475">
        <w:rPr>
          <w:rFonts w:ascii="Arial" w:hAnsi="Arial" w:cs="Arial"/>
          <w:color w:val="323333"/>
          <w:kern w:val="0"/>
          <w:sz w:val="21"/>
          <w:szCs w:val="21"/>
        </w:rPr>
        <w:t>）根据《精神健康条例》（第</w:t>
      </w:r>
      <w:r w:rsidRPr="00FA4475">
        <w:rPr>
          <w:rFonts w:ascii="Arial" w:hAnsi="Arial" w:cs="Arial"/>
          <w:color w:val="323333"/>
          <w:kern w:val="0"/>
          <w:sz w:val="21"/>
          <w:szCs w:val="21"/>
        </w:rPr>
        <w:t>136</w:t>
      </w:r>
      <w:r w:rsidRPr="00FA4475">
        <w:rPr>
          <w:rFonts w:ascii="Arial" w:hAnsi="Arial" w:cs="Arial"/>
          <w:color w:val="323333"/>
          <w:kern w:val="0"/>
          <w:sz w:val="21"/>
          <w:szCs w:val="21"/>
        </w:rPr>
        <w:t>章）设立的精神健康复核审裁处；</w:t>
      </w:r>
    </w:p>
    <w:p w14:paraId="70D4DE33"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f</w:t>
      </w:r>
      <w:r w:rsidRPr="00FA4475">
        <w:rPr>
          <w:rFonts w:ascii="Arial" w:hAnsi="Arial" w:cs="Arial"/>
          <w:color w:val="323333"/>
          <w:kern w:val="0"/>
          <w:sz w:val="21"/>
          <w:szCs w:val="21"/>
        </w:rPr>
        <w:t>）土地审裁处；</w:t>
      </w:r>
    </w:p>
    <w:p w14:paraId="315D33BA"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g</w:t>
      </w:r>
      <w:r w:rsidRPr="00FA4475">
        <w:rPr>
          <w:rFonts w:ascii="Arial" w:hAnsi="Arial" w:cs="Arial"/>
          <w:color w:val="323333"/>
          <w:kern w:val="0"/>
          <w:sz w:val="21"/>
          <w:szCs w:val="21"/>
        </w:rPr>
        <w:t>）根据《死因裁判官条例》（第</w:t>
      </w:r>
      <w:r w:rsidRPr="00FA4475">
        <w:rPr>
          <w:rFonts w:ascii="Arial" w:hAnsi="Arial" w:cs="Arial"/>
          <w:color w:val="323333"/>
          <w:kern w:val="0"/>
          <w:sz w:val="21"/>
          <w:szCs w:val="21"/>
        </w:rPr>
        <w:t>504</w:t>
      </w:r>
      <w:r w:rsidRPr="00FA4475">
        <w:rPr>
          <w:rFonts w:ascii="Arial" w:hAnsi="Arial" w:cs="Arial"/>
          <w:color w:val="323333"/>
          <w:kern w:val="0"/>
          <w:sz w:val="21"/>
          <w:szCs w:val="21"/>
        </w:rPr>
        <w:t>章）第</w:t>
      </w:r>
      <w:r w:rsidRPr="00FA4475">
        <w:rPr>
          <w:rFonts w:ascii="Arial" w:hAnsi="Arial" w:cs="Arial"/>
          <w:color w:val="323333"/>
          <w:kern w:val="0"/>
          <w:sz w:val="21"/>
          <w:szCs w:val="21"/>
        </w:rPr>
        <w:t>3</w:t>
      </w:r>
      <w:r w:rsidRPr="00FA4475">
        <w:rPr>
          <w:rFonts w:ascii="Arial" w:hAnsi="Arial" w:cs="Arial"/>
          <w:color w:val="323333"/>
          <w:kern w:val="0"/>
          <w:sz w:val="21"/>
          <w:szCs w:val="21"/>
        </w:rPr>
        <w:t>条委任的死因裁判官；</w:t>
      </w:r>
    </w:p>
    <w:p w14:paraId="5F96414F"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 xml:space="preserve">h) </w:t>
      </w:r>
      <w:r w:rsidRPr="00FA4475">
        <w:rPr>
          <w:rFonts w:ascii="Arial" w:hAnsi="Arial" w:cs="Arial"/>
          <w:color w:val="323333"/>
          <w:kern w:val="0"/>
          <w:sz w:val="21"/>
          <w:szCs w:val="21"/>
        </w:rPr>
        <w:t>劳资审裁处；</w:t>
      </w:r>
    </w:p>
    <w:p w14:paraId="22544C44"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proofErr w:type="spellStart"/>
      <w:r w:rsidRPr="00FA4475">
        <w:rPr>
          <w:rFonts w:ascii="Arial" w:hAnsi="Arial" w:cs="Arial"/>
          <w:color w:val="323333"/>
          <w:kern w:val="0"/>
          <w:sz w:val="21"/>
          <w:szCs w:val="21"/>
        </w:rPr>
        <w:t>i</w:t>
      </w:r>
      <w:proofErr w:type="spellEnd"/>
      <w:r w:rsidRPr="00FA4475">
        <w:rPr>
          <w:rFonts w:ascii="Arial" w:hAnsi="Arial" w:cs="Arial"/>
          <w:color w:val="323333"/>
          <w:kern w:val="0"/>
          <w:sz w:val="21"/>
          <w:szCs w:val="21"/>
        </w:rPr>
        <w:t>）根据《淫亵及不雅物品管制条例》（第</w:t>
      </w:r>
      <w:r w:rsidRPr="00FA4475">
        <w:rPr>
          <w:rFonts w:ascii="Arial" w:hAnsi="Arial" w:cs="Arial"/>
          <w:color w:val="323333"/>
          <w:kern w:val="0"/>
          <w:sz w:val="21"/>
          <w:szCs w:val="21"/>
        </w:rPr>
        <w:t>390</w:t>
      </w:r>
      <w:r w:rsidRPr="00FA4475">
        <w:rPr>
          <w:rFonts w:ascii="Arial" w:hAnsi="Arial" w:cs="Arial"/>
          <w:color w:val="323333"/>
          <w:kern w:val="0"/>
          <w:sz w:val="21"/>
          <w:szCs w:val="21"/>
        </w:rPr>
        <w:t>章）设立的淫亵物品审裁处；</w:t>
      </w:r>
    </w:p>
    <w:p w14:paraId="16FE9B02"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proofErr w:type="spellStart"/>
      <w:r w:rsidRPr="00FA4475">
        <w:rPr>
          <w:rFonts w:ascii="Arial" w:hAnsi="Arial" w:cs="Arial"/>
          <w:color w:val="323333"/>
          <w:kern w:val="0"/>
          <w:sz w:val="21"/>
          <w:szCs w:val="21"/>
        </w:rPr>
        <w:t>i</w:t>
      </w:r>
      <w:proofErr w:type="spellEnd"/>
      <w:r w:rsidRPr="00FA4475">
        <w:rPr>
          <w:rFonts w:ascii="Arial" w:hAnsi="Arial" w:cs="Arial"/>
          <w:color w:val="323333"/>
          <w:kern w:val="0"/>
          <w:sz w:val="21"/>
          <w:szCs w:val="21"/>
        </w:rPr>
        <w:t xml:space="preserve">) </w:t>
      </w:r>
      <w:r w:rsidRPr="00FA4475">
        <w:rPr>
          <w:rFonts w:ascii="Arial" w:hAnsi="Arial" w:cs="Arial"/>
          <w:color w:val="323333"/>
          <w:kern w:val="0"/>
          <w:sz w:val="21"/>
          <w:szCs w:val="21"/>
        </w:rPr>
        <w:t>小额钱债审裁处；或</w:t>
      </w:r>
    </w:p>
    <w:p w14:paraId="408D4816" w14:textId="77777777" w:rsidR="00FA4475" w:rsidRPr="00FA4475" w:rsidRDefault="00FA4475" w:rsidP="00FA4475">
      <w:pPr>
        <w:widowControl/>
        <w:jc w:val="left"/>
        <w:rPr>
          <w:rFonts w:ascii="Arial" w:hAnsi="Arial" w:cs="Arial"/>
          <w:color w:val="323333"/>
          <w:kern w:val="0"/>
          <w:sz w:val="21"/>
          <w:szCs w:val="21"/>
        </w:rPr>
      </w:pPr>
      <w:r w:rsidRPr="00FA4475">
        <w:rPr>
          <w:rFonts w:ascii="Arial" w:hAnsi="Arial" w:cs="Arial"/>
          <w:color w:val="323333"/>
          <w:kern w:val="0"/>
          <w:sz w:val="21"/>
          <w:szCs w:val="21"/>
        </w:rPr>
        <w:t>（</w:t>
      </w:r>
      <w:r w:rsidRPr="00FA4475">
        <w:rPr>
          <w:rFonts w:ascii="Arial" w:hAnsi="Arial" w:cs="Arial"/>
          <w:color w:val="323333"/>
          <w:kern w:val="0"/>
          <w:sz w:val="21"/>
          <w:szCs w:val="21"/>
        </w:rPr>
        <w:t>k</w:t>
      </w:r>
      <w:r w:rsidRPr="00FA4475">
        <w:rPr>
          <w:rFonts w:ascii="Arial" w:hAnsi="Arial" w:cs="Arial"/>
          <w:color w:val="323333"/>
          <w:kern w:val="0"/>
          <w:sz w:val="21"/>
          <w:szCs w:val="21"/>
        </w:rPr>
        <w:t>）裁判官，席前进行的法律程序。</w:t>
      </w:r>
    </w:p>
    <w:p w14:paraId="07133BDA" w14:textId="77777777" w:rsidR="00856C97" w:rsidRPr="00FA4475" w:rsidRDefault="00FA4475"/>
    <w:sectPr w:rsidR="00856C97" w:rsidRPr="00FA4475" w:rsidSect="00D90E4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343E0"/>
    <w:multiLevelType w:val="multilevel"/>
    <w:tmpl w:val="494A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0002F6"/>
    <w:multiLevelType w:val="multilevel"/>
    <w:tmpl w:val="AC52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4234D0"/>
    <w:multiLevelType w:val="multilevel"/>
    <w:tmpl w:val="99D2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455D2F"/>
    <w:multiLevelType w:val="multilevel"/>
    <w:tmpl w:val="2CDE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475"/>
    <w:rsid w:val="008C7B69"/>
    <w:rsid w:val="00D90E4C"/>
    <w:rsid w:val="00FA447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8270F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FA4475"/>
    <w:pPr>
      <w:widowControl/>
      <w:jc w:val="left"/>
    </w:pPr>
    <w:rPr>
      <w:rFonts w:ascii="Arial" w:hAnsi="Arial" w:cs="Arial"/>
      <w:color w:val="323333"/>
      <w:kern w:val="0"/>
      <w:sz w:val="27"/>
      <w:szCs w:val="27"/>
    </w:rPr>
  </w:style>
  <w:style w:type="paragraph" w:customStyle="1" w:styleId="p5">
    <w:name w:val="p5"/>
    <w:basedOn w:val="a"/>
    <w:rsid w:val="00FA4475"/>
    <w:pPr>
      <w:widowControl/>
      <w:jc w:val="left"/>
    </w:pPr>
    <w:rPr>
      <w:rFonts w:ascii="Arial" w:hAnsi="Arial" w:cs="Arial"/>
      <w:color w:val="136EC2"/>
      <w:kern w:val="0"/>
      <w:sz w:val="18"/>
      <w:szCs w:val="18"/>
    </w:rPr>
  </w:style>
  <w:style w:type="paragraph" w:customStyle="1" w:styleId="p6">
    <w:name w:val="p6"/>
    <w:basedOn w:val="a"/>
    <w:rsid w:val="00FA4475"/>
    <w:pPr>
      <w:widowControl/>
      <w:jc w:val="left"/>
    </w:pPr>
    <w:rPr>
      <w:rFonts w:ascii="Verdana" w:hAnsi="Verdana" w:cs="Times New Roman"/>
      <w:color w:val="323333"/>
      <w:kern w:val="0"/>
      <w:sz w:val="33"/>
      <w:szCs w:val="33"/>
    </w:rPr>
  </w:style>
  <w:style w:type="paragraph" w:customStyle="1" w:styleId="p7">
    <w:name w:val="p7"/>
    <w:basedOn w:val="a"/>
    <w:rsid w:val="00FA4475"/>
    <w:pPr>
      <w:widowControl/>
      <w:jc w:val="left"/>
    </w:pPr>
    <w:rPr>
      <w:rFonts w:ascii="Times" w:hAnsi="Times" w:cs="Times New Roman"/>
      <w:color w:val="888888"/>
      <w:kern w:val="0"/>
      <w:sz w:val="18"/>
      <w:szCs w:val="18"/>
    </w:rPr>
  </w:style>
  <w:style w:type="paragraph" w:customStyle="1" w:styleId="p8">
    <w:name w:val="p8"/>
    <w:basedOn w:val="a"/>
    <w:rsid w:val="00FA4475"/>
    <w:pPr>
      <w:widowControl/>
      <w:jc w:val="left"/>
    </w:pPr>
    <w:rPr>
      <w:rFonts w:ascii="Arial" w:hAnsi="Arial" w:cs="Arial"/>
      <w:color w:val="323333"/>
      <w:kern w:val="0"/>
      <w:sz w:val="21"/>
      <w:szCs w:val="21"/>
    </w:rPr>
  </w:style>
  <w:style w:type="paragraph" w:customStyle="1" w:styleId="p9">
    <w:name w:val="p9"/>
    <w:basedOn w:val="a"/>
    <w:rsid w:val="00FA4475"/>
    <w:pPr>
      <w:widowControl/>
      <w:jc w:val="left"/>
    </w:pPr>
    <w:rPr>
      <w:rFonts w:ascii="Verdana" w:hAnsi="Verdana" w:cs="Times New Roman"/>
      <w:color w:val="323333"/>
      <w:kern w:val="0"/>
      <w:sz w:val="27"/>
      <w:szCs w:val="27"/>
    </w:rPr>
  </w:style>
  <w:style w:type="character" w:customStyle="1" w:styleId="s1">
    <w:name w:val="s1"/>
    <w:basedOn w:val="a0"/>
    <w:rsid w:val="00FA4475"/>
    <w:rPr>
      <w:shd w:val="clear" w:color="auto" w:fill="FBFBFB"/>
    </w:rPr>
  </w:style>
  <w:style w:type="character" w:customStyle="1" w:styleId="s3">
    <w:name w:val="s3"/>
    <w:basedOn w:val="a0"/>
    <w:rsid w:val="00FA4475"/>
    <w:rPr>
      <w:rFonts w:ascii="Arial" w:hAnsi="Arial" w:cs="Arial" w:hint="default"/>
      <w:color w:val="323333"/>
      <w:sz w:val="18"/>
      <w:szCs w:val="18"/>
    </w:rPr>
  </w:style>
  <w:style w:type="character" w:customStyle="1" w:styleId="s4">
    <w:name w:val="s4"/>
    <w:basedOn w:val="a0"/>
    <w:rsid w:val="00FA4475"/>
    <w:rPr>
      <w:color w:val="136EC2"/>
    </w:rPr>
  </w:style>
  <w:style w:type="character" w:customStyle="1" w:styleId="s6">
    <w:name w:val="s6"/>
    <w:basedOn w:val="a0"/>
    <w:rsid w:val="00FA4475"/>
    <w:rPr>
      <w:color w:val="63A0DF"/>
    </w:rPr>
  </w:style>
  <w:style w:type="character" w:customStyle="1" w:styleId="s7">
    <w:name w:val="s7"/>
    <w:basedOn w:val="a0"/>
    <w:rsid w:val="00FA4475"/>
    <w:rPr>
      <w:rFonts w:ascii="Arial" w:hAnsi="Arial" w:cs="Arial" w:hint="default"/>
      <w:color w:val="323333"/>
      <w:sz w:val="18"/>
      <w:szCs w:val="18"/>
    </w:rPr>
  </w:style>
  <w:style w:type="character" w:customStyle="1" w:styleId="s10">
    <w:name w:val="s10"/>
    <w:basedOn w:val="a0"/>
    <w:rsid w:val="00FA4475"/>
    <w:rPr>
      <w:color w:val="CCCCCC"/>
    </w:rPr>
  </w:style>
  <w:style w:type="character" w:customStyle="1" w:styleId="s12">
    <w:name w:val="s12"/>
    <w:basedOn w:val="a0"/>
    <w:rsid w:val="00FA4475"/>
    <w:rPr>
      <w:rFonts w:ascii="Arial" w:hAnsi="Arial" w:cs="Arial" w:hint="default"/>
      <w:color w:val="3366CC"/>
      <w:sz w:val="17"/>
      <w:szCs w:val="17"/>
    </w:rPr>
  </w:style>
  <w:style w:type="character" w:customStyle="1" w:styleId="s13">
    <w:name w:val="s13"/>
    <w:basedOn w:val="a0"/>
    <w:rsid w:val="00FA4475"/>
    <w:rPr>
      <w:rFonts w:ascii="Arial" w:hAnsi="Arial" w:cs="Arial" w:hint="default"/>
      <w:color w:val="136EC2"/>
      <w:sz w:val="18"/>
      <w:szCs w:val="18"/>
    </w:rPr>
  </w:style>
  <w:style w:type="character" w:customStyle="1" w:styleId="s2">
    <w:name w:val="s2"/>
    <w:basedOn w:val="a0"/>
    <w:rsid w:val="00FA4475"/>
  </w:style>
  <w:style w:type="character" w:customStyle="1" w:styleId="s8">
    <w:name w:val="s8"/>
    <w:basedOn w:val="a0"/>
    <w:rsid w:val="00FA4475"/>
  </w:style>
  <w:style w:type="character" w:styleId="a3">
    <w:name w:val="Hyperlink"/>
    <w:basedOn w:val="a0"/>
    <w:uiPriority w:val="99"/>
    <w:semiHidden/>
    <w:unhideWhenUsed/>
    <w:rsid w:val="00FA4475"/>
    <w:rPr>
      <w:color w:val="0000FF"/>
      <w:u w:val="single"/>
    </w:rPr>
  </w:style>
  <w:style w:type="paragraph" w:customStyle="1" w:styleId="p2">
    <w:name w:val="p2"/>
    <w:basedOn w:val="a"/>
    <w:rsid w:val="00FA4475"/>
    <w:pPr>
      <w:widowControl/>
      <w:shd w:val="clear" w:color="auto" w:fill="F9F9F9"/>
      <w:jc w:val="left"/>
    </w:pPr>
    <w:rPr>
      <w:rFonts w:ascii="Arial" w:hAnsi="Arial" w:cs="Arial"/>
      <w:color w:val="666666"/>
      <w:kern w:val="0"/>
      <w:sz w:val="18"/>
      <w:szCs w:val="18"/>
    </w:rPr>
  </w:style>
  <w:style w:type="paragraph" w:customStyle="1" w:styleId="p3">
    <w:name w:val="p3"/>
    <w:basedOn w:val="a"/>
    <w:rsid w:val="00FA4475"/>
    <w:pPr>
      <w:widowControl/>
      <w:jc w:val="left"/>
    </w:pPr>
    <w:rPr>
      <w:rFonts w:ascii="Arial" w:hAnsi="Arial" w:cs="Arial"/>
      <w:color w:val="323333"/>
      <w:kern w:val="0"/>
      <w:sz w:val="21"/>
      <w:szCs w:val="21"/>
    </w:rPr>
  </w:style>
  <w:style w:type="paragraph" w:customStyle="1" w:styleId="p4">
    <w:name w:val="p4"/>
    <w:basedOn w:val="a"/>
    <w:rsid w:val="00FA4475"/>
    <w:pPr>
      <w:widowControl/>
      <w:jc w:val="left"/>
    </w:pPr>
    <w:rPr>
      <w:rFonts w:ascii="Arial" w:hAnsi="Arial" w:cs="Arial"/>
      <w:color w:val="323333"/>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323437">
      <w:bodyDiv w:val="1"/>
      <w:marLeft w:val="0"/>
      <w:marRight w:val="0"/>
      <w:marTop w:val="0"/>
      <w:marBottom w:val="0"/>
      <w:divBdr>
        <w:top w:val="none" w:sz="0" w:space="0" w:color="auto"/>
        <w:left w:val="none" w:sz="0" w:space="0" w:color="auto"/>
        <w:bottom w:val="none" w:sz="0" w:space="0" w:color="auto"/>
        <w:right w:val="none" w:sz="0" w:space="0" w:color="auto"/>
      </w:divBdr>
    </w:div>
    <w:div w:id="20821727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javascript:;"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javascript:;" TargetMode="External"/><Relationship Id="rId11" Type="http://schemas.openxmlformats.org/officeDocument/2006/relationships/hyperlink" Target="javascript:;" TargetMode="External"/><Relationship Id="rId12" Type="http://schemas.openxmlformats.org/officeDocument/2006/relationships/hyperlink" Target="javascript:;" TargetMode="External"/><Relationship Id="rId13" Type="http://schemas.openxmlformats.org/officeDocument/2006/relationships/hyperlink" Target="javascript:;" TargetMode="External"/><Relationship Id="rId14" Type="http://schemas.openxmlformats.org/officeDocument/2006/relationships/hyperlink" Target="javascript:;" TargetMode="External"/><Relationship Id="rId15" Type="http://schemas.openxmlformats.org/officeDocument/2006/relationships/hyperlink" Target="javascript:;" TargetMode="External"/><Relationship Id="rId16" Type="http://schemas.openxmlformats.org/officeDocument/2006/relationships/hyperlink" Target="javascript:;" TargetMode="External"/><Relationship Id="rId17" Type="http://schemas.openxmlformats.org/officeDocument/2006/relationships/hyperlink" Target="javascript:;" TargetMode="External"/><Relationship Id="rId18" Type="http://schemas.openxmlformats.org/officeDocument/2006/relationships/hyperlink" Target="javascript:;" TargetMode="External"/><Relationship Id="rId19" Type="http://schemas.openxmlformats.org/officeDocument/2006/relationships/hyperlink" Target="javascrip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javascript:;" TargetMode="External"/><Relationship Id="rId6" Type="http://schemas.openxmlformats.org/officeDocument/2006/relationships/hyperlink" Target="javascript:;" TargetMode="External"/><Relationship Id="rId7" Type="http://schemas.openxmlformats.org/officeDocument/2006/relationships/hyperlink" Target="javascript:;" TargetMode="External"/><Relationship Id="rId8"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2683</Words>
  <Characters>15294</Characters>
  <Application>Microsoft Macintosh Word</Application>
  <DocSecurity>0</DocSecurity>
  <Lines>127</Lines>
  <Paragraphs>35</Paragraphs>
  <ScaleCrop>false</ScaleCrop>
  <LinksUpToDate>false</LinksUpToDate>
  <CharactersWithSpaces>17942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2018-11-19T12:41:00Z</dcterms:created>
  <dcterms:modified xsi:type="dcterms:W3CDTF">2018-11-19T12:42:00Z</dcterms:modified>
</cp:coreProperties>
</file>