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安装mysql数据库，创建一个名为banksystem的数据库，再将数据库文件内的banksystem的sql文件放到系统盘根目录下，然后使用source + 安装目录 命令导入数据库。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打开服务文件夹内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jdk和</w:t>
      </w:r>
      <w:r>
        <w:rPr>
          <w:rFonts w:hint="eastAsia" w:asciiTheme="minorEastAsia" w:hAnsiTheme="minorEastAsia" w:eastAsiaTheme="minorEastAsia"/>
          <w:sz w:val="28"/>
          <w:szCs w:val="28"/>
        </w:rPr>
        <w:t>Tomcat，按照提示进行安装，记住安装目录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配置相关的环境</w:t>
      </w:r>
      <w:r>
        <w:rPr>
          <w:rFonts w:hint="eastAsia" w:asciiTheme="minorEastAsia" w:hAnsiTheme="minorEastAsia" w:eastAsia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Jdk环境配置：</w:t>
      </w:r>
    </w:p>
    <w:p>
      <w:pPr>
        <w:pStyle w:val="10"/>
        <w:numPr>
          <w:ilvl w:val="0"/>
          <w:numId w:val="3"/>
        </w:numPr>
        <w:tabs>
          <w:tab w:val="left" w:pos="1801"/>
        </w:tabs>
        <w:spacing w:line="220" w:lineRule="atLeast"/>
        <w:ind w:left="0" w:leftChars="0" w:firstLine="44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新建</w:t>
      </w:r>
      <w:r>
        <w:rPr>
          <w:rFonts w:hint="eastAsia"/>
        </w:rPr>
        <w:t>变量名为“JAVA_HOME”,变量地址为jdk的安装路径，此处为“C:\Program Files (x86)\Java\jdk1.7.0_80”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3"/>
        </w:numPr>
        <w:tabs>
          <w:tab w:val="left" w:pos="1801"/>
        </w:tabs>
        <w:spacing w:line="220" w:lineRule="atLeast"/>
        <w:ind w:left="0" w:leftChars="0" w:firstLine="44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选择变量名</w:t>
      </w:r>
      <w:r>
        <w:rPr>
          <w:rFonts w:hint="eastAsia"/>
        </w:rPr>
        <w:t>Path，</w:t>
      </w:r>
      <w:r>
        <w:rPr>
          <w:rFonts w:hint="eastAsia"/>
          <w:lang w:val="en-US" w:eastAsia="zh-CN"/>
        </w:rPr>
        <w:t>点击编辑，</w:t>
      </w:r>
      <w:r>
        <w:rPr>
          <w:rFonts w:hint="eastAsia"/>
        </w:rPr>
        <w:t>添加“%JAVA_HOME%\bin”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3"/>
        </w:numPr>
        <w:tabs>
          <w:tab w:val="left" w:pos="1801"/>
        </w:tabs>
        <w:spacing w:line="220" w:lineRule="atLeast"/>
        <w:ind w:left="0"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添加CLASSPATH路径，在系统变量中单击“新建”，“变量名”为“CLASSPATH”,“变量值”为：“%JAVA_HOME%\lib\dt.jar;%JAVA_HOME%\lib\tools.jar”;</w:t>
      </w:r>
    </w:p>
    <w:p>
      <w:pPr>
        <w:pStyle w:val="10"/>
        <w:numPr>
          <w:ilvl w:val="0"/>
          <w:numId w:val="3"/>
        </w:numPr>
        <w:tabs>
          <w:tab w:val="left" w:pos="1801"/>
        </w:tabs>
        <w:spacing w:line="220" w:lineRule="atLeast"/>
        <w:ind w:left="0"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检验是否配置成功 运行cmd 输入 java -version （java 和 -version 之间有空格），若如显示java的版本信息 则说明安装和配置成功。</w:t>
      </w:r>
    </w:p>
    <w:p>
      <w:pPr>
        <w:pStyle w:val="10"/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Tomcat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环境配置：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运行tomcat安装包，全部默认下一步；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配置环境变量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计算机→属性→高级系统设置→高级→环境变量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系统变量→新建 </w:t>
      </w:r>
      <w:r>
        <w:rPr>
          <w:rFonts w:hint="eastAsia" w:asciiTheme="minorEastAsia" w:hAnsiTheme="minorEastAsia" w:eastAsiaTheme="minorEastAsia" w:cstheme="minorEastAsia"/>
        </w:rPr>
        <w:t>CATALINA_HOME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变量，变量值填写tomcat的安装目录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C:\Program Files\Apache Software Foundation\Tomcat 7.0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测试安装配置是否成功：找到tomcat的安装目录下的bin文件夹下的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Tomcat7w.exe，运行。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打开浏览器，输入http://localhost:8080 如果出现tomcat的官网内容，说明成功；</w:t>
      </w:r>
    </w:p>
    <w:p>
      <w:pPr>
        <w:pStyle w:val="10"/>
        <w:numPr>
          <w:ilvl w:val="0"/>
          <w:numId w:val="0"/>
        </w:numPr>
        <w:spacing w:line="220" w:lineRule="atLeast"/>
        <w:ind w:left="420"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将war包文件夹内的Banksys_ssh.war拷贝到Tomcat安装目录下的webapps下面。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启动Tomcat服务器，在浏览器中输入地址  http://localhost:8080/</w:t>
      </w:r>
      <w:bookmarkStart w:id="0" w:name="_GoBack"/>
      <w:r>
        <w:rPr>
          <w:rFonts w:hint="eastAsia" w:asciiTheme="minorEastAsia" w:hAnsiTheme="minorEastAsia" w:eastAsiaTheme="minorEastAsia"/>
          <w:sz w:val="28"/>
          <w:szCs w:val="28"/>
        </w:rPr>
        <w:t>Banksys_ssh</w:t>
      </w:r>
      <w:bookmarkEnd w:id="0"/>
      <w:r>
        <w:rPr>
          <w:rFonts w:hint="eastAsia" w:asciiTheme="minorEastAsia" w:hAnsiTheme="minorEastAsia" w:eastAsiaTheme="minorEastAsia"/>
          <w:sz w:val="28"/>
          <w:szCs w:val="28"/>
        </w:rPr>
        <w:t xml:space="preserve">  就可以打开系统首页。</w:t>
      </w:r>
    </w:p>
    <w:p>
      <w:pPr>
        <w:spacing w:line="220" w:lineRule="atLeast"/>
        <w:ind w:left="36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如下图就算是成功了</w:t>
      </w:r>
    </w:p>
    <w:p>
      <w:pPr>
        <w:spacing w:line="220" w:lineRule="atLeast"/>
        <w:ind w:left="360"/>
      </w:pPr>
      <w:r>
        <w:rPr>
          <w:rFonts w:hint="eastAsia"/>
        </w:rPr>
        <w:drawing>
          <wp:inline distT="0" distB="0" distL="0" distR="0">
            <wp:extent cx="5274310" cy="27597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7C3D7"/>
    <w:multiLevelType w:val="singleLevel"/>
    <w:tmpl w:val="98B7C3D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B65222C"/>
    <w:multiLevelType w:val="multilevel"/>
    <w:tmpl w:val="1B6522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B6403"/>
    <w:multiLevelType w:val="multilevel"/>
    <w:tmpl w:val="404B640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D13BA4"/>
    <w:multiLevelType w:val="singleLevel"/>
    <w:tmpl w:val="58D13BA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F2550"/>
    <w:rsid w:val="00404E82"/>
    <w:rsid w:val="00426133"/>
    <w:rsid w:val="004358AB"/>
    <w:rsid w:val="00535E04"/>
    <w:rsid w:val="0062071A"/>
    <w:rsid w:val="00697162"/>
    <w:rsid w:val="006C488A"/>
    <w:rsid w:val="008B7726"/>
    <w:rsid w:val="009948C5"/>
    <w:rsid w:val="00AD6FDB"/>
    <w:rsid w:val="00B47E74"/>
    <w:rsid w:val="00C4142B"/>
    <w:rsid w:val="00D31D50"/>
    <w:rsid w:val="06516D2E"/>
    <w:rsid w:val="4101118F"/>
    <w:rsid w:val="5C582DFE"/>
    <w:rsid w:val="7E9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219</Characters>
  <Lines>1</Lines>
  <Paragraphs>1</Paragraphs>
  <TotalTime>14</TotalTime>
  <ScaleCrop>false</ScaleCrop>
  <LinksUpToDate>false</LinksUpToDate>
  <CharactersWithSpaces>256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WQF</dc:creator>
  <cp:lastModifiedBy>WQF</cp:lastModifiedBy>
  <dcterms:modified xsi:type="dcterms:W3CDTF">2020-09-11T12:49:07Z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