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813B" w14:textId="2251C40C" w:rsidR="00992B06" w:rsidRDefault="006959AC" w:rsidP="00F61431">
      <w:pPr>
        <w:pStyle w:val="CoverTextRed16pt"/>
        <w:ind w:left="2880"/>
        <w:rPr>
          <w:noProof/>
        </w:rPr>
      </w:pPr>
      <w:bookmarkStart w:id="0" w:name="_Hlk112993852"/>
      <w:r>
        <w:rPr>
          <w:noProof/>
        </w:rPr>
        <w:t>Cluster_</w:t>
      </w:r>
      <w:r w:rsidR="0030307C">
        <w:rPr>
          <w:noProof/>
        </w:rPr>
        <w:t>k</w:t>
      </w:r>
      <w:r>
        <w:rPr>
          <w:noProof/>
        </w:rPr>
        <w:t xml:space="preserve">: SAS Macro for </w:t>
      </w:r>
      <w:r w:rsidR="009C5CD3">
        <w:rPr>
          <w:noProof/>
        </w:rPr>
        <w:t>Clustering</w:t>
      </w:r>
      <w:r w:rsidR="00EB7613">
        <w:rPr>
          <w:noProof/>
        </w:rPr>
        <w:t xml:space="preserve"> Districts and Schools for Impact Studies in Education</w:t>
      </w:r>
    </w:p>
    <w:bookmarkEnd w:id="0"/>
    <w:p w14:paraId="04EABD57" w14:textId="436BE26F" w:rsidR="00992B06" w:rsidRDefault="00992B06" w:rsidP="00F61431">
      <w:pPr>
        <w:pStyle w:val="CoverTextRed16pt"/>
        <w:ind w:left="2880"/>
        <w:rPr>
          <w:noProof/>
        </w:rPr>
      </w:pPr>
    </w:p>
    <w:p w14:paraId="2E1456FF" w14:textId="4D38597F" w:rsidR="00F61431" w:rsidRPr="00E74373" w:rsidRDefault="00890DD3" w:rsidP="00F61431">
      <w:pPr>
        <w:pStyle w:val="CoverTextRed16pt"/>
        <w:ind w:left="2880"/>
        <w:rPr>
          <w:noProof/>
          <w:vertAlign w:val="superscript"/>
        </w:rPr>
      </w:pPr>
      <w:r>
        <w:rPr>
          <w:noProof/>
        </w:rPr>
        <w:t>Documentation</w:t>
      </w:r>
    </w:p>
    <w:p w14:paraId="74E7076C" w14:textId="77777777" w:rsidR="00992B06" w:rsidRDefault="00992B06" w:rsidP="00F61431">
      <w:pPr>
        <w:pStyle w:val="CoverTextRed16pt"/>
        <w:ind w:left="2880"/>
        <w:rPr>
          <w:noProof/>
        </w:rPr>
      </w:pPr>
    </w:p>
    <w:p w14:paraId="5D4100D9" w14:textId="77777777" w:rsidR="00992B06" w:rsidRDefault="00992B06" w:rsidP="00F61431">
      <w:pPr>
        <w:pStyle w:val="CoverTextRed16pt"/>
        <w:ind w:left="2880"/>
        <w:rPr>
          <w:noProof/>
        </w:rPr>
      </w:pPr>
    </w:p>
    <w:p w14:paraId="30132B3D" w14:textId="77777777" w:rsidR="00F61431" w:rsidRDefault="00F61431" w:rsidP="00F61431">
      <w:pPr>
        <w:pStyle w:val="CoverTextRed16pt"/>
        <w:ind w:left="2880"/>
        <w:rPr>
          <w:noProof/>
        </w:rPr>
      </w:pPr>
      <w:r>
        <w:rPr>
          <w:noProof/>
        </w:rPr>
        <w:t xml:space="preserve"> </w:t>
      </w:r>
    </w:p>
    <w:p w14:paraId="359F2015" w14:textId="77777777" w:rsidR="00F61431" w:rsidRPr="00D41965" w:rsidRDefault="00F61431" w:rsidP="00F61431">
      <w:pPr>
        <w:pStyle w:val="CoverTextGreyBold"/>
      </w:pPr>
    </w:p>
    <w:p w14:paraId="4144F3B3" w14:textId="77777777" w:rsidR="00F61431" w:rsidRPr="00D41965" w:rsidRDefault="00F61431" w:rsidP="00F61431">
      <w:pPr>
        <w:pStyle w:val="CoverText-Address"/>
        <w:rPr>
          <w:highlight w:val="yellow"/>
        </w:rPr>
      </w:pPr>
    </w:p>
    <w:p w14:paraId="0D46040E" w14:textId="77777777" w:rsidR="00F61431" w:rsidRDefault="00F61431" w:rsidP="00F61431">
      <w:pPr>
        <w:pStyle w:val="CoverText-Address"/>
      </w:pPr>
    </w:p>
    <w:p w14:paraId="52164163" w14:textId="0B31AD15" w:rsidR="00F61431" w:rsidRDefault="00EB7613" w:rsidP="00F61431">
      <w:pPr>
        <w:pStyle w:val="CoverText-Address"/>
      </w:pPr>
      <w:r>
        <w:tab/>
      </w:r>
      <w:r>
        <w:tab/>
      </w:r>
      <w:r>
        <w:tab/>
      </w:r>
      <w:r>
        <w:tab/>
      </w:r>
      <w:r w:rsidR="007B3941">
        <w:t>November 18</w:t>
      </w:r>
      <w:r w:rsidR="00045F2B">
        <w:t>, 202</w:t>
      </w:r>
      <w:r w:rsidR="00890DD3">
        <w:t>2</w:t>
      </w:r>
    </w:p>
    <w:p w14:paraId="3AD74490" w14:textId="77777777" w:rsidR="00F61431" w:rsidRPr="001E2CF1" w:rsidRDefault="00F61431" w:rsidP="00F61431">
      <w:pPr>
        <w:pStyle w:val="CoverText-Address"/>
      </w:pPr>
    </w:p>
    <w:p w14:paraId="6F6E1ABB" w14:textId="77777777" w:rsidR="00F61431" w:rsidRDefault="00F61431" w:rsidP="00F61431">
      <w:pPr>
        <w:tabs>
          <w:tab w:val="left" w:pos="720"/>
          <w:tab w:val="left" w:pos="1080"/>
          <w:tab w:val="left" w:pos="1440"/>
          <w:tab w:val="left" w:pos="1800"/>
          <w:tab w:val="left" w:pos="6660"/>
        </w:tabs>
        <w:ind w:left="6490" w:right="-540"/>
        <w:jc w:val="right"/>
        <w:rPr>
          <w:rFonts w:ascii="Arial" w:hAnsi="Arial"/>
          <w:szCs w:val="24"/>
        </w:rPr>
      </w:pPr>
    </w:p>
    <w:p w14:paraId="0B87227E" w14:textId="16D158F9" w:rsidR="0093390C" w:rsidRDefault="0093390C" w:rsidP="002C2756">
      <w:pPr>
        <w:pStyle w:val="CoverText-Address"/>
        <w:tabs>
          <w:tab w:val="clear" w:pos="6660"/>
          <w:tab w:val="left" w:pos="6490"/>
        </w:tabs>
        <w:ind w:hanging="1000"/>
        <w:rPr>
          <w:b/>
          <w:color w:val="auto"/>
        </w:rPr>
      </w:pPr>
      <w:r>
        <w:rPr>
          <w:b/>
          <w:color w:val="auto"/>
        </w:rPr>
        <w:t>Azim Shivji</w:t>
      </w:r>
    </w:p>
    <w:p w14:paraId="09F6446A" w14:textId="77777777" w:rsidR="00812D11" w:rsidRDefault="00A93C24" w:rsidP="00812D11">
      <w:pPr>
        <w:pStyle w:val="CoverText-Address"/>
        <w:tabs>
          <w:tab w:val="clear" w:pos="6660"/>
          <w:tab w:val="left" w:pos="6490"/>
        </w:tabs>
        <w:ind w:left="6480" w:right="-547" w:hanging="994"/>
      </w:pPr>
      <w:r>
        <w:t xml:space="preserve">The </w:t>
      </w:r>
      <w:r w:rsidR="006146C2">
        <w:t>University of Chicago</w:t>
      </w:r>
    </w:p>
    <w:p w14:paraId="63132E51" w14:textId="4C7D9CD4" w:rsidR="006146C2" w:rsidRPr="006146C2" w:rsidRDefault="0076119E" w:rsidP="00812D11">
      <w:pPr>
        <w:pStyle w:val="CoverText-Address"/>
        <w:tabs>
          <w:tab w:val="clear" w:pos="6660"/>
          <w:tab w:val="left" w:pos="6490"/>
        </w:tabs>
        <w:spacing w:after="180"/>
        <w:ind w:left="6480" w:right="-547" w:hanging="994"/>
      </w:pPr>
      <w:r>
        <w:t>Harris School of Public Policy</w:t>
      </w:r>
      <w:r w:rsidR="006146C2">
        <w:br/>
      </w:r>
      <w:r>
        <w:t>ashivji@uchicago.edu</w:t>
      </w:r>
    </w:p>
    <w:p w14:paraId="3F163A12" w14:textId="73B818F6" w:rsidR="00914CBA" w:rsidRPr="00914CBA" w:rsidRDefault="00914CBA" w:rsidP="002C2756">
      <w:pPr>
        <w:tabs>
          <w:tab w:val="left" w:pos="720"/>
          <w:tab w:val="left" w:pos="1080"/>
          <w:tab w:val="left" w:pos="1440"/>
          <w:tab w:val="left" w:pos="1800"/>
          <w:tab w:val="left" w:pos="6490"/>
        </w:tabs>
        <w:spacing w:after="0"/>
        <w:ind w:left="6494" w:right="-547" w:hanging="1000"/>
        <w:jc w:val="right"/>
        <w:rPr>
          <w:rFonts w:ascii="Arial" w:hAnsi="Arial"/>
          <w:b/>
          <w:szCs w:val="24"/>
        </w:rPr>
      </w:pPr>
      <w:r w:rsidRPr="00914CBA">
        <w:rPr>
          <w:rFonts w:ascii="Arial" w:hAnsi="Arial"/>
          <w:b/>
          <w:szCs w:val="24"/>
        </w:rPr>
        <w:t>Daniel Litwok</w:t>
      </w:r>
    </w:p>
    <w:p w14:paraId="20FF5BE6" w14:textId="77777777" w:rsidR="00914CBA" w:rsidRPr="00203DA2" w:rsidRDefault="00914CBA" w:rsidP="002C2756">
      <w:pPr>
        <w:pStyle w:val="CoverText-Address"/>
        <w:tabs>
          <w:tab w:val="clear" w:pos="6660"/>
          <w:tab w:val="left" w:pos="6490"/>
        </w:tabs>
        <w:ind w:hanging="1000"/>
      </w:pPr>
      <w:r w:rsidRPr="00203DA2">
        <w:t xml:space="preserve">Abt Associates </w:t>
      </w:r>
    </w:p>
    <w:p w14:paraId="60C5D814" w14:textId="7FB54CD0" w:rsidR="00914CBA" w:rsidRPr="00914CBA" w:rsidRDefault="006146C2" w:rsidP="002C2756">
      <w:pPr>
        <w:tabs>
          <w:tab w:val="left" w:pos="720"/>
          <w:tab w:val="left" w:pos="1080"/>
          <w:tab w:val="left" w:pos="1440"/>
          <w:tab w:val="left" w:pos="1800"/>
          <w:tab w:val="left" w:pos="6490"/>
        </w:tabs>
        <w:ind w:left="6490" w:right="-540" w:hanging="1000"/>
        <w:jc w:val="right"/>
        <w:rPr>
          <w:rFonts w:ascii="Arial" w:hAnsi="Arial"/>
          <w:color w:val="616662"/>
          <w:szCs w:val="24"/>
        </w:rPr>
      </w:pPr>
      <w:r>
        <w:rPr>
          <w:rFonts w:ascii="Arial" w:hAnsi="Arial"/>
          <w:color w:val="616662"/>
          <w:szCs w:val="24"/>
        </w:rPr>
        <w:t>dan_litwok@abtassoc.com</w:t>
      </w:r>
    </w:p>
    <w:p w14:paraId="3B623565" w14:textId="135EDB04" w:rsidR="00F61431" w:rsidRDefault="00F211D8" w:rsidP="002C2756">
      <w:pPr>
        <w:pStyle w:val="CoverText-Address"/>
        <w:tabs>
          <w:tab w:val="clear" w:pos="6660"/>
          <w:tab w:val="left" w:pos="6490"/>
        </w:tabs>
        <w:ind w:hanging="1000"/>
        <w:rPr>
          <w:b/>
          <w:color w:val="auto"/>
        </w:rPr>
      </w:pPr>
      <w:r>
        <w:rPr>
          <w:b/>
          <w:color w:val="auto"/>
        </w:rPr>
        <w:t>Rob</w:t>
      </w:r>
      <w:r w:rsidR="00B9585B">
        <w:rPr>
          <w:b/>
          <w:color w:val="auto"/>
        </w:rPr>
        <w:t>ert B.</w:t>
      </w:r>
      <w:r w:rsidR="00F61431">
        <w:rPr>
          <w:b/>
          <w:color w:val="auto"/>
        </w:rPr>
        <w:t xml:space="preserve"> Olsen</w:t>
      </w:r>
    </w:p>
    <w:p w14:paraId="41B850F9" w14:textId="5D1D4D50" w:rsidR="00F61431" w:rsidRDefault="002C2756" w:rsidP="002C2756">
      <w:pPr>
        <w:pStyle w:val="CoverText-Address"/>
        <w:tabs>
          <w:tab w:val="clear" w:pos="6660"/>
          <w:tab w:val="left" w:pos="6490"/>
        </w:tabs>
        <w:ind w:hanging="1000"/>
      </w:pPr>
      <w:r>
        <w:t>George Washington Institute of Public Policy</w:t>
      </w:r>
    </w:p>
    <w:p w14:paraId="482BE3FB" w14:textId="0736DF6D" w:rsidR="002C2756" w:rsidRDefault="002C2756" w:rsidP="002C2756">
      <w:pPr>
        <w:pStyle w:val="CoverText-Address"/>
        <w:tabs>
          <w:tab w:val="clear" w:pos="6660"/>
          <w:tab w:val="left" w:pos="6490"/>
        </w:tabs>
        <w:ind w:hanging="1000"/>
      </w:pPr>
      <w:r>
        <w:t>The George Washington University</w:t>
      </w:r>
    </w:p>
    <w:p w14:paraId="18FA97AB" w14:textId="26633F6A" w:rsidR="002C2756" w:rsidRDefault="006146C2" w:rsidP="002C2756">
      <w:pPr>
        <w:pStyle w:val="CoverText-Address"/>
        <w:tabs>
          <w:tab w:val="clear" w:pos="6660"/>
          <w:tab w:val="left" w:pos="6490"/>
        </w:tabs>
        <w:ind w:hanging="1000"/>
      </w:pPr>
      <w:r>
        <w:t>robolsen@gwu.egu</w:t>
      </w:r>
    </w:p>
    <w:p w14:paraId="4E905DAA" w14:textId="77777777" w:rsidR="002C2756" w:rsidRPr="00EB07FF" w:rsidRDefault="002C2756" w:rsidP="002C2756">
      <w:pPr>
        <w:pStyle w:val="CoverText-Address"/>
        <w:tabs>
          <w:tab w:val="clear" w:pos="6660"/>
        </w:tabs>
        <w:ind w:left="5760"/>
      </w:pPr>
    </w:p>
    <w:p w14:paraId="406CEA84" w14:textId="3542B8C8" w:rsidR="0061193F" w:rsidRPr="00890DD3" w:rsidRDefault="00ED5287" w:rsidP="00890DD3">
      <w:pPr>
        <w:spacing w:after="0"/>
        <w:rPr>
          <w:rFonts w:ascii="Arial" w:hAnsi="Arial"/>
          <w:szCs w:val="24"/>
        </w:rPr>
      </w:pPr>
      <w:r>
        <w:br w:type="page"/>
      </w:r>
    </w:p>
    <w:p w14:paraId="05DAA75F" w14:textId="43D43E75" w:rsidR="00ED5287" w:rsidRDefault="00ED5287" w:rsidP="00ED5287">
      <w:pPr>
        <w:pStyle w:val="TOCHeader"/>
      </w:pPr>
      <w:r>
        <w:lastRenderedPageBreak/>
        <w:t>ACKNOWLEDGEMENTS</w:t>
      </w:r>
    </w:p>
    <w:p w14:paraId="4C7DE656" w14:textId="1206F1FE" w:rsidR="00F61431" w:rsidRPr="00EC6F4F" w:rsidRDefault="00ED5287" w:rsidP="00ED5287">
      <w:pPr>
        <w:pStyle w:val="CoverText-Address"/>
        <w:ind w:left="0"/>
        <w:jc w:val="left"/>
        <w:rPr>
          <w:color w:val="auto"/>
        </w:rPr>
      </w:pPr>
      <w:r w:rsidRPr="00ED5287">
        <w:rPr>
          <w:rFonts w:cs="Arial"/>
          <w:color w:val="auto"/>
          <w:sz w:val="24"/>
        </w:rPr>
        <w:t xml:space="preserve">The research reported here is supported by the Institute of Education Sciences, US. Department of Education, through Grant R305D190020 to </w:t>
      </w:r>
      <w:proofErr w:type="spellStart"/>
      <w:r w:rsidRPr="00ED5287">
        <w:rPr>
          <w:rFonts w:cs="Arial"/>
          <w:color w:val="auto"/>
          <w:sz w:val="24"/>
        </w:rPr>
        <w:t>Westat</w:t>
      </w:r>
      <w:proofErr w:type="spellEnd"/>
      <w:r>
        <w:rPr>
          <w:rFonts w:cs="Arial"/>
          <w:color w:val="auto"/>
          <w:sz w:val="24"/>
        </w:rPr>
        <w:t xml:space="preserve">. </w:t>
      </w:r>
    </w:p>
    <w:p w14:paraId="14FA3E7F" w14:textId="77777777" w:rsidR="00F61431" w:rsidRDefault="00F61431" w:rsidP="00F61431">
      <w:pPr>
        <w:pStyle w:val="CoverText11pt"/>
      </w:pPr>
    </w:p>
    <w:p w14:paraId="5F3C4C07" w14:textId="3E1980BD" w:rsidR="00F61431" w:rsidRPr="001047F2" w:rsidRDefault="00F61431" w:rsidP="00F61431">
      <w:pPr>
        <w:pStyle w:val="CoverText11pt"/>
        <w:rPr>
          <w:b/>
        </w:rPr>
      </w:pPr>
    </w:p>
    <w:p w14:paraId="0073B7DB" w14:textId="6896158E" w:rsidR="00F61431" w:rsidRPr="001E2CF1" w:rsidRDefault="00F61431" w:rsidP="00F61431">
      <w:pPr>
        <w:pStyle w:val="CoverText-Address"/>
      </w:pPr>
    </w:p>
    <w:p w14:paraId="3FDBC624" w14:textId="77777777" w:rsidR="00702363" w:rsidRDefault="00702363" w:rsidP="00702363">
      <w:pPr>
        <w:pStyle w:val="TOCHeader"/>
      </w:pPr>
    </w:p>
    <w:p w14:paraId="1D2D3A8D" w14:textId="087D0955" w:rsidR="004D359E" w:rsidRDefault="00702363" w:rsidP="00702363">
      <w:pPr>
        <w:pStyle w:val="TOCHeader"/>
      </w:pPr>
      <w:r>
        <w:t>SUGGESTED CITATIONS</w:t>
      </w:r>
    </w:p>
    <w:p w14:paraId="278E66B2" w14:textId="16536436" w:rsidR="008B5D5C" w:rsidRDefault="008B5D5C" w:rsidP="008B5D5C">
      <w:pPr>
        <w:pStyle w:val="BodyText"/>
        <w:rPr>
          <w:rStyle w:val="Hyperlink"/>
        </w:rPr>
      </w:pPr>
      <w:r>
        <w:t xml:space="preserve">Shivji, A., Litwok, D., &amp; Olsen, R. (2022). </w:t>
      </w:r>
      <w:proofErr w:type="spellStart"/>
      <w:r>
        <w:t>Cluster_k</w:t>
      </w:r>
      <w:proofErr w:type="spellEnd"/>
      <w:r>
        <w:t xml:space="preserve">: SAS Macro for Clustering </w:t>
      </w:r>
      <w:r w:rsidR="009C5CD3" w:rsidRPr="008B5D5C">
        <w:t>Districts and Schools for Impact Studies in Education</w:t>
      </w:r>
      <w:r>
        <w:t xml:space="preserve">. </w:t>
      </w:r>
      <w:hyperlink r:id="rId11" w:history="1">
        <w:r w:rsidRPr="008B22C0">
          <w:rPr>
            <w:rStyle w:val="Hyperlink"/>
          </w:rPr>
          <w:t>https://osf.io/fehjc/</w:t>
        </w:r>
      </w:hyperlink>
      <w:r>
        <w:rPr>
          <w:rStyle w:val="Hyperlink"/>
        </w:rPr>
        <w:t>.</w:t>
      </w:r>
    </w:p>
    <w:p w14:paraId="18383473" w14:textId="3F40E888" w:rsidR="00B21AAE" w:rsidRDefault="00B21AAE" w:rsidP="008B5D5C">
      <w:pPr>
        <w:pStyle w:val="BodyText"/>
        <w:rPr>
          <w:rStyle w:val="Hyperlink"/>
        </w:rPr>
      </w:pPr>
    </w:p>
    <w:p w14:paraId="3825918F" w14:textId="70237D9B" w:rsidR="00B21AAE" w:rsidRDefault="00B21AAE" w:rsidP="008B5D5C">
      <w:pPr>
        <w:pStyle w:val="BodyText"/>
        <w:rPr>
          <w:rStyle w:val="Hyperlink"/>
        </w:rPr>
      </w:pPr>
    </w:p>
    <w:p w14:paraId="3C9BB172" w14:textId="1FCA4BE2" w:rsidR="00B21AAE" w:rsidRDefault="00B21AAE" w:rsidP="00B21AAE">
      <w:pPr>
        <w:pStyle w:val="TOCHeader"/>
      </w:pPr>
      <w:r>
        <w:t>LICENSE</w:t>
      </w:r>
    </w:p>
    <w:p w14:paraId="4261B4F3" w14:textId="737E2105" w:rsidR="001D6DC6" w:rsidRDefault="001D6DC6" w:rsidP="00B21AAE">
      <w:pPr>
        <w:pStyle w:val="BodyText"/>
      </w:pPr>
      <w:proofErr w:type="spellStart"/>
      <w:r w:rsidRPr="001D6DC6">
        <w:t>Cluster_k</w:t>
      </w:r>
      <w:proofErr w:type="spellEnd"/>
      <w:r w:rsidRPr="001D6DC6">
        <w:t>: SAS Macro for Clustering Districts and Schools for Impact Studies in Education</w:t>
      </w:r>
      <w:r>
        <w:t>. Copyright © 2022 Azim Shivji, Daniel Litwok, and Robert B. Olsen.</w:t>
      </w:r>
    </w:p>
    <w:p w14:paraId="48C5A5CA" w14:textId="22BFD0E1" w:rsidR="001D6DC6" w:rsidRDefault="001D6DC6" w:rsidP="00B21AAE">
      <w:pPr>
        <w:pStyle w:val="BodyText"/>
      </w:pPr>
      <w:r>
        <w:t>This program is free software: you can redistribute it and/or modify it under the terms of the GNU General Public License as published by the Free Software Foundation, either version 3 of the License, or (at your option) any later version.</w:t>
      </w:r>
    </w:p>
    <w:p w14:paraId="33BD1FA1" w14:textId="0B807651" w:rsidR="001D6DC6" w:rsidRDefault="001D6DC6" w:rsidP="00B21AAE">
      <w:pPr>
        <w:pStyle w:val="BodyText"/>
      </w:pPr>
      <w:r>
        <w:t>This program is distributed in the hope that it will be useful, but WITHOUT ANY WARRANTY; without even the implied warranty of MERCHANTABILITY or FITNESS FOR A PARTICULAR PURPOSE. See the GNU General Public License for more details.</w:t>
      </w:r>
    </w:p>
    <w:p w14:paraId="3C4539C4" w14:textId="371D90A2" w:rsidR="001D6DC6" w:rsidRDefault="001D6DC6" w:rsidP="00B21AAE">
      <w:pPr>
        <w:pStyle w:val="BodyText"/>
      </w:pPr>
      <w:r>
        <w:t xml:space="preserve">You should have received a copy of the GNU General Public License along with this program/documentation. If not, see </w:t>
      </w:r>
      <w:hyperlink r:id="rId12" w:history="1">
        <w:r w:rsidRPr="009B36E6">
          <w:rPr>
            <w:rStyle w:val="Hyperlink"/>
          </w:rPr>
          <w:t>https://www.gnu.org/licenses</w:t>
        </w:r>
      </w:hyperlink>
      <w:r>
        <w:t>.</w:t>
      </w:r>
    </w:p>
    <w:p w14:paraId="7BD5BAA4" w14:textId="77777777" w:rsidR="001D6DC6" w:rsidRDefault="001D6DC6" w:rsidP="00B21AAE">
      <w:pPr>
        <w:pStyle w:val="BodyText"/>
      </w:pPr>
    </w:p>
    <w:p w14:paraId="1C96A576" w14:textId="77777777" w:rsidR="00B21AAE" w:rsidRDefault="00B21AAE" w:rsidP="008B5D5C">
      <w:pPr>
        <w:pStyle w:val="BodyText"/>
        <w:rPr>
          <w:rStyle w:val="Hyperlink"/>
        </w:rPr>
      </w:pPr>
    </w:p>
    <w:p w14:paraId="7651F63E" w14:textId="2A324983" w:rsidR="00CF0F54" w:rsidRDefault="00CF0F54" w:rsidP="00CF0F54">
      <w:pPr>
        <w:pStyle w:val="Heading1"/>
        <w:numPr>
          <w:ilvl w:val="0"/>
          <w:numId w:val="0"/>
        </w:numPr>
        <w:ind w:left="720" w:hanging="720"/>
      </w:pPr>
      <w:bookmarkStart w:id="1" w:name="_Toc110320490"/>
      <w:r>
        <w:lastRenderedPageBreak/>
        <w:t>Overview</w:t>
      </w:r>
    </w:p>
    <w:p w14:paraId="29084490" w14:textId="0098955A" w:rsidR="00290574" w:rsidRDefault="00CF0F54" w:rsidP="00821FEA">
      <w:pPr>
        <w:rPr>
          <w:rFonts w:ascii="Arial" w:hAnsi="Arial" w:cs="Arial"/>
          <w:sz w:val="24"/>
          <w:szCs w:val="24"/>
        </w:rPr>
      </w:pPr>
      <w:r w:rsidRPr="00CF0F54">
        <w:rPr>
          <w:rFonts w:ascii="Arial" w:hAnsi="Arial" w:cs="Arial"/>
          <w:sz w:val="24"/>
          <w:szCs w:val="24"/>
        </w:rPr>
        <w:t xml:space="preserve">This </w:t>
      </w:r>
      <w:r w:rsidR="00852724">
        <w:rPr>
          <w:rFonts w:ascii="Arial" w:hAnsi="Arial" w:cs="Arial"/>
          <w:sz w:val="24"/>
          <w:szCs w:val="24"/>
        </w:rPr>
        <w:t xml:space="preserve">guide includes documentation for </w:t>
      </w:r>
      <w:r w:rsidR="009C5CD3">
        <w:rPr>
          <w:rFonts w:ascii="Arial" w:hAnsi="Arial" w:cs="Arial"/>
          <w:sz w:val="24"/>
          <w:szCs w:val="24"/>
        </w:rPr>
        <w:t>a</w:t>
      </w:r>
      <w:r w:rsidR="00852724">
        <w:rPr>
          <w:rFonts w:ascii="Arial" w:hAnsi="Arial" w:cs="Arial"/>
          <w:sz w:val="24"/>
          <w:szCs w:val="24"/>
        </w:rPr>
        <w:t xml:space="preserve"> SAS </w:t>
      </w:r>
      <w:r w:rsidR="006146C2">
        <w:rPr>
          <w:rFonts w:ascii="Arial" w:hAnsi="Arial" w:cs="Arial"/>
          <w:sz w:val="24"/>
          <w:szCs w:val="24"/>
        </w:rPr>
        <w:t xml:space="preserve">macro </w:t>
      </w:r>
      <w:r w:rsidR="00205F91">
        <w:rPr>
          <w:rFonts w:ascii="Arial" w:hAnsi="Arial" w:cs="Arial"/>
          <w:sz w:val="24"/>
          <w:szCs w:val="24"/>
        </w:rPr>
        <w:t xml:space="preserve">developed </w:t>
      </w:r>
      <w:r w:rsidR="00205F91">
        <w:rPr>
          <w:rFonts w:ascii="Arial" w:hAnsi="Arial" w:cs="Arial"/>
          <w:sz w:val="24"/>
          <w:szCs w:val="24"/>
        </w:rPr>
        <w:t xml:space="preserve">to support impact evaluations </w:t>
      </w:r>
      <w:r w:rsidR="00780BDB">
        <w:rPr>
          <w:rFonts w:ascii="Arial" w:hAnsi="Arial" w:cs="Arial"/>
          <w:sz w:val="24"/>
          <w:szCs w:val="24"/>
        </w:rPr>
        <w:t xml:space="preserve">in the </w:t>
      </w:r>
      <w:r w:rsidR="008845AA">
        <w:rPr>
          <w:rFonts w:ascii="Arial" w:hAnsi="Arial" w:cs="Arial"/>
          <w:sz w:val="24"/>
          <w:szCs w:val="24"/>
        </w:rPr>
        <w:t xml:space="preserve">selection of </w:t>
      </w:r>
      <w:r w:rsidR="00A0509B">
        <w:rPr>
          <w:rFonts w:ascii="Arial" w:hAnsi="Arial" w:cs="Arial"/>
          <w:sz w:val="24"/>
          <w:szCs w:val="24"/>
        </w:rPr>
        <w:t xml:space="preserve">a sample </w:t>
      </w:r>
      <w:r w:rsidR="008845AA">
        <w:rPr>
          <w:rFonts w:ascii="Arial" w:hAnsi="Arial" w:cs="Arial"/>
          <w:sz w:val="24"/>
          <w:szCs w:val="24"/>
        </w:rPr>
        <w:t xml:space="preserve">of </w:t>
      </w:r>
      <w:r w:rsidR="008845AA">
        <w:rPr>
          <w:rFonts w:ascii="Arial" w:hAnsi="Arial" w:cs="Arial"/>
          <w:sz w:val="24"/>
          <w:szCs w:val="24"/>
        </w:rPr>
        <w:t xml:space="preserve">sites </w:t>
      </w:r>
      <w:r w:rsidR="00A0509B">
        <w:rPr>
          <w:rFonts w:ascii="Arial" w:hAnsi="Arial" w:cs="Arial"/>
          <w:sz w:val="24"/>
          <w:szCs w:val="24"/>
        </w:rPr>
        <w:t xml:space="preserve">that represent </w:t>
      </w:r>
      <w:r w:rsidR="00F26DA5">
        <w:rPr>
          <w:rFonts w:ascii="Arial" w:hAnsi="Arial" w:cs="Arial"/>
          <w:sz w:val="24"/>
          <w:szCs w:val="24"/>
        </w:rPr>
        <w:t>a</w:t>
      </w:r>
      <w:r w:rsidR="00A0509B">
        <w:rPr>
          <w:rFonts w:ascii="Arial" w:hAnsi="Arial" w:cs="Arial"/>
          <w:sz w:val="24"/>
          <w:szCs w:val="24"/>
        </w:rPr>
        <w:t xml:space="preserve"> study’s target population. To this end, researchers </w:t>
      </w:r>
      <w:r w:rsidR="009C5CD3">
        <w:rPr>
          <w:rFonts w:ascii="Arial" w:hAnsi="Arial" w:cs="Arial"/>
          <w:sz w:val="24"/>
          <w:szCs w:val="24"/>
        </w:rPr>
        <w:t>may want to</w:t>
      </w:r>
      <w:r w:rsidR="00A0509B">
        <w:rPr>
          <w:rFonts w:ascii="Arial" w:hAnsi="Arial" w:cs="Arial"/>
          <w:sz w:val="24"/>
          <w:szCs w:val="24"/>
        </w:rPr>
        <w:t xml:space="preserve"> stratify the population based on potential impact moderators (e.g., see Tipton &amp; Olsen, 2022).</w:t>
      </w:r>
    </w:p>
    <w:p w14:paraId="1B622085" w14:textId="0D37996B" w:rsidR="00A1056A" w:rsidRDefault="00290574" w:rsidP="00CF0F54">
      <w:pPr>
        <w:rPr>
          <w:rFonts w:ascii="Arial" w:hAnsi="Arial" w:cs="Arial"/>
          <w:sz w:val="24"/>
          <w:szCs w:val="24"/>
        </w:rPr>
      </w:pPr>
      <w:r>
        <w:rPr>
          <w:rFonts w:ascii="Arial" w:hAnsi="Arial" w:cs="Arial"/>
          <w:sz w:val="24"/>
          <w:szCs w:val="24"/>
        </w:rPr>
        <w:t>The macro, “</w:t>
      </w:r>
      <w:proofErr w:type="spellStart"/>
      <w:r>
        <w:rPr>
          <w:rFonts w:ascii="Arial" w:hAnsi="Arial" w:cs="Arial"/>
          <w:sz w:val="24"/>
          <w:szCs w:val="24"/>
        </w:rPr>
        <w:t>cluster</w:t>
      </w:r>
      <w:r w:rsidR="00F90FA8">
        <w:rPr>
          <w:rFonts w:ascii="Arial" w:hAnsi="Arial" w:cs="Arial"/>
          <w:sz w:val="24"/>
          <w:szCs w:val="24"/>
        </w:rPr>
        <w:t>_</w:t>
      </w:r>
      <w:r>
        <w:rPr>
          <w:rFonts w:ascii="Arial" w:hAnsi="Arial" w:cs="Arial"/>
          <w:sz w:val="24"/>
          <w:szCs w:val="24"/>
        </w:rPr>
        <w:t>k</w:t>
      </w:r>
      <w:proofErr w:type="spellEnd"/>
      <w:r>
        <w:rPr>
          <w:rFonts w:ascii="Arial" w:hAnsi="Arial" w:cs="Arial"/>
          <w:sz w:val="24"/>
          <w:szCs w:val="24"/>
        </w:rPr>
        <w:t xml:space="preserve">,” helps </w:t>
      </w:r>
      <w:r w:rsidR="00A0509B">
        <w:rPr>
          <w:rFonts w:ascii="Arial" w:hAnsi="Arial" w:cs="Arial"/>
          <w:sz w:val="24"/>
          <w:szCs w:val="24"/>
        </w:rPr>
        <w:t xml:space="preserve">researchers define </w:t>
      </w:r>
      <w:r>
        <w:rPr>
          <w:rFonts w:ascii="Arial" w:hAnsi="Arial" w:cs="Arial"/>
          <w:sz w:val="24"/>
          <w:szCs w:val="24"/>
        </w:rPr>
        <w:t>strata for sampling using k-means or k-median</w:t>
      </w:r>
      <w:r w:rsidR="008845AA">
        <w:rPr>
          <w:rFonts w:ascii="Arial" w:hAnsi="Arial" w:cs="Arial"/>
          <w:sz w:val="24"/>
          <w:szCs w:val="24"/>
        </w:rPr>
        <w:t>s</w:t>
      </w:r>
      <w:r>
        <w:rPr>
          <w:rFonts w:ascii="Arial" w:hAnsi="Arial" w:cs="Arial"/>
          <w:sz w:val="24"/>
          <w:szCs w:val="24"/>
        </w:rPr>
        <w:t xml:space="preserve"> </w:t>
      </w:r>
      <w:r w:rsidR="00821FEA">
        <w:rPr>
          <w:rFonts w:ascii="Arial" w:hAnsi="Arial" w:cs="Arial"/>
          <w:sz w:val="24"/>
          <w:szCs w:val="24"/>
        </w:rPr>
        <w:t>clustering</w:t>
      </w:r>
      <w:r>
        <w:rPr>
          <w:rFonts w:ascii="Arial" w:hAnsi="Arial" w:cs="Arial"/>
          <w:sz w:val="24"/>
          <w:szCs w:val="24"/>
        </w:rPr>
        <w:t xml:space="preserve"> </w:t>
      </w:r>
      <w:r w:rsidR="00A0509B">
        <w:rPr>
          <w:rFonts w:ascii="Arial" w:hAnsi="Arial" w:cs="Arial"/>
          <w:sz w:val="24"/>
          <w:szCs w:val="24"/>
        </w:rPr>
        <w:t>(</w:t>
      </w:r>
      <w:r>
        <w:rPr>
          <w:rFonts w:ascii="Arial" w:hAnsi="Arial" w:cs="Arial"/>
          <w:sz w:val="24"/>
          <w:szCs w:val="24"/>
        </w:rPr>
        <w:t>Tipton, 201</w:t>
      </w:r>
      <w:r w:rsidR="00CD7B07">
        <w:rPr>
          <w:rFonts w:ascii="Arial" w:hAnsi="Arial" w:cs="Arial"/>
          <w:sz w:val="24"/>
          <w:szCs w:val="24"/>
        </w:rPr>
        <w:t>3</w:t>
      </w:r>
      <w:r>
        <w:rPr>
          <w:rFonts w:ascii="Arial" w:hAnsi="Arial" w:cs="Arial"/>
          <w:sz w:val="24"/>
          <w:szCs w:val="24"/>
        </w:rPr>
        <w:t xml:space="preserve">). </w:t>
      </w:r>
      <w:r w:rsidR="00CD718E">
        <w:rPr>
          <w:rFonts w:ascii="Arial" w:hAnsi="Arial" w:cs="Arial"/>
          <w:sz w:val="24"/>
          <w:szCs w:val="24"/>
        </w:rPr>
        <w:t>While designed to define sampling strata for selecting sites, the “</w:t>
      </w:r>
      <w:proofErr w:type="spellStart"/>
      <w:r w:rsidR="00CD718E">
        <w:rPr>
          <w:rFonts w:ascii="Arial" w:hAnsi="Arial" w:cs="Arial"/>
          <w:sz w:val="24"/>
          <w:szCs w:val="24"/>
        </w:rPr>
        <w:t>cluster_k</w:t>
      </w:r>
      <w:proofErr w:type="spellEnd"/>
      <w:r w:rsidR="00CD718E">
        <w:rPr>
          <w:rFonts w:ascii="Arial" w:hAnsi="Arial" w:cs="Arial"/>
          <w:sz w:val="24"/>
          <w:szCs w:val="24"/>
        </w:rPr>
        <w:t>” macro can also be used for other clustering applications.</w:t>
      </w:r>
      <w:r w:rsidR="00CD718E">
        <w:rPr>
          <w:rFonts w:ascii="Arial" w:hAnsi="Arial" w:cs="Arial"/>
          <w:sz w:val="24"/>
          <w:szCs w:val="24"/>
        </w:rPr>
        <w:t xml:space="preserve"> </w:t>
      </w:r>
      <w:r w:rsidR="00F90FA8">
        <w:rPr>
          <w:rFonts w:ascii="Arial" w:hAnsi="Arial" w:cs="Arial"/>
          <w:sz w:val="24"/>
          <w:szCs w:val="24"/>
        </w:rPr>
        <w:t>Built around</w:t>
      </w:r>
      <w:r>
        <w:rPr>
          <w:rFonts w:ascii="Arial" w:hAnsi="Arial" w:cs="Arial"/>
          <w:sz w:val="24"/>
          <w:szCs w:val="24"/>
        </w:rPr>
        <w:t xml:space="preserve"> SAS’s PROC FASTCLUS</w:t>
      </w:r>
      <w:r w:rsidR="00F90FA8">
        <w:rPr>
          <w:rFonts w:ascii="Arial" w:hAnsi="Arial" w:cs="Arial"/>
          <w:sz w:val="24"/>
          <w:szCs w:val="24"/>
        </w:rPr>
        <w:t>, this macro allows users to specify any combination of interval, binary, and nominal variables for clustering</w:t>
      </w:r>
      <w:r>
        <w:rPr>
          <w:rFonts w:ascii="Arial" w:hAnsi="Arial" w:cs="Arial"/>
          <w:sz w:val="24"/>
          <w:szCs w:val="24"/>
        </w:rPr>
        <w:t>.</w:t>
      </w:r>
      <w:r w:rsidR="00A91134">
        <w:rPr>
          <w:rFonts w:ascii="Arial" w:hAnsi="Arial" w:cs="Arial"/>
          <w:sz w:val="24"/>
          <w:szCs w:val="24"/>
        </w:rPr>
        <w:t xml:space="preserve"> </w:t>
      </w:r>
      <w:r w:rsidR="00F90FA8">
        <w:rPr>
          <w:rFonts w:ascii="Arial" w:hAnsi="Arial" w:cs="Arial"/>
          <w:sz w:val="24"/>
          <w:szCs w:val="24"/>
        </w:rPr>
        <w:t xml:space="preserve">Users can indicate a preferred centroid and distance measure or allow the macro to select these measures based on the characteristics of the clustering variables. Users can also select from a list of scaling options for the clustering variables. </w:t>
      </w:r>
      <w:r w:rsidR="00A91134">
        <w:rPr>
          <w:rFonts w:ascii="Arial" w:hAnsi="Arial" w:cs="Arial"/>
          <w:sz w:val="24"/>
          <w:szCs w:val="24"/>
        </w:rPr>
        <w:t>The macro supports user-defined weights indicating the relative importance of the clustering variables.</w:t>
      </w:r>
    </w:p>
    <w:p w14:paraId="5147249C" w14:textId="357F878B" w:rsidR="00821FEA" w:rsidRDefault="00A1056A" w:rsidP="00CF0F54">
      <w:pPr>
        <w:rPr>
          <w:rFonts w:ascii="Arial" w:hAnsi="Arial" w:cs="Arial"/>
          <w:sz w:val="24"/>
          <w:szCs w:val="24"/>
        </w:rPr>
      </w:pPr>
      <w:r>
        <w:rPr>
          <w:rFonts w:ascii="Arial" w:hAnsi="Arial" w:cs="Arial"/>
          <w:sz w:val="24"/>
          <w:szCs w:val="24"/>
        </w:rPr>
        <w:t xml:space="preserve">The macro is also designed to make the clustering procedure more convenient for users. For instance, if users are uncertain about their choice of </w:t>
      </w:r>
      <w:r>
        <w:rPr>
          <w:rFonts w:ascii="Arial" w:hAnsi="Arial" w:cs="Arial"/>
          <w:i/>
          <w:iCs/>
          <w:sz w:val="24"/>
          <w:szCs w:val="24"/>
        </w:rPr>
        <w:t>k</w:t>
      </w:r>
      <w:r>
        <w:rPr>
          <w:rFonts w:ascii="Arial" w:hAnsi="Arial" w:cs="Arial"/>
          <w:sz w:val="24"/>
          <w:szCs w:val="24"/>
        </w:rPr>
        <w:t xml:space="preserve">, </w:t>
      </w:r>
      <w:r w:rsidR="008D18E5">
        <w:rPr>
          <w:rFonts w:ascii="Arial" w:hAnsi="Arial" w:cs="Arial"/>
          <w:sz w:val="24"/>
          <w:szCs w:val="24"/>
        </w:rPr>
        <w:t xml:space="preserve">users may specify multiple </w:t>
      </w:r>
      <w:r w:rsidR="00502C51">
        <w:rPr>
          <w:rFonts w:ascii="Arial" w:hAnsi="Arial" w:cs="Arial"/>
          <w:i/>
          <w:iCs/>
          <w:sz w:val="24"/>
          <w:szCs w:val="24"/>
        </w:rPr>
        <w:t>k</w:t>
      </w:r>
      <w:r w:rsidR="00502C51">
        <w:rPr>
          <w:rFonts w:ascii="Arial" w:hAnsi="Arial" w:cs="Arial"/>
          <w:sz w:val="24"/>
          <w:szCs w:val="24"/>
        </w:rPr>
        <w:t xml:space="preserve"> values in a single macro call and use </w:t>
      </w:r>
      <w:r w:rsidR="00A57554">
        <w:rPr>
          <w:rFonts w:ascii="Arial" w:hAnsi="Arial" w:cs="Arial"/>
          <w:sz w:val="24"/>
          <w:szCs w:val="24"/>
        </w:rPr>
        <w:t xml:space="preserve">the </w:t>
      </w:r>
      <w:r>
        <w:rPr>
          <w:rFonts w:ascii="Arial" w:hAnsi="Arial" w:cs="Arial"/>
          <w:sz w:val="24"/>
          <w:szCs w:val="24"/>
        </w:rPr>
        <w:t xml:space="preserve">diagnostic </w:t>
      </w:r>
      <w:r>
        <w:rPr>
          <w:rFonts w:ascii="Arial" w:hAnsi="Arial" w:cs="Arial"/>
          <w:sz w:val="24"/>
          <w:szCs w:val="24"/>
        </w:rPr>
        <w:t xml:space="preserve">output </w:t>
      </w:r>
      <w:r w:rsidR="00A57554">
        <w:rPr>
          <w:rFonts w:ascii="Arial" w:hAnsi="Arial" w:cs="Arial"/>
          <w:sz w:val="24"/>
          <w:szCs w:val="24"/>
        </w:rPr>
        <w:t xml:space="preserve">produced by the macro to </w:t>
      </w:r>
      <w:r w:rsidR="000B7432">
        <w:rPr>
          <w:rFonts w:ascii="Arial" w:hAnsi="Arial" w:cs="Arial"/>
          <w:sz w:val="24"/>
          <w:szCs w:val="24"/>
        </w:rPr>
        <w:t xml:space="preserve">help </w:t>
      </w:r>
      <w:r>
        <w:rPr>
          <w:rFonts w:ascii="Arial" w:hAnsi="Arial" w:cs="Arial"/>
          <w:sz w:val="24"/>
          <w:szCs w:val="24"/>
        </w:rPr>
        <w:t xml:space="preserve">select </w:t>
      </w:r>
      <w:r w:rsidR="000B7432">
        <w:rPr>
          <w:rFonts w:ascii="Arial" w:hAnsi="Arial" w:cs="Arial"/>
          <w:sz w:val="24"/>
          <w:szCs w:val="24"/>
        </w:rPr>
        <w:t>a</w:t>
      </w:r>
      <w:r w:rsidR="00852DEB">
        <w:rPr>
          <w:rFonts w:ascii="Arial" w:hAnsi="Arial" w:cs="Arial"/>
          <w:sz w:val="24"/>
          <w:szCs w:val="24"/>
        </w:rPr>
        <w:t>n</w:t>
      </w:r>
      <w:r w:rsidR="000B7432">
        <w:rPr>
          <w:rFonts w:ascii="Arial" w:hAnsi="Arial" w:cs="Arial"/>
          <w:sz w:val="24"/>
          <w:szCs w:val="24"/>
        </w:rPr>
        <w:t xml:space="preserve"> </w:t>
      </w:r>
      <w:r w:rsidR="00852DEB">
        <w:rPr>
          <w:rFonts w:ascii="Arial" w:hAnsi="Arial" w:cs="Arial"/>
          <w:sz w:val="24"/>
          <w:szCs w:val="24"/>
        </w:rPr>
        <w:t>optimal</w:t>
      </w:r>
      <w:r w:rsidR="000B7432">
        <w:rPr>
          <w:rFonts w:ascii="Arial" w:hAnsi="Arial" w:cs="Arial"/>
          <w:sz w:val="24"/>
          <w:szCs w:val="24"/>
        </w:rPr>
        <w:t xml:space="preserve"> </w:t>
      </w:r>
      <w:r>
        <w:rPr>
          <w:rFonts w:ascii="Arial" w:hAnsi="Arial" w:cs="Arial"/>
          <w:i/>
          <w:iCs/>
          <w:sz w:val="24"/>
          <w:szCs w:val="24"/>
        </w:rPr>
        <w:t>k</w:t>
      </w:r>
      <w:r>
        <w:rPr>
          <w:rFonts w:ascii="Arial" w:hAnsi="Arial" w:cs="Arial"/>
          <w:sz w:val="24"/>
          <w:szCs w:val="24"/>
        </w:rPr>
        <w:t xml:space="preserve">. </w:t>
      </w:r>
      <w:r w:rsidR="002457EE">
        <w:rPr>
          <w:rFonts w:ascii="Arial" w:hAnsi="Arial" w:cs="Arial"/>
          <w:sz w:val="24"/>
          <w:szCs w:val="24"/>
        </w:rPr>
        <w:t>The macro</w:t>
      </w:r>
      <w:r>
        <w:rPr>
          <w:rFonts w:ascii="Arial" w:hAnsi="Arial" w:cs="Arial"/>
          <w:sz w:val="24"/>
          <w:szCs w:val="24"/>
        </w:rPr>
        <w:t xml:space="preserve"> also combines variable scaling </w:t>
      </w:r>
      <w:r w:rsidR="00740A81">
        <w:rPr>
          <w:rFonts w:ascii="Arial" w:hAnsi="Arial" w:cs="Arial"/>
          <w:sz w:val="24"/>
          <w:szCs w:val="24"/>
        </w:rPr>
        <w:t xml:space="preserve">and weighting </w:t>
      </w:r>
      <w:r>
        <w:rPr>
          <w:rFonts w:ascii="Arial" w:hAnsi="Arial" w:cs="Arial"/>
          <w:sz w:val="24"/>
          <w:szCs w:val="24"/>
        </w:rPr>
        <w:t xml:space="preserve">together </w:t>
      </w:r>
      <w:r w:rsidR="002457EE">
        <w:rPr>
          <w:rFonts w:ascii="Arial" w:hAnsi="Arial" w:cs="Arial"/>
          <w:sz w:val="24"/>
          <w:szCs w:val="24"/>
        </w:rPr>
        <w:t xml:space="preserve">with clustering </w:t>
      </w:r>
      <w:r>
        <w:rPr>
          <w:rFonts w:ascii="Arial" w:hAnsi="Arial" w:cs="Arial"/>
          <w:sz w:val="24"/>
          <w:szCs w:val="24"/>
        </w:rPr>
        <w:t>in a single macro call</w:t>
      </w:r>
      <w:r w:rsidR="002457EE">
        <w:rPr>
          <w:rFonts w:ascii="Arial" w:hAnsi="Arial" w:cs="Arial"/>
          <w:sz w:val="24"/>
          <w:szCs w:val="24"/>
        </w:rPr>
        <w:t xml:space="preserve">. </w:t>
      </w:r>
      <w:r w:rsidR="00740A81">
        <w:rPr>
          <w:rFonts w:ascii="Arial" w:hAnsi="Arial" w:cs="Arial"/>
          <w:sz w:val="24"/>
          <w:szCs w:val="24"/>
        </w:rPr>
        <w:t xml:space="preserve">And the macro </w:t>
      </w:r>
      <w:r w:rsidR="00206C3B">
        <w:rPr>
          <w:rFonts w:ascii="Arial" w:hAnsi="Arial" w:cs="Arial"/>
          <w:sz w:val="24"/>
          <w:szCs w:val="24"/>
        </w:rPr>
        <w:t>accommodates</w:t>
      </w:r>
      <w:r w:rsidR="002457EE">
        <w:rPr>
          <w:rFonts w:ascii="Arial" w:hAnsi="Arial" w:cs="Arial"/>
          <w:sz w:val="24"/>
          <w:szCs w:val="24"/>
        </w:rPr>
        <w:t xml:space="preserve"> datasets with nested structure</w:t>
      </w:r>
      <w:r w:rsidR="00206C3B">
        <w:rPr>
          <w:rFonts w:ascii="Arial" w:hAnsi="Arial" w:cs="Arial"/>
          <w:sz w:val="24"/>
          <w:szCs w:val="24"/>
        </w:rPr>
        <w:t>s</w:t>
      </w:r>
      <w:r w:rsidR="008C672E">
        <w:rPr>
          <w:rFonts w:ascii="Arial" w:hAnsi="Arial" w:cs="Arial"/>
          <w:sz w:val="24"/>
          <w:szCs w:val="24"/>
        </w:rPr>
        <w:t xml:space="preserve">—for example, users </w:t>
      </w:r>
      <w:r w:rsidR="00E6531B">
        <w:rPr>
          <w:rFonts w:ascii="Arial" w:hAnsi="Arial" w:cs="Arial"/>
          <w:sz w:val="24"/>
          <w:szCs w:val="24"/>
        </w:rPr>
        <w:t xml:space="preserve">may </w:t>
      </w:r>
      <w:r w:rsidR="008C672E">
        <w:rPr>
          <w:rFonts w:ascii="Arial" w:hAnsi="Arial" w:cs="Arial"/>
          <w:sz w:val="24"/>
          <w:szCs w:val="24"/>
        </w:rPr>
        <w:t>cluster at either the district or school level using a single dataset. The macro also produces</w:t>
      </w:r>
      <w:r w:rsidR="002457EE">
        <w:rPr>
          <w:rFonts w:ascii="Arial" w:hAnsi="Arial" w:cs="Arial"/>
          <w:sz w:val="24"/>
          <w:szCs w:val="24"/>
        </w:rPr>
        <w:t xml:space="preserve"> a</w:t>
      </w:r>
      <w:r w:rsidR="008C672E">
        <w:rPr>
          <w:rFonts w:ascii="Arial" w:hAnsi="Arial" w:cs="Arial"/>
          <w:sz w:val="24"/>
          <w:szCs w:val="24"/>
        </w:rPr>
        <w:t xml:space="preserve"> convenient</w:t>
      </w:r>
      <w:r w:rsidR="002457EE">
        <w:rPr>
          <w:rFonts w:ascii="Arial" w:hAnsi="Arial" w:cs="Arial"/>
          <w:sz w:val="24"/>
          <w:szCs w:val="24"/>
        </w:rPr>
        <w:t xml:space="preserve"> output data file with pre-scaled means and medians</w:t>
      </w:r>
      <w:r w:rsidR="008C672E">
        <w:rPr>
          <w:rFonts w:ascii="Arial" w:hAnsi="Arial" w:cs="Arial"/>
          <w:sz w:val="24"/>
          <w:szCs w:val="24"/>
        </w:rPr>
        <w:t xml:space="preserve"> that is useful for diagnostic </w:t>
      </w:r>
      <w:r w:rsidR="00E6531B">
        <w:rPr>
          <w:rFonts w:ascii="Arial" w:hAnsi="Arial" w:cs="Arial"/>
          <w:sz w:val="24"/>
          <w:szCs w:val="24"/>
        </w:rPr>
        <w:t xml:space="preserve">or reporting </w:t>
      </w:r>
      <w:r w:rsidR="008C672E">
        <w:rPr>
          <w:rFonts w:ascii="Arial" w:hAnsi="Arial" w:cs="Arial"/>
          <w:sz w:val="24"/>
          <w:szCs w:val="24"/>
        </w:rPr>
        <w:t>purposes</w:t>
      </w:r>
      <w:r>
        <w:rPr>
          <w:rFonts w:ascii="Arial" w:hAnsi="Arial" w:cs="Arial"/>
          <w:sz w:val="24"/>
          <w:szCs w:val="24"/>
        </w:rPr>
        <w:t>.</w:t>
      </w:r>
      <w:r w:rsidR="00821FEA">
        <w:rPr>
          <w:rFonts w:ascii="Arial" w:hAnsi="Arial" w:cs="Arial"/>
          <w:sz w:val="24"/>
          <w:szCs w:val="24"/>
        </w:rPr>
        <w:t xml:space="preserve"> </w:t>
      </w:r>
    </w:p>
    <w:p w14:paraId="09EE7F6A" w14:textId="4540A6B7" w:rsidR="00944B5F" w:rsidRDefault="009C5CD3" w:rsidP="00006646">
      <w:pPr>
        <w:rPr>
          <w:rFonts w:ascii="Arial" w:hAnsi="Arial" w:cs="Arial"/>
          <w:sz w:val="24"/>
          <w:szCs w:val="24"/>
        </w:rPr>
      </w:pPr>
      <w:r>
        <w:rPr>
          <w:rFonts w:ascii="Arial" w:hAnsi="Arial" w:cs="Arial"/>
          <w:sz w:val="24"/>
          <w:szCs w:val="24"/>
        </w:rPr>
        <w:t>This macro</w:t>
      </w:r>
      <w:r w:rsidR="00006646">
        <w:rPr>
          <w:rFonts w:ascii="Arial" w:hAnsi="Arial" w:cs="Arial"/>
          <w:sz w:val="24"/>
          <w:szCs w:val="24"/>
        </w:rPr>
        <w:t xml:space="preserve"> draw</w:t>
      </w:r>
      <w:r>
        <w:rPr>
          <w:rFonts w:ascii="Arial" w:hAnsi="Arial" w:cs="Arial"/>
          <w:sz w:val="24"/>
          <w:szCs w:val="24"/>
        </w:rPr>
        <w:t>s</w:t>
      </w:r>
      <w:r w:rsidR="00006646">
        <w:rPr>
          <w:rFonts w:ascii="Arial" w:hAnsi="Arial" w:cs="Arial"/>
          <w:sz w:val="24"/>
          <w:szCs w:val="24"/>
        </w:rPr>
        <w:t xml:space="preserve"> from the </w:t>
      </w:r>
      <w:r w:rsidR="00C32538">
        <w:rPr>
          <w:rFonts w:ascii="Arial" w:hAnsi="Arial" w:cs="Arial"/>
          <w:sz w:val="24"/>
          <w:szCs w:val="24"/>
        </w:rPr>
        <w:t>SAS code used in simulations to test the performance of stratified random and balanced sampling</w:t>
      </w:r>
      <w:r w:rsidR="00CD7B07">
        <w:rPr>
          <w:rFonts w:ascii="Arial" w:hAnsi="Arial" w:cs="Arial"/>
          <w:sz w:val="24"/>
          <w:szCs w:val="24"/>
        </w:rPr>
        <w:t xml:space="preserve"> for impact studies</w:t>
      </w:r>
      <w:r w:rsidR="00006646">
        <w:rPr>
          <w:rFonts w:ascii="Arial" w:hAnsi="Arial" w:cs="Arial"/>
          <w:sz w:val="24"/>
          <w:szCs w:val="24"/>
        </w:rPr>
        <w:t xml:space="preserve"> (Litwok et al., </w:t>
      </w:r>
      <w:r w:rsidR="00014435">
        <w:rPr>
          <w:rFonts w:ascii="Arial" w:hAnsi="Arial" w:cs="Arial"/>
          <w:sz w:val="24"/>
          <w:szCs w:val="24"/>
        </w:rPr>
        <w:t>2022</w:t>
      </w:r>
      <w:r w:rsidR="00006646">
        <w:rPr>
          <w:rFonts w:ascii="Arial" w:hAnsi="Arial" w:cs="Arial"/>
          <w:sz w:val="24"/>
          <w:szCs w:val="24"/>
        </w:rPr>
        <w:t xml:space="preserve">). </w:t>
      </w:r>
      <w:r w:rsidR="00804F20">
        <w:rPr>
          <w:rFonts w:ascii="Arial" w:hAnsi="Arial" w:cs="Arial"/>
          <w:sz w:val="24"/>
          <w:szCs w:val="24"/>
        </w:rPr>
        <w:t>T</w:t>
      </w:r>
      <w:r w:rsidR="00671114">
        <w:rPr>
          <w:rFonts w:ascii="Arial" w:hAnsi="Arial" w:cs="Arial"/>
          <w:sz w:val="24"/>
          <w:szCs w:val="24"/>
        </w:rPr>
        <w:t>he guide includes an overview that explains the goal of the macro, syntax</w:t>
      </w:r>
      <w:r w:rsidR="009842E9">
        <w:rPr>
          <w:rFonts w:ascii="Arial" w:hAnsi="Arial" w:cs="Arial"/>
          <w:sz w:val="24"/>
          <w:szCs w:val="24"/>
        </w:rPr>
        <w:t xml:space="preserve"> for using the macro</w:t>
      </w:r>
      <w:r w:rsidR="00671114">
        <w:rPr>
          <w:rFonts w:ascii="Arial" w:hAnsi="Arial" w:cs="Arial"/>
          <w:sz w:val="24"/>
          <w:szCs w:val="24"/>
        </w:rPr>
        <w:t xml:space="preserve">, </w:t>
      </w:r>
      <w:r w:rsidR="0045353C">
        <w:rPr>
          <w:rFonts w:ascii="Arial" w:hAnsi="Arial" w:cs="Arial"/>
          <w:sz w:val="24"/>
          <w:szCs w:val="24"/>
        </w:rPr>
        <w:t xml:space="preserve">programmatic details and notes, descriptions of macro parameters and user options, output, and a worked example. </w:t>
      </w:r>
    </w:p>
    <w:p w14:paraId="1068026F" w14:textId="16CD91DC" w:rsidR="00944B5F" w:rsidRDefault="00944B5F" w:rsidP="00CF0F54">
      <w:pPr>
        <w:rPr>
          <w:rFonts w:ascii="Arial" w:hAnsi="Arial" w:cs="Arial"/>
          <w:sz w:val="24"/>
          <w:szCs w:val="24"/>
        </w:rPr>
      </w:pPr>
      <w:r>
        <w:rPr>
          <w:rFonts w:ascii="Arial" w:hAnsi="Arial" w:cs="Arial"/>
          <w:sz w:val="24"/>
          <w:szCs w:val="24"/>
        </w:rPr>
        <w:t>The worked example use</w:t>
      </w:r>
      <w:r w:rsidR="00804F20">
        <w:rPr>
          <w:rFonts w:ascii="Arial" w:hAnsi="Arial" w:cs="Arial"/>
          <w:sz w:val="24"/>
          <w:szCs w:val="24"/>
        </w:rPr>
        <w:t>s</w:t>
      </w:r>
      <w:r>
        <w:rPr>
          <w:rFonts w:ascii="Arial" w:hAnsi="Arial" w:cs="Arial"/>
          <w:sz w:val="24"/>
          <w:szCs w:val="24"/>
        </w:rPr>
        <w:t xml:space="preserve"> the same data as Litwok et al. (</w:t>
      </w:r>
      <w:r w:rsidR="00804F20">
        <w:rPr>
          <w:rFonts w:ascii="Arial" w:hAnsi="Arial" w:cs="Arial"/>
          <w:sz w:val="24"/>
          <w:szCs w:val="24"/>
        </w:rPr>
        <w:t>2022</w:t>
      </w:r>
      <w:r>
        <w:rPr>
          <w:rFonts w:ascii="Arial" w:hAnsi="Arial" w:cs="Arial"/>
          <w:sz w:val="24"/>
          <w:szCs w:val="24"/>
        </w:rPr>
        <w:t xml:space="preserve">), based on </w:t>
      </w:r>
      <w:r>
        <w:rPr>
          <w:rFonts w:ascii="Arial" w:hAnsi="Arial" w:cs="Arial"/>
          <w:sz w:val="24"/>
          <w:szCs w:val="24"/>
        </w:rPr>
        <w:t xml:space="preserve">the Common Core of Data. The data are available for download at </w:t>
      </w:r>
      <w:hyperlink r:id="rId13" w:history="1">
        <w:r w:rsidRPr="008B22C0">
          <w:rPr>
            <w:rStyle w:val="Hyperlink"/>
            <w:rFonts w:ascii="Arial" w:hAnsi="Arial" w:cs="Arial"/>
            <w:sz w:val="24"/>
            <w:szCs w:val="24"/>
          </w:rPr>
          <w:t>https://osf.io/fehjc/</w:t>
        </w:r>
      </w:hyperlink>
      <w:r>
        <w:rPr>
          <w:rFonts w:ascii="Arial" w:hAnsi="Arial" w:cs="Arial"/>
          <w:sz w:val="24"/>
          <w:szCs w:val="24"/>
        </w:rPr>
        <w:t>. This document’s appendix includes a codebook for the data.</w:t>
      </w:r>
    </w:p>
    <w:p w14:paraId="663AF809" w14:textId="5BDB8AC8" w:rsidR="00CF0F54" w:rsidRPr="00CF0F54" w:rsidRDefault="00852724" w:rsidP="00CF0F54">
      <w:pPr>
        <w:rPr>
          <w:rFonts w:ascii="Arial" w:hAnsi="Arial" w:cs="Arial"/>
          <w:sz w:val="24"/>
          <w:szCs w:val="24"/>
        </w:rPr>
      </w:pPr>
      <w:r>
        <w:rPr>
          <w:rFonts w:ascii="Arial" w:hAnsi="Arial" w:cs="Arial"/>
          <w:sz w:val="24"/>
          <w:szCs w:val="24"/>
        </w:rPr>
        <w:t xml:space="preserve"> </w:t>
      </w:r>
    </w:p>
    <w:p w14:paraId="19388A80" w14:textId="02C89DB4" w:rsidR="00CF0F54" w:rsidRDefault="00E420B4" w:rsidP="00CF0F54">
      <w:pPr>
        <w:pStyle w:val="Heading1"/>
        <w:numPr>
          <w:ilvl w:val="0"/>
          <w:numId w:val="0"/>
        </w:numPr>
        <w:ind w:left="720" w:hanging="720"/>
      </w:pPr>
      <w:r>
        <w:lastRenderedPageBreak/>
        <w:t>Cluster_k Macro</w:t>
      </w:r>
    </w:p>
    <w:bookmarkEnd w:id="1"/>
    <w:p w14:paraId="7C63DC1F" w14:textId="51B6C2E8" w:rsidR="005B59A9" w:rsidRDefault="00B86A72" w:rsidP="005B59A9">
      <w:pPr>
        <w:pStyle w:val="Heading2"/>
        <w:numPr>
          <w:ilvl w:val="0"/>
          <w:numId w:val="0"/>
        </w:numPr>
        <w:ind w:left="720" w:hanging="720"/>
      </w:pPr>
      <w:r>
        <w:t>Introduction</w:t>
      </w:r>
    </w:p>
    <w:p w14:paraId="25A7602A" w14:textId="6D8CA19A" w:rsidR="00D91AA0" w:rsidRDefault="00593EA7" w:rsidP="00593EA7">
      <w:pPr>
        <w:pStyle w:val="BodyText"/>
        <w:rPr>
          <w:rFonts w:asciiTheme="minorBidi" w:hAnsiTheme="minorBidi" w:cstheme="minorBidi"/>
          <w:shd w:val="clear" w:color="auto" w:fill="FFFFFF"/>
        </w:rPr>
      </w:pPr>
      <w:r>
        <w:t>This macro performs k-means or k-medians clustering to partition data into groups</w:t>
      </w:r>
      <w:r w:rsidR="00601B2E">
        <w:t xml:space="preserve">. </w:t>
      </w:r>
    </w:p>
    <w:p w14:paraId="412FC2EF" w14:textId="02EE8783" w:rsidR="00C05419" w:rsidRDefault="00C05419" w:rsidP="00593EA7">
      <w:pPr>
        <w:pStyle w:val="BodyText"/>
      </w:pPr>
      <w:r>
        <w:t>The macro allows users to cluster data</w:t>
      </w:r>
      <w:r w:rsidRPr="00C05419">
        <w:t xml:space="preserve"> based on </w:t>
      </w:r>
      <w:r>
        <w:t>user-specified</w:t>
      </w:r>
      <w:r w:rsidRPr="00C05419">
        <w:t xml:space="preserve"> clustering variables</w:t>
      </w:r>
      <w:r>
        <w:t xml:space="preserve"> that can have different characteristics (interval, binary, nominal</w:t>
      </w:r>
      <w:r w:rsidR="001468CC">
        <w:t>, or combinations of interval and nominal/binary</w:t>
      </w:r>
      <w:r>
        <w:t>)</w:t>
      </w:r>
      <w:r w:rsidRPr="00C05419">
        <w:t xml:space="preserve">. Users can </w:t>
      </w:r>
      <w:r>
        <w:t>indicate their preferred centroid measure</w:t>
      </w:r>
      <w:r w:rsidR="00E61BFC">
        <w:t xml:space="preserve"> (mean or median)</w:t>
      </w:r>
      <w:r>
        <w:t xml:space="preserve"> </w:t>
      </w:r>
      <w:r w:rsidR="00E61BFC">
        <w:t>and</w:t>
      </w:r>
      <w:r>
        <w:t xml:space="preserve"> distance measure</w:t>
      </w:r>
      <w:r w:rsidR="00E61BFC">
        <w:t xml:space="preserve"> (Euclidean, Manhattan, or Gower)</w:t>
      </w:r>
      <w:r>
        <w:t xml:space="preserve">. </w:t>
      </w:r>
      <w:r w:rsidR="00E61BFC">
        <w:t xml:space="preserve">The literature recommends scaling cluster variables before conducting clustering; the macro allows </w:t>
      </w:r>
      <w:r w:rsidR="00E61BFC">
        <w:t xml:space="preserve">users to select a scaling option (e.g., standard deviation, range, Euclidean length). </w:t>
      </w:r>
      <w:r w:rsidRPr="00C05419">
        <w:t>The macro supports user-defined weights indicating the relative importance of the clustering variables.</w:t>
      </w:r>
    </w:p>
    <w:p w14:paraId="0713F61E" w14:textId="00E67F1E" w:rsidR="00BF0342" w:rsidRDefault="00601B2E" w:rsidP="00593EA7">
      <w:pPr>
        <w:pStyle w:val="BodyText"/>
      </w:pPr>
      <w:r>
        <w:t xml:space="preserve">If users identify multiple values for </w:t>
      </w:r>
      <w:r>
        <w:rPr>
          <w:i/>
          <w:iCs/>
        </w:rPr>
        <w:t>k</w:t>
      </w:r>
      <w:r w:rsidRPr="00601B2E">
        <w:t>,</w:t>
      </w:r>
      <w:r>
        <w:t xml:space="preserve"> the macro will cluster in multiple ways and provide the user with diagnostics that can be used to determine the optimal value of </w:t>
      </w:r>
      <w:r>
        <w:rPr>
          <w:i/>
          <w:iCs/>
        </w:rPr>
        <w:t>k</w:t>
      </w:r>
      <w:r>
        <w:t>.</w:t>
      </w:r>
      <w:r w:rsidR="0030307C">
        <w:t xml:space="preserve"> </w:t>
      </w:r>
    </w:p>
    <w:p w14:paraId="32D6540B" w14:textId="77F35011" w:rsidR="00CF0F54" w:rsidRDefault="00CF0F54" w:rsidP="00CF0F54">
      <w:pPr>
        <w:pStyle w:val="Heading2"/>
        <w:numPr>
          <w:ilvl w:val="0"/>
          <w:numId w:val="0"/>
        </w:numPr>
        <w:ind w:left="720" w:hanging="720"/>
      </w:pPr>
      <w:bookmarkStart w:id="2" w:name="_Toc110320491"/>
      <w:r>
        <w:t>Syntax</w:t>
      </w:r>
    </w:p>
    <w:p w14:paraId="41CD46FE" w14:textId="77777777"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w:t>
      </w:r>
      <w:proofErr w:type="spellStart"/>
      <w:r>
        <w:rPr>
          <w:rFonts w:ascii="Courier New" w:hAnsi="Courier New" w:cs="Courier New"/>
          <w:b/>
          <w:bCs/>
          <w:i/>
          <w:iCs/>
          <w:color w:val="000000"/>
          <w:sz w:val="20"/>
          <w:shd w:val="clear" w:color="auto" w:fill="FFFFFF"/>
        </w:rPr>
        <w:t>cluster_k</w:t>
      </w:r>
      <w:proofErr w:type="spellEnd"/>
      <w:r>
        <w:rPr>
          <w:rFonts w:ascii="Courier New" w:hAnsi="Courier New" w:cs="Courier New"/>
          <w:color w:val="000000"/>
          <w:sz w:val="20"/>
          <w:shd w:val="clear" w:color="auto" w:fill="FFFFFF"/>
        </w:rPr>
        <w:t>(</w:t>
      </w:r>
    </w:p>
    <w:p w14:paraId="7B2943A7" w14:textId="0CBF5C04"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input_data</w:t>
      </w:r>
      <w:proofErr w:type="spellEnd"/>
      <w:r>
        <w:rPr>
          <w:rFonts w:ascii="Courier New" w:hAnsi="Courier New" w:cs="Courier New"/>
          <w:color w:val="000000"/>
          <w:sz w:val="20"/>
          <w:shd w:val="clear" w:color="auto" w:fill="FFFFFF"/>
        </w:rPr>
        <w:t xml:space="preserve"> =,</w:t>
      </w:r>
    </w:p>
    <w:p w14:paraId="79156583" w14:textId="2439C1EC"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unit_id</w:t>
      </w:r>
      <w:proofErr w:type="spellEnd"/>
      <w:r>
        <w:rPr>
          <w:rFonts w:ascii="Courier New" w:hAnsi="Courier New" w:cs="Courier New"/>
          <w:color w:val="000000"/>
          <w:sz w:val="20"/>
          <w:shd w:val="clear" w:color="auto" w:fill="FFFFFF"/>
        </w:rPr>
        <w:t xml:space="preserve"> =,</w:t>
      </w:r>
    </w:p>
    <w:p w14:paraId="44E43891" w14:textId="56D1449D"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cluster_vars_interval</w:t>
      </w:r>
      <w:proofErr w:type="spellEnd"/>
      <w:r>
        <w:rPr>
          <w:rFonts w:ascii="Courier New" w:hAnsi="Courier New" w:cs="Courier New"/>
          <w:color w:val="000000"/>
          <w:sz w:val="20"/>
          <w:shd w:val="clear" w:color="auto" w:fill="FFFFFF"/>
        </w:rPr>
        <w:t xml:space="preserve"> =,</w:t>
      </w:r>
    </w:p>
    <w:p w14:paraId="025AF4C3" w14:textId="77777777"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cluster_vars_binary</w:t>
      </w:r>
      <w:proofErr w:type="spellEnd"/>
      <w:r>
        <w:rPr>
          <w:rFonts w:ascii="Courier New" w:hAnsi="Courier New" w:cs="Courier New"/>
          <w:color w:val="000000"/>
          <w:sz w:val="20"/>
          <w:shd w:val="clear" w:color="auto" w:fill="FFFFFF"/>
        </w:rPr>
        <w:t xml:space="preserve"> =,</w:t>
      </w:r>
    </w:p>
    <w:p w14:paraId="766C8765" w14:textId="77777777"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cluster_vars_nominal</w:t>
      </w:r>
      <w:proofErr w:type="spellEnd"/>
      <w:r>
        <w:rPr>
          <w:rFonts w:ascii="Courier New" w:hAnsi="Courier New" w:cs="Courier New"/>
          <w:color w:val="000000"/>
          <w:sz w:val="20"/>
          <w:shd w:val="clear" w:color="auto" w:fill="FFFFFF"/>
        </w:rPr>
        <w:t xml:space="preserve"> =,</w:t>
      </w:r>
    </w:p>
    <w:p w14:paraId="3C93347E" w14:textId="3542189F"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k_clusters_list</w:t>
      </w:r>
      <w:proofErr w:type="spellEnd"/>
      <w:r>
        <w:rPr>
          <w:rFonts w:ascii="Courier New" w:hAnsi="Courier New" w:cs="Courier New"/>
          <w:color w:val="000000"/>
          <w:sz w:val="20"/>
          <w:shd w:val="clear" w:color="auto" w:fill="FFFFFF"/>
        </w:rPr>
        <w:t xml:space="preserve"> =,</w:t>
      </w:r>
    </w:p>
    <w:p w14:paraId="7651877C" w14:textId="43B76095"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centroid_measure</w:t>
      </w:r>
      <w:proofErr w:type="spellEnd"/>
      <w:r>
        <w:rPr>
          <w:rFonts w:ascii="Courier New" w:hAnsi="Courier New" w:cs="Courier New"/>
          <w:color w:val="000000"/>
          <w:sz w:val="20"/>
          <w:shd w:val="clear" w:color="auto" w:fill="FFFFFF"/>
        </w:rPr>
        <w:t xml:space="preserve"> =,</w:t>
      </w:r>
    </w:p>
    <w:p w14:paraId="30C7855A" w14:textId="6D00FF48"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distance_measure</w:t>
      </w:r>
      <w:proofErr w:type="spellEnd"/>
      <w:r>
        <w:rPr>
          <w:rFonts w:ascii="Courier New" w:hAnsi="Courier New" w:cs="Courier New"/>
          <w:color w:val="000000"/>
          <w:sz w:val="20"/>
          <w:shd w:val="clear" w:color="auto" w:fill="FFFFFF"/>
        </w:rPr>
        <w:t xml:space="preserve"> =,</w:t>
      </w:r>
    </w:p>
    <w:p w14:paraId="71539759" w14:textId="23B11D8C"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t>scaling =,</w:t>
      </w:r>
    </w:p>
    <w:p w14:paraId="2EE22061" w14:textId="5A4E4E1D"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cluster_var_weights_data</w:t>
      </w:r>
      <w:proofErr w:type="spellEnd"/>
      <w:r>
        <w:rPr>
          <w:rFonts w:ascii="Courier New" w:hAnsi="Courier New" w:cs="Courier New"/>
          <w:color w:val="000000"/>
          <w:sz w:val="20"/>
          <w:shd w:val="clear" w:color="auto" w:fill="FFFFFF"/>
        </w:rPr>
        <w:t xml:space="preserve"> =,</w:t>
      </w:r>
    </w:p>
    <w:p w14:paraId="3400E435" w14:textId="09178A2D"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t>seed =,</w:t>
      </w:r>
    </w:p>
    <w:p w14:paraId="213F9D39" w14:textId="65968264"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maxiter</w:t>
      </w:r>
      <w:proofErr w:type="spellEnd"/>
      <w:r>
        <w:rPr>
          <w:rFonts w:ascii="Courier New" w:hAnsi="Courier New" w:cs="Courier New"/>
          <w:color w:val="000000"/>
          <w:sz w:val="20"/>
          <w:shd w:val="clear" w:color="auto" w:fill="FFFFFF"/>
        </w:rPr>
        <w:t xml:space="preserve"> =</w:t>
      </w:r>
      <w:r w:rsidR="00987B8C">
        <w:rPr>
          <w:rFonts w:ascii="Courier New" w:hAnsi="Courier New" w:cs="Courier New"/>
          <w:color w:val="000000"/>
          <w:sz w:val="20"/>
          <w:shd w:val="clear" w:color="auto" w:fill="FFFFFF"/>
        </w:rPr>
        <w:t>,</w:t>
      </w:r>
    </w:p>
    <w:p w14:paraId="5A1516E9" w14:textId="15722B4A"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t>converge =,</w:t>
      </w:r>
    </w:p>
    <w:p w14:paraId="57F37259" w14:textId="65AD57F8"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output_data</w:t>
      </w:r>
      <w:proofErr w:type="spellEnd"/>
      <w:r>
        <w:rPr>
          <w:rFonts w:ascii="Courier New" w:hAnsi="Courier New" w:cs="Courier New"/>
          <w:color w:val="000000"/>
          <w:sz w:val="20"/>
          <w:shd w:val="clear" w:color="auto" w:fill="FFFFFF"/>
        </w:rPr>
        <w:t xml:space="preserve"> =,</w:t>
      </w:r>
    </w:p>
    <w:p w14:paraId="4614A23B" w14:textId="6FBAE725"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output_var_cluster</w:t>
      </w:r>
      <w:proofErr w:type="spellEnd"/>
      <w:r>
        <w:rPr>
          <w:rFonts w:ascii="Courier New" w:hAnsi="Courier New" w:cs="Courier New"/>
          <w:color w:val="000000"/>
          <w:sz w:val="20"/>
          <w:shd w:val="clear" w:color="auto" w:fill="FFFFFF"/>
        </w:rPr>
        <w:t xml:space="preserve"> =,</w:t>
      </w:r>
    </w:p>
    <w:p w14:paraId="70426781" w14:textId="216F116D"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output_var_distance</w:t>
      </w:r>
      <w:proofErr w:type="spellEnd"/>
      <w:r>
        <w:rPr>
          <w:rFonts w:ascii="Courier New" w:hAnsi="Courier New" w:cs="Courier New"/>
          <w:color w:val="000000"/>
          <w:sz w:val="20"/>
          <w:shd w:val="clear" w:color="auto" w:fill="FFFFFF"/>
        </w:rPr>
        <w:t xml:space="preserve"> =,</w:t>
      </w:r>
    </w:p>
    <w:p w14:paraId="3CFC4D87" w14:textId="167CC145"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output_centroids</w:t>
      </w:r>
      <w:proofErr w:type="spellEnd"/>
      <w:r>
        <w:rPr>
          <w:rFonts w:ascii="Courier New" w:hAnsi="Courier New" w:cs="Courier New"/>
          <w:color w:val="000000"/>
          <w:sz w:val="20"/>
          <w:shd w:val="clear" w:color="auto" w:fill="FFFFFF"/>
        </w:rPr>
        <w:t xml:space="preserve"> =,</w:t>
      </w:r>
    </w:p>
    <w:p w14:paraId="4B0F3A33" w14:textId="5A3E55FC" w:rsidR="00987B8C" w:rsidRDefault="00987B8C"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ab/>
      </w:r>
      <w:proofErr w:type="spellStart"/>
      <w:r>
        <w:rPr>
          <w:rFonts w:ascii="Courier New" w:hAnsi="Courier New" w:cs="Courier New"/>
          <w:color w:val="000000"/>
          <w:sz w:val="20"/>
          <w:shd w:val="clear" w:color="auto" w:fill="FFFFFF"/>
        </w:rPr>
        <w:t>output_summary</w:t>
      </w:r>
      <w:proofErr w:type="spellEnd"/>
      <w:r>
        <w:rPr>
          <w:rFonts w:ascii="Courier New" w:hAnsi="Courier New" w:cs="Courier New"/>
          <w:color w:val="000000"/>
          <w:sz w:val="20"/>
          <w:shd w:val="clear" w:color="auto" w:fill="FFFFFF"/>
        </w:rPr>
        <w:t xml:space="preserve"> =</w:t>
      </w:r>
    </w:p>
    <w:p w14:paraId="207F50A0" w14:textId="77777777" w:rsidR="00ED0B28" w:rsidRDefault="00ED0B28" w:rsidP="00ED0B28">
      <w:pPr>
        <w:autoSpaceDE w:val="0"/>
        <w:autoSpaceDN w:val="0"/>
        <w:adjustRightInd w:val="0"/>
        <w:spacing w:after="0"/>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w:t>
      </w:r>
    </w:p>
    <w:p w14:paraId="6D46125B" w14:textId="1FDD210C" w:rsidR="00BF0342" w:rsidRDefault="00BF0342" w:rsidP="00BF0342"/>
    <w:p w14:paraId="735B1E03" w14:textId="77777777" w:rsidR="00B252DB" w:rsidRPr="0077583A" w:rsidRDefault="00B252DB" w:rsidP="00B252DB">
      <w:pPr>
        <w:rPr>
          <w:rFonts w:asciiTheme="minorBidi" w:eastAsiaTheme="minorHAnsi" w:hAnsiTheme="minorBidi" w:cstheme="minorBidi"/>
          <w:b/>
          <w:bCs/>
          <w:sz w:val="24"/>
          <w:szCs w:val="24"/>
          <w:u w:val="single"/>
          <w:shd w:val="clear" w:color="auto" w:fill="FFFFFF"/>
        </w:rPr>
      </w:pPr>
      <w:r w:rsidRPr="0077583A">
        <w:rPr>
          <w:rFonts w:asciiTheme="minorBidi" w:eastAsiaTheme="minorHAnsi" w:hAnsiTheme="minorBidi" w:cstheme="minorBidi"/>
          <w:b/>
          <w:bCs/>
          <w:sz w:val="24"/>
          <w:szCs w:val="24"/>
          <w:u w:val="single"/>
          <w:shd w:val="clear" w:color="auto" w:fill="FFFFFF"/>
        </w:rPr>
        <w:t>Mandatory Parameters</w:t>
      </w:r>
    </w:p>
    <w:p w14:paraId="099B54CD" w14:textId="77777777" w:rsidR="00B252DB" w:rsidRDefault="00B252DB" w:rsidP="00B252DB">
      <w:pPr>
        <w:rPr>
          <w:rFonts w:asciiTheme="minorBidi" w:eastAsiaTheme="minorHAnsi" w:hAnsiTheme="minorBidi" w:cstheme="minorBidi"/>
          <w:sz w:val="24"/>
          <w:szCs w:val="24"/>
          <w:shd w:val="clear" w:color="auto" w:fill="FFFFFF"/>
        </w:rPr>
      </w:pPr>
      <w:r w:rsidRPr="0077583A">
        <w:rPr>
          <w:rFonts w:asciiTheme="minorBidi" w:eastAsiaTheme="minorHAnsi" w:hAnsiTheme="minorBidi" w:cstheme="minorBidi"/>
          <w:sz w:val="24"/>
          <w:szCs w:val="24"/>
          <w:shd w:val="clear" w:color="auto" w:fill="FFFFFF"/>
        </w:rPr>
        <w:t>The following parameters must be specified in each macro call. They are the minimum parameters required for the macro to run</w:t>
      </w:r>
      <w:r>
        <w:rPr>
          <w:rFonts w:asciiTheme="minorBidi" w:eastAsiaTheme="minorHAnsi" w:hAnsiTheme="minorBidi" w:cstheme="minorBidi"/>
          <w:sz w:val="24"/>
          <w:szCs w:val="24"/>
          <w:shd w:val="clear" w:color="auto" w:fill="FFFFFF"/>
        </w:rPr>
        <w:t>:</w:t>
      </w:r>
    </w:p>
    <w:p w14:paraId="2710EBC1" w14:textId="77777777" w:rsidR="00B252DB" w:rsidRDefault="00B252DB" w:rsidP="00B252DB">
      <w:pPr>
        <w:pStyle w:val="ListParagraph"/>
        <w:numPr>
          <w:ilvl w:val="0"/>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input_data</w:t>
      </w:r>
      <w:proofErr w:type="spellEnd"/>
    </w:p>
    <w:p w14:paraId="4F311631" w14:textId="77777777" w:rsidR="00B252DB" w:rsidRDefault="00B252DB" w:rsidP="00B252DB">
      <w:pPr>
        <w:pStyle w:val="ListParagraph"/>
        <w:numPr>
          <w:ilvl w:val="0"/>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unit_id</w:t>
      </w:r>
      <w:proofErr w:type="spellEnd"/>
    </w:p>
    <w:p w14:paraId="292D2FCB" w14:textId="77777777" w:rsidR="00B252DB" w:rsidRDefault="00B252DB" w:rsidP="00B252DB">
      <w:pPr>
        <w:pStyle w:val="ListParagraph"/>
        <w:numPr>
          <w:ilvl w:val="0"/>
          <w:numId w:val="13"/>
        </w:numPr>
        <w:rPr>
          <w:rFonts w:asciiTheme="minorBidi" w:hAnsiTheme="minorBidi" w:cstheme="minorBidi"/>
          <w:shd w:val="clear" w:color="auto" w:fill="FFFFFF"/>
        </w:rPr>
      </w:pPr>
      <w:r w:rsidRPr="0077583A">
        <w:rPr>
          <w:rFonts w:asciiTheme="minorBidi" w:hAnsiTheme="minorBidi" w:cstheme="minorBidi"/>
          <w:shd w:val="clear" w:color="auto" w:fill="FFFFFF"/>
        </w:rPr>
        <w:t xml:space="preserve">at least one of the three </w:t>
      </w:r>
      <w:proofErr w:type="spellStart"/>
      <w:r w:rsidRPr="0077583A">
        <w:rPr>
          <w:rFonts w:asciiTheme="minorBidi" w:hAnsiTheme="minorBidi" w:cstheme="minorBidi"/>
          <w:shd w:val="clear" w:color="auto" w:fill="FFFFFF"/>
        </w:rPr>
        <w:t>cluster_vars</w:t>
      </w:r>
      <w:proofErr w:type="spellEnd"/>
      <w:r w:rsidRPr="0077583A">
        <w:rPr>
          <w:rFonts w:asciiTheme="minorBidi" w:hAnsiTheme="minorBidi" w:cstheme="minorBidi"/>
          <w:shd w:val="clear" w:color="auto" w:fill="FFFFFF"/>
        </w:rPr>
        <w:t>_[type] parameters</w:t>
      </w:r>
      <w:r>
        <w:rPr>
          <w:rFonts w:asciiTheme="minorBidi" w:hAnsiTheme="minorBidi" w:cstheme="minorBidi"/>
          <w:shd w:val="clear" w:color="auto" w:fill="FFFFFF"/>
        </w:rPr>
        <w:t>:</w:t>
      </w:r>
    </w:p>
    <w:p w14:paraId="458F37FE" w14:textId="77777777" w:rsidR="00B252DB" w:rsidRDefault="00B252DB" w:rsidP="00B252DB">
      <w:pPr>
        <w:pStyle w:val="ListParagraph"/>
        <w:numPr>
          <w:ilvl w:val="1"/>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cluster_vars_interval</w:t>
      </w:r>
      <w:proofErr w:type="spellEnd"/>
    </w:p>
    <w:p w14:paraId="2263DC6C" w14:textId="77777777" w:rsidR="00B252DB" w:rsidRDefault="00B252DB" w:rsidP="00B252DB">
      <w:pPr>
        <w:pStyle w:val="ListParagraph"/>
        <w:numPr>
          <w:ilvl w:val="1"/>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cluster_vars_binary</w:t>
      </w:r>
      <w:proofErr w:type="spellEnd"/>
    </w:p>
    <w:p w14:paraId="6C0BEA35" w14:textId="77777777" w:rsidR="00B252DB" w:rsidRDefault="00B252DB" w:rsidP="00B252DB">
      <w:pPr>
        <w:pStyle w:val="ListParagraph"/>
        <w:numPr>
          <w:ilvl w:val="1"/>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lastRenderedPageBreak/>
        <w:t>cluster_vars_nominal</w:t>
      </w:r>
      <w:proofErr w:type="spellEnd"/>
    </w:p>
    <w:p w14:paraId="2024DE54" w14:textId="77777777" w:rsidR="00B252DB" w:rsidRDefault="00B252DB" w:rsidP="00B252DB">
      <w:pPr>
        <w:pStyle w:val="ListParagraph"/>
        <w:numPr>
          <w:ilvl w:val="0"/>
          <w:numId w:val="13"/>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k_clusters_list</w:t>
      </w:r>
      <w:proofErr w:type="spellEnd"/>
    </w:p>
    <w:p w14:paraId="417205B9" w14:textId="77777777" w:rsidR="00B252DB" w:rsidRDefault="00B252DB" w:rsidP="00B252DB">
      <w:pPr>
        <w:rPr>
          <w:rFonts w:asciiTheme="minorBidi" w:eastAsiaTheme="minorHAnsi" w:hAnsiTheme="minorBidi" w:cstheme="minorBidi"/>
          <w:b/>
          <w:bCs/>
          <w:u w:val="single"/>
          <w:shd w:val="clear" w:color="auto" w:fill="FFFFFF"/>
        </w:rPr>
      </w:pPr>
    </w:p>
    <w:p w14:paraId="4E524F71" w14:textId="77777777" w:rsidR="00B252DB" w:rsidRDefault="00B252DB" w:rsidP="00B252DB">
      <w:pPr>
        <w:rPr>
          <w:rFonts w:asciiTheme="minorBidi" w:eastAsiaTheme="minorHAnsi" w:hAnsiTheme="minorBidi" w:cstheme="minorBidi"/>
          <w:b/>
          <w:bCs/>
          <w:u w:val="single"/>
          <w:shd w:val="clear" w:color="auto" w:fill="FFFFFF"/>
        </w:rPr>
      </w:pPr>
      <w:r>
        <w:rPr>
          <w:rFonts w:asciiTheme="minorBidi" w:eastAsiaTheme="minorHAnsi" w:hAnsiTheme="minorBidi" w:cstheme="minorBidi"/>
          <w:b/>
          <w:bCs/>
          <w:u w:val="single"/>
          <w:shd w:val="clear" w:color="auto" w:fill="FFFFFF"/>
        </w:rPr>
        <w:t>Optional</w:t>
      </w:r>
      <w:r w:rsidRPr="0077583A">
        <w:rPr>
          <w:rFonts w:asciiTheme="minorBidi" w:eastAsiaTheme="minorHAnsi" w:hAnsiTheme="minorBidi" w:cstheme="minorBidi"/>
          <w:b/>
          <w:bCs/>
          <w:u w:val="single"/>
          <w:shd w:val="clear" w:color="auto" w:fill="FFFFFF"/>
        </w:rPr>
        <w:t xml:space="preserve"> Parameters</w:t>
      </w:r>
    </w:p>
    <w:p w14:paraId="46BE7599" w14:textId="77777777" w:rsidR="00B252DB" w:rsidRPr="009842E9" w:rsidRDefault="00B252DB" w:rsidP="00B252DB">
      <w:pPr>
        <w:rPr>
          <w:rFonts w:asciiTheme="minorBidi" w:eastAsiaTheme="minorHAnsi" w:hAnsiTheme="minorBidi" w:cstheme="minorBidi"/>
          <w:sz w:val="24"/>
          <w:szCs w:val="24"/>
          <w:shd w:val="clear" w:color="auto" w:fill="FFFFFF"/>
        </w:rPr>
      </w:pPr>
      <w:r w:rsidRPr="009842E9">
        <w:rPr>
          <w:rFonts w:asciiTheme="minorBidi" w:eastAsiaTheme="minorHAnsi" w:hAnsiTheme="minorBidi" w:cstheme="minorBidi"/>
          <w:sz w:val="24"/>
          <w:szCs w:val="24"/>
          <w:shd w:val="clear" w:color="auto" w:fill="FFFFFF"/>
        </w:rPr>
        <w:t>The user may choose to specify the following parameters or let the macro choose default values for them:</w:t>
      </w:r>
    </w:p>
    <w:p w14:paraId="13B2365E"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centroid_measure</w:t>
      </w:r>
      <w:proofErr w:type="spellEnd"/>
    </w:p>
    <w:p w14:paraId="36DC6813"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distance_measure</w:t>
      </w:r>
      <w:proofErr w:type="spellEnd"/>
    </w:p>
    <w:p w14:paraId="40917605"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r w:rsidRPr="0077583A">
        <w:rPr>
          <w:rFonts w:asciiTheme="minorBidi" w:hAnsiTheme="minorBidi" w:cstheme="minorBidi"/>
          <w:shd w:val="clear" w:color="auto" w:fill="FFFFFF"/>
        </w:rPr>
        <w:t>scaling</w:t>
      </w:r>
    </w:p>
    <w:p w14:paraId="276984D8"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cluster_var_weights_data</w:t>
      </w:r>
      <w:proofErr w:type="spellEnd"/>
    </w:p>
    <w:p w14:paraId="161A22F2"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r w:rsidRPr="0077583A">
        <w:rPr>
          <w:rFonts w:asciiTheme="minorBidi" w:hAnsiTheme="minorBidi" w:cstheme="minorBidi"/>
          <w:shd w:val="clear" w:color="auto" w:fill="FFFFFF"/>
        </w:rPr>
        <w:t>seed</w:t>
      </w:r>
    </w:p>
    <w:p w14:paraId="03BB548A"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maxiter</w:t>
      </w:r>
      <w:proofErr w:type="spellEnd"/>
    </w:p>
    <w:p w14:paraId="44A6F591"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r w:rsidRPr="0077583A">
        <w:rPr>
          <w:rFonts w:asciiTheme="minorBidi" w:hAnsiTheme="minorBidi" w:cstheme="minorBidi"/>
          <w:shd w:val="clear" w:color="auto" w:fill="FFFFFF"/>
        </w:rPr>
        <w:t>converge</w:t>
      </w:r>
    </w:p>
    <w:p w14:paraId="5427A7CC"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output_data</w:t>
      </w:r>
      <w:proofErr w:type="spellEnd"/>
    </w:p>
    <w:p w14:paraId="105D1B13"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output_var_cluster</w:t>
      </w:r>
      <w:proofErr w:type="spellEnd"/>
    </w:p>
    <w:p w14:paraId="5EE452D6"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output_var_distance</w:t>
      </w:r>
      <w:proofErr w:type="spellEnd"/>
    </w:p>
    <w:p w14:paraId="784AB8A6"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output_centroids</w:t>
      </w:r>
      <w:proofErr w:type="spellEnd"/>
    </w:p>
    <w:p w14:paraId="659AC17F" w14:textId="77777777" w:rsidR="00B252DB" w:rsidRPr="0077583A" w:rsidRDefault="00B252DB" w:rsidP="00B252DB">
      <w:pPr>
        <w:pStyle w:val="ListParagraph"/>
        <w:numPr>
          <w:ilvl w:val="0"/>
          <w:numId w:val="14"/>
        </w:numPr>
        <w:rPr>
          <w:rFonts w:asciiTheme="minorBidi" w:hAnsiTheme="minorBidi" w:cstheme="minorBidi"/>
          <w:shd w:val="clear" w:color="auto" w:fill="FFFFFF"/>
        </w:rPr>
      </w:pPr>
      <w:proofErr w:type="spellStart"/>
      <w:r w:rsidRPr="0077583A">
        <w:rPr>
          <w:rFonts w:asciiTheme="minorBidi" w:hAnsiTheme="minorBidi" w:cstheme="minorBidi"/>
          <w:shd w:val="clear" w:color="auto" w:fill="FFFFFF"/>
        </w:rPr>
        <w:t>output_summary</w:t>
      </w:r>
      <w:proofErr w:type="spellEnd"/>
    </w:p>
    <w:p w14:paraId="01498EBF" w14:textId="77777777" w:rsidR="00B252DB" w:rsidRDefault="00B252DB" w:rsidP="00BF0342"/>
    <w:p w14:paraId="06DDE144" w14:textId="77777777" w:rsidR="00BF0342" w:rsidRDefault="00BF0342" w:rsidP="00BF0342">
      <w:pPr>
        <w:pStyle w:val="Heading2"/>
        <w:numPr>
          <w:ilvl w:val="0"/>
          <w:numId w:val="0"/>
        </w:numPr>
        <w:ind w:left="720" w:hanging="720"/>
      </w:pPr>
      <w:r>
        <w:t>Macro parameters and user options</w:t>
      </w:r>
    </w:p>
    <w:p w14:paraId="1F32F278" w14:textId="2601677C" w:rsidR="00D608BE" w:rsidRDefault="00D608BE" w:rsidP="00BF0342">
      <w:pPr>
        <w:autoSpaceDE w:val="0"/>
        <w:autoSpaceDN w:val="0"/>
        <w:adjustRightInd w:val="0"/>
        <w:spacing w:after="0"/>
        <w:rPr>
          <w:rFonts w:asciiTheme="minorBidi" w:hAnsiTheme="minorBidi" w:cstheme="minorBidi"/>
          <w:sz w:val="24"/>
          <w:szCs w:val="24"/>
          <w:shd w:val="clear" w:color="auto" w:fill="FFFFFF"/>
        </w:rPr>
      </w:pPr>
    </w:p>
    <w:p w14:paraId="1EEBD40B" w14:textId="65812BBD" w:rsidR="00B252DB" w:rsidRDefault="00B252DB" w:rsidP="00BF0342">
      <w:pPr>
        <w:autoSpaceDE w:val="0"/>
        <w:autoSpaceDN w:val="0"/>
        <w:adjustRightInd w:val="0"/>
        <w:spacing w:after="0"/>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This section describes each of the macro parameters and user options in detail. For each parameter, the guide indicates whether it is mandatory or optional to specify, a description of the parameter, acceptable values, default values, and corresponding notes.</w:t>
      </w:r>
    </w:p>
    <w:p w14:paraId="45005AC0" w14:textId="359FE4BC" w:rsidR="0077583A" w:rsidRDefault="0077583A" w:rsidP="00BF0342">
      <w:pPr>
        <w:autoSpaceDE w:val="0"/>
        <w:autoSpaceDN w:val="0"/>
        <w:adjustRightInd w:val="0"/>
        <w:spacing w:after="0"/>
        <w:rPr>
          <w:rFonts w:asciiTheme="minorBidi" w:hAnsiTheme="minorBidi" w:cstheme="minorBidi"/>
          <w:color w:val="0070C0"/>
          <w:sz w:val="24"/>
          <w:szCs w:val="24"/>
          <w:shd w:val="clear" w:color="auto" w:fill="FFFFFF"/>
        </w:rPr>
      </w:pPr>
    </w:p>
    <w:p w14:paraId="1BEA64A2" w14:textId="7FB5887D" w:rsidR="00D608BE"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input_data</w:t>
      </w:r>
      <w:proofErr w:type="spellEnd"/>
    </w:p>
    <w:p w14:paraId="47360D2B" w14:textId="13DF48F9" w:rsidR="00D608BE" w:rsidRPr="00D608BE" w:rsidRDefault="00D608B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Mandatory</w:t>
      </w:r>
    </w:p>
    <w:p w14:paraId="77FF2B7B" w14:textId="77777777" w:rsidR="00D608BE" w:rsidRPr="00D608BE" w:rsidRDefault="00D608BE" w:rsidP="00D608B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BFC30E4" w14:textId="5A9B8D06" w:rsidR="00F1012A" w:rsidRPr="00F1012A" w:rsidRDefault="00D608B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i/>
          <w:iCs/>
          <w:shd w:val="clear" w:color="auto" w:fill="FFFFFF"/>
        </w:rPr>
        <w:t>Description:</w:t>
      </w:r>
      <w:r>
        <w:rPr>
          <w:rFonts w:asciiTheme="minorBidi" w:hAnsiTheme="minorBidi" w:cstheme="minorBidi"/>
          <w:shd w:val="clear" w:color="auto" w:fill="FFFFFF"/>
        </w:rPr>
        <w:t xml:space="preserve"> </w:t>
      </w:r>
      <w:r w:rsidRPr="00D608BE">
        <w:rPr>
          <w:rFonts w:asciiTheme="minorBidi" w:hAnsiTheme="minorBidi" w:cstheme="minorBidi"/>
          <w:shd w:val="clear" w:color="auto" w:fill="FFFFFF"/>
        </w:rPr>
        <w:t>The name of the dataset containing the data you wish to cluster.</w:t>
      </w:r>
    </w:p>
    <w:p w14:paraId="02DE7A08" w14:textId="77777777" w:rsidR="00F1012A" w:rsidRPr="00D608BE" w:rsidRDefault="00F1012A" w:rsidP="00F101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B9B3A64" w14:textId="77777777" w:rsidR="00F1012A" w:rsidRDefault="00D608B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i/>
          <w:iCs/>
          <w:shd w:val="clear" w:color="auto" w:fill="FFFFFF"/>
        </w:rPr>
        <w:t>Acceptable Values:</w:t>
      </w:r>
      <w:r w:rsidRPr="00D608BE">
        <w:rPr>
          <w:rFonts w:asciiTheme="minorBidi" w:hAnsiTheme="minorBidi" w:cstheme="minorBidi"/>
          <w:shd w:val="clear" w:color="auto" w:fill="FFFFFF"/>
        </w:rPr>
        <w:t xml:space="preserve"> Any valid one- or two-level dataset name (note that two-level names including the </w:t>
      </w:r>
      <w:proofErr w:type="spellStart"/>
      <w:r w:rsidRPr="00D608BE">
        <w:rPr>
          <w:rFonts w:asciiTheme="minorBidi" w:hAnsiTheme="minorBidi" w:cstheme="minorBidi"/>
          <w:shd w:val="clear" w:color="auto" w:fill="FFFFFF"/>
        </w:rPr>
        <w:t>libref</w:t>
      </w:r>
      <w:proofErr w:type="spellEnd"/>
      <w:r w:rsidRPr="00D608BE">
        <w:rPr>
          <w:rFonts w:asciiTheme="minorBidi" w:hAnsiTheme="minorBidi" w:cstheme="minorBidi"/>
          <w:shd w:val="clear" w:color="auto" w:fill="FFFFFF"/>
        </w:rPr>
        <w:t xml:space="preserve"> are compatible). </w:t>
      </w:r>
    </w:p>
    <w:p w14:paraId="3E0EE984" w14:textId="77777777" w:rsidR="00F1012A" w:rsidRDefault="00D608BE"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shd w:val="clear" w:color="auto" w:fill="FFFFFF"/>
        </w:rPr>
        <w:t>Examples:</w:t>
      </w:r>
    </w:p>
    <w:p w14:paraId="63848DF1" w14:textId="77777777" w:rsidR="00F1012A" w:rsidRPr="00AC67B7" w:rsidRDefault="00D608BE" w:rsidP="00B1549F">
      <w:pPr>
        <w:pStyle w:val="ListParagraph"/>
        <w:numPr>
          <w:ilvl w:val="2"/>
          <w:numId w:val="10"/>
        </w:numPr>
        <w:autoSpaceDE w:val="0"/>
        <w:autoSpaceDN w:val="0"/>
        <w:adjustRightInd w:val="0"/>
        <w:spacing w:after="0"/>
        <w:rPr>
          <w:rFonts w:ascii="Consolas" w:hAnsi="Consolas" w:cstheme="minorBidi"/>
          <w:shd w:val="clear" w:color="auto" w:fill="FFFFFF"/>
        </w:rPr>
      </w:pPr>
      <w:proofErr w:type="spellStart"/>
      <w:r w:rsidRPr="00AC67B7">
        <w:rPr>
          <w:rFonts w:ascii="Consolas" w:hAnsi="Consolas" w:cstheme="minorBidi"/>
          <w:color w:val="C00000"/>
          <w:shd w:val="clear" w:color="auto" w:fill="FFFFFF"/>
        </w:rPr>
        <w:t>input_data</w:t>
      </w:r>
      <w:proofErr w:type="spellEnd"/>
      <w:r w:rsidRPr="00AC67B7">
        <w:rPr>
          <w:rFonts w:ascii="Consolas" w:hAnsi="Consolas" w:cstheme="minorBidi"/>
          <w:color w:val="C00000"/>
          <w:shd w:val="clear" w:color="auto" w:fill="FFFFFF"/>
        </w:rPr>
        <w:t xml:space="preserve"> = </w:t>
      </w:r>
      <w:proofErr w:type="spellStart"/>
      <w:r w:rsidRPr="00AC67B7">
        <w:rPr>
          <w:rFonts w:ascii="Consolas" w:hAnsi="Consolas" w:cstheme="minorBidi"/>
          <w:color w:val="C00000"/>
          <w:shd w:val="clear" w:color="auto" w:fill="FFFFFF"/>
        </w:rPr>
        <w:t>mydata</w:t>
      </w:r>
      <w:proofErr w:type="spellEnd"/>
    </w:p>
    <w:p w14:paraId="355DA5C3" w14:textId="6F46521B" w:rsidR="00D608BE" w:rsidRPr="00AC67B7" w:rsidRDefault="00D608BE" w:rsidP="00B1549F">
      <w:pPr>
        <w:pStyle w:val="ListParagraph"/>
        <w:numPr>
          <w:ilvl w:val="2"/>
          <w:numId w:val="10"/>
        </w:numPr>
        <w:autoSpaceDE w:val="0"/>
        <w:autoSpaceDN w:val="0"/>
        <w:adjustRightInd w:val="0"/>
        <w:spacing w:after="0"/>
        <w:rPr>
          <w:rFonts w:ascii="Consolas" w:hAnsi="Consolas" w:cstheme="minorBidi"/>
          <w:shd w:val="clear" w:color="auto" w:fill="FFFFFF"/>
        </w:rPr>
      </w:pPr>
      <w:proofErr w:type="spellStart"/>
      <w:r w:rsidRPr="00AC67B7">
        <w:rPr>
          <w:rFonts w:ascii="Consolas" w:hAnsi="Consolas" w:cstheme="minorBidi"/>
          <w:color w:val="C00000"/>
          <w:shd w:val="clear" w:color="auto" w:fill="FFFFFF"/>
        </w:rPr>
        <w:t>input_data</w:t>
      </w:r>
      <w:proofErr w:type="spellEnd"/>
      <w:r w:rsidRPr="00AC67B7">
        <w:rPr>
          <w:rFonts w:ascii="Consolas" w:hAnsi="Consolas" w:cstheme="minorBidi"/>
          <w:color w:val="C00000"/>
          <w:shd w:val="clear" w:color="auto" w:fill="FFFFFF"/>
        </w:rPr>
        <w:t xml:space="preserve"> = </w:t>
      </w:r>
      <w:proofErr w:type="spellStart"/>
      <w:r w:rsidRPr="00AC67B7">
        <w:rPr>
          <w:rFonts w:ascii="Consolas" w:hAnsi="Consolas" w:cstheme="minorBidi"/>
          <w:color w:val="C00000"/>
          <w:shd w:val="clear" w:color="auto" w:fill="FFFFFF"/>
        </w:rPr>
        <w:t>mylib.mydata</w:t>
      </w:r>
      <w:proofErr w:type="spellEnd"/>
    </w:p>
    <w:p w14:paraId="11212C12" w14:textId="77777777" w:rsidR="00F1012A" w:rsidRPr="00F1012A" w:rsidRDefault="00F1012A" w:rsidP="00F101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7C8C3CD" w14:textId="22BDEB17" w:rsidR="00F1012A" w:rsidRDefault="00F101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lastRenderedPageBreak/>
        <w:t>Default Value:</w:t>
      </w:r>
      <w:r>
        <w:rPr>
          <w:rFonts w:asciiTheme="minorBidi" w:hAnsiTheme="minorBidi" w:cstheme="minorBidi"/>
          <w:shd w:val="clear" w:color="auto" w:fill="FFFFFF"/>
        </w:rPr>
        <w:t xml:space="preserve"> None</w:t>
      </w:r>
    </w:p>
    <w:p w14:paraId="6AF0934A" w14:textId="77777777" w:rsidR="00F1012A" w:rsidRDefault="00F1012A" w:rsidP="00F101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416E8DC" w14:textId="77777777" w:rsidR="00F1012A" w:rsidRDefault="00F101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Notes:</w:t>
      </w:r>
      <w:r>
        <w:rPr>
          <w:rFonts w:asciiTheme="minorBidi" w:hAnsiTheme="minorBidi" w:cstheme="minorBidi"/>
          <w:shd w:val="clear" w:color="auto" w:fill="FFFFFF"/>
        </w:rPr>
        <w:t xml:space="preserve"> </w:t>
      </w:r>
      <w:r w:rsidRPr="00F1012A">
        <w:rPr>
          <w:rFonts w:asciiTheme="minorBidi" w:hAnsiTheme="minorBidi" w:cstheme="minorBidi"/>
          <w:shd w:val="clear" w:color="auto" w:fill="FFFFFF"/>
        </w:rPr>
        <w:t xml:space="preserve">If there is more than one observation per unique </w:t>
      </w:r>
      <w:proofErr w:type="spellStart"/>
      <w:r w:rsidRPr="00AC67B7">
        <w:rPr>
          <w:rFonts w:ascii="Consolas" w:hAnsi="Consolas" w:cstheme="minorBidi"/>
          <w:color w:val="C00000"/>
          <w:shd w:val="clear" w:color="auto" w:fill="FFFFFF"/>
        </w:rPr>
        <w:t>unit_id</w:t>
      </w:r>
      <w:proofErr w:type="spellEnd"/>
      <w:r w:rsidRPr="00F1012A">
        <w:rPr>
          <w:rFonts w:asciiTheme="minorBidi" w:hAnsiTheme="minorBidi" w:cstheme="minorBidi"/>
          <w:shd w:val="clear" w:color="auto" w:fill="FFFFFF"/>
        </w:rPr>
        <w:t xml:space="preserve"> in </w:t>
      </w:r>
      <w:proofErr w:type="spellStart"/>
      <w:r w:rsidRPr="00AC67B7">
        <w:rPr>
          <w:rFonts w:ascii="Consolas" w:hAnsi="Consolas" w:cstheme="minorBidi"/>
          <w:color w:val="C00000"/>
          <w:shd w:val="clear" w:color="auto" w:fill="FFFFFF"/>
        </w:rPr>
        <w:t>input_data</w:t>
      </w:r>
      <w:proofErr w:type="spellEnd"/>
      <w:r w:rsidRPr="00F1012A">
        <w:rPr>
          <w:rFonts w:asciiTheme="minorBidi" w:hAnsiTheme="minorBidi" w:cstheme="minorBidi"/>
          <w:shd w:val="clear" w:color="auto" w:fill="FFFFFF"/>
        </w:rPr>
        <w:t>, then the macro will do the following, for the user's convenience:</w:t>
      </w:r>
    </w:p>
    <w:p w14:paraId="7D94615D" w14:textId="77777777" w:rsidR="00F1012A" w:rsidRDefault="00F1012A"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F1012A">
        <w:rPr>
          <w:rFonts w:asciiTheme="minorBidi" w:hAnsiTheme="minorBidi" w:cstheme="minorBidi"/>
          <w:shd w:val="clear" w:color="auto" w:fill="FFFFFF"/>
        </w:rPr>
        <w:t xml:space="preserve">Collapse the data before clustering, so that there is only one observation per unique </w:t>
      </w:r>
      <w:proofErr w:type="spellStart"/>
      <w:r w:rsidRPr="00AC67B7">
        <w:rPr>
          <w:rFonts w:ascii="Consolas" w:hAnsi="Consolas" w:cstheme="minorBidi"/>
          <w:color w:val="C00000"/>
          <w:shd w:val="clear" w:color="auto" w:fill="FFFFFF"/>
        </w:rPr>
        <w:t>unit_id</w:t>
      </w:r>
      <w:proofErr w:type="spellEnd"/>
      <w:r w:rsidRPr="00F1012A">
        <w:rPr>
          <w:rFonts w:asciiTheme="minorBidi" w:hAnsiTheme="minorBidi" w:cstheme="minorBidi"/>
          <w:shd w:val="clear" w:color="auto" w:fill="FFFFFF"/>
        </w:rPr>
        <w:t xml:space="preserve">. (Before doing this, the macro will also check whether the specified cluster variables are consistent among observations with the same </w:t>
      </w:r>
      <w:proofErr w:type="spellStart"/>
      <w:r w:rsidRPr="00AC67B7">
        <w:rPr>
          <w:rFonts w:ascii="Consolas" w:hAnsi="Consolas" w:cstheme="minorBidi"/>
          <w:color w:val="C00000"/>
          <w:shd w:val="clear" w:color="auto" w:fill="FFFFFF"/>
        </w:rPr>
        <w:t>unit_id</w:t>
      </w:r>
      <w:proofErr w:type="spellEnd"/>
      <w:r w:rsidRPr="00F1012A">
        <w:rPr>
          <w:rFonts w:asciiTheme="minorBidi" w:hAnsiTheme="minorBidi" w:cstheme="minorBidi"/>
          <w:shd w:val="clear" w:color="auto" w:fill="FFFFFF"/>
        </w:rPr>
        <w:t>.)</w:t>
      </w:r>
    </w:p>
    <w:p w14:paraId="0B2D12DD" w14:textId="46847DB7" w:rsidR="00F1012A" w:rsidRPr="00F1012A" w:rsidRDefault="00F1012A"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F1012A">
        <w:rPr>
          <w:rFonts w:asciiTheme="minorBidi" w:hAnsiTheme="minorBidi" w:cstheme="minorBidi"/>
          <w:shd w:val="clear" w:color="auto" w:fill="FFFFFF"/>
        </w:rPr>
        <w:t xml:space="preserve">Attach the final results (the cluster assignments variable and the distance variable) to the original data structure (with multiple observations per unique </w:t>
      </w:r>
      <w:proofErr w:type="spellStart"/>
      <w:r w:rsidRPr="00AC67B7">
        <w:rPr>
          <w:rFonts w:ascii="Consolas" w:hAnsi="Consolas" w:cstheme="minorBidi"/>
          <w:color w:val="C00000"/>
          <w:shd w:val="clear" w:color="auto" w:fill="FFFFFF"/>
        </w:rPr>
        <w:t>unit_id</w:t>
      </w:r>
      <w:proofErr w:type="spellEnd"/>
      <w:r w:rsidRPr="00F1012A">
        <w:rPr>
          <w:rFonts w:asciiTheme="minorBidi" w:hAnsiTheme="minorBidi" w:cstheme="minorBidi"/>
          <w:shd w:val="clear" w:color="auto" w:fill="FFFFFF"/>
        </w:rPr>
        <w:t>).</w:t>
      </w:r>
    </w:p>
    <w:p w14:paraId="7E427A42" w14:textId="4F844ADB" w:rsidR="00F1012A" w:rsidRPr="00F1012A" w:rsidRDefault="00F1012A" w:rsidP="00F101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F1012A">
        <w:rPr>
          <w:rFonts w:asciiTheme="minorBidi" w:hAnsiTheme="minorBidi" w:cstheme="minorBidi"/>
          <w:shd w:val="clear" w:color="auto" w:fill="FFFFFF"/>
        </w:rPr>
        <w:t xml:space="preserve">This may be useful for users who have a nested data structure. See the Examples section for </w:t>
      </w:r>
      <w:r w:rsidR="00F72CD4">
        <w:rPr>
          <w:rFonts w:asciiTheme="minorBidi" w:hAnsiTheme="minorBidi" w:cstheme="minorBidi"/>
          <w:shd w:val="clear" w:color="auto" w:fill="FFFFFF"/>
        </w:rPr>
        <w:t>an example with schools nested within districts</w:t>
      </w:r>
      <w:r w:rsidRPr="00F1012A">
        <w:rPr>
          <w:rFonts w:asciiTheme="minorBidi" w:hAnsiTheme="minorBidi" w:cstheme="minorBidi"/>
          <w:shd w:val="clear" w:color="auto" w:fill="FFFFFF"/>
        </w:rPr>
        <w:t>.</w:t>
      </w:r>
    </w:p>
    <w:p w14:paraId="0B942F3F" w14:textId="354F7609"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4470033F" w14:textId="183968C6"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3F00AEF7" w14:textId="2D35DC43" w:rsidR="00700D82"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unit_id</w:t>
      </w:r>
      <w:proofErr w:type="spellEnd"/>
    </w:p>
    <w:p w14:paraId="4E4D1501" w14:textId="77777777" w:rsidR="00700D82" w:rsidRPr="00D608BE"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Mandatory</w:t>
      </w:r>
    </w:p>
    <w:p w14:paraId="7E2BB475" w14:textId="77777777" w:rsidR="00700D82" w:rsidRPr="00D608BE"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DB6D853" w14:textId="7619C701" w:rsidR="00700D82" w:rsidRPr="00F1012A" w:rsidRDefault="00700D82" w:rsidP="008727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8727A6">
        <w:rPr>
          <w:rFonts w:asciiTheme="minorBidi" w:hAnsiTheme="minorBidi" w:cstheme="minorBidi"/>
          <w:i/>
          <w:iCs/>
          <w:shd w:val="clear" w:color="auto" w:fill="FFFFFF"/>
        </w:rPr>
        <w:t>Description:</w:t>
      </w:r>
      <w:r w:rsidRPr="008727A6">
        <w:rPr>
          <w:rFonts w:asciiTheme="minorBidi" w:hAnsiTheme="minorBidi" w:cstheme="minorBidi"/>
          <w:shd w:val="clear" w:color="auto" w:fill="FFFFFF"/>
        </w:rPr>
        <w:t xml:space="preserve"> The name of a variable in your </w:t>
      </w:r>
      <w:proofErr w:type="spellStart"/>
      <w:r w:rsidRPr="008727A6">
        <w:rPr>
          <w:rFonts w:ascii="Consolas" w:hAnsi="Consolas" w:cstheme="minorBidi"/>
          <w:color w:val="C00000"/>
          <w:shd w:val="clear" w:color="auto" w:fill="FFFFFF"/>
        </w:rPr>
        <w:t>input_data</w:t>
      </w:r>
      <w:proofErr w:type="spellEnd"/>
      <w:r w:rsidRPr="008727A6">
        <w:rPr>
          <w:rFonts w:ascii="Consolas" w:hAnsi="Consolas" w:cstheme="minorBidi"/>
          <w:color w:val="C00000"/>
          <w:shd w:val="clear" w:color="auto" w:fill="FFFFFF"/>
        </w:rPr>
        <w:t xml:space="preserve"> </w:t>
      </w:r>
      <w:r w:rsidRPr="008727A6">
        <w:rPr>
          <w:rFonts w:asciiTheme="minorBidi" w:hAnsiTheme="minorBidi" w:cstheme="minorBidi"/>
          <w:shd w:val="clear" w:color="auto" w:fill="FFFFFF"/>
        </w:rPr>
        <w:t xml:space="preserve">that uniquely identifies the units you wish to cluster (e.g., a district ID if you want to cluster districts, a school </w:t>
      </w:r>
      <w:r w:rsidRPr="00700D82">
        <w:rPr>
          <w:rFonts w:asciiTheme="minorBidi" w:hAnsiTheme="minorBidi" w:cstheme="minorBidi"/>
          <w:shd w:val="clear" w:color="auto" w:fill="FFFFFF"/>
        </w:rPr>
        <w:t>ID if you want to cluster schools, etc.)</w:t>
      </w:r>
    </w:p>
    <w:p w14:paraId="1A95D0AE" w14:textId="77777777" w:rsidR="00700D82" w:rsidRPr="00D608BE"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AD6210E" w14:textId="31878EF2" w:rsidR="00700D82"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D608BE">
        <w:rPr>
          <w:rFonts w:asciiTheme="minorBidi" w:hAnsiTheme="minorBidi" w:cstheme="minorBidi"/>
          <w:i/>
          <w:iCs/>
          <w:shd w:val="clear" w:color="auto" w:fill="FFFFFF"/>
        </w:rPr>
        <w:t>Acceptable Values:</w:t>
      </w:r>
      <w:r w:rsidRPr="00D608BE">
        <w:rPr>
          <w:rFonts w:asciiTheme="minorBidi" w:hAnsiTheme="minorBidi" w:cstheme="minorBidi"/>
          <w:shd w:val="clear" w:color="auto" w:fill="FFFFFF"/>
        </w:rPr>
        <w:t xml:space="preserve"> Any valid </w:t>
      </w:r>
      <w:r>
        <w:rPr>
          <w:rFonts w:asciiTheme="minorBidi" w:hAnsiTheme="minorBidi" w:cstheme="minorBidi"/>
          <w:shd w:val="clear" w:color="auto" w:fill="FFFFFF"/>
        </w:rPr>
        <w:t xml:space="preserve">variable name in </w:t>
      </w:r>
      <w:proofErr w:type="spellStart"/>
      <w:r w:rsidR="008727A6" w:rsidRPr="008727A6">
        <w:rPr>
          <w:rFonts w:ascii="Consolas" w:hAnsi="Consolas" w:cstheme="minorBidi"/>
          <w:color w:val="C00000"/>
          <w:shd w:val="clear" w:color="auto" w:fill="FFFFFF"/>
        </w:rPr>
        <w:t>input_data</w:t>
      </w:r>
      <w:proofErr w:type="spellEnd"/>
      <w:r w:rsidR="008727A6" w:rsidRPr="008727A6">
        <w:rPr>
          <w:rFonts w:ascii="Consolas" w:hAnsi="Consolas" w:cstheme="minorBidi"/>
          <w:color w:val="C00000"/>
          <w:shd w:val="clear" w:color="auto" w:fill="FFFFFF"/>
        </w:rPr>
        <w:t xml:space="preserve"> </w:t>
      </w:r>
      <w:r w:rsidR="009842E9">
        <w:rPr>
          <w:rFonts w:asciiTheme="minorBidi" w:hAnsiTheme="minorBidi" w:cstheme="minorBidi"/>
          <w:shd w:val="clear" w:color="auto" w:fill="FFFFFF"/>
        </w:rPr>
        <w:t>that uniquely identifies the units you wish to cluster</w:t>
      </w:r>
    </w:p>
    <w:p w14:paraId="43BEF266" w14:textId="77777777" w:rsidR="00700D82" w:rsidRPr="00F1012A"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F660481" w14:textId="77777777" w:rsidR="00700D82"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Default Value:</w:t>
      </w:r>
      <w:r>
        <w:rPr>
          <w:rFonts w:asciiTheme="minorBidi" w:hAnsiTheme="minorBidi" w:cstheme="minorBidi"/>
          <w:shd w:val="clear" w:color="auto" w:fill="FFFFFF"/>
        </w:rPr>
        <w:t xml:space="preserve"> None</w:t>
      </w:r>
    </w:p>
    <w:p w14:paraId="57C78D59" w14:textId="77777777" w:rsidR="00700D82"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C36CB7D" w14:textId="040882E3" w:rsidR="00700D82" w:rsidRPr="00F1012A"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Notes:</w:t>
      </w:r>
      <w:r>
        <w:rPr>
          <w:rFonts w:asciiTheme="minorBidi" w:hAnsiTheme="minorBidi" w:cstheme="minorBidi"/>
          <w:shd w:val="clear" w:color="auto" w:fill="FFFFFF"/>
        </w:rPr>
        <w:t xml:space="preserve"> N/A</w:t>
      </w:r>
    </w:p>
    <w:p w14:paraId="6D752215" w14:textId="1C025FC3"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22208306" w14:textId="77777777" w:rsidR="00700D82" w:rsidRDefault="00700D82" w:rsidP="00BF0342">
      <w:pPr>
        <w:autoSpaceDE w:val="0"/>
        <w:autoSpaceDN w:val="0"/>
        <w:adjustRightInd w:val="0"/>
        <w:spacing w:after="0"/>
        <w:rPr>
          <w:rFonts w:ascii="Courier New" w:hAnsi="Courier New" w:cs="Courier New"/>
          <w:sz w:val="16"/>
          <w:szCs w:val="16"/>
          <w:shd w:val="clear" w:color="auto" w:fill="FFFFFF"/>
        </w:rPr>
      </w:pPr>
    </w:p>
    <w:p w14:paraId="5D12242B" w14:textId="3A439C50" w:rsidR="00700D82"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cluster_vars_interval</w:t>
      </w:r>
      <w:proofErr w:type="spellEnd"/>
    </w:p>
    <w:p w14:paraId="042A2725" w14:textId="136C095B" w:rsidR="00700D82" w:rsidRPr="00700D82" w:rsidRDefault="00700D82"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sidRPr="00700D82">
        <w:rPr>
          <w:rFonts w:asciiTheme="minorBidi" w:hAnsiTheme="minorBidi" w:cstheme="minorBidi"/>
          <w:shd w:val="clear" w:color="auto" w:fill="FFFFFF"/>
        </w:rPr>
        <w:t xml:space="preserve">(but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 cannot all be blank; you must specify at least one variable to cluster in at least one of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w:t>
      </w:r>
    </w:p>
    <w:p w14:paraId="602C6858" w14:textId="77777777" w:rsidR="00700D82" w:rsidRPr="00D608BE"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351F6AE" w14:textId="77777777" w:rsidR="00700D82"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700D82">
        <w:rPr>
          <w:rFonts w:asciiTheme="minorBidi" w:hAnsiTheme="minorBidi" w:cstheme="minorBidi"/>
          <w:i/>
          <w:iCs/>
          <w:shd w:val="clear" w:color="auto" w:fill="FFFFFF"/>
        </w:rPr>
        <w:t>Description:</w:t>
      </w:r>
      <w:r w:rsidRPr="00700D82">
        <w:rPr>
          <w:rFonts w:asciiTheme="minorBidi" w:hAnsiTheme="minorBidi" w:cstheme="minorBidi"/>
          <w:shd w:val="clear" w:color="auto" w:fill="FFFFFF"/>
        </w:rPr>
        <w:t xml:space="preserve"> The names of any interval variables you want to use in the clustering. This is one of the three parameters where you specify cluster variables (also known as features in the clustering literature): </w:t>
      </w:r>
      <w:proofErr w:type="spellStart"/>
      <w:r w:rsidRPr="008727A6">
        <w:rPr>
          <w:rFonts w:ascii="Consolas" w:hAnsi="Consolas" w:cstheme="minorBidi"/>
          <w:color w:val="C00000"/>
          <w:shd w:val="clear" w:color="auto" w:fill="FFFFFF"/>
        </w:rPr>
        <w:t>cluster_vars_interval</w:t>
      </w:r>
      <w:proofErr w:type="spellEnd"/>
      <w:r w:rsidRPr="00700D82">
        <w:rPr>
          <w:rFonts w:asciiTheme="minorBidi" w:hAnsiTheme="minorBidi" w:cstheme="minorBidi"/>
          <w:shd w:val="clear" w:color="auto" w:fill="FFFFFF"/>
        </w:rPr>
        <w:t xml:space="preserve">, </w:t>
      </w:r>
      <w:proofErr w:type="spellStart"/>
      <w:r w:rsidRPr="008727A6">
        <w:rPr>
          <w:rFonts w:ascii="Consolas" w:hAnsi="Consolas" w:cstheme="minorBidi"/>
          <w:color w:val="C00000"/>
          <w:shd w:val="clear" w:color="auto" w:fill="FFFFFF"/>
        </w:rPr>
        <w:t>cluster_vars_binary</w:t>
      </w:r>
      <w:proofErr w:type="spellEnd"/>
      <w:r w:rsidRPr="00700D82">
        <w:rPr>
          <w:rFonts w:asciiTheme="minorBidi" w:hAnsiTheme="minorBidi" w:cstheme="minorBidi"/>
          <w:shd w:val="clear" w:color="auto" w:fill="FFFFFF"/>
        </w:rPr>
        <w:t xml:space="preserve">, and </w:t>
      </w:r>
      <w:proofErr w:type="spellStart"/>
      <w:r w:rsidRPr="008727A6">
        <w:rPr>
          <w:rFonts w:ascii="Consolas" w:hAnsi="Consolas" w:cstheme="minorBidi"/>
          <w:color w:val="C00000"/>
          <w:shd w:val="clear" w:color="auto" w:fill="FFFFFF"/>
        </w:rPr>
        <w:t>cluster_vars_nominal</w:t>
      </w:r>
      <w:proofErr w:type="spellEnd"/>
      <w:r w:rsidRPr="00700D82">
        <w:rPr>
          <w:rFonts w:asciiTheme="minorBidi" w:hAnsiTheme="minorBidi" w:cstheme="minorBidi"/>
          <w:shd w:val="clear" w:color="auto" w:fill="FFFFFF"/>
        </w:rPr>
        <w:t>.</w:t>
      </w:r>
    </w:p>
    <w:p w14:paraId="32E2A9CE" w14:textId="3B958D13" w:rsidR="00700D82" w:rsidRPr="00700D82" w:rsidRDefault="00700D82" w:rsidP="00700D82">
      <w:pPr>
        <w:pStyle w:val="ListParagraph"/>
        <w:numPr>
          <w:ilvl w:val="0"/>
          <w:numId w:val="0"/>
        </w:numPr>
        <w:ind w:left="720"/>
        <w:rPr>
          <w:rFonts w:asciiTheme="minorBidi" w:hAnsiTheme="minorBidi" w:cstheme="minorBidi"/>
          <w:shd w:val="clear" w:color="auto" w:fill="FFFFFF"/>
        </w:rPr>
      </w:pPr>
      <w:r w:rsidRPr="00700D82">
        <w:rPr>
          <w:rFonts w:asciiTheme="minorBidi" w:hAnsiTheme="minorBidi" w:cstheme="minorBidi"/>
          <w:shd w:val="clear" w:color="auto" w:fill="FFFFFF"/>
        </w:rPr>
        <w:t>Interval variables must be numeric variables.</w:t>
      </w:r>
    </w:p>
    <w:p w14:paraId="2E5A272B" w14:textId="44BDED61" w:rsidR="001524A7"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w:t>
      </w:r>
      <w:r w:rsidR="001524A7" w:rsidRPr="001524A7">
        <w:rPr>
          <w:rFonts w:asciiTheme="minorBidi" w:hAnsiTheme="minorBidi" w:cstheme="minorBidi"/>
          <w:shd w:val="clear" w:color="auto" w:fill="FFFFFF"/>
        </w:rPr>
        <w:t>A space-delimited list of variable names. Abbreviated variable lists (such as name prefix lists or numbered range lists) are not supported. You may get either errors or incorrect results if you use abbreviated variable lists.</w:t>
      </w:r>
    </w:p>
    <w:p w14:paraId="27156B0B" w14:textId="14AC3AD8" w:rsidR="001524A7" w:rsidRPr="001524A7" w:rsidRDefault="001524A7" w:rsidP="001524A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t>For instance, the following space-delimited variable list is acceptable:</w:t>
      </w:r>
    </w:p>
    <w:p w14:paraId="7BB84FC5" w14:textId="62378DAC" w:rsidR="001524A7" w:rsidRPr="008727A6" w:rsidRDefault="001524A7"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cluster_vars_interval</w:t>
      </w:r>
      <w:proofErr w:type="spellEnd"/>
      <w:r w:rsidRPr="008727A6">
        <w:rPr>
          <w:rFonts w:ascii="Consolas" w:hAnsi="Consolas" w:cstheme="minorBidi"/>
          <w:color w:val="C00000"/>
          <w:shd w:val="clear" w:color="auto" w:fill="FFFFFF"/>
        </w:rPr>
        <w:t xml:space="preserve"> = var1 var2 var3</w:t>
      </w:r>
    </w:p>
    <w:p w14:paraId="42D85537" w14:textId="77777777" w:rsidR="001524A7" w:rsidRDefault="001524A7" w:rsidP="001524A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lastRenderedPageBreak/>
        <w:t>Abbreviated variable lists such as the following are NOT acceptable:</w:t>
      </w:r>
    </w:p>
    <w:p w14:paraId="71FBDCF2" w14:textId="71E03EDB" w:rsidR="001524A7" w:rsidRPr="008727A6" w:rsidRDefault="001524A7"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cluster_vars_interval</w:t>
      </w:r>
      <w:proofErr w:type="spellEnd"/>
      <w:r w:rsidRPr="008727A6">
        <w:rPr>
          <w:rFonts w:ascii="Consolas" w:hAnsi="Consolas" w:cstheme="minorBidi"/>
          <w:color w:val="C00000"/>
          <w:shd w:val="clear" w:color="auto" w:fill="FFFFFF"/>
        </w:rPr>
        <w:t xml:space="preserve"> = var:</w:t>
      </w:r>
    </w:p>
    <w:p w14:paraId="3C991AAE" w14:textId="6FAB8E3F" w:rsidR="00700D82" w:rsidRPr="008727A6" w:rsidRDefault="001524A7"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cluster_vars_interval</w:t>
      </w:r>
      <w:proofErr w:type="spellEnd"/>
      <w:r w:rsidRPr="008727A6">
        <w:rPr>
          <w:rFonts w:ascii="Consolas" w:hAnsi="Consolas" w:cstheme="minorBidi"/>
          <w:color w:val="C00000"/>
          <w:shd w:val="clear" w:color="auto" w:fill="FFFFFF"/>
        </w:rPr>
        <w:t xml:space="preserve"> = var1-var3</w:t>
      </w:r>
    </w:p>
    <w:p w14:paraId="58A14CB1" w14:textId="12AF8D39" w:rsidR="00700D82" w:rsidRDefault="001238D1"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Variables identified as cluster variables cannot be missing for any observations.</w:t>
      </w:r>
    </w:p>
    <w:p w14:paraId="609D09BD" w14:textId="77777777" w:rsidR="001238D1" w:rsidRPr="00F1012A" w:rsidRDefault="001238D1"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F080714" w14:textId="77777777" w:rsidR="00700D82"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Default Value:</w:t>
      </w:r>
      <w:r>
        <w:rPr>
          <w:rFonts w:asciiTheme="minorBidi" w:hAnsiTheme="minorBidi" w:cstheme="minorBidi"/>
          <w:shd w:val="clear" w:color="auto" w:fill="FFFFFF"/>
        </w:rPr>
        <w:t xml:space="preserve"> None</w:t>
      </w:r>
    </w:p>
    <w:p w14:paraId="32046FDF" w14:textId="77777777" w:rsidR="00700D82" w:rsidRDefault="00700D82" w:rsidP="00700D8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F447D2C" w14:textId="77777777" w:rsidR="00700D82" w:rsidRPr="00F1012A" w:rsidRDefault="00700D82"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Notes:</w:t>
      </w:r>
      <w:r>
        <w:rPr>
          <w:rFonts w:asciiTheme="minorBidi" w:hAnsiTheme="minorBidi" w:cstheme="minorBidi"/>
          <w:shd w:val="clear" w:color="auto" w:fill="FFFFFF"/>
        </w:rPr>
        <w:t xml:space="preserve"> N/A</w:t>
      </w:r>
    </w:p>
    <w:p w14:paraId="1DF8E75F" w14:textId="70D0E21A"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187F014C" w14:textId="5B619234"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762A6110" w14:textId="2EFB97F2" w:rsidR="004C00A6"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cluster_vars_binary</w:t>
      </w:r>
      <w:proofErr w:type="spellEnd"/>
    </w:p>
    <w:p w14:paraId="52DA9CF2" w14:textId="77777777" w:rsidR="004C00A6" w:rsidRPr="00700D82" w:rsidRDefault="004C00A6"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sidRPr="00700D82">
        <w:rPr>
          <w:rFonts w:asciiTheme="minorBidi" w:hAnsiTheme="minorBidi" w:cstheme="minorBidi"/>
          <w:shd w:val="clear" w:color="auto" w:fill="FFFFFF"/>
        </w:rPr>
        <w:t xml:space="preserve">(but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 cannot all be blank; you must specify at least one variable to cluster in at least one of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w:t>
      </w:r>
    </w:p>
    <w:p w14:paraId="27C3CCC1" w14:textId="77777777" w:rsidR="004C00A6" w:rsidRPr="00D608BE"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3106EDF" w14:textId="77777777" w:rsidR="004C00A6" w:rsidRPr="004C00A6" w:rsidRDefault="004C00A6"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700D82">
        <w:rPr>
          <w:rFonts w:asciiTheme="minorBidi" w:hAnsiTheme="minorBidi" w:cstheme="minorBidi"/>
          <w:i/>
          <w:iCs/>
          <w:shd w:val="clear" w:color="auto" w:fill="FFFFFF"/>
        </w:rPr>
        <w:t>Description:</w:t>
      </w:r>
      <w:r w:rsidRPr="00700D82">
        <w:rPr>
          <w:rFonts w:asciiTheme="minorBidi" w:hAnsiTheme="minorBidi" w:cstheme="minorBidi"/>
          <w:shd w:val="clear" w:color="auto" w:fill="FFFFFF"/>
        </w:rPr>
        <w:t xml:space="preserve"> </w:t>
      </w:r>
      <w:r w:rsidRPr="004C00A6">
        <w:rPr>
          <w:rFonts w:asciiTheme="minorBidi" w:hAnsiTheme="minorBidi" w:cstheme="minorBidi"/>
          <w:shd w:val="clear" w:color="auto" w:fill="FFFFFF"/>
        </w:rPr>
        <w:t xml:space="preserve">The names of any binary variables you want to use in the clustering. </w:t>
      </w:r>
    </w:p>
    <w:p w14:paraId="3634DA83" w14:textId="728FFE24" w:rsidR="004C00A6" w:rsidRPr="004C00A6"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C00A6">
        <w:rPr>
          <w:rFonts w:asciiTheme="minorBidi" w:hAnsiTheme="minorBidi" w:cstheme="minorBidi"/>
          <w:shd w:val="clear" w:color="auto" w:fill="FFFFFF"/>
        </w:rPr>
        <w:t xml:space="preserve">This is one of the three parameters where you specify cluster variables (also known as features in the clustering literature): </w:t>
      </w:r>
      <w:proofErr w:type="spellStart"/>
      <w:r w:rsidRPr="008727A6">
        <w:rPr>
          <w:rFonts w:ascii="Consolas" w:hAnsi="Consolas" w:cstheme="minorBidi"/>
          <w:color w:val="C00000"/>
          <w:shd w:val="clear" w:color="auto" w:fill="FFFFFF"/>
        </w:rPr>
        <w:t>cluster_vars_interval</w:t>
      </w:r>
      <w:proofErr w:type="spellEnd"/>
      <w:r w:rsidRPr="004C00A6">
        <w:rPr>
          <w:rFonts w:asciiTheme="minorBidi" w:hAnsiTheme="minorBidi" w:cstheme="minorBidi"/>
          <w:shd w:val="clear" w:color="auto" w:fill="FFFFFF"/>
        </w:rPr>
        <w:t xml:space="preserve">, </w:t>
      </w:r>
      <w:proofErr w:type="spellStart"/>
      <w:r w:rsidRPr="008727A6">
        <w:rPr>
          <w:rFonts w:ascii="Consolas" w:hAnsi="Consolas" w:cstheme="minorBidi"/>
          <w:color w:val="C00000"/>
          <w:shd w:val="clear" w:color="auto" w:fill="FFFFFF"/>
        </w:rPr>
        <w:t>cluster_vars_binary</w:t>
      </w:r>
      <w:proofErr w:type="spellEnd"/>
      <w:r w:rsidRPr="004C00A6">
        <w:rPr>
          <w:rFonts w:asciiTheme="minorBidi" w:hAnsiTheme="minorBidi" w:cstheme="minorBidi"/>
          <w:shd w:val="clear" w:color="auto" w:fill="FFFFFF"/>
        </w:rPr>
        <w:t xml:space="preserve">, and </w:t>
      </w:r>
      <w:proofErr w:type="spellStart"/>
      <w:r w:rsidRPr="008727A6">
        <w:rPr>
          <w:rFonts w:ascii="Consolas" w:hAnsi="Consolas" w:cstheme="minorBidi"/>
          <w:color w:val="C00000"/>
          <w:shd w:val="clear" w:color="auto" w:fill="FFFFFF"/>
        </w:rPr>
        <w:t>cluster_vars_nominal</w:t>
      </w:r>
      <w:proofErr w:type="spellEnd"/>
      <w:r w:rsidRPr="004C00A6">
        <w:rPr>
          <w:rFonts w:asciiTheme="minorBidi" w:hAnsiTheme="minorBidi" w:cstheme="minorBidi"/>
          <w:shd w:val="clear" w:color="auto" w:fill="FFFFFF"/>
        </w:rPr>
        <w:t>.</w:t>
      </w:r>
    </w:p>
    <w:p w14:paraId="0FC2F9AA" w14:textId="75FF285F" w:rsidR="004C00A6"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C00A6">
        <w:rPr>
          <w:rFonts w:asciiTheme="minorBidi" w:hAnsiTheme="minorBidi" w:cstheme="minorBidi"/>
          <w:shd w:val="clear" w:color="auto" w:fill="FFFFFF"/>
        </w:rPr>
        <w:t>Binary variables must be numeric variables, and the only acceptable non-missing values are 0 and 1.</w:t>
      </w:r>
    </w:p>
    <w:p w14:paraId="58BCAFCF" w14:textId="77777777" w:rsidR="004C00A6" w:rsidRPr="004C00A6"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C9E7C7A" w14:textId="3571EE78" w:rsidR="004C00A6" w:rsidRDefault="004C00A6"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A space-delimited list of variable names. Abbreviated variable lists (such as name prefix lists or numbered range lists) are not supported. You may get either errors or incorrect results if you use abbreviated variable lists.</w:t>
      </w:r>
    </w:p>
    <w:p w14:paraId="171A5307" w14:textId="77777777" w:rsidR="004C00A6" w:rsidRPr="001524A7"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t>For instance, the following space-delimited variable list is acceptable:</w:t>
      </w:r>
    </w:p>
    <w:p w14:paraId="67EFED03" w14:textId="5CDE730F" w:rsidR="004C00A6" w:rsidRPr="008727A6" w:rsidRDefault="004C00A6"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cluster_vars_binary</w:t>
      </w:r>
      <w:proofErr w:type="spellEnd"/>
      <w:r w:rsidRPr="008727A6">
        <w:rPr>
          <w:rFonts w:ascii="Consolas" w:hAnsi="Consolas" w:cstheme="minorBidi"/>
          <w:color w:val="C00000"/>
          <w:shd w:val="clear" w:color="auto" w:fill="FFFFFF"/>
        </w:rPr>
        <w:t xml:space="preserve"> = var1 var2 var3</w:t>
      </w:r>
    </w:p>
    <w:p w14:paraId="7A647224" w14:textId="77777777" w:rsidR="004C00A6"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t>Abbreviated variable lists such as the following are NOT acceptable:</w:t>
      </w:r>
    </w:p>
    <w:p w14:paraId="7A7BB80D" w14:textId="0C6ACBE8" w:rsidR="004C00A6" w:rsidRPr="008727A6" w:rsidRDefault="004C00A6"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cluster_vars_binary</w:t>
      </w:r>
      <w:proofErr w:type="spellEnd"/>
      <w:r w:rsidRPr="008727A6">
        <w:rPr>
          <w:rFonts w:ascii="Consolas" w:hAnsi="Consolas" w:cstheme="minorBidi"/>
          <w:color w:val="C00000"/>
          <w:shd w:val="clear" w:color="auto" w:fill="FFFFFF"/>
        </w:rPr>
        <w:t xml:space="preserve"> = var:</w:t>
      </w:r>
    </w:p>
    <w:p w14:paraId="7750B6FE" w14:textId="3ED9EF2B" w:rsidR="004C00A6" w:rsidRPr="008727A6" w:rsidRDefault="004C00A6"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cluster_vars_binary</w:t>
      </w:r>
      <w:proofErr w:type="spellEnd"/>
      <w:r w:rsidRPr="008727A6">
        <w:rPr>
          <w:rFonts w:ascii="Consolas" w:hAnsi="Consolas" w:cstheme="minorBidi"/>
          <w:color w:val="C00000"/>
          <w:shd w:val="clear" w:color="auto" w:fill="FFFFFF"/>
        </w:rPr>
        <w:t xml:space="preserve"> = var1-var3</w:t>
      </w:r>
    </w:p>
    <w:p w14:paraId="6E891A3E" w14:textId="53CC42CF" w:rsidR="004C00A6" w:rsidRDefault="00E06BFB"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Variables identified as cluster variables cannot be missing for any observations.</w:t>
      </w:r>
    </w:p>
    <w:p w14:paraId="598D587E" w14:textId="77777777" w:rsidR="00E06BFB" w:rsidRPr="00F1012A" w:rsidRDefault="00E06BFB"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CC0B2FD" w14:textId="77777777" w:rsidR="004C00A6" w:rsidRDefault="004C00A6"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Default Value:</w:t>
      </w:r>
      <w:r>
        <w:rPr>
          <w:rFonts w:asciiTheme="minorBidi" w:hAnsiTheme="minorBidi" w:cstheme="minorBidi"/>
          <w:shd w:val="clear" w:color="auto" w:fill="FFFFFF"/>
        </w:rPr>
        <w:t xml:space="preserve"> None</w:t>
      </w:r>
    </w:p>
    <w:p w14:paraId="279F4E22" w14:textId="77777777" w:rsidR="004C00A6" w:rsidRDefault="004C00A6" w:rsidP="004C00A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5852700" w14:textId="77777777" w:rsidR="004C00A6" w:rsidRPr="00F1012A" w:rsidRDefault="004C00A6"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Notes:</w:t>
      </w:r>
      <w:r>
        <w:rPr>
          <w:rFonts w:asciiTheme="minorBidi" w:hAnsiTheme="minorBidi" w:cstheme="minorBidi"/>
          <w:shd w:val="clear" w:color="auto" w:fill="FFFFFF"/>
        </w:rPr>
        <w:t xml:space="preserve"> N/A</w:t>
      </w:r>
    </w:p>
    <w:p w14:paraId="4932CDAD" w14:textId="3D093832"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25BDA18B" w14:textId="77777777" w:rsidR="00D608BE" w:rsidRDefault="00D608BE" w:rsidP="00BF0342">
      <w:pPr>
        <w:autoSpaceDE w:val="0"/>
        <w:autoSpaceDN w:val="0"/>
        <w:adjustRightInd w:val="0"/>
        <w:spacing w:after="0"/>
        <w:rPr>
          <w:rFonts w:ascii="Courier New" w:hAnsi="Courier New" w:cs="Courier New"/>
          <w:sz w:val="16"/>
          <w:szCs w:val="16"/>
          <w:shd w:val="clear" w:color="auto" w:fill="FFFFFF"/>
        </w:rPr>
      </w:pPr>
    </w:p>
    <w:p w14:paraId="143856D4" w14:textId="10D27B9C" w:rsidR="00526D94"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cluster_vars_nominal</w:t>
      </w:r>
      <w:proofErr w:type="spellEnd"/>
    </w:p>
    <w:p w14:paraId="5067B9CA" w14:textId="77777777" w:rsidR="00526D94" w:rsidRPr="00700D82" w:rsidRDefault="00526D94"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sidRPr="00700D82">
        <w:rPr>
          <w:rFonts w:asciiTheme="minorBidi" w:hAnsiTheme="minorBidi" w:cstheme="minorBidi"/>
          <w:shd w:val="clear" w:color="auto" w:fill="FFFFFF"/>
        </w:rPr>
        <w:t xml:space="preserve">(but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 cannot all be blank; you must specify at least one variable to cluster in at least one of the three </w:t>
      </w:r>
      <w:proofErr w:type="spellStart"/>
      <w:r w:rsidRPr="008727A6">
        <w:rPr>
          <w:rFonts w:ascii="Consolas" w:hAnsi="Consolas" w:cstheme="minorBidi"/>
          <w:color w:val="C00000"/>
          <w:shd w:val="clear" w:color="auto" w:fill="FFFFFF"/>
        </w:rPr>
        <w:t>cluster_vars</w:t>
      </w:r>
      <w:proofErr w:type="spellEnd"/>
      <w:r w:rsidRPr="008727A6">
        <w:rPr>
          <w:rFonts w:ascii="Consolas" w:hAnsi="Consolas" w:cstheme="minorBidi"/>
          <w:color w:val="C00000"/>
          <w:shd w:val="clear" w:color="auto" w:fill="FFFFFF"/>
        </w:rPr>
        <w:t>_[type]</w:t>
      </w:r>
      <w:r w:rsidRPr="00700D82">
        <w:rPr>
          <w:rFonts w:asciiTheme="minorBidi" w:hAnsiTheme="minorBidi" w:cstheme="minorBidi"/>
          <w:shd w:val="clear" w:color="auto" w:fill="FFFFFF"/>
        </w:rPr>
        <w:t xml:space="preserve"> parameters)</w:t>
      </w:r>
    </w:p>
    <w:p w14:paraId="364F4BC1" w14:textId="77777777" w:rsidR="00526D94" w:rsidRPr="00D608BE" w:rsidRDefault="00526D94"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1BE04FB" w14:textId="236E3626" w:rsidR="00526D94" w:rsidRPr="00526D94" w:rsidRDefault="00526D9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526D94">
        <w:rPr>
          <w:rFonts w:asciiTheme="minorBidi" w:hAnsiTheme="minorBidi" w:cstheme="minorBidi"/>
          <w:i/>
          <w:iCs/>
          <w:shd w:val="clear" w:color="auto" w:fill="FFFFFF"/>
        </w:rPr>
        <w:t>Description:</w:t>
      </w:r>
      <w:r w:rsidRPr="00526D94">
        <w:rPr>
          <w:rFonts w:asciiTheme="minorBidi" w:hAnsiTheme="minorBidi" w:cstheme="minorBidi"/>
          <w:shd w:val="clear" w:color="auto" w:fill="FFFFFF"/>
        </w:rPr>
        <w:t xml:space="preserve"> The names of any nominal variables you want to use in the clustering. This is one of the three parameters where you specify cluster variables (also known as features in the clustering literature): </w:t>
      </w:r>
      <w:proofErr w:type="spellStart"/>
      <w:r w:rsidRPr="008727A6">
        <w:rPr>
          <w:rFonts w:ascii="Consolas" w:hAnsi="Consolas" w:cstheme="minorBidi"/>
          <w:color w:val="C00000"/>
          <w:shd w:val="clear" w:color="auto" w:fill="FFFFFF"/>
        </w:rPr>
        <w:lastRenderedPageBreak/>
        <w:t>cluster_vars_interval</w:t>
      </w:r>
      <w:proofErr w:type="spellEnd"/>
      <w:r w:rsidRPr="00526D94">
        <w:rPr>
          <w:rFonts w:asciiTheme="minorBidi" w:hAnsiTheme="minorBidi" w:cstheme="minorBidi"/>
          <w:shd w:val="clear" w:color="auto" w:fill="FFFFFF"/>
        </w:rPr>
        <w:t xml:space="preserve">, </w:t>
      </w:r>
      <w:proofErr w:type="spellStart"/>
      <w:r w:rsidRPr="008727A6">
        <w:rPr>
          <w:rFonts w:ascii="Consolas" w:hAnsi="Consolas" w:cstheme="minorBidi"/>
          <w:color w:val="C00000"/>
          <w:shd w:val="clear" w:color="auto" w:fill="FFFFFF"/>
        </w:rPr>
        <w:t>cluster_vars_binary</w:t>
      </w:r>
      <w:proofErr w:type="spellEnd"/>
      <w:r w:rsidRPr="00526D94">
        <w:rPr>
          <w:rFonts w:asciiTheme="minorBidi" w:hAnsiTheme="minorBidi" w:cstheme="minorBidi"/>
          <w:shd w:val="clear" w:color="auto" w:fill="FFFFFF"/>
        </w:rPr>
        <w:t xml:space="preserve">, and </w:t>
      </w:r>
      <w:proofErr w:type="spellStart"/>
      <w:r w:rsidRPr="008727A6">
        <w:rPr>
          <w:rFonts w:ascii="Consolas" w:hAnsi="Consolas" w:cstheme="minorBidi"/>
          <w:color w:val="C00000"/>
          <w:shd w:val="clear" w:color="auto" w:fill="FFFFFF"/>
        </w:rPr>
        <w:t>cluster_vars_nominal</w:t>
      </w:r>
      <w:proofErr w:type="spellEnd"/>
      <w:r w:rsidRPr="00526D94">
        <w:rPr>
          <w:rFonts w:asciiTheme="minorBidi" w:hAnsiTheme="minorBidi" w:cstheme="minorBidi"/>
          <w:shd w:val="clear" w:color="auto" w:fill="FFFFFF"/>
        </w:rPr>
        <w:t>.</w:t>
      </w:r>
    </w:p>
    <w:p w14:paraId="709BEF89" w14:textId="0504745B" w:rsidR="00526D94" w:rsidRDefault="00E43A48"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E43A48">
        <w:rPr>
          <w:rFonts w:asciiTheme="minorBidi" w:hAnsiTheme="minorBidi" w:cstheme="minorBidi"/>
          <w:shd w:val="clear" w:color="auto" w:fill="FFFFFF"/>
        </w:rPr>
        <w:t>Nominal variables may be either numeric or character variables.</w:t>
      </w:r>
    </w:p>
    <w:p w14:paraId="16F06E19" w14:textId="77777777" w:rsidR="00E43A48" w:rsidRPr="004C00A6" w:rsidRDefault="00E43A48"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941415A" w14:textId="214C1EA5" w:rsidR="00526D94" w:rsidRDefault="00526D9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A space-delimited list of variable names. Abbreviated variable lists (such as name prefix lists or numbered range lists) are not supported. You may get either errors or incorrect results if you use abbreviated variable lists.</w:t>
      </w:r>
    </w:p>
    <w:p w14:paraId="4774D75C" w14:textId="77777777" w:rsidR="00526D94" w:rsidRPr="001524A7" w:rsidRDefault="00526D94"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t>For instance, the following space-delimited variable list is acceptable:</w:t>
      </w:r>
    </w:p>
    <w:p w14:paraId="6876D111" w14:textId="4758C569" w:rsidR="00526D94" w:rsidRPr="008727A6" w:rsidRDefault="00526D94"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cluster_vars_nominal</w:t>
      </w:r>
      <w:proofErr w:type="spellEnd"/>
      <w:r w:rsidRPr="008727A6">
        <w:rPr>
          <w:rFonts w:ascii="Consolas" w:hAnsi="Consolas" w:cstheme="minorBidi"/>
          <w:color w:val="C00000"/>
          <w:shd w:val="clear" w:color="auto" w:fill="FFFFFF"/>
        </w:rPr>
        <w:t xml:space="preserve"> = var1 var2 var3</w:t>
      </w:r>
    </w:p>
    <w:p w14:paraId="313F618D" w14:textId="77777777" w:rsidR="00526D94" w:rsidRDefault="00526D94"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1524A7">
        <w:rPr>
          <w:rFonts w:asciiTheme="minorBidi" w:hAnsiTheme="minorBidi" w:cstheme="minorBidi"/>
          <w:shd w:val="clear" w:color="auto" w:fill="FFFFFF"/>
        </w:rPr>
        <w:t>Abbreviated variable lists such as the following are NOT acceptable:</w:t>
      </w:r>
    </w:p>
    <w:p w14:paraId="678E3909" w14:textId="57989FE7" w:rsidR="00526D94" w:rsidRPr="008727A6" w:rsidRDefault="00526D94"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cluster_vars_nominal</w:t>
      </w:r>
      <w:proofErr w:type="spellEnd"/>
      <w:r w:rsidRPr="008727A6">
        <w:rPr>
          <w:rFonts w:ascii="Consolas" w:hAnsi="Consolas" w:cstheme="minorBidi"/>
          <w:color w:val="C00000"/>
          <w:shd w:val="clear" w:color="auto" w:fill="FFFFFF"/>
        </w:rPr>
        <w:t xml:space="preserve"> = var:</w:t>
      </w:r>
    </w:p>
    <w:p w14:paraId="562EEDCD" w14:textId="4D191DCA" w:rsidR="00526D94" w:rsidRPr="008727A6" w:rsidRDefault="00526D94" w:rsidP="00B1549F">
      <w:pPr>
        <w:pStyle w:val="ListParagraph"/>
        <w:numPr>
          <w:ilvl w:val="1"/>
          <w:numId w:val="10"/>
        </w:numPr>
        <w:autoSpaceDE w:val="0"/>
        <w:autoSpaceDN w:val="0"/>
        <w:adjustRightInd w:val="0"/>
        <w:spacing w:after="0"/>
        <w:rPr>
          <w:rFonts w:ascii="Consolas" w:hAnsi="Consolas" w:cstheme="minorBidi"/>
          <w:color w:val="C00000"/>
          <w:shd w:val="clear" w:color="auto" w:fill="FFFFFF"/>
        </w:rPr>
      </w:pPr>
      <w:proofErr w:type="spellStart"/>
      <w:r w:rsidRPr="008727A6">
        <w:rPr>
          <w:rFonts w:ascii="Consolas" w:hAnsi="Consolas" w:cstheme="minorBidi"/>
          <w:color w:val="C00000"/>
          <w:shd w:val="clear" w:color="auto" w:fill="FFFFFF"/>
        </w:rPr>
        <w:t>cluster_vars_nominal</w:t>
      </w:r>
      <w:proofErr w:type="spellEnd"/>
      <w:r w:rsidRPr="008727A6">
        <w:rPr>
          <w:rFonts w:ascii="Consolas" w:hAnsi="Consolas" w:cstheme="minorBidi"/>
          <w:color w:val="C00000"/>
          <w:shd w:val="clear" w:color="auto" w:fill="FFFFFF"/>
        </w:rPr>
        <w:t xml:space="preserve"> = var1-var3</w:t>
      </w:r>
    </w:p>
    <w:p w14:paraId="6165C203" w14:textId="19F16130" w:rsidR="00526D94" w:rsidRDefault="00E06BFB"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Variables identified as cluster variables cannot be missing for any observations.</w:t>
      </w:r>
    </w:p>
    <w:p w14:paraId="0F46F76B" w14:textId="77777777" w:rsidR="00E06BFB" w:rsidRPr="00F1012A" w:rsidRDefault="00E06BFB"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7D0E68D" w14:textId="77777777" w:rsidR="00526D94" w:rsidRDefault="00526D9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Default Value:</w:t>
      </w:r>
      <w:r>
        <w:rPr>
          <w:rFonts w:asciiTheme="minorBidi" w:hAnsiTheme="minorBidi" w:cstheme="minorBidi"/>
          <w:shd w:val="clear" w:color="auto" w:fill="FFFFFF"/>
        </w:rPr>
        <w:t xml:space="preserve"> None</w:t>
      </w:r>
    </w:p>
    <w:p w14:paraId="4429738F" w14:textId="77777777" w:rsidR="00526D94" w:rsidRDefault="00526D94" w:rsidP="00526D9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543019B" w14:textId="77777777" w:rsidR="00526D94" w:rsidRPr="00F1012A" w:rsidRDefault="00526D9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Notes:</w:t>
      </w:r>
      <w:r>
        <w:rPr>
          <w:rFonts w:asciiTheme="minorBidi" w:hAnsiTheme="minorBidi" w:cstheme="minorBidi"/>
          <w:shd w:val="clear" w:color="auto" w:fill="FFFFFF"/>
        </w:rPr>
        <w:t xml:space="preserve"> N/A</w:t>
      </w:r>
    </w:p>
    <w:p w14:paraId="27682DD9" w14:textId="7F568BD4" w:rsidR="00BF0342" w:rsidRDefault="00BF0342" w:rsidP="00BF0342">
      <w:pPr>
        <w:autoSpaceDE w:val="0"/>
        <w:autoSpaceDN w:val="0"/>
        <w:adjustRightInd w:val="0"/>
        <w:spacing w:after="0"/>
        <w:rPr>
          <w:rFonts w:ascii="Courier New" w:hAnsi="Courier New" w:cs="Courier New"/>
          <w:sz w:val="16"/>
          <w:szCs w:val="16"/>
          <w:shd w:val="clear" w:color="auto" w:fill="FFFFFF"/>
        </w:rPr>
      </w:pPr>
    </w:p>
    <w:p w14:paraId="363F4AAA" w14:textId="35201EF8" w:rsidR="00E43A48" w:rsidRDefault="00E43A48" w:rsidP="00BF0342">
      <w:pPr>
        <w:autoSpaceDE w:val="0"/>
        <w:autoSpaceDN w:val="0"/>
        <w:adjustRightInd w:val="0"/>
        <w:spacing w:after="0"/>
        <w:rPr>
          <w:rFonts w:ascii="Courier New" w:hAnsi="Courier New" w:cs="Courier New"/>
          <w:sz w:val="16"/>
          <w:szCs w:val="16"/>
          <w:shd w:val="clear" w:color="auto" w:fill="FFFFFF"/>
        </w:rPr>
      </w:pPr>
    </w:p>
    <w:p w14:paraId="0B2FBFEF" w14:textId="3031C63F" w:rsidR="009A3FDE"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k_clusters_list</w:t>
      </w:r>
      <w:proofErr w:type="spellEnd"/>
    </w:p>
    <w:p w14:paraId="41E2E5A7" w14:textId="08DEA442" w:rsidR="009A3FDE" w:rsidRPr="00700D82" w:rsidRDefault="009A3FDE"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Mandatory</w:t>
      </w:r>
    </w:p>
    <w:p w14:paraId="3891097E" w14:textId="77777777" w:rsidR="009A3FDE" w:rsidRPr="00D608B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E447B88" w14:textId="345A51A3" w:rsidR="009A3FDE" w:rsidRPr="009A3FDE" w:rsidRDefault="009A3FD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i/>
          <w:iCs/>
          <w:shd w:val="clear" w:color="auto" w:fill="FFFFFF"/>
        </w:rPr>
        <w:t>Description:</w:t>
      </w:r>
      <w:r w:rsidRPr="009A3FDE">
        <w:rPr>
          <w:rFonts w:asciiTheme="minorBidi" w:hAnsiTheme="minorBidi" w:cstheme="minorBidi"/>
          <w:shd w:val="clear" w:color="auto" w:fill="FFFFFF"/>
        </w:rPr>
        <w:t xml:space="preserve"> A number or list of numbers specifying the maximum number of clusters (i.e., the "k" value in k-means or k-medians clustering). (This value corresponds to the </w:t>
      </w:r>
      <w:r w:rsidR="008C672E" w:rsidRPr="009E3D30">
        <w:rPr>
          <w:rFonts w:ascii="Consolas" w:hAnsi="Consolas" w:cstheme="minorBidi"/>
          <w:color w:val="DA291C" w:themeColor="text2"/>
          <w:shd w:val="clear" w:color="auto" w:fill="FFFFFF"/>
        </w:rPr>
        <w:t>MAXCLUSTERS</w:t>
      </w:r>
      <w:r w:rsidR="003A4E1B" w:rsidRPr="009E3D30">
        <w:rPr>
          <w:rFonts w:asciiTheme="minorBidi" w:hAnsiTheme="minorBidi" w:cstheme="minorBidi"/>
          <w:color w:val="DA291C" w:themeColor="text2"/>
          <w:shd w:val="clear" w:color="auto" w:fill="FFFFFF"/>
        </w:rPr>
        <w:t xml:space="preserve"> </w:t>
      </w:r>
      <w:r w:rsidRPr="009A3FDE">
        <w:rPr>
          <w:rFonts w:asciiTheme="minorBidi" w:hAnsiTheme="minorBidi" w:cstheme="minorBidi"/>
          <w:shd w:val="clear" w:color="auto" w:fill="FFFFFF"/>
        </w:rPr>
        <w:t xml:space="preserve">option in </w:t>
      </w:r>
      <w:r w:rsidR="008C672E" w:rsidRPr="009E3D30">
        <w:rPr>
          <w:rFonts w:ascii="Consolas" w:hAnsi="Consolas" w:cstheme="minorBidi"/>
          <w:color w:val="DA291C" w:themeColor="text2"/>
          <w:shd w:val="clear" w:color="auto" w:fill="FFFFFF"/>
        </w:rPr>
        <w:t>PROC FASTCLUS</w:t>
      </w:r>
      <w:r w:rsidRPr="009A3FDE">
        <w:rPr>
          <w:rFonts w:asciiTheme="minorBidi" w:hAnsiTheme="minorBidi" w:cstheme="minorBidi"/>
          <w:shd w:val="clear" w:color="auto" w:fill="FFFFFF"/>
        </w:rPr>
        <w:t>, the clustering procedure used by this macro.)</w:t>
      </w:r>
    </w:p>
    <w:p w14:paraId="787EA9C9" w14:textId="77777777" w:rsidR="009A3FDE" w:rsidRPr="009A3FD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C3AB12B" w14:textId="3A370918" w:rsidR="009A3FDE" w:rsidRPr="009A3FD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9A3FDE">
        <w:rPr>
          <w:rFonts w:asciiTheme="minorBidi" w:hAnsiTheme="minorBidi" w:cstheme="minorBidi"/>
          <w:shd w:val="clear" w:color="auto" w:fill="FFFFFF"/>
        </w:rPr>
        <w:t xml:space="preserve">If this parameter is a single value (e.g., </w:t>
      </w:r>
      <w:proofErr w:type="spellStart"/>
      <w:r w:rsidRPr="003A4E1B">
        <w:rPr>
          <w:rFonts w:ascii="Consolas" w:hAnsi="Consolas" w:cstheme="minorBidi"/>
          <w:color w:val="C00000"/>
          <w:shd w:val="clear" w:color="auto" w:fill="FFFFFF"/>
        </w:rPr>
        <w:t>k_clusters_list</w:t>
      </w:r>
      <w:proofErr w:type="spellEnd"/>
      <w:r w:rsidRPr="003A4E1B">
        <w:rPr>
          <w:rFonts w:ascii="Consolas" w:hAnsi="Consolas" w:cstheme="minorBidi"/>
          <w:color w:val="C00000"/>
          <w:shd w:val="clear" w:color="auto" w:fill="FFFFFF"/>
        </w:rPr>
        <w:t>=4</w:t>
      </w:r>
      <w:r w:rsidRPr="009A3FDE">
        <w:rPr>
          <w:rFonts w:asciiTheme="minorBidi" w:hAnsiTheme="minorBidi" w:cstheme="minorBidi"/>
          <w:shd w:val="clear" w:color="auto" w:fill="FFFFFF"/>
        </w:rPr>
        <w:t>), then the clustering procedure will be run once, with this value as the maximum number of clusters.</w:t>
      </w:r>
    </w:p>
    <w:p w14:paraId="6F727427" w14:textId="77777777" w:rsidR="009A3FD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BF09D71" w14:textId="48BD5DA8" w:rsidR="009A3FD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9A3FDE">
        <w:rPr>
          <w:rFonts w:asciiTheme="minorBidi" w:hAnsiTheme="minorBidi" w:cstheme="minorBidi"/>
          <w:shd w:val="clear" w:color="auto" w:fill="FFFFFF"/>
        </w:rPr>
        <w:t xml:space="preserve">However, you can also supply a list of k values to the </w:t>
      </w:r>
      <w:proofErr w:type="spellStart"/>
      <w:r w:rsidRPr="003A4E1B">
        <w:rPr>
          <w:rFonts w:ascii="Consolas" w:hAnsi="Consolas" w:cstheme="minorBidi"/>
          <w:color w:val="C00000"/>
          <w:shd w:val="clear" w:color="auto" w:fill="FFFFFF"/>
        </w:rPr>
        <w:t>k_clusters_list</w:t>
      </w:r>
      <w:proofErr w:type="spellEnd"/>
      <w:r w:rsidRPr="009A3FDE">
        <w:rPr>
          <w:rFonts w:asciiTheme="minorBidi" w:hAnsiTheme="minorBidi" w:cstheme="minorBidi"/>
          <w:shd w:val="clear" w:color="auto" w:fill="FFFFFF"/>
        </w:rPr>
        <w:t xml:space="preserve"> parameter, in which case the macro will run the clustering procedure multiple times, once for each k value. You can use this feature to </w:t>
      </w:r>
      <w:r w:rsidR="000B2B59">
        <w:rPr>
          <w:rFonts w:asciiTheme="minorBidi" w:hAnsiTheme="minorBidi" w:cstheme="minorBidi"/>
          <w:shd w:val="clear" w:color="auto" w:fill="FFFFFF"/>
        </w:rPr>
        <w:t xml:space="preserve">implement cluster analysis for different values of k, </w:t>
      </w:r>
      <w:r w:rsidR="00407575">
        <w:rPr>
          <w:rFonts w:asciiTheme="minorBidi" w:hAnsiTheme="minorBidi" w:cstheme="minorBidi"/>
          <w:shd w:val="clear" w:color="auto" w:fill="FFFFFF"/>
        </w:rPr>
        <w:t xml:space="preserve">output diagnostics for each of those values, </w:t>
      </w:r>
      <w:r w:rsidRPr="009A3FDE">
        <w:rPr>
          <w:rFonts w:asciiTheme="minorBidi" w:hAnsiTheme="minorBidi" w:cstheme="minorBidi"/>
          <w:shd w:val="clear" w:color="auto" w:fill="FFFFFF"/>
        </w:rPr>
        <w:t xml:space="preserve">and </w:t>
      </w:r>
      <w:r w:rsidR="000B2B59">
        <w:rPr>
          <w:rFonts w:asciiTheme="minorBidi" w:hAnsiTheme="minorBidi" w:cstheme="minorBidi"/>
          <w:shd w:val="clear" w:color="auto" w:fill="FFFFFF"/>
        </w:rPr>
        <w:t xml:space="preserve">choose </w:t>
      </w:r>
      <w:r w:rsidRPr="009A3FDE">
        <w:rPr>
          <w:rFonts w:asciiTheme="minorBidi" w:hAnsiTheme="minorBidi" w:cstheme="minorBidi"/>
          <w:shd w:val="clear" w:color="auto" w:fill="FFFFFF"/>
        </w:rPr>
        <w:t>your preferred value.</w:t>
      </w:r>
    </w:p>
    <w:p w14:paraId="51D8639A" w14:textId="77777777" w:rsidR="009A3FDE" w:rsidRPr="009A3FDE" w:rsidRDefault="009A3FDE" w:rsidP="009A3FDE">
      <w:pPr>
        <w:autoSpaceDE w:val="0"/>
        <w:autoSpaceDN w:val="0"/>
        <w:adjustRightInd w:val="0"/>
        <w:spacing w:after="0"/>
        <w:ind w:left="720" w:hanging="360"/>
        <w:rPr>
          <w:rFonts w:asciiTheme="minorBidi" w:hAnsiTheme="minorBidi" w:cstheme="minorBidi"/>
          <w:shd w:val="clear" w:color="auto" w:fill="FFFFFF"/>
        </w:rPr>
      </w:pPr>
    </w:p>
    <w:p w14:paraId="69D3294A" w14:textId="5510C3EF" w:rsidR="009A3FDE" w:rsidRPr="009A3FDE" w:rsidRDefault="009A3FD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i/>
          <w:iCs/>
          <w:shd w:val="clear" w:color="auto" w:fill="FFFFFF"/>
        </w:rPr>
        <w:t>Acceptable Values:</w:t>
      </w:r>
      <w:r w:rsidRPr="009A3FDE">
        <w:rPr>
          <w:rFonts w:asciiTheme="minorBidi" w:hAnsiTheme="minorBidi" w:cstheme="minorBidi"/>
          <w:shd w:val="clear" w:color="auto" w:fill="FFFFFF"/>
        </w:rPr>
        <w:t xml:space="preserve"> There are several different ways to specify values for </w:t>
      </w:r>
      <w:proofErr w:type="spellStart"/>
      <w:r w:rsidRPr="003A4E1B">
        <w:rPr>
          <w:rFonts w:ascii="Consolas" w:hAnsi="Consolas" w:cstheme="minorBidi"/>
          <w:color w:val="C00000"/>
          <w:shd w:val="clear" w:color="auto" w:fill="FFFFFF"/>
        </w:rPr>
        <w:t>k_clusters_list</w:t>
      </w:r>
      <w:proofErr w:type="spellEnd"/>
      <w:r w:rsidRPr="009A3FDE">
        <w:rPr>
          <w:rFonts w:asciiTheme="minorBidi" w:hAnsiTheme="minorBidi" w:cstheme="minorBidi"/>
          <w:shd w:val="clear" w:color="auto" w:fill="FFFFFF"/>
        </w:rPr>
        <w:t>.</w:t>
      </w:r>
    </w:p>
    <w:p w14:paraId="64E3DB44" w14:textId="77777777" w:rsidR="009A3FDE" w:rsidRPr="009A3FDE" w:rsidRDefault="009A3FDE"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shd w:val="clear" w:color="auto" w:fill="FFFFFF"/>
        </w:rPr>
        <w:t>If you only want to specify a single k value, such as 4:</w:t>
      </w:r>
    </w:p>
    <w:p w14:paraId="33E28C0A" w14:textId="64D9422E" w:rsidR="009A3FDE" w:rsidRPr="003A4E1B" w:rsidRDefault="009A3FDE" w:rsidP="009A3FDE">
      <w:pPr>
        <w:pStyle w:val="ListParagraph"/>
        <w:numPr>
          <w:ilvl w:val="0"/>
          <w:numId w:val="0"/>
        </w:numPr>
        <w:autoSpaceDE w:val="0"/>
        <w:autoSpaceDN w:val="0"/>
        <w:adjustRightInd w:val="0"/>
        <w:spacing w:after="0"/>
        <w:ind w:left="720"/>
        <w:rPr>
          <w:rFonts w:ascii="Consolas" w:hAnsi="Consolas" w:cstheme="minorBidi"/>
          <w:color w:val="C00000"/>
          <w:shd w:val="clear" w:color="auto" w:fill="FFFFFF"/>
        </w:rPr>
      </w:pPr>
      <w:r w:rsidRPr="003A4E1B">
        <w:rPr>
          <w:rFonts w:ascii="Consolas" w:hAnsi="Consolas" w:cstheme="minorBidi"/>
          <w:color w:val="C00000"/>
          <w:shd w:val="clear" w:color="auto" w:fill="FFFFFF"/>
        </w:rPr>
        <w:tab/>
      </w:r>
      <w:r w:rsidRPr="003A4E1B">
        <w:rPr>
          <w:rFonts w:ascii="Consolas" w:hAnsi="Consolas" w:cstheme="minorBidi"/>
          <w:color w:val="C00000"/>
          <w:shd w:val="clear" w:color="auto" w:fill="FFFFFF"/>
        </w:rPr>
        <w:tab/>
      </w:r>
      <w:r w:rsidR="003A4E1B" w:rsidRPr="003A4E1B">
        <w:rPr>
          <w:rFonts w:ascii="Consolas" w:hAnsi="Consolas" w:cstheme="minorBidi"/>
          <w:color w:val="C00000"/>
          <w:shd w:val="clear" w:color="auto" w:fill="FFFFFF"/>
        </w:rPr>
        <w:tab/>
      </w:r>
      <w:proofErr w:type="spellStart"/>
      <w:r w:rsidRPr="003A4E1B">
        <w:rPr>
          <w:rFonts w:ascii="Consolas" w:hAnsi="Consolas" w:cstheme="minorBidi"/>
          <w:color w:val="C00000"/>
          <w:shd w:val="clear" w:color="auto" w:fill="FFFFFF"/>
        </w:rPr>
        <w:t>k_clusters_list</w:t>
      </w:r>
      <w:proofErr w:type="spellEnd"/>
      <w:r w:rsidRPr="003A4E1B">
        <w:rPr>
          <w:rFonts w:ascii="Consolas" w:hAnsi="Consolas" w:cstheme="minorBidi"/>
          <w:color w:val="C00000"/>
          <w:shd w:val="clear" w:color="auto" w:fill="FFFFFF"/>
        </w:rPr>
        <w:t xml:space="preserve"> = 4</w:t>
      </w:r>
    </w:p>
    <w:p w14:paraId="419B3059" w14:textId="77777777" w:rsidR="009A3FDE" w:rsidRDefault="009A3FDE"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shd w:val="clear" w:color="auto" w:fill="FFFFFF"/>
        </w:rPr>
        <w:t>If you want the macro to run the clustering procedure for multiple values of k, you can specify a space-delimited list of k values:</w:t>
      </w:r>
    </w:p>
    <w:p w14:paraId="3F8A045A" w14:textId="505E02B8" w:rsidR="009A3FDE" w:rsidRPr="003A4E1B" w:rsidRDefault="009A3FDE" w:rsidP="003A4E1B">
      <w:pPr>
        <w:pStyle w:val="ListParagraph"/>
        <w:numPr>
          <w:ilvl w:val="0"/>
          <w:numId w:val="0"/>
        </w:numPr>
        <w:autoSpaceDE w:val="0"/>
        <w:autoSpaceDN w:val="0"/>
        <w:adjustRightInd w:val="0"/>
        <w:spacing w:after="0"/>
        <w:ind w:left="1440" w:firstLine="360"/>
        <w:rPr>
          <w:rFonts w:ascii="Consolas" w:hAnsi="Consolas" w:cstheme="minorBidi"/>
          <w:color w:val="C00000"/>
          <w:shd w:val="clear" w:color="auto" w:fill="FFFFFF"/>
        </w:rPr>
      </w:pPr>
      <w:proofErr w:type="spellStart"/>
      <w:r w:rsidRPr="003A4E1B">
        <w:rPr>
          <w:rFonts w:ascii="Consolas" w:hAnsi="Consolas" w:cstheme="minorBidi"/>
          <w:color w:val="C00000"/>
          <w:shd w:val="clear" w:color="auto" w:fill="FFFFFF"/>
        </w:rPr>
        <w:t>k_clusters_list</w:t>
      </w:r>
      <w:proofErr w:type="spellEnd"/>
      <w:r w:rsidRPr="003A4E1B">
        <w:rPr>
          <w:rFonts w:ascii="Consolas" w:hAnsi="Consolas" w:cstheme="minorBidi"/>
          <w:color w:val="C00000"/>
          <w:shd w:val="clear" w:color="auto" w:fill="FFFFFF"/>
        </w:rPr>
        <w:t xml:space="preserve"> = 4 5 6</w:t>
      </w:r>
    </w:p>
    <w:p w14:paraId="5CD3B2CF" w14:textId="68697D2A" w:rsidR="009A3FDE" w:rsidRPr="009A3FDE" w:rsidRDefault="009A3FDE"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shd w:val="clear" w:color="auto" w:fill="FFFFFF"/>
        </w:rPr>
        <w:t>Alternatively, you can use a colon (:) to specify a range of k values. 4:6 means the numbers 4, 5, and 6. E.g.:</w:t>
      </w:r>
    </w:p>
    <w:p w14:paraId="7BA4492B" w14:textId="034F5AC2" w:rsidR="009A3FDE" w:rsidRPr="003A4E1B" w:rsidRDefault="009A3FDE" w:rsidP="002928A9">
      <w:pPr>
        <w:pStyle w:val="ListParagraph"/>
        <w:numPr>
          <w:ilvl w:val="0"/>
          <w:numId w:val="0"/>
        </w:numPr>
        <w:autoSpaceDE w:val="0"/>
        <w:autoSpaceDN w:val="0"/>
        <w:adjustRightInd w:val="0"/>
        <w:spacing w:after="0"/>
        <w:ind w:left="1440" w:firstLine="360"/>
        <w:rPr>
          <w:rFonts w:ascii="Consolas" w:hAnsi="Consolas" w:cstheme="minorBidi"/>
          <w:color w:val="C00000"/>
          <w:shd w:val="clear" w:color="auto" w:fill="FFFFFF"/>
        </w:rPr>
      </w:pPr>
      <w:proofErr w:type="spellStart"/>
      <w:r w:rsidRPr="003A4E1B">
        <w:rPr>
          <w:rFonts w:ascii="Consolas" w:hAnsi="Consolas" w:cstheme="minorBidi"/>
          <w:color w:val="C00000"/>
          <w:shd w:val="clear" w:color="auto" w:fill="FFFFFF"/>
        </w:rPr>
        <w:t>k_clusters_list</w:t>
      </w:r>
      <w:proofErr w:type="spellEnd"/>
      <w:r w:rsidRPr="003A4E1B">
        <w:rPr>
          <w:rFonts w:ascii="Consolas" w:hAnsi="Consolas" w:cstheme="minorBidi"/>
          <w:color w:val="C00000"/>
          <w:shd w:val="clear" w:color="auto" w:fill="FFFFFF"/>
        </w:rPr>
        <w:t xml:space="preserve"> = 4:6</w:t>
      </w:r>
    </w:p>
    <w:p w14:paraId="6897E391" w14:textId="77777777" w:rsidR="009A3FDE" w:rsidRPr="009A3FDE" w:rsidRDefault="009A3FDE" w:rsidP="00B1549F">
      <w:pPr>
        <w:pStyle w:val="ListParagraph"/>
        <w:numPr>
          <w:ilvl w:val="1"/>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shd w:val="clear" w:color="auto" w:fill="FFFFFF"/>
        </w:rPr>
        <w:lastRenderedPageBreak/>
        <w:t>And you can use both ranges and space-delimited lists together:</w:t>
      </w:r>
    </w:p>
    <w:p w14:paraId="26020FB6" w14:textId="015AD8AE" w:rsidR="009A3FDE" w:rsidRPr="003A4E1B" w:rsidRDefault="003A4E1B" w:rsidP="003A4E1B">
      <w:pPr>
        <w:autoSpaceDE w:val="0"/>
        <w:autoSpaceDN w:val="0"/>
        <w:adjustRightInd w:val="0"/>
        <w:spacing w:after="0"/>
        <w:ind w:left="720" w:hanging="360"/>
        <w:rPr>
          <w:rFonts w:ascii="Consolas" w:hAnsi="Consolas" w:cstheme="minorBidi"/>
          <w:color w:val="C00000"/>
          <w:shd w:val="clear" w:color="auto" w:fill="FFFFFF"/>
        </w:rPr>
      </w:pPr>
      <w:r>
        <w:rPr>
          <w:rFonts w:ascii="Consolas" w:hAnsi="Consolas" w:cstheme="minorBidi"/>
          <w:color w:val="C00000"/>
          <w:shd w:val="clear" w:color="auto" w:fill="FFFFFF"/>
        </w:rPr>
        <w:tab/>
      </w:r>
      <w:r>
        <w:rPr>
          <w:rFonts w:ascii="Consolas" w:hAnsi="Consolas" w:cstheme="minorBidi"/>
          <w:color w:val="C00000"/>
          <w:shd w:val="clear" w:color="auto" w:fill="FFFFFF"/>
        </w:rPr>
        <w:tab/>
      </w:r>
      <w:r w:rsidR="009A3FDE" w:rsidRPr="003A4E1B">
        <w:rPr>
          <w:rFonts w:ascii="Consolas" w:hAnsi="Consolas" w:cstheme="minorBidi"/>
          <w:color w:val="C00000"/>
          <w:shd w:val="clear" w:color="auto" w:fill="FFFFFF"/>
        </w:rPr>
        <w:tab/>
      </w:r>
      <w:r w:rsidRPr="003A4E1B">
        <w:rPr>
          <w:rFonts w:ascii="Consolas" w:hAnsi="Consolas" w:cstheme="minorBidi"/>
          <w:color w:val="C00000"/>
          <w:shd w:val="clear" w:color="auto" w:fill="FFFFFF"/>
        </w:rPr>
        <w:tab/>
      </w:r>
      <w:proofErr w:type="spellStart"/>
      <w:r w:rsidR="009A3FDE" w:rsidRPr="003A4E1B">
        <w:rPr>
          <w:rFonts w:ascii="Consolas" w:hAnsi="Consolas" w:cstheme="minorBidi"/>
          <w:color w:val="C00000"/>
          <w:shd w:val="clear" w:color="auto" w:fill="FFFFFF"/>
        </w:rPr>
        <w:t>k_clusters_list</w:t>
      </w:r>
      <w:proofErr w:type="spellEnd"/>
      <w:r w:rsidR="009A3FDE" w:rsidRPr="003A4E1B">
        <w:rPr>
          <w:rFonts w:ascii="Consolas" w:hAnsi="Consolas" w:cstheme="minorBidi"/>
          <w:color w:val="C00000"/>
          <w:shd w:val="clear" w:color="auto" w:fill="FFFFFF"/>
        </w:rPr>
        <w:t xml:space="preserve"> = 2 5 7:10 15 20:22</w:t>
      </w:r>
    </w:p>
    <w:p w14:paraId="347BAB80" w14:textId="255EBA03" w:rsidR="009A3FDE" w:rsidRDefault="009A3FDE" w:rsidP="009A3FDE">
      <w:pPr>
        <w:pStyle w:val="ListParagraph"/>
        <w:numPr>
          <w:ilvl w:val="0"/>
          <w:numId w:val="0"/>
        </w:numPr>
        <w:autoSpaceDE w:val="0"/>
        <w:autoSpaceDN w:val="0"/>
        <w:adjustRightInd w:val="0"/>
        <w:spacing w:after="0"/>
        <w:ind w:left="1440"/>
        <w:rPr>
          <w:rFonts w:asciiTheme="minorBidi" w:hAnsiTheme="minorBidi" w:cstheme="minorBidi"/>
          <w:shd w:val="clear" w:color="auto" w:fill="FFFFFF"/>
        </w:rPr>
      </w:pPr>
      <w:r w:rsidRPr="009A3FDE">
        <w:rPr>
          <w:rFonts w:asciiTheme="minorBidi" w:hAnsiTheme="minorBidi" w:cstheme="minorBidi"/>
          <w:shd w:val="clear" w:color="auto" w:fill="FFFFFF"/>
        </w:rPr>
        <w:t>The above example would tell the macro to run the clustering for each of the following k values: 2, 5, 7, 8, 9, 10, 15, 20, 21, and 22.</w:t>
      </w:r>
    </w:p>
    <w:p w14:paraId="3E12B891" w14:textId="77777777" w:rsidR="009A3FDE" w:rsidRPr="009A3FDE" w:rsidRDefault="009A3FDE" w:rsidP="009A3FDE">
      <w:pPr>
        <w:autoSpaceDE w:val="0"/>
        <w:autoSpaceDN w:val="0"/>
        <w:adjustRightInd w:val="0"/>
        <w:spacing w:after="0"/>
        <w:ind w:left="720" w:hanging="360"/>
        <w:rPr>
          <w:rFonts w:asciiTheme="minorBidi" w:hAnsiTheme="minorBidi" w:cstheme="minorBidi"/>
          <w:shd w:val="clear" w:color="auto" w:fill="FFFFFF"/>
        </w:rPr>
      </w:pPr>
    </w:p>
    <w:p w14:paraId="076F2432" w14:textId="77777777" w:rsidR="009A3FDE" w:rsidRDefault="009A3FD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Default Value:</w:t>
      </w:r>
      <w:r>
        <w:rPr>
          <w:rFonts w:asciiTheme="minorBidi" w:hAnsiTheme="minorBidi" w:cstheme="minorBidi"/>
          <w:shd w:val="clear" w:color="auto" w:fill="FFFFFF"/>
        </w:rPr>
        <w:t xml:space="preserve"> None</w:t>
      </w:r>
    </w:p>
    <w:p w14:paraId="4DCC4BB5" w14:textId="77777777" w:rsidR="009A3FDE" w:rsidRDefault="009A3FDE" w:rsidP="009A3FD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1814BC7" w14:textId="5D1B4978" w:rsidR="009A3FDE" w:rsidRPr="009A3FDE" w:rsidRDefault="009A3FDE"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i/>
          <w:iCs/>
          <w:shd w:val="clear" w:color="auto" w:fill="FFFFFF"/>
        </w:rPr>
        <w:t>Notes:</w:t>
      </w:r>
      <w:r w:rsidRPr="009A3FDE">
        <w:rPr>
          <w:rFonts w:asciiTheme="minorBidi" w:hAnsiTheme="minorBidi" w:cstheme="minorBidi"/>
          <w:shd w:val="clear" w:color="auto" w:fill="FFFFFF"/>
        </w:rPr>
        <w:t xml:space="preserve"> The k value represents the maximum number of clusters permitted. The actual clusters that the procedure finds may be fewer than the maximum specified</w:t>
      </w:r>
      <w:r w:rsidR="00A4243E">
        <w:rPr>
          <w:rFonts w:asciiTheme="minorBidi" w:hAnsiTheme="minorBidi" w:cstheme="minorBidi"/>
          <w:shd w:val="clear" w:color="auto" w:fill="FFFFFF"/>
        </w:rPr>
        <w:t xml:space="preserve"> (if additional clusters would not reduce within-cluster variance)</w:t>
      </w:r>
      <w:r w:rsidRPr="009A3FDE">
        <w:rPr>
          <w:rFonts w:asciiTheme="minorBidi" w:hAnsiTheme="minorBidi" w:cstheme="minorBidi"/>
          <w:shd w:val="clear" w:color="auto" w:fill="FFFFFF"/>
        </w:rPr>
        <w:t>.</w:t>
      </w:r>
    </w:p>
    <w:p w14:paraId="2C50E750" w14:textId="36C6AC06" w:rsidR="00E43A48" w:rsidRDefault="00E43A48" w:rsidP="00BF0342">
      <w:pPr>
        <w:autoSpaceDE w:val="0"/>
        <w:autoSpaceDN w:val="0"/>
        <w:adjustRightInd w:val="0"/>
        <w:spacing w:after="0"/>
        <w:rPr>
          <w:rFonts w:ascii="Courier New" w:hAnsi="Courier New" w:cs="Courier New"/>
          <w:sz w:val="16"/>
          <w:szCs w:val="16"/>
          <w:shd w:val="clear" w:color="auto" w:fill="FFFFFF"/>
        </w:rPr>
      </w:pPr>
    </w:p>
    <w:p w14:paraId="6A71C592" w14:textId="1E350309" w:rsidR="00BF0342" w:rsidRDefault="00BF0342" w:rsidP="00BF0342">
      <w:pPr>
        <w:autoSpaceDE w:val="0"/>
        <w:autoSpaceDN w:val="0"/>
        <w:adjustRightInd w:val="0"/>
        <w:spacing w:after="0"/>
        <w:rPr>
          <w:rFonts w:ascii="Courier New" w:hAnsi="Courier New" w:cs="Courier New"/>
          <w:sz w:val="16"/>
          <w:szCs w:val="16"/>
          <w:shd w:val="clear" w:color="auto" w:fill="FFFFFF"/>
        </w:rPr>
      </w:pPr>
    </w:p>
    <w:p w14:paraId="3066C9A0" w14:textId="102718C4" w:rsidR="003F452A"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centroid_measure</w:t>
      </w:r>
      <w:proofErr w:type="spellEnd"/>
    </w:p>
    <w:p w14:paraId="7251BA77" w14:textId="5EE408BF" w:rsidR="003F452A" w:rsidRPr="00700D82" w:rsidRDefault="003F452A"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446B620A" w14:textId="77777777" w:rsidR="003F452A" w:rsidRPr="00D608BE" w:rsidRDefault="003F452A" w:rsidP="003F45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90876CF" w14:textId="32DC3DCB" w:rsidR="003F452A" w:rsidRPr="003F452A" w:rsidRDefault="003F45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3F452A">
        <w:rPr>
          <w:rFonts w:asciiTheme="minorBidi" w:hAnsiTheme="minorBidi" w:cstheme="minorBidi"/>
          <w:i/>
          <w:iCs/>
          <w:shd w:val="clear" w:color="auto" w:fill="FFFFFF"/>
        </w:rPr>
        <w:t>Description:</w:t>
      </w:r>
      <w:r w:rsidRPr="003F452A">
        <w:rPr>
          <w:rFonts w:asciiTheme="minorBidi" w:hAnsiTheme="minorBidi" w:cstheme="minorBidi"/>
          <w:shd w:val="clear" w:color="auto" w:fill="FFFFFF"/>
        </w:rPr>
        <w:t xml:space="preserve"> Specifies whether the macro will perform k-means or k-medians clustering. More precisely, this parameter specifies how the cluster centroids (or cluster centers) are computed. See Notes for more details.</w:t>
      </w:r>
    </w:p>
    <w:p w14:paraId="5C3F7215" w14:textId="77777777" w:rsidR="003F452A" w:rsidRPr="003F452A" w:rsidRDefault="003F452A" w:rsidP="003F45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A4657C8" w14:textId="253029EC" w:rsidR="00A33DC3" w:rsidRPr="00A33DC3" w:rsidRDefault="003F45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w:t>
      </w:r>
      <w:r w:rsidR="003A4E1B" w:rsidRPr="003A4E1B">
        <w:rPr>
          <w:rFonts w:ascii="Consolas" w:eastAsia="Times New Roman" w:hAnsi="Consolas" w:cstheme="minorBidi"/>
          <w:color w:val="C00000"/>
          <w:sz w:val="22"/>
          <w:szCs w:val="20"/>
          <w:shd w:val="clear" w:color="auto" w:fill="FFFFFF"/>
        </w:rPr>
        <w:t>mean</w:t>
      </w:r>
      <w:r w:rsidR="003A4E1B" w:rsidRPr="00A33DC3">
        <w:rPr>
          <w:rFonts w:asciiTheme="minorBidi" w:hAnsiTheme="minorBidi" w:cstheme="minorBidi"/>
          <w:shd w:val="clear" w:color="auto" w:fill="FFFFFF"/>
        </w:rPr>
        <w:t xml:space="preserve"> </w:t>
      </w:r>
      <w:r w:rsidR="00A33DC3" w:rsidRPr="00A33DC3">
        <w:rPr>
          <w:rFonts w:asciiTheme="minorBidi" w:hAnsiTheme="minorBidi" w:cstheme="minorBidi"/>
          <w:shd w:val="clear" w:color="auto" w:fill="FFFFFF"/>
        </w:rPr>
        <w:t xml:space="preserve">or </w:t>
      </w:r>
      <w:r w:rsidR="003A4E1B" w:rsidRPr="003A4E1B">
        <w:rPr>
          <w:rFonts w:ascii="Consolas" w:eastAsia="Times New Roman" w:hAnsi="Consolas" w:cstheme="minorBidi"/>
          <w:color w:val="C00000"/>
          <w:sz w:val="22"/>
          <w:szCs w:val="20"/>
          <w:shd w:val="clear" w:color="auto" w:fill="FFFFFF"/>
        </w:rPr>
        <w:t>median</w:t>
      </w:r>
    </w:p>
    <w:p w14:paraId="2E7B223C" w14:textId="68D33075" w:rsidR="003F452A" w:rsidRDefault="00A33DC3" w:rsidP="00A33DC3">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r w:rsidRPr="00A33DC3">
        <w:rPr>
          <w:rFonts w:asciiTheme="minorBidi" w:hAnsiTheme="minorBidi" w:cstheme="minorBidi"/>
          <w:shd w:val="clear" w:color="auto" w:fill="FFFFFF"/>
        </w:rPr>
        <w:t>The values are case-insensitive.</w:t>
      </w:r>
    </w:p>
    <w:p w14:paraId="08F6EA53" w14:textId="77777777" w:rsidR="00A33DC3" w:rsidRPr="00A33DC3" w:rsidRDefault="00A33DC3" w:rsidP="00A33DC3">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p>
    <w:p w14:paraId="44DD2785" w14:textId="287750C6" w:rsidR="003F452A" w:rsidRPr="00A33DC3" w:rsidRDefault="003F45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00A33DC3" w:rsidRPr="00A33DC3">
        <w:rPr>
          <w:rFonts w:asciiTheme="minorBidi" w:hAnsiTheme="minorBidi" w:cstheme="minorBidi"/>
          <w:shd w:val="clear" w:color="auto" w:fill="FFFFFF"/>
        </w:rPr>
        <w:t xml:space="preserve">The default values for the </w:t>
      </w:r>
      <w:proofErr w:type="spellStart"/>
      <w:r w:rsidR="00A33DC3" w:rsidRPr="003A4E1B">
        <w:rPr>
          <w:rFonts w:ascii="Consolas" w:eastAsia="Times New Roman" w:hAnsi="Consolas" w:cstheme="minorBidi"/>
          <w:color w:val="C00000"/>
          <w:sz w:val="22"/>
          <w:szCs w:val="20"/>
          <w:shd w:val="clear" w:color="auto" w:fill="FFFFFF"/>
        </w:rPr>
        <w:t>centroid_measure</w:t>
      </w:r>
      <w:proofErr w:type="spellEnd"/>
      <w:r w:rsidR="00A33DC3" w:rsidRPr="00A33DC3">
        <w:rPr>
          <w:rFonts w:asciiTheme="minorBidi" w:hAnsiTheme="minorBidi" w:cstheme="minorBidi"/>
          <w:shd w:val="clear" w:color="auto" w:fill="FFFFFF"/>
        </w:rPr>
        <w:t xml:space="preserve"> and </w:t>
      </w:r>
      <w:proofErr w:type="spellStart"/>
      <w:r w:rsidR="00A33DC3" w:rsidRPr="003A4E1B">
        <w:rPr>
          <w:rFonts w:ascii="Consolas" w:eastAsia="Times New Roman" w:hAnsi="Consolas" w:cstheme="minorBidi"/>
          <w:color w:val="C00000"/>
          <w:sz w:val="22"/>
          <w:szCs w:val="20"/>
          <w:shd w:val="clear" w:color="auto" w:fill="FFFFFF"/>
        </w:rPr>
        <w:t>distance_measure</w:t>
      </w:r>
      <w:proofErr w:type="spellEnd"/>
      <w:r w:rsidR="00A33DC3" w:rsidRPr="00A33DC3">
        <w:rPr>
          <w:rFonts w:asciiTheme="minorBidi" w:hAnsiTheme="minorBidi" w:cstheme="minorBidi"/>
          <w:shd w:val="clear" w:color="auto" w:fill="FFFFFF"/>
        </w:rPr>
        <w:t xml:space="preserve"> macro parameters all vary based on what you specify in the macro. See the documentation for the </w:t>
      </w:r>
      <w:proofErr w:type="spellStart"/>
      <w:r w:rsidR="00A33DC3" w:rsidRPr="003A4E1B">
        <w:rPr>
          <w:rFonts w:ascii="Consolas" w:eastAsia="Times New Roman" w:hAnsi="Consolas" w:cstheme="minorBidi"/>
          <w:color w:val="C00000"/>
          <w:sz w:val="22"/>
          <w:szCs w:val="20"/>
          <w:shd w:val="clear" w:color="auto" w:fill="FFFFFF"/>
        </w:rPr>
        <w:t>distance_measure</w:t>
      </w:r>
      <w:proofErr w:type="spellEnd"/>
      <w:r w:rsidR="00A33DC3" w:rsidRPr="00A33DC3">
        <w:rPr>
          <w:rFonts w:asciiTheme="minorBidi" w:hAnsiTheme="minorBidi" w:cstheme="minorBidi"/>
          <w:shd w:val="clear" w:color="auto" w:fill="FFFFFF"/>
        </w:rPr>
        <w:t xml:space="preserve"> for a table of default values.</w:t>
      </w:r>
    </w:p>
    <w:p w14:paraId="7341FD58" w14:textId="77777777" w:rsidR="003F452A" w:rsidRDefault="003F452A" w:rsidP="003F452A">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5A1059D" w14:textId="18F564A7" w:rsidR="003F452A" w:rsidRPr="00A33DC3" w:rsidRDefault="003F452A"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Notes:</w:t>
      </w:r>
      <w:r w:rsidRPr="00A33DC3">
        <w:rPr>
          <w:rFonts w:asciiTheme="minorBidi" w:hAnsiTheme="minorBidi" w:cstheme="minorBidi"/>
          <w:shd w:val="clear" w:color="auto" w:fill="FFFFFF"/>
        </w:rPr>
        <w:t xml:space="preserve"> </w:t>
      </w:r>
      <w:r w:rsidR="00A33DC3" w:rsidRPr="00A33DC3" w:rsidDel="00D91AA0">
        <w:rPr>
          <w:rFonts w:asciiTheme="minorBidi" w:hAnsiTheme="minorBidi" w:cstheme="minorBidi"/>
          <w:shd w:val="clear" w:color="auto" w:fill="FFFFFF"/>
        </w:rPr>
        <w:t xml:space="preserve">The clustering procedure begins by </w:t>
      </w:r>
      <w:r w:rsidR="00A33DC3" w:rsidRPr="00A33DC3" w:rsidDel="00D91AA0">
        <w:rPr>
          <w:rFonts w:asciiTheme="minorBidi" w:hAnsiTheme="minorBidi" w:cstheme="minorBidi"/>
          <w:shd w:val="clear" w:color="auto" w:fill="FFFFFF"/>
        </w:rPr>
        <w:t>randomly choosing a set of initial cluster centroids from the data. The procedure assigns each observation to the cluster of the nearest centroid. After each observation has been assigned to a cluster, the procedure recomputes the centroids. The assignment and centroid re</w:t>
      </w:r>
      <w:r w:rsidR="001468CC">
        <w:rPr>
          <w:rFonts w:asciiTheme="minorBidi" w:hAnsiTheme="minorBidi" w:cstheme="minorBidi"/>
          <w:shd w:val="clear" w:color="auto" w:fill="FFFFFF"/>
        </w:rPr>
        <w:t>-</w:t>
      </w:r>
      <w:r w:rsidR="00A33DC3" w:rsidRPr="00A33DC3" w:rsidDel="00D91AA0">
        <w:rPr>
          <w:rFonts w:asciiTheme="minorBidi" w:hAnsiTheme="minorBidi" w:cstheme="minorBidi"/>
          <w:shd w:val="clear" w:color="auto" w:fill="FFFFFF"/>
        </w:rPr>
        <w:t xml:space="preserve">computation steps repeat until convergence or until the maximum number of iterations is reached. </w:t>
      </w:r>
      <w:r w:rsidR="00A33DC3" w:rsidRPr="00A33DC3">
        <w:rPr>
          <w:rFonts w:asciiTheme="minorBidi" w:hAnsiTheme="minorBidi" w:cstheme="minorBidi"/>
          <w:shd w:val="clear" w:color="auto" w:fill="FFFFFF"/>
        </w:rPr>
        <w:t xml:space="preserve">The </w:t>
      </w:r>
      <w:proofErr w:type="spellStart"/>
      <w:r w:rsidR="00A33DC3" w:rsidRPr="003A4E1B">
        <w:rPr>
          <w:rFonts w:ascii="Consolas" w:eastAsia="Times New Roman" w:hAnsi="Consolas" w:cstheme="minorBidi"/>
          <w:color w:val="C00000"/>
          <w:sz w:val="22"/>
          <w:szCs w:val="20"/>
          <w:shd w:val="clear" w:color="auto" w:fill="FFFFFF"/>
        </w:rPr>
        <w:t>centroid_measure</w:t>
      </w:r>
      <w:proofErr w:type="spellEnd"/>
      <w:r w:rsidR="00A33DC3" w:rsidRPr="00A33DC3">
        <w:rPr>
          <w:rFonts w:asciiTheme="minorBidi" w:hAnsiTheme="minorBidi" w:cstheme="minorBidi"/>
          <w:shd w:val="clear" w:color="auto" w:fill="FFFFFF"/>
        </w:rPr>
        <w:t xml:space="preserve"> parameter determines whether the procedure will compute the centroids using the mean or median of observations assigned to the cluster.</w:t>
      </w:r>
    </w:p>
    <w:p w14:paraId="72C22192" w14:textId="1C8ECBD0" w:rsidR="003F452A" w:rsidRDefault="003F452A" w:rsidP="00BF0342">
      <w:pPr>
        <w:autoSpaceDE w:val="0"/>
        <w:autoSpaceDN w:val="0"/>
        <w:adjustRightInd w:val="0"/>
        <w:spacing w:after="0"/>
        <w:rPr>
          <w:rFonts w:ascii="Courier New" w:hAnsi="Courier New" w:cs="Courier New"/>
          <w:sz w:val="16"/>
          <w:szCs w:val="16"/>
          <w:shd w:val="clear" w:color="auto" w:fill="FFFFFF"/>
        </w:rPr>
      </w:pPr>
    </w:p>
    <w:p w14:paraId="2D2DA216" w14:textId="4AAFF052" w:rsidR="003F452A" w:rsidRDefault="003F452A" w:rsidP="00BF0342">
      <w:pPr>
        <w:autoSpaceDE w:val="0"/>
        <w:autoSpaceDN w:val="0"/>
        <w:adjustRightInd w:val="0"/>
        <w:spacing w:after="0"/>
        <w:rPr>
          <w:rFonts w:ascii="Courier New" w:hAnsi="Courier New" w:cs="Courier New"/>
          <w:sz w:val="16"/>
          <w:szCs w:val="16"/>
          <w:shd w:val="clear" w:color="auto" w:fill="FFFFFF"/>
        </w:rPr>
      </w:pPr>
    </w:p>
    <w:p w14:paraId="031A3579" w14:textId="2AD31A67" w:rsidR="00624E6F"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distance_measure</w:t>
      </w:r>
      <w:proofErr w:type="spellEnd"/>
    </w:p>
    <w:p w14:paraId="5E108193" w14:textId="228FC9B6" w:rsidR="00624E6F" w:rsidRDefault="00624E6F" w:rsidP="00B1549F">
      <w:pPr>
        <w:pStyle w:val="ListParagraph"/>
        <w:numPr>
          <w:ilvl w:val="0"/>
          <w:numId w:val="11"/>
        </w:numPr>
        <w:autoSpaceDE w:val="0"/>
        <w:autoSpaceDN w:val="0"/>
        <w:adjustRightInd w:val="0"/>
        <w:spacing w:after="0"/>
        <w:rPr>
          <w:rFonts w:asciiTheme="minorBidi" w:hAnsiTheme="minorBidi" w:cstheme="minorBidi"/>
          <w:b/>
          <w:bCs/>
          <w:shd w:val="clear" w:color="auto" w:fill="FFFFFF"/>
        </w:rPr>
      </w:pPr>
      <w:r w:rsidRPr="00624E6F">
        <w:rPr>
          <w:rFonts w:asciiTheme="minorBidi" w:hAnsiTheme="minorBidi" w:cstheme="minorBidi"/>
          <w:i/>
          <w:iCs/>
          <w:shd w:val="clear" w:color="auto" w:fill="FFFFFF"/>
        </w:rPr>
        <w:t>Mandatory/Optional to Specify:</w:t>
      </w:r>
      <w:r w:rsidRPr="00624E6F">
        <w:rPr>
          <w:rFonts w:asciiTheme="minorBidi" w:hAnsiTheme="minorBidi" w:cstheme="minorBidi"/>
          <w:shd w:val="clear" w:color="auto" w:fill="FFFFFF"/>
        </w:rPr>
        <w:t xml:space="preserve"> </w:t>
      </w:r>
      <w:r w:rsidRPr="00624E6F">
        <w:rPr>
          <w:rFonts w:asciiTheme="minorBidi" w:hAnsiTheme="minorBidi" w:cstheme="minorBidi"/>
          <w:b/>
          <w:bCs/>
          <w:shd w:val="clear" w:color="auto" w:fill="FFFFFF"/>
        </w:rPr>
        <w:t xml:space="preserve">Optional </w:t>
      </w:r>
      <w:r w:rsidRPr="00624E6F">
        <w:rPr>
          <w:rFonts w:asciiTheme="minorBidi" w:hAnsiTheme="minorBidi" w:cstheme="minorBidi"/>
          <w:shd w:val="clear" w:color="auto" w:fill="FFFFFF"/>
        </w:rPr>
        <w:t>because there is a default value</w:t>
      </w:r>
    </w:p>
    <w:p w14:paraId="013A0305" w14:textId="77777777" w:rsidR="00624E6F" w:rsidRPr="00624E6F" w:rsidRDefault="00624E6F" w:rsidP="00E756F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62B1C9E" w14:textId="4720543D" w:rsidR="00624E6F" w:rsidRDefault="00624E6F"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i/>
          <w:iCs/>
          <w:shd w:val="clear" w:color="auto" w:fill="FFFFFF"/>
        </w:rPr>
        <w:t>Description:</w:t>
      </w:r>
      <w:r w:rsidRPr="002A0A32">
        <w:rPr>
          <w:rFonts w:asciiTheme="minorBidi" w:hAnsiTheme="minorBidi" w:cstheme="minorBidi"/>
          <w:shd w:val="clear" w:color="auto" w:fill="FFFFFF"/>
        </w:rPr>
        <w:t xml:space="preserve"> Specifies how the distance of an observation from a cluster centroid is measured.</w:t>
      </w:r>
    </w:p>
    <w:p w14:paraId="3E4C7A0F" w14:textId="77777777" w:rsidR="002A0A32" w:rsidRPr="002A0A32"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67F4396" w14:textId="3587C542" w:rsidR="002A0A32" w:rsidRPr="002A0A32" w:rsidRDefault="00624E6F"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w:t>
      </w:r>
    </w:p>
    <w:tbl>
      <w:tblPr>
        <w:tblStyle w:val="TableGrid"/>
        <w:tblW w:w="0" w:type="auto"/>
        <w:tblInd w:w="720" w:type="dxa"/>
        <w:tblLook w:val="04A0" w:firstRow="1" w:lastRow="0" w:firstColumn="1" w:lastColumn="0" w:noHBand="0" w:noVBand="1"/>
      </w:tblPr>
      <w:tblGrid>
        <w:gridCol w:w="2425"/>
        <w:gridCol w:w="6205"/>
      </w:tblGrid>
      <w:tr w:rsidR="002A0A32" w14:paraId="25DBF54A" w14:textId="77777777" w:rsidTr="002A0A32">
        <w:tc>
          <w:tcPr>
            <w:tcW w:w="2425" w:type="dxa"/>
          </w:tcPr>
          <w:p w14:paraId="71079001" w14:textId="1621BCF3" w:rsidR="002A0A32" w:rsidRPr="004A04F1" w:rsidRDefault="002A0A32" w:rsidP="002A0A32">
            <w:pPr>
              <w:pStyle w:val="ListParagraph"/>
              <w:numPr>
                <w:ilvl w:val="0"/>
                <w:numId w:val="0"/>
              </w:numPr>
              <w:autoSpaceDE w:val="0"/>
              <w:autoSpaceDN w:val="0"/>
              <w:adjustRightInd w:val="0"/>
              <w:spacing w:after="0"/>
              <w:rPr>
                <w:rFonts w:asciiTheme="minorBidi" w:hAnsiTheme="minorBidi" w:cstheme="minorBidi"/>
                <w:b/>
                <w:bCs/>
                <w:shd w:val="clear" w:color="auto" w:fill="FFFFFF"/>
                <w:vertAlign w:val="superscript"/>
              </w:rPr>
            </w:pPr>
            <w:r w:rsidRPr="004A04F1">
              <w:rPr>
                <w:rFonts w:asciiTheme="minorBidi" w:hAnsiTheme="minorBidi" w:cstheme="minorBidi"/>
                <w:b/>
                <w:bCs/>
                <w:shd w:val="clear" w:color="auto" w:fill="FFFFFF"/>
              </w:rPr>
              <w:t>Value</w:t>
            </w:r>
            <w:r w:rsidRPr="004A04F1">
              <w:rPr>
                <w:rFonts w:asciiTheme="minorBidi" w:hAnsiTheme="minorBidi" w:cstheme="minorBidi"/>
                <w:b/>
                <w:bCs/>
                <w:shd w:val="clear" w:color="auto" w:fill="FFFFFF"/>
                <w:vertAlign w:val="superscript"/>
              </w:rPr>
              <w:t>1</w:t>
            </w:r>
          </w:p>
        </w:tc>
        <w:tc>
          <w:tcPr>
            <w:tcW w:w="6205" w:type="dxa"/>
          </w:tcPr>
          <w:p w14:paraId="4A2C7045" w14:textId="705FD4FE" w:rsidR="002A0A32" w:rsidRPr="004A04F1" w:rsidRDefault="002A0A32" w:rsidP="002A0A32">
            <w:pPr>
              <w:pStyle w:val="ListParagraph"/>
              <w:numPr>
                <w:ilvl w:val="0"/>
                <w:numId w:val="0"/>
              </w:numPr>
              <w:autoSpaceDE w:val="0"/>
              <w:autoSpaceDN w:val="0"/>
              <w:adjustRightInd w:val="0"/>
              <w:spacing w:after="0"/>
              <w:rPr>
                <w:rFonts w:asciiTheme="minorBidi" w:hAnsiTheme="minorBidi" w:cstheme="minorBidi"/>
                <w:b/>
                <w:bCs/>
                <w:shd w:val="clear" w:color="auto" w:fill="FFFFFF"/>
              </w:rPr>
            </w:pPr>
            <w:r w:rsidRPr="004A04F1">
              <w:rPr>
                <w:rFonts w:asciiTheme="minorBidi" w:hAnsiTheme="minorBidi" w:cstheme="minorBidi"/>
                <w:b/>
                <w:bCs/>
                <w:shd w:val="clear" w:color="auto" w:fill="FFFFFF"/>
              </w:rPr>
              <w:t>Description</w:t>
            </w:r>
          </w:p>
        </w:tc>
      </w:tr>
      <w:tr w:rsidR="002A0A32" w14:paraId="0C6BD293" w14:textId="77777777" w:rsidTr="002A0A32">
        <w:tc>
          <w:tcPr>
            <w:tcW w:w="2425" w:type="dxa"/>
          </w:tcPr>
          <w:p w14:paraId="2428638C" w14:textId="2E5DA3D9" w:rsidR="002A0A32" w:rsidRDefault="003A4E1B" w:rsidP="002A0A32">
            <w:pPr>
              <w:pStyle w:val="ListParagraph"/>
              <w:numPr>
                <w:ilvl w:val="0"/>
                <w:numId w:val="0"/>
              </w:numPr>
              <w:autoSpaceDE w:val="0"/>
              <w:autoSpaceDN w:val="0"/>
              <w:adjustRightInd w:val="0"/>
              <w:spacing w:after="0"/>
              <w:rPr>
                <w:rFonts w:asciiTheme="minorBidi" w:hAnsiTheme="minorBidi" w:cstheme="minorBidi"/>
                <w:shd w:val="clear" w:color="auto" w:fill="FFFFFF"/>
              </w:rPr>
            </w:pPr>
            <w:proofErr w:type="spellStart"/>
            <w:r w:rsidRPr="003A4E1B">
              <w:rPr>
                <w:rFonts w:ascii="Consolas" w:eastAsia="Times New Roman" w:hAnsi="Consolas" w:cstheme="minorBidi"/>
                <w:color w:val="C00000"/>
                <w:sz w:val="22"/>
                <w:szCs w:val="20"/>
                <w:shd w:val="clear" w:color="auto" w:fill="FFFFFF"/>
              </w:rPr>
              <w:t>euclidean</w:t>
            </w:r>
            <w:proofErr w:type="spellEnd"/>
          </w:p>
        </w:tc>
        <w:tc>
          <w:tcPr>
            <w:tcW w:w="6205" w:type="dxa"/>
          </w:tcPr>
          <w:p w14:paraId="0285CB31" w14:textId="77777777" w:rsidR="002A0A32" w:rsidRPr="002A0A32" w:rsidRDefault="002A0A32" w:rsidP="00B1549F">
            <w:pPr>
              <w:pStyle w:val="ListParagraph"/>
              <w:numPr>
                <w:ilvl w:val="0"/>
                <w:numId w:val="12"/>
              </w:numPr>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Euclidean distance (also known as the L2 norm)</w:t>
            </w:r>
          </w:p>
          <w:p w14:paraId="79E69FFD" w14:textId="4D34ED70" w:rsidR="002A0A32" w:rsidRPr="002A0A32" w:rsidRDefault="002A0A32" w:rsidP="00B1549F">
            <w:pPr>
              <w:pStyle w:val="ListParagraph"/>
              <w:numPr>
                <w:ilvl w:val="0"/>
                <w:numId w:val="12"/>
              </w:numPr>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Supported for k-means clustering of interval data.</w:t>
            </w:r>
          </w:p>
          <w:p w14:paraId="3C7FC315" w14:textId="0ED1524B" w:rsidR="002A0A32" w:rsidRPr="002A0A32" w:rsidRDefault="002A0A32" w:rsidP="00B1549F">
            <w:pPr>
              <w:pStyle w:val="ListParagraph"/>
              <w:numPr>
                <w:ilvl w:val="0"/>
                <w:numId w:val="12"/>
              </w:numPr>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lastRenderedPageBreak/>
              <w:t xml:space="preserve">When </w:t>
            </w:r>
            <w:proofErr w:type="spellStart"/>
            <w:r w:rsidR="003A4E1B" w:rsidRPr="003A4E1B">
              <w:rPr>
                <w:rFonts w:ascii="Consolas" w:eastAsia="Times New Roman" w:hAnsi="Consolas" w:cstheme="minorBidi"/>
                <w:color w:val="C00000"/>
                <w:sz w:val="22"/>
                <w:szCs w:val="20"/>
                <w:shd w:val="clear" w:color="auto" w:fill="FFFFFF"/>
              </w:rPr>
              <w:t>distance_measure</w:t>
            </w:r>
            <w:proofErr w:type="spellEnd"/>
            <w:r w:rsidR="003A4E1B" w:rsidRPr="003A4E1B">
              <w:rPr>
                <w:rFonts w:ascii="Consolas" w:eastAsia="Times New Roman" w:hAnsi="Consolas" w:cstheme="minorBidi"/>
                <w:color w:val="C00000"/>
                <w:sz w:val="22"/>
                <w:szCs w:val="20"/>
                <w:shd w:val="clear" w:color="auto" w:fill="FFFFFF"/>
              </w:rPr>
              <w:t>=</w:t>
            </w:r>
            <w:proofErr w:type="spellStart"/>
            <w:r w:rsidR="003A4E1B" w:rsidRPr="003A4E1B">
              <w:rPr>
                <w:rFonts w:ascii="Consolas" w:eastAsia="Times New Roman" w:hAnsi="Consolas" w:cstheme="minorBidi"/>
                <w:color w:val="C00000"/>
                <w:sz w:val="22"/>
                <w:szCs w:val="20"/>
                <w:shd w:val="clear" w:color="auto" w:fill="FFFFFF"/>
              </w:rPr>
              <w:t>euclidean</w:t>
            </w:r>
            <w:proofErr w:type="spellEnd"/>
            <w:r w:rsidRPr="002A0A32">
              <w:rPr>
                <w:rFonts w:asciiTheme="minorBidi" w:hAnsiTheme="minorBidi" w:cstheme="minorBidi"/>
                <w:shd w:val="clear" w:color="auto" w:fill="FFFFFF"/>
              </w:rPr>
              <w:t xml:space="preserve">, the clustering procedure will attempt "to minimize the root mean squared difference between the data and the corresponding cluster means" (as stated in the SAS documentation for </w:t>
            </w:r>
            <w:r w:rsidR="0053392D" w:rsidRPr="00F60911">
              <w:rPr>
                <w:rFonts w:ascii="Consolas" w:hAnsi="Consolas" w:cstheme="minorBidi"/>
                <w:color w:val="DA291C" w:themeColor="text2"/>
                <w:shd w:val="clear" w:color="auto" w:fill="FFFFFF"/>
              </w:rPr>
              <w:t>PROC FASTCLUS</w:t>
            </w:r>
            <w:r w:rsidRPr="002A0A32">
              <w:rPr>
                <w:rFonts w:asciiTheme="minorBidi" w:hAnsiTheme="minorBidi" w:cstheme="minorBidi"/>
                <w:shd w:val="clear" w:color="auto" w:fill="FFFFFF"/>
              </w:rPr>
              <w:t>).</w:t>
            </w:r>
          </w:p>
        </w:tc>
      </w:tr>
      <w:tr w:rsidR="002A0A32" w14:paraId="1B7B174A" w14:textId="77777777" w:rsidTr="002A0A32">
        <w:tc>
          <w:tcPr>
            <w:tcW w:w="2425" w:type="dxa"/>
          </w:tcPr>
          <w:p w14:paraId="025DD2C8" w14:textId="7DA70018" w:rsidR="002A0A32" w:rsidRDefault="003A4E1B" w:rsidP="002A0A32">
            <w:pPr>
              <w:pStyle w:val="ListParagraph"/>
              <w:numPr>
                <w:ilvl w:val="0"/>
                <w:numId w:val="0"/>
              </w:numPr>
              <w:autoSpaceDE w:val="0"/>
              <w:autoSpaceDN w:val="0"/>
              <w:adjustRightInd w:val="0"/>
              <w:spacing w:after="0"/>
              <w:rPr>
                <w:rFonts w:asciiTheme="minorBidi" w:hAnsiTheme="minorBidi" w:cstheme="minorBidi"/>
                <w:shd w:val="clear" w:color="auto" w:fill="FFFFFF"/>
              </w:rPr>
            </w:pPr>
            <w:proofErr w:type="spellStart"/>
            <w:r w:rsidRPr="003A4E1B">
              <w:rPr>
                <w:rFonts w:ascii="Consolas" w:eastAsia="Times New Roman" w:hAnsi="Consolas" w:cstheme="minorBidi"/>
                <w:color w:val="C00000"/>
                <w:sz w:val="22"/>
                <w:szCs w:val="20"/>
                <w:shd w:val="clear" w:color="auto" w:fill="FFFFFF"/>
              </w:rPr>
              <w:lastRenderedPageBreak/>
              <w:t>manhattan</w:t>
            </w:r>
            <w:proofErr w:type="spellEnd"/>
          </w:p>
        </w:tc>
        <w:tc>
          <w:tcPr>
            <w:tcW w:w="6205" w:type="dxa"/>
          </w:tcPr>
          <w:p w14:paraId="062A1C92" w14:textId="133A4310" w:rsidR="002A0A32" w:rsidRPr="002A0A32" w:rsidRDefault="002A0A32" w:rsidP="00AF01AF">
            <w:pPr>
              <w:pStyle w:val="ListParagraph"/>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Manhattan distance (also known as the L1 norm, or the</w:t>
            </w:r>
            <w:r w:rsidRPr="002A0A32">
              <w:rPr>
                <w:rFonts w:asciiTheme="minorBidi" w:hAnsiTheme="minorBidi" w:cstheme="minorBidi"/>
                <w:shd w:val="clear" w:color="auto" w:fill="FFFFFF"/>
              </w:rPr>
              <w:tab/>
              <w:t>absolute-value distance)</w:t>
            </w:r>
          </w:p>
          <w:p w14:paraId="67F495B0" w14:textId="38BFB55C" w:rsidR="002A0A32" w:rsidRPr="002A0A32" w:rsidRDefault="002A0A32" w:rsidP="002A0A32">
            <w:pPr>
              <w:pStyle w:val="ListParagraph"/>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Supported for k-medians clustering of interval data.</w:t>
            </w:r>
          </w:p>
          <w:p w14:paraId="646BED4A" w14:textId="03629D20" w:rsidR="002A0A32" w:rsidRDefault="002A0A32" w:rsidP="002A0A32">
            <w:pPr>
              <w:pStyle w:val="ListParagraph"/>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 xml:space="preserve">When </w:t>
            </w:r>
            <w:proofErr w:type="spellStart"/>
            <w:r w:rsidR="003A4E1B" w:rsidRPr="003A4E1B">
              <w:rPr>
                <w:rFonts w:ascii="Consolas" w:eastAsia="Times New Roman" w:hAnsi="Consolas" w:cstheme="minorBidi"/>
                <w:color w:val="C00000"/>
                <w:sz w:val="22"/>
                <w:szCs w:val="20"/>
                <w:shd w:val="clear" w:color="auto" w:fill="FFFFFF"/>
              </w:rPr>
              <w:t>distance_measure</w:t>
            </w:r>
            <w:proofErr w:type="spellEnd"/>
            <w:r w:rsidR="003A4E1B" w:rsidRPr="003A4E1B">
              <w:rPr>
                <w:rFonts w:ascii="Consolas" w:eastAsia="Times New Roman" w:hAnsi="Consolas" w:cstheme="minorBidi"/>
                <w:color w:val="C00000"/>
                <w:sz w:val="22"/>
                <w:szCs w:val="20"/>
                <w:shd w:val="clear" w:color="auto" w:fill="FFFFFF"/>
              </w:rPr>
              <w:t>=</w:t>
            </w:r>
            <w:proofErr w:type="spellStart"/>
            <w:r w:rsidR="003A4E1B" w:rsidRPr="003A4E1B">
              <w:rPr>
                <w:rFonts w:ascii="Consolas" w:eastAsia="Times New Roman" w:hAnsi="Consolas" w:cstheme="minorBidi"/>
                <w:color w:val="C00000"/>
                <w:sz w:val="22"/>
                <w:szCs w:val="20"/>
                <w:shd w:val="clear" w:color="auto" w:fill="FFFFFF"/>
              </w:rPr>
              <w:t>manhattan</w:t>
            </w:r>
            <w:proofErr w:type="spellEnd"/>
            <w:r w:rsidRPr="002A0A32">
              <w:rPr>
                <w:rFonts w:asciiTheme="minorBidi" w:hAnsiTheme="minorBidi" w:cstheme="minorBidi"/>
                <w:shd w:val="clear" w:color="auto" w:fill="FFFFFF"/>
              </w:rPr>
              <w:t xml:space="preserve">, the clustering procedure will attempt "to minimize the mean absolute difference between the data and the corresponding cluster medians" (as stated in the SAS documentation for </w:t>
            </w:r>
            <w:r w:rsidR="0053392D" w:rsidRPr="00FE3D87">
              <w:rPr>
                <w:rFonts w:ascii="Consolas" w:hAnsi="Consolas" w:cstheme="minorBidi"/>
                <w:color w:val="DA291C" w:themeColor="text2"/>
                <w:shd w:val="clear" w:color="auto" w:fill="FFFFFF"/>
              </w:rPr>
              <w:t>PROC FASTCLUS</w:t>
            </w:r>
            <w:r w:rsidRPr="002A0A32">
              <w:rPr>
                <w:rFonts w:asciiTheme="minorBidi" w:hAnsiTheme="minorBidi" w:cstheme="minorBidi"/>
                <w:shd w:val="clear" w:color="auto" w:fill="FFFFFF"/>
              </w:rPr>
              <w:t>).</w:t>
            </w:r>
          </w:p>
        </w:tc>
      </w:tr>
      <w:tr w:rsidR="002A0A32" w14:paraId="420DA559" w14:textId="77777777" w:rsidTr="002A0A32">
        <w:tc>
          <w:tcPr>
            <w:tcW w:w="2425" w:type="dxa"/>
          </w:tcPr>
          <w:p w14:paraId="5C392F79" w14:textId="0F0AF307" w:rsidR="002A0A32" w:rsidRDefault="003A4E1B" w:rsidP="002A0A32">
            <w:pPr>
              <w:pStyle w:val="ListParagraph"/>
              <w:numPr>
                <w:ilvl w:val="0"/>
                <w:numId w:val="0"/>
              </w:numPr>
              <w:autoSpaceDE w:val="0"/>
              <w:autoSpaceDN w:val="0"/>
              <w:adjustRightInd w:val="0"/>
              <w:spacing w:after="0"/>
              <w:rPr>
                <w:rFonts w:asciiTheme="minorBidi" w:hAnsiTheme="minorBidi" w:cstheme="minorBidi"/>
                <w:shd w:val="clear" w:color="auto" w:fill="FFFFFF"/>
              </w:rPr>
            </w:pPr>
            <w:proofErr w:type="spellStart"/>
            <w:r w:rsidRPr="003A4E1B">
              <w:rPr>
                <w:rFonts w:ascii="Consolas" w:eastAsia="Times New Roman" w:hAnsi="Consolas" w:cstheme="minorBidi"/>
                <w:color w:val="C00000"/>
                <w:sz w:val="22"/>
                <w:szCs w:val="20"/>
                <w:shd w:val="clear" w:color="auto" w:fill="FFFFFF"/>
              </w:rPr>
              <w:t>gower</w:t>
            </w:r>
            <w:proofErr w:type="spellEnd"/>
          </w:p>
        </w:tc>
        <w:tc>
          <w:tcPr>
            <w:tcW w:w="6205" w:type="dxa"/>
          </w:tcPr>
          <w:p w14:paraId="60A48D58" w14:textId="77777777" w:rsidR="002A0A32" w:rsidRPr="002A0A32" w:rsidRDefault="002A0A32" w:rsidP="002A0A32">
            <w:pPr>
              <w:pStyle w:val="ListParagraph"/>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Gower's dissimilarity coefficient</w:t>
            </w:r>
          </w:p>
          <w:p w14:paraId="0237716E" w14:textId="34E02C52" w:rsidR="002A0A32" w:rsidRPr="002A0A32" w:rsidRDefault="002A0A32" w:rsidP="00BC6AF1">
            <w:pPr>
              <w:pStyle w:val="ListParagraph"/>
              <w:autoSpaceDE w:val="0"/>
              <w:autoSpaceDN w:val="0"/>
              <w:adjustRightInd w:val="0"/>
              <w:spacing w:after="0"/>
              <w:rPr>
                <w:rFonts w:asciiTheme="minorBidi" w:hAnsiTheme="minorBidi" w:cstheme="minorBidi"/>
                <w:shd w:val="clear" w:color="auto" w:fill="FFFFFF"/>
              </w:rPr>
            </w:pPr>
            <w:r w:rsidRPr="002A0A32">
              <w:rPr>
                <w:rFonts w:asciiTheme="minorBidi" w:hAnsiTheme="minorBidi" w:cstheme="minorBidi"/>
                <w:shd w:val="clear" w:color="auto" w:fill="FFFFFF"/>
              </w:rPr>
              <w:t>Supported for k-medians clustering of mixed data (including interval and binary/nominal data).</w:t>
            </w:r>
          </w:p>
          <w:p w14:paraId="6860558A" w14:textId="708F177A" w:rsidR="002A0A32" w:rsidRDefault="00B21AAE" w:rsidP="00C36F26">
            <w:pPr>
              <w:pStyle w:val="ListParagraph"/>
              <w:autoSpaceDE w:val="0"/>
              <w:autoSpaceDN w:val="0"/>
              <w:adjustRightInd w:val="0"/>
              <w:spacing w:after="0"/>
              <w:rPr>
                <w:rFonts w:asciiTheme="minorBidi" w:hAnsiTheme="minorBidi" w:cstheme="minorBidi"/>
                <w:shd w:val="clear" w:color="auto" w:fill="FFFFFF"/>
              </w:rPr>
            </w:pPr>
            <w:r w:rsidRPr="00FE3D87">
              <w:rPr>
                <w:rFonts w:ascii="Consolas" w:hAnsi="Consolas" w:cstheme="minorBidi"/>
                <w:color w:val="DA291C" w:themeColor="text2"/>
                <w:shd w:val="clear" w:color="auto" w:fill="FFFFFF"/>
              </w:rPr>
              <w:t>PROC FASTCLUS</w:t>
            </w:r>
            <w:r w:rsidRPr="002A0A32">
              <w:rPr>
                <w:rFonts w:asciiTheme="minorBidi" w:hAnsiTheme="minorBidi" w:cstheme="minorBidi"/>
                <w:shd w:val="clear" w:color="auto" w:fill="FFFFFF"/>
              </w:rPr>
              <w:t xml:space="preserve"> </w:t>
            </w:r>
            <w:r w:rsidR="002A0A32" w:rsidRPr="002A0A32">
              <w:rPr>
                <w:rFonts w:asciiTheme="minorBidi" w:hAnsiTheme="minorBidi" w:cstheme="minorBidi"/>
                <w:shd w:val="clear" w:color="auto" w:fill="FFFFFF"/>
              </w:rPr>
              <w:t xml:space="preserve">(the SAS clustering procedure </w:t>
            </w:r>
            <w:r w:rsidR="002A0A32" w:rsidRPr="002A0A32">
              <w:rPr>
                <w:rFonts w:asciiTheme="minorBidi" w:hAnsiTheme="minorBidi" w:cstheme="minorBidi"/>
                <w:shd w:val="clear" w:color="auto" w:fill="FFFFFF"/>
              </w:rPr>
              <w:t>this macro uses) does</w:t>
            </w:r>
            <w:r w:rsidR="002A0A32" w:rsidRPr="002A0A32">
              <w:rPr>
                <w:rFonts w:asciiTheme="minorBidi" w:hAnsiTheme="minorBidi" w:cstheme="minorBidi"/>
                <w:shd w:val="clear" w:color="auto" w:fill="FFFFFF"/>
              </w:rPr>
              <w:tab/>
              <w:t xml:space="preserve">not natively </w:t>
            </w:r>
            <w:r w:rsidR="002A0A32" w:rsidRPr="002A0A32">
              <w:rPr>
                <w:rFonts w:asciiTheme="minorBidi" w:hAnsiTheme="minorBidi" w:cstheme="minorBidi"/>
                <w:shd w:val="clear" w:color="auto" w:fill="FFFFFF"/>
              </w:rPr>
              <w:t>support the Gower measure. The macro operationalizes the Gower distance by applying the Manhattan distance to transformed and rescaled versions of the cluster variables. The transformation and rescaling involve the following steps:</w:t>
            </w:r>
          </w:p>
          <w:p w14:paraId="670EF5CF" w14:textId="7CFE34AA" w:rsidR="002A0A32" w:rsidRPr="002A0A32"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ab/>
            </w:r>
            <w:r w:rsidRPr="002A0A32">
              <w:rPr>
                <w:rFonts w:asciiTheme="minorBidi" w:hAnsiTheme="minorBidi" w:cstheme="minorBidi"/>
                <w:shd w:val="clear" w:color="auto" w:fill="FFFFFF"/>
              </w:rPr>
              <w:t>1)</w:t>
            </w:r>
            <w:r w:rsidRPr="002A0A32">
              <w:rPr>
                <w:rFonts w:asciiTheme="minorBidi" w:hAnsiTheme="minorBidi" w:cstheme="minorBidi"/>
                <w:shd w:val="clear" w:color="auto" w:fill="FFFFFF"/>
              </w:rPr>
              <w:tab/>
              <w:t xml:space="preserve">Nominal cluster variables are transformed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into a series of binary dummy variables. A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binary variable is constructed for each level of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the nominal variable (e.g., a nominal variable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for Census region would be transformed into </w:t>
            </w:r>
            <w:r>
              <w:rPr>
                <w:rFonts w:asciiTheme="minorBidi" w:hAnsiTheme="minorBidi" w:cstheme="minorBidi"/>
                <w:shd w:val="clear" w:color="auto" w:fill="FFFFFF"/>
              </w:rPr>
              <w:tab/>
            </w:r>
            <w:r w:rsidRPr="002A0A32">
              <w:rPr>
                <w:rFonts w:asciiTheme="minorBidi" w:hAnsiTheme="minorBidi" w:cstheme="minorBidi"/>
                <w:shd w:val="clear" w:color="auto" w:fill="FFFFFF"/>
              </w:rPr>
              <w:t>four binary variables for the four regions--</w:t>
            </w:r>
            <w:r>
              <w:rPr>
                <w:rFonts w:asciiTheme="minorBidi" w:hAnsiTheme="minorBidi" w:cstheme="minorBidi"/>
                <w:shd w:val="clear" w:color="auto" w:fill="FFFFFF"/>
              </w:rPr>
              <w:tab/>
            </w:r>
            <w:r w:rsidRPr="002A0A32">
              <w:rPr>
                <w:rFonts w:asciiTheme="minorBidi" w:hAnsiTheme="minorBidi" w:cstheme="minorBidi"/>
                <w:shd w:val="clear" w:color="auto" w:fill="FFFFFF"/>
              </w:rPr>
              <w:t>West, Midwest, Northeast, and South).</w:t>
            </w:r>
          </w:p>
          <w:p w14:paraId="39C46B0A" w14:textId="1AE0ECC1" w:rsidR="002A0A32" w:rsidRPr="002A0A32"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ab/>
            </w:r>
            <w:r w:rsidRPr="002A0A32">
              <w:rPr>
                <w:rFonts w:asciiTheme="minorBidi" w:hAnsiTheme="minorBidi" w:cstheme="minorBidi"/>
                <w:shd w:val="clear" w:color="auto" w:fill="FFFFFF"/>
              </w:rPr>
              <w:t>2)</w:t>
            </w:r>
            <w:r w:rsidRPr="002A0A32">
              <w:rPr>
                <w:rFonts w:asciiTheme="minorBidi" w:hAnsiTheme="minorBidi" w:cstheme="minorBidi"/>
                <w:shd w:val="clear" w:color="auto" w:fill="FFFFFF"/>
              </w:rPr>
              <w:tab/>
              <w:t xml:space="preserve">All cluster variables (including the binaries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constructed from nominal variables) are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rescaled, as described in the documentation </w:t>
            </w:r>
            <w:r>
              <w:rPr>
                <w:rFonts w:asciiTheme="minorBidi" w:hAnsiTheme="minorBidi" w:cstheme="minorBidi"/>
                <w:shd w:val="clear" w:color="auto" w:fill="FFFFFF"/>
              </w:rPr>
              <w:tab/>
            </w:r>
            <w:r w:rsidRPr="002A0A32">
              <w:rPr>
                <w:rFonts w:asciiTheme="minorBidi" w:hAnsiTheme="minorBidi" w:cstheme="minorBidi"/>
                <w:shd w:val="clear" w:color="auto" w:fill="FFFFFF"/>
              </w:rPr>
              <w:t xml:space="preserve">for the macro's </w:t>
            </w:r>
            <w:hyperlink w:anchor="_scaling" w:history="1">
              <w:r w:rsidRPr="00463A4D">
                <w:rPr>
                  <w:rStyle w:val="Hyperlink"/>
                  <w:rFonts w:asciiTheme="minorBidi" w:hAnsiTheme="minorBidi" w:cstheme="minorBidi"/>
                  <w:shd w:val="clear" w:color="auto" w:fill="FFFFFF"/>
                </w:rPr>
                <w:t>scaling</w:t>
              </w:r>
            </w:hyperlink>
            <w:r w:rsidRPr="002A0A32">
              <w:rPr>
                <w:rFonts w:asciiTheme="minorBidi" w:hAnsiTheme="minorBidi" w:cstheme="minorBidi"/>
                <w:shd w:val="clear" w:color="auto" w:fill="FFFFFF"/>
              </w:rPr>
              <w:t xml:space="preserve"> parameter (see the </w:t>
            </w:r>
            <w:r>
              <w:rPr>
                <w:rFonts w:asciiTheme="minorBidi" w:hAnsiTheme="minorBidi" w:cstheme="minorBidi"/>
                <w:shd w:val="clear" w:color="auto" w:fill="FFFFFF"/>
              </w:rPr>
              <w:tab/>
            </w:r>
            <w:r w:rsidRPr="002A0A32">
              <w:rPr>
                <w:rFonts w:asciiTheme="minorBidi" w:hAnsiTheme="minorBidi" w:cstheme="minorBidi"/>
                <w:shd w:val="clear" w:color="auto" w:fill="FFFFFF"/>
              </w:rPr>
              <w:t>description of the scaling when</w:t>
            </w:r>
            <w:r>
              <w:rPr>
                <w:rFonts w:asciiTheme="minorBidi" w:hAnsiTheme="minorBidi" w:cstheme="minorBidi"/>
                <w:shd w:val="clear" w:color="auto" w:fill="FFFFFF"/>
              </w:rPr>
              <w:t xml:space="preserve"> </w:t>
            </w:r>
            <w:r>
              <w:rPr>
                <w:rFonts w:asciiTheme="minorBidi" w:hAnsiTheme="minorBidi" w:cstheme="minorBidi"/>
                <w:shd w:val="clear" w:color="auto" w:fill="FFFFFF"/>
              </w:rPr>
              <w:tab/>
            </w:r>
            <w:r w:rsidR="003A4E1B" w:rsidRPr="003A4E1B">
              <w:rPr>
                <w:rFonts w:ascii="Consolas" w:eastAsia="Times New Roman" w:hAnsi="Consolas" w:cstheme="minorBidi"/>
                <w:color w:val="C00000"/>
                <w:sz w:val="22"/>
                <w:szCs w:val="20"/>
                <w:shd w:val="clear" w:color="auto" w:fill="FFFFFF"/>
              </w:rPr>
              <w:t>scaling=</w:t>
            </w:r>
            <w:proofErr w:type="spellStart"/>
            <w:r w:rsidR="003A4E1B" w:rsidRPr="003A4E1B">
              <w:rPr>
                <w:rFonts w:ascii="Consolas" w:eastAsia="Times New Roman" w:hAnsi="Consolas" w:cstheme="minorBidi"/>
                <w:color w:val="C00000"/>
                <w:sz w:val="22"/>
                <w:szCs w:val="20"/>
                <w:shd w:val="clear" w:color="auto" w:fill="FFFFFF"/>
              </w:rPr>
              <w:t>gower</w:t>
            </w:r>
            <w:proofErr w:type="spellEnd"/>
            <w:r w:rsidRPr="002A0A32">
              <w:rPr>
                <w:rFonts w:asciiTheme="minorBidi" w:hAnsiTheme="minorBidi" w:cstheme="minorBidi"/>
                <w:shd w:val="clear" w:color="auto" w:fill="FFFFFF"/>
              </w:rPr>
              <w:t>).</w:t>
            </w:r>
          </w:p>
          <w:p w14:paraId="18DF1AA3" w14:textId="235F9653" w:rsidR="002A0A32"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2A0A32">
              <w:rPr>
                <w:rFonts w:asciiTheme="minorBidi" w:hAnsiTheme="minorBidi" w:cstheme="minorBidi"/>
                <w:shd w:val="clear" w:color="auto" w:fill="FFFFFF"/>
              </w:rPr>
              <w:t xml:space="preserve">Once the cluster variables are transformed and rescaled, the macro </w:t>
            </w:r>
            <w:r>
              <w:rPr>
                <w:rFonts w:asciiTheme="minorBidi" w:hAnsiTheme="minorBidi" w:cstheme="minorBidi"/>
                <w:shd w:val="clear" w:color="auto" w:fill="FFFFFF"/>
              </w:rPr>
              <w:t>c</w:t>
            </w:r>
            <w:r w:rsidRPr="002A0A32">
              <w:rPr>
                <w:rFonts w:asciiTheme="minorBidi" w:hAnsiTheme="minorBidi" w:cstheme="minorBidi"/>
                <w:shd w:val="clear" w:color="auto" w:fill="FFFFFF"/>
              </w:rPr>
              <w:t xml:space="preserve">an simply calculate the Gower distance between an observation and a cluster centroid using the Manhattan distance in </w:t>
            </w:r>
            <w:r w:rsidR="0053392D" w:rsidRPr="00FE3D87">
              <w:rPr>
                <w:rFonts w:ascii="Consolas" w:hAnsi="Consolas" w:cstheme="minorBidi"/>
                <w:color w:val="DA291C" w:themeColor="text2"/>
                <w:shd w:val="clear" w:color="auto" w:fill="FFFFFF"/>
              </w:rPr>
              <w:t>PROC FASTCLUS</w:t>
            </w:r>
            <w:r w:rsidRPr="002A0A32">
              <w:rPr>
                <w:rFonts w:asciiTheme="minorBidi" w:hAnsiTheme="minorBidi" w:cstheme="minorBidi"/>
                <w:shd w:val="clear" w:color="auto" w:fill="FFFFFF"/>
              </w:rPr>
              <w:t>.</w:t>
            </w:r>
          </w:p>
        </w:tc>
      </w:tr>
    </w:tbl>
    <w:p w14:paraId="1BA2901C" w14:textId="1975F80C" w:rsidR="002A0A32" w:rsidRPr="002A0A32"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vertAlign w:val="superscript"/>
        </w:rPr>
        <w:t>1</w:t>
      </w:r>
      <w:r>
        <w:rPr>
          <w:rFonts w:asciiTheme="minorBidi" w:hAnsiTheme="minorBidi" w:cstheme="minorBidi"/>
          <w:shd w:val="clear" w:color="auto" w:fill="FFFFFF"/>
        </w:rPr>
        <w:t xml:space="preserve"> Value is case-insensitive.</w:t>
      </w:r>
    </w:p>
    <w:p w14:paraId="0D48EA7C" w14:textId="77777777" w:rsidR="002A0A32" w:rsidRPr="00F1012A" w:rsidRDefault="002A0A32" w:rsidP="002A0A32">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EC47C20" w14:textId="73D0D5BC" w:rsidR="004A04F1" w:rsidRDefault="00624E6F"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4A04F1">
        <w:rPr>
          <w:rFonts w:asciiTheme="minorBidi" w:hAnsiTheme="minorBidi" w:cstheme="minorBidi"/>
          <w:i/>
          <w:iCs/>
          <w:shd w:val="clear" w:color="auto" w:fill="FFFFFF"/>
        </w:rPr>
        <w:lastRenderedPageBreak/>
        <w:t>Default Value:</w:t>
      </w:r>
      <w:r w:rsidRPr="004A04F1">
        <w:rPr>
          <w:rFonts w:asciiTheme="minorBidi" w:hAnsiTheme="minorBidi" w:cstheme="minorBidi"/>
          <w:shd w:val="clear" w:color="auto" w:fill="FFFFFF"/>
        </w:rPr>
        <w:t xml:space="preserve"> </w:t>
      </w:r>
      <w:r w:rsidR="004A04F1" w:rsidRPr="004A04F1">
        <w:rPr>
          <w:rFonts w:asciiTheme="minorBidi" w:hAnsiTheme="minorBidi" w:cstheme="minorBidi"/>
          <w:shd w:val="clear" w:color="auto" w:fill="FFFFFF"/>
        </w:rPr>
        <w:t xml:space="preserve">The default values for the </w:t>
      </w:r>
      <w:proofErr w:type="spellStart"/>
      <w:r w:rsidR="004A04F1" w:rsidRPr="003A4E1B">
        <w:rPr>
          <w:rFonts w:ascii="Consolas" w:eastAsia="Times New Roman" w:hAnsi="Consolas" w:cstheme="minorBidi"/>
          <w:color w:val="C00000"/>
          <w:sz w:val="22"/>
          <w:szCs w:val="20"/>
          <w:shd w:val="clear" w:color="auto" w:fill="FFFFFF"/>
        </w:rPr>
        <w:t>centroid_measure</w:t>
      </w:r>
      <w:proofErr w:type="spellEnd"/>
      <w:r w:rsidR="004A04F1" w:rsidRPr="004A04F1">
        <w:rPr>
          <w:rFonts w:asciiTheme="minorBidi" w:hAnsiTheme="minorBidi" w:cstheme="minorBidi"/>
          <w:shd w:val="clear" w:color="auto" w:fill="FFFFFF"/>
        </w:rPr>
        <w:t xml:space="preserve"> and </w:t>
      </w:r>
      <w:proofErr w:type="spellStart"/>
      <w:r w:rsidR="004A04F1" w:rsidRPr="003A4E1B">
        <w:rPr>
          <w:rFonts w:ascii="Consolas" w:eastAsia="Times New Roman" w:hAnsi="Consolas" w:cstheme="minorBidi"/>
          <w:color w:val="C00000"/>
          <w:sz w:val="22"/>
          <w:szCs w:val="20"/>
          <w:shd w:val="clear" w:color="auto" w:fill="FFFFFF"/>
        </w:rPr>
        <w:t>distance_measure</w:t>
      </w:r>
      <w:proofErr w:type="spellEnd"/>
      <w:r w:rsidR="004A04F1" w:rsidRPr="004A04F1">
        <w:rPr>
          <w:rFonts w:asciiTheme="minorBidi" w:hAnsiTheme="minorBidi" w:cstheme="minorBidi"/>
          <w:shd w:val="clear" w:color="auto" w:fill="FFFFFF"/>
        </w:rPr>
        <w:t xml:space="preserve"> macro parameters vary based on what you specify in the macro.</w:t>
      </w:r>
    </w:p>
    <w:p w14:paraId="5886DA66" w14:textId="77777777" w:rsidR="004A04F1" w:rsidRP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42D86E9" w14:textId="2E865EFE" w:rsidR="00624E6F"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A04F1">
        <w:rPr>
          <w:rFonts w:asciiTheme="minorBidi" w:hAnsiTheme="minorBidi" w:cstheme="minorBidi"/>
          <w:shd w:val="clear" w:color="auto" w:fill="FFFFFF"/>
        </w:rPr>
        <w:t xml:space="preserve">If you only specify the type of data you want to cluster (in the </w:t>
      </w:r>
      <w:proofErr w:type="spellStart"/>
      <w:r w:rsidRPr="003A4E1B">
        <w:rPr>
          <w:rFonts w:ascii="Consolas" w:eastAsia="Times New Roman" w:hAnsi="Consolas" w:cstheme="minorBidi"/>
          <w:color w:val="C00000"/>
          <w:sz w:val="22"/>
          <w:szCs w:val="20"/>
          <w:shd w:val="clear" w:color="auto" w:fill="FFFFFF"/>
        </w:rPr>
        <w:t>cluster_vars</w:t>
      </w:r>
      <w:proofErr w:type="spellEnd"/>
      <w:r w:rsidRPr="003A4E1B">
        <w:rPr>
          <w:rFonts w:ascii="Consolas" w:eastAsia="Times New Roman" w:hAnsi="Consolas" w:cstheme="minorBidi"/>
          <w:color w:val="C00000"/>
          <w:sz w:val="22"/>
          <w:szCs w:val="20"/>
          <w:shd w:val="clear" w:color="auto" w:fill="FFFFFF"/>
        </w:rPr>
        <w:t>_[type]</w:t>
      </w:r>
      <w:r w:rsidRPr="004A04F1">
        <w:rPr>
          <w:rFonts w:asciiTheme="minorBidi" w:hAnsiTheme="minorBidi" w:cstheme="minorBidi"/>
          <w:shd w:val="clear" w:color="auto" w:fill="FFFFFF"/>
        </w:rPr>
        <w:t xml:space="preserve"> parameters), then these are the default values used by the macro:</w:t>
      </w:r>
    </w:p>
    <w:p w14:paraId="73F6EF97" w14:textId="63527255" w:rsid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tbl>
      <w:tblPr>
        <w:tblStyle w:val="TableGrid"/>
        <w:tblW w:w="0" w:type="auto"/>
        <w:tblInd w:w="720" w:type="dxa"/>
        <w:tblLook w:val="04A0" w:firstRow="1" w:lastRow="0" w:firstColumn="1" w:lastColumn="0" w:noHBand="0" w:noVBand="1"/>
      </w:tblPr>
      <w:tblGrid>
        <w:gridCol w:w="2859"/>
        <w:gridCol w:w="2867"/>
        <w:gridCol w:w="2904"/>
      </w:tblGrid>
      <w:tr w:rsidR="004A04F1" w14:paraId="2EDD7925" w14:textId="77777777" w:rsidTr="00CE48FE">
        <w:tc>
          <w:tcPr>
            <w:tcW w:w="2859" w:type="dxa"/>
            <w:vAlign w:val="bottom"/>
          </w:tcPr>
          <w:p w14:paraId="41F70361" w14:textId="0D1F96B5" w:rsidR="004A04F1" w:rsidRPr="004A04F1" w:rsidRDefault="00010956" w:rsidP="00CE48F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Pr>
                <w:rFonts w:asciiTheme="minorBidi" w:hAnsiTheme="minorBidi" w:cstheme="minorBidi"/>
                <w:b/>
                <w:bCs/>
                <w:shd w:val="clear" w:color="auto" w:fill="FFFFFF"/>
              </w:rPr>
              <w:t xml:space="preserve">User-Specified Data Type (from </w:t>
            </w:r>
            <w:proofErr w:type="spellStart"/>
            <w:r w:rsidRPr="006972BE">
              <w:rPr>
                <w:rFonts w:ascii="Consolas" w:eastAsia="Times New Roman" w:hAnsi="Consolas" w:cstheme="minorBidi"/>
                <w:color w:val="C00000"/>
                <w:sz w:val="22"/>
                <w:szCs w:val="20"/>
                <w:shd w:val="clear" w:color="auto" w:fill="FFFFFF"/>
              </w:rPr>
              <w:t>cluster_vars</w:t>
            </w:r>
            <w:proofErr w:type="spellEnd"/>
            <w:r w:rsidRPr="006972BE">
              <w:rPr>
                <w:rFonts w:ascii="Consolas" w:eastAsia="Times New Roman" w:hAnsi="Consolas" w:cstheme="minorBidi"/>
                <w:color w:val="C00000"/>
                <w:sz w:val="22"/>
                <w:szCs w:val="20"/>
                <w:shd w:val="clear" w:color="auto" w:fill="FFFFFF"/>
              </w:rPr>
              <w:t>_[type]</w:t>
            </w:r>
            <w:r>
              <w:rPr>
                <w:rFonts w:asciiTheme="minorBidi" w:hAnsiTheme="minorBidi" w:cstheme="minorBidi"/>
                <w:b/>
                <w:bCs/>
                <w:shd w:val="clear" w:color="auto" w:fill="FFFFFF"/>
              </w:rPr>
              <w:t>)</w:t>
            </w:r>
          </w:p>
        </w:tc>
        <w:tc>
          <w:tcPr>
            <w:tcW w:w="2867" w:type="dxa"/>
            <w:vAlign w:val="bottom"/>
          </w:tcPr>
          <w:p w14:paraId="6A7B3BD3" w14:textId="23F08924" w:rsidR="004A04F1" w:rsidRPr="004A04F1" w:rsidRDefault="00010956" w:rsidP="00CE48F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Pr>
                <w:rFonts w:asciiTheme="minorBidi" w:hAnsiTheme="minorBidi" w:cstheme="minorBidi"/>
                <w:b/>
                <w:bCs/>
                <w:shd w:val="clear" w:color="auto" w:fill="FFFFFF"/>
              </w:rPr>
              <w:t xml:space="preserve">Default </w:t>
            </w:r>
            <w:proofErr w:type="spellStart"/>
            <w:r w:rsidRPr="006972BE">
              <w:rPr>
                <w:rFonts w:ascii="Consolas" w:eastAsia="Times New Roman" w:hAnsi="Consolas" w:cstheme="minorBidi"/>
                <w:color w:val="C00000"/>
                <w:sz w:val="22"/>
                <w:szCs w:val="20"/>
                <w:shd w:val="clear" w:color="auto" w:fill="FFFFFF"/>
              </w:rPr>
              <w:t>centroid_measure</w:t>
            </w:r>
            <w:proofErr w:type="spellEnd"/>
          </w:p>
        </w:tc>
        <w:tc>
          <w:tcPr>
            <w:tcW w:w="2904" w:type="dxa"/>
            <w:vAlign w:val="bottom"/>
          </w:tcPr>
          <w:p w14:paraId="14B2EA91" w14:textId="315C168C" w:rsidR="004A04F1" w:rsidRPr="004A04F1" w:rsidRDefault="00010956" w:rsidP="00CE48F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Pr>
                <w:rFonts w:asciiTheme="minorBidi" w:hAnsiTheme="minorBidi" w:cstheme="minorBidi"/>
                <w:b/>
                <w:bCs/>
                <w:shd w:val="clear" w:color="auto" w:fill="FFFFFF"/>
              </w:rPr>
              <w:t xml:space="preserve">Default </w:t>
            </w:r>
            <w:proofErr w:type="spellStart"/>
            <w:r w:rsidRPr="006972BE">
              <w:rPr>
                <w:rFonts w:ascii="Consolas" w:eastAsia="Times New Roman" w:hAnsi="Consolas" w:cstheme="minorBidi"/>
                <w:color w:val="C00000"/>
                <w:sz w:val="22"/>
                <w:szCs w:val="20"/>
                <w:shd w:val="clear" w:color="auto" w:fill="FFFFFF"/>
              </w:rPr>
              <w:t>distance_measure</w:t>
            </w:r>
            <w:proofErr w:type="spellEnd"/>
          </w:p>
        </w:tc>
      </w:tr>
      <w:tr w:rsidR="004A04F1" w14:paraId="57018F48" w14:textId="77777777" w:rsidTr="00CE48FE">
        <w:tc>
          <w:tcPr>
            <w:tcW w:w="2859" w:type="dxa"/>
          </w:tcPr>
          <w:p w14:paraId="017D4A53" w14:textId="2689E70E"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interval</w:t>
            </w:r>
          </w:p>
        </w:tc>
        <w:tc>
          <w:tcPr>
            <w:tcW w:w="2867" w:type="dxa"/>
          </w:tcPr>
          <w:p w14:paraId="3E990960" w14:textId="0F1FC405"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mean</w:t>
            </w:r>
          </w:p>
        </w:tc>
        <w:tc>
          <w:tcPr>
            <w:tcW w:w="2904" w:type="dxa"/>
          </w:tcPr>
          <w:p w14:paraId="10097CB3" w14:textId="7D447ED4"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euclidean</w:t>
            </w:r>
            <w:proofErr w:type="spellEnd"/>
          </w:p>
        </w:tc>
      </w:tr>
      <w:tr w:rsidR="004A04F1" w14:paraId="563063E3" w14:textId="77777777" w:rsidTr="00CE48FE">
        <w:tc>
          <w:tcPr>
            <w:tcW w:w="2859" w:type="dxa"/>
          </w:tcPr>
          <w:p w14:paraId="71E29618" w14:textId="0DCB3070"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binary/nominal</w:t>
            </w:r>
          </w:p>
        </w:tc>
        <w:tc>
          <w:tcPr>
            <w:tcW w:w="2867" w:type="dxa"/>
          </w:tcPr>
          <w:p w14:paraId="1CA507DD" w14:textId="7DE764E1"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904" w:type="dxa"/>
          </w:tcPr>
          <w:p w14:paraId="022B678E" w14:textId="37C637DA"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gower</w:t>
            </w:r>
            <w:proofErr w:type="spellEnd"/>
          </w:p>
        </w:tc>
      </w:tr>
      <w:tr w:rsidR="004A04F1" w14:paraId="3F20A87E" w14:textId="77777777" w:rsidTr="00CE48FE">
        <w:tc>
          <w:tcPr>
            <w:tcW w:w="2859" w:type="dxa"/>
          </w:tcPr>
          <w:p w14:paraId="1974E93D" w14:textId="6324F262"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mixed</w:t>
            </w:r>
          </w:p>
        </w:tc>
        <w:tc>
          <w:tcPr>
            <w:tcW w:w="2867" w:type="dxa"/>
          </w:tcPr>
          <w:p w14:paraId="3524979C" w14:textId="3B7335EF"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904" w:type="dxa"/>
          </w:tcPr>
          <w:p w14:paraId="57D91C54" w14:textId="798662DE"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gower</w:t>
            </w:r>
            <w:proofErr w:type="spellEnd"/>
          </w:p>
        </w:tc>
      </w:tr>
    </w:tbl>
    <w:p w14:paraId="319D5D81" w14:textId="4446807F" w:rsidR="00624E6F" w:rsidRDefault="00624E6F" w:rsidP="00624E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FBC546A" w14:textId="61D06CB5" w:rsidR="00010956" w:rsidRDefault="00010956" w:rsidP="006972B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010956">
        <w:rPr>
          <w:rFonts w:asciiTheme="minorBidi" w:hAnsiTheme="minorBidi" w:cstheme="minorBidi"/>
          <w:shd w:val="clear" w:color="auto" w:fill="FFFFFF"/>
        </w:rPr>
        <w:t xml:space="preserve">Defaults will vary if you specify additional information. If you specify interval-only data and </w:t>
      </w:r>
      <w:proofErr w:type="spellStart"/>
      <w:r w:rsidR="006972BE" w:rsidRPr="006972BE">
        <w:rPr>
          <w:rFonts w:ascii="Consolas" w:eastAsia="Times New Roman" w:hAnsi="Consolas" w:cstheme="minorBidi"/>
          <w:color w:val="C00000"/>
          <w:sz w:val="22"/>
          <w:szCs w:val="20"/>
          <w:shd w:val="clear" w:color="auto" w:fill="FFFFFF"/>
        </w:rPr>
        <w:t>centroid_measure</w:t>
      </w:r>
      <w:proofErr w:type="spellEnd"/>
      <w:r w:rsidR="006972BE">
        <w:rPr>
          <w:rFonts w:ascii="Consolas" w:eastAsia="Times New Roman" w:hAnsi="Consolas" w:cstheme="minorBidi"/>
          <w:color w:val="C00000"/>
          <w:sz w:val="22"/>
          <w:szCs w:val="20"/>
          <w:shd w:val="clear" w:color="auto" w:fill="FFFFFF"/>
        </w:rPr>
        <w:t xml:space="preserve"> = median</w:t>
      </w:r>
      <w:r w:rsidRPr="00010956">
        <w:rPr>
          <w:rFonts w:asciiTheme="minorBidi" w:hAnsiTheme="minorBidi" w:cstheme="minorBidi"/>
          <w:shd w:val="clear" w:color="auto" w:fill="FFFFFF"/>
        </w:rPr>
        <w:t xml:space="preserve">, then the default </w:t>
      </w:r>
      <w:proofErr w:type="spellStart"/>
      <w:r w:rsidRPr="006972BE">
        <w:rPr>
          <w:rFonts w:ascii="Consolas" w:eastAsia="Times New Roman" w:hAnsi="Consolas" w:cstheme="minorBidi"/>
          <w:color w:val="C00000"/>
          <w:sz w:val="22"/>
          <w:szCs w:val="20"/>
          <w:shd w:val="clear" w:color="auto" w:fill="FFFFFF"/>
        </w:rPr>
        <w:t>distance_measure</w:t>
      </w:r>
      <w:proofErr w:type="spellEnd"/>
      <w:r w:rsidRPr="00010956">
        <w:rPr>
          <w:rFonts w:asciiTheme="minorBidi" w:hAnsiTheme="minorBidi" w:cstheme="minorBidi"/>
          <w:shd w:val="clear" w:color="auto" w:fill="FFFFFF"/>
        </w:rPr>
        <w:t xml:space="preserve"> will be </w:t>
      </w:r>
      <w:proofErr w:type="spellStart"/>
      <w:r w:rsidR="006972BE" w:rsidRPr="006972BE">
        <w:rPr>
          <w:rFonts w:ascii="Consolas" w:eastAsia="Times New Roman" w:hAnsi="Consolas" w:cstheme="minorBidi"/>
          <w:color w:val="C00000"/>
          <w:sz w:val="22"/>
          <w:szCs w:val="20"/>
          <w:shd w:val="clear" w:color="auto" w:fill="FFFFFF"/>
        </w:rPr>
        <w:t>manhattan</w:t>
      </w:r>
      <w:proofErr w:type="spellEnd"/>
      <w:r w:rsidRPr="00010956">
        <w:rPr>
          <w:rFonts w:asciiTheme="minorBidi" w:hAnsiTheme="minorBidi" w:cstheme="minorBidi"/>
          <w:shd w:val="clear" w:color="auto" w:fill="FFFFFF"/>
        </w:rPr>
        <w:t>. Likewise, if you specify interval-only data and</w:t>
      </w:r>
      <w:r w:rsidR="006972BE" w:rsidRPr="00010956">
        <w:rPr>
          <w:rFonts w:asciiTheme="minorBidi" w:hAnsiTheme="minorBidi" w:cstheme="minorBidi"/>
          <w:shd w:val="clear" w:color="auto" w:fill="FFFFFF"/>
        </w:rPr>
        <w:t xml:space="preserve"> </w:t>
      </w:r>
      <w:proofErr w:type="spellStart"/>
      <w:r w:rsidRPr="006972BE">
        <w:rPr>
          <w:rFonts w:ascii="Consolas" w:eastAsia="Times New Roman" w:hAnsi="Consolas" w:cstheme="minorBidi"/>
          <w:color w:val="C00000"/>
          <w:sz w:val="22"/>
          <w:szCs w:val="20"/>
          <w:shd w:val="clear" w:color="auto" w:fill="FFFFFF"/>
        </w:rPr>
        <w:t>distance_measure</w:t>
      </w:r>
      <w:proofErr w:type="spellEnd"/>
      <w:r w:rsidR="006972BE">
        <w:rPr>
          <w:rFonts w:ascii="Consolas" w:eastAsia="Times New Roman" w:hAnsi="Consolas" w:cstheme="minorBidi"/>
          <w:color w:val="C00000"/>
          <w:sz w:val="22"/>
          <w:szCs w:val="20"/>
          <w:shd w:val="clear" w:color="auto" w:fill="FFFFFF"/>
        </w:rPr>
        <w:t xml:space="preserve"> = </w:t>
      </w:r>
      <w:proofErr w:type="spellStart"/>
      <w:r w:rsidR="006972BE">
        <w:rPr>
          <w:rFonts w:ascii="Consolas" w:eastAsia="Times New Roman" w:hAnsi="Consolas" w:cstheme="minorBidi"/>
          <w:color w:val="C00000"/>
          <w:sz w:val="22"/>
          <w:szCs w:val="20"/>
          <w:shd w:val="clear" w:color="auto" w:fill="FFFFFF"/>
        </w:rPr>
        <w:t>manhattan</w:t>
      </w:r>
      <w:proofErr w:type="spellEnd"/>
      <w:r w:rsidRPr="00010956">
        <w:rPr>
          <w:rFonts w:asciiTheme="minorBidi" w:hAnsiTheme="minorBidi" w:cstheme="minorBidi"/>
          <w:shd w:val="clear" w:color="auto" w:fill="FFFFFF"/>
        </w:rPr>
        <w:t xml:space="preserve">, then the default </w:t>
      </w:r>
      <w:proofErr w:type="spellStart"/>
      <w:r w:rsidRPr="006972BE">
        <w:rPr>
          <w:rFonts w:ascii="Consolas" w:eastAsia="Times New Roman" w:hAnsi="Consolas" w:cstheme="minorBidi"/>
          <w:color w:val="C00000"/>
          <w:sz w:val="22"/>
          <w:szCs w:val="20"/>
          <w:shd w:val="clear" w:color="auto" w:fill="FFFFFF"/>
        </w:rPr>
        <w:t>centroid_measure</w:t>
      </w:r>
      <w:proofErr w:type="spellEnd"/>
      <w:r w:rsidRPr="00010956">
        <w:rPr>
          <w:rFonts w:asciiTheme="minorBidi" w:hAnsiTheme="minorBidi" w:cstheme="minorBidi"/>
          <w:shd w:val="clear" w:color="auto" w:fill="FFFFFF"/>
        </w:rPr>
        <w:t xml:space="preserve"> will be </w:t>
      </w:r>
      <w:r w:rsidR="006972BE" w:rsidRPr="006972BE">
        <w:rPr>
          <w:rFonts w:ascii="Consolas" w:eastAsia="Times New Roman" w:hAnsi="Consolas" w:cstheme="minorBidi"/>
          <w:color w:val="C00000"/>
          <w:sz w:val="22"/>
          <w:szCs w:val="20"/>
          <w:shd w:val="clear" w:color="auto" w:fill="FFFFFF"/>
        </w:rPr>
        <w:t>median</w:t>
      </w:r>
      <w:r w:rsidRPr="00010956">
        <w:rPr>
          <w:rFonts w:asciiTheme="minorBidi" w:hAnsiTheme="minorBidi" w:cstheme="minorBidi"/>
          <w:shd w:val="clear" w:color="auto" w:fill="FFFFFF"/>
        </w:rPr>
        <w:t>.</w:t>
      </w:r>
    </w:p>
    <w:p w14:paraId="0C9D626A" w14:textId="77777777" w:rsidR="00B4385B" w:rsidRDefault="00B4385B" w:rsidP="0001095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A9B592B" w14:textId="78BB4294" w:rsidR="00B4385B" w:rsidRDefault="00B4385B" w:rsidP="00010956">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The macro documents the final specifications (including any default values assigned) in two places:</w:t>
      </w:r>
    </w:p>
    <w:p w14:paraId="6C43DC2F" w14:textId="06DDEACD" w:rsidR="00B4385B" w:rsidRDefault="00B4385B" w:rsidP="00B4385B">
      <w:pPr>
        <w:pStyle w:val="ListParagraph"/>
        <w:numPr>
          <w:ilvl w:val="0"/>
          <w:numId w:val="19"/>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 xml:space="preserve">the log, right before </w:t>
      </w:r>
      <w:r w:rsidR="0053392D" w:rsidRPr="00310282">
        <w:rPr>
          <w:rFonts w:ascii="Consolas" w:hAnsi="Consolas" w:cstheme="minorBidi"/>
          <w:color w:val="DA291C" w:themeColor="text2"/>
          <w:shd w:val="clear" w:color="auto" w:fill="FFFFFF"/>
        </w:rPr>
        <w:t>PROC FASTCLUS</w:t>
      </w:r>
      <w:r w:rsidR="0053392D">
        <w:rPr>
          <w:rFonts w:asciiTheme="minorBidi" w:hAnsiTheme="minorBidi" w:cstheme="minorBidi"/>
          <w:shd w:val="clear" w:color="auto" w:fill="FFFFFF"/>
        </w:rPr>
        <w:t xml:space="preserve"> </w:t>
      </w:r>
      <w:r>
        <w:rPr>
          <w:rFonts w:asciiTheme="minorBidi" w:hAnsiTheme="minorBidi" w:cstheme="minorBidi"/>
          <w:shd w:val="clear" w:color="auto" w:fill="FFFFFF"/>
        </w:rPr>
        <w:t>runs</w:t>
      </w:r>
    </w:p>
    <w:p w14:paraId="33BF098F" w14:textId="694C76AD" w:rsidR="00B4385B" w:rsidRDefault="00B4385B" w:rsidP="00B4385B">
      <w:pPr>
        <w:pStyle w:val="ListParagraph"/>
        <w:numPr>
          <w:ilvl w:val="0"/>
          <w:numId w:val="19"/>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 xml:space="preserve">the </w:t>
      </w:r>
      <w:proofErr w:type="spellStart"/>
      <w:r w:rsidRPr="006972BE">
        <w:rPr>
          <w:rFonts w:ascii="Consolas" w:eastAsia="Times New Roman" w:hAnsi="Consolas" w:cstheme="minorBidi"/>
          <w:color w:val="C00000"/>
          <w:sz w:val="22"/>
          <w:szCs w:val="20"/>
          <w:shd w:val="clear" w:color="auto" w:fill="FFFFFF"/>
        </w:rPr>
        <w:t>output_summary</w:t>
      </w:r>
      <w:proofErr w:type="spellEnd"/>
      <w:r>
        <w:rPr>
          <w:rFonts w:asciiTheme="minorBidi" w:hAnsiTheme="minorBidi" w:cstheme="minorBidi"/>
          <w:shd w:val="clear" w:color="auto" w:fill="FFFFFF"/>
        </w:rPr>
        <w:t xml:space="preserve"> dataset (see the </w:t>
      </w:r>
      <w:proofErr w:type="spellStart"/>
      <w:r w:rsidRPr="006972BE">
        <w:rPr>
          <w:rFonts w:ascii="Consolas" w:eastAsia="Times New Roman" w:hAnsi="Consolas" w:cstheme="minorBidi"/>
          <w:color w:val="C00000"/>
          <w:sz w:val="22"/>
          <w:szCs w:val="20"/>
          <w:shd w:val="clear" w:color="auto" w:fill="FFFFFF"/>
        </w:rPr>
        <w:t>output_summary</w:t>
      </w:r>
      <w:proofErr w:type="spellEnd"/>
      <w:r>
        <w:rPr>
          <w:rFonts w:asciiTheme="minorBidi" w:hAnsiTheme="minorBidi" w:cstheme="minorBidi"/>
          <w:shd w:val="clear" w:color="auto" w:fill="FFFFFF"/>
        </w:rPr>
        <w:t xml:space="preserve"> parameter)</w:t>
      </w:r>
    </w:p>
    <w:p w14:paraId="18D02DF5" w14:textId="77777777" w:rsidR="00010956" w:rsidRDefault="00010956" w:rsidP="00624E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45A9D9F" w14:textId="611E0600" w:rsidR="004A04F1" w:rsidRDefault="00624E6F"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4A04F1">
        <w:rPr>
          <w:rFonts w:asciiTheme="minorBidi" w:hAnsiTheme="minorBidi" w:cstheme="minorBidi"/>
          <w:i/>
          <w:iCs/>
          <w:shd w:val="clear" w:color="auto" w:fill="FFFFFF"/>
        </w:rPr>
        <w:t>Notes:</w:t>
      </w:r>
      <w:r w:rsidRPr="004A04F1">
        <w:rPr>
          <w:rFonts w:asciiTheme="minorBidi" w:hAnsiTheme="minorBidi" w:cstheme="minorBidi"/>
          <w:shd w:val="clear" w:color="auto" w:fill="FFFFFF"/>
        </w:rPr>
        <w:t xml:space="preserve"> </w:t>
      </w:r>
      <w:r w:rsidR="004A04F1" w:rsidRPr="004A04F1">
        <w:rPr>
          <w:rFonts w:asciiTheme="minorBidi" w:hAnsiTheme="minorBidi" w:cstheme="minorBidi"/>
          <w:shd w:val="clear" w:color="auto" w:fill="FFFFFF"/>
        </w:rPr>
        <w:t xml:space="preserve">Only specific combinations of the </w:t>
      </w:r>
      <w:proofErr w:type="spellStart"/>
      <w:r w:rsidR="004A04F1" w:rsidRPr="006972BE">
        <w:rPr>
          <w:rFonts w:ascii="Consolas" w:eastAsia="Times New Roman" w:hAnsi="Consolas" w:cstheme="minorBidi"/>
          <w:color w:val="C00000"/>
          <w:sz w:val="22"/>
          <w:szCs w:val="20"/>
          <w:shd w:val="clear" w:color="auto" w:fill="FFFFFF"/>
        </w:rPr>
        <w:t>centroid_measure</w:t>
      </w:r>
      <w:proofErr w:type="spellEnd"/>
      <w:r w:rsidR="004A04F1" w:rsidRPr="004A04F1">
        <w:rPr>
          <w:rFonts w:asciiTheme="minorBidi" w:hAnsiTheme="minorBidi" w:cstheme="minorBidi"/>
          <w:shd w:val="clear" w:color="auto" w:fill="FFFFFF"/>
        </w:rPr>
        <w:t xml:space="preserve">, </w:t>
      </w:r>
      <w:proofErr w:type="spellStart"/>
      <w:r w:rsidR="004A04F1" w:rsidRPr="006972BE">
        <w:rPr>
          <w:rFonts w:ascii="Consolas" w:eastAsia="Times New Roman" w:hAnsi="Consolas" w:cstheme="minorBidi"/>
          <w:color w:val="C00000"/>
          <w:sz w:val="22"/>
          <w:szCs w:val="20"/>
          <w:shd w:val="clear" w:color="auto" w:fill="FFFFFF"/>
        </w:rPr>
        <w:t>distance_measure</w:t>
      </w:r>
      <w:proofErr w:type="spellEnd"/>
      <w:r w:rsidR="004A04F1" w:rsidRPr="004A04F1">
        <w:rPr>
          <w:rFonts w:asciiTheme="minorBidi" w:hAnsiTheme="minorBidi" w:cstheme="minorBidi"/>
          <w:shd w:val="clear" w:color="auto" w:fill="FFFFFF"/>
        </w:rPr>
        <w:t xml:space="preserve">, and data type (as specified in the </w:t>
      </w:r>
      <w:proofErr w:type="spellStart"/>
      <w:r w:rsidR="004A04F1" w:rsidRPr="006972BE">
        <w:rPr>
          <w:rFonts w:ascii="Consolas" w:eastAsia="Times New Roman" w:hAnsi="Consolas" w:cstheme="minorBidi"/>
          <w:color w:val="C00000"/>
          <w:sz w:val="22"/>
          <w:szCs w:val="20"/>
          <w:shd w:val="clear" w:color="auto" w:fill="FFFFFF"/>
        </w:rPr>
        <w:t>cluster_vars</w:t>
      </w:r>
      <w:proofErr w:type="spellEnd"/>
      <w:r w:rsidR="004A04F1" w:rsidRPr="006972BE">
        <w:rPr>
          <w:rFonts w:ascii="Consolas" w:eastAsia="Times New Roman" w:hAnsi="Consolas" w:cstheme="minorBidi"/>
          <w:color w:val="C00000"/>
          <w:sz w:val="22"/>
          <w:szCs w:val="20"/>
          <w:shd w:val="clear" w:color="auto" w:fill="FFFFFF"/>
        </w:rPr>
        <w:t>_[type]</w:t>
      </w:r>
      <w:r w:rsidR="004A04F1" w:rsidRPr="004A04F1">
        <w:rPr>
          <w:rFonts w:asciiTheme="minorBidi" w:hAnsiTheme="minorBidi" w:cstheme="minorBidi"/>
          <w:shd w:val="clear" w:color="auto" w:fill="FFFFFF"/>
        </w:rPr>
        <w:t xml:space="preserve"> parameters) are supported by the macro. The table below lists all compatible combinations of these parameters:</w:t>
      </w:r>
    </w:p>
    <w:p w14:paraId="57D90D15" w14:textId="68F273A8" w:rsid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tbl>
      <w:tblPr>
        <w:tblStyle w:val="TableGrid"/>
        <w:tblW w:w="0" w:type="auto"/>
        <w:tblInd w:w="720" w:type="dxa"/>
        <w:tblLook w:val="04A0" w:firstRow="1" w:lastRow="0" w:firstColumn="1" w:lastColumn="0" w:noHBand="0" w:noVBand="1"/>
      </w:tblPr>
      <w:tblGrid>
        <w:gridCol w:w="2859"/>
        <w:gridCol w:w="2867"/>
        <w:gridCol w:w="2904"/>
      </w:tblGrid>
      <w:tr w:rsidR="004A04F1" w14:paraId="57EADB88" w14:textId="77777777" w:rsidTr="004A04F1">
        <w:tc>
          <w:tcPr>
            <w:tcW w:w="2859" w:type="dxa"/>
            <w:vAlign w:val="bottom"/>
          </w:tcPr>
          <w:p w14:paraId="13A38482" w14:textId="77777777" w:rsidR="004A04F1" w:rsidRPr="006972BE" w:rsidRDefault="004A04F1"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Centroid_measure</w:t>
            </w:r>
            <w:proofErr w:type="spellEnd"/>
          </w:p>
          <w:p w14:paraId="412C4D44" w14:textId="031F2C4C" w:rsidR="004A04F1" w:rsidRPr="004A04F1" w:rsidRDefault="004A04F1" w:rsidP="004A04F1">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macro parameter</w:t>
            </w:r>
          </w:p>
        </w:tc>
        <w:tc>
          <w:tcPr>
            <w:tcW w:w="2867" w:type="dxa"/>
            <w:vAlign w:val="bottom"/>
          </w:tcPr>
          <w:p w14:paraId="42903E09" w14:textId="77777777" w:rsidR="004A04F1" w:rsidRPr="006972BE" w:rsidRDefault="004A04F1"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Distance_measure</w:t>
            </w:r>
            <w:proofErr w:type="spellEnd"/>
          </w:p>
          <w:p w14:paraId="5B9D1034" w14:textId="5690F8C0" w:rsidR="004A04F1" w:rsidRPr="004A04F1" w:rsidRDefault="004A04F1" w:rsidP="004A04F1">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macro parameter</w:t>
            </w:r>
          </w:p>
        </w:tc>
        <w:tc>
          <w:tcPr>
            <w:tcW w:w="2904" w:type="dxa"/>
            <w:vAlign w:val="bottom"/>
          </w:tcPr>
          <w:p w14:paraId="33838750" w14:textId="52DAFE2B" w:rsidR="004A04F1" w:rsidRPr="004A04F1" w:rsidRDefault="004A04F1" w:rsidP="004A04F1">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Supported data types</w:t>
            </w:r>
          </w:p>
        </w:tc>
      </w:tr>
      <w:tr w:rsidR="004A04F1" w14:paraId="0CF32AED" w14:textId="77777777" w:rsidTr="004A04F1">
        <w:tc>
          <w:tcPr>
            <w:tcW w:w="2859" w:type="dxa"/>
          </w:tcPr>
          <w:p w14:paraId="67F4D795" w14:textId="7D330C7B"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mean</w:t>
            </w:r>
          </w:p>
        </w:tc>
        <w:tc>
          <w:tcPr>
            <w:tcW w:w="2867" w:type="dxa"/>
          </w:tcPr>
          <w:p w14:paraId="36FF4D8A" w14:textId="0F010DAF"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euclidean</w:t>
            </w:r>
            <w:proofErr w:type="spellEnd"/>
          </w:p>
        </w:tc>
        <w:tc>
          <w:tcPr>
            <w:tcW w:w="2904" w:type="dxa"/>
          </w:tcPr>
          <w:p w14:paraId="7B4E7BE0" w14:textId="00CFF245"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interval</w:t>
            </w:r>
          </w:p>
        </w:tc>
      </w:tr>
      <w:tr w:rsidR="004A04F1" w14:paraId="36F2E66C" w14:textId="77777777" w:rsidTr="004A04F1">
        <w:tc>
          <w:tcPr>
            <w:tcW w:w="2859" w:type="dxa"/>
          </w:tcPr>
          <w:p w14:paraId="775B83A1" w14:textId="143BF210"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867" w:type="dxa"/>
          </w:tcPr>
          <w:p w14:paraId="0CD59D2B" w14:textId="5F194A28"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manhattan</w:t>
            </w:r>
            <w:proofErr w:type="spellEnd"/>
          </w:p>
        </w:tc>
        <w:tc>
          <w:tcPr>
            <w:tcW w:w="2904" w:type="dxa"/>
          </w:tcPr>
          <w:p w14:paraId="79FB40D3" w14:textId="4E156B6B"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interval</w:t>
            </w:r>
          </w:p>
        </w:tc>
      </w:tr>
      <w:tr w:rsidR="004A04F1" w14:paraId="6C51439A" w14:textId="77777777" w:rsidTr="004A04F1">
        <w:tc>
          <w:tcPr>
            <w:tcW w:w="2859" w:type="dxa"/>
          </w:tcPr>
          <w:p w14:paraId="229B54C3" w14:textId="32EDEA2F"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867" w:type="dxa"/>
          </w:tcPr>
          <w:p w14:paraId="3C0F7F4D" w14:textId="1ED8E4C9"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gower</w:t>
            </w:r>
            <w:proofErr w:type="spellEnd"/>
          </w:p>
        </w:tc>
        <w:tc>
          <w:tcPr>
            <w:tcW w:w="2904" w:type="dxa"/>
          </w:tcPr>
          <w:p w14:paraId="39938B3C" w14:textId="4A1A2091"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interval</w:t>
            </w:r>
          </w:p>
        </w:tc>
      </w:tr>
      <w:tr w:rsidR="004A04F1" w14:paraId="596D124A" w14:textId="77777777" w:rsidTr="004A04F1">
        <w:tc>
          <w:tcPr>
            <w:tcW w:w="2859" w:type="dxa"/>
          </w:tcPr>
          <w:p w14:paraId="67C284F6" w14:textId="70A35670"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867" w:type="dxa"/>
          </w:tcPr>
          <w:p w14:paraId="2C73BA6B" w14:textId="0D25FBED"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gower</w:t>
            </w:r>
            <w:proofErr w:type="spellEnd"/>
          </w:p>
        </w:tc>
        <w:tc>
          <w:tcPr>
            <w:tcW w:w="2904" w:type="dxa"/>
          </w:tcPr>
          <w:p w14:paraId="6EC367AC" w14:textId="478CF495"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binary/nominal</w:t>
            </w:r>
          </w:p>
        </w:tc>
      </w:tr>
      <w:tr w:rsidR="004A04F1" w14:paraId="2B3F832F" w14:textId="77777777" w:rsidTr="004A04F1">
        <w:tc>
          <w:tcPr>
            <w:tcW w:w="2859" w:type="dxa"/>
          </w:tcPr>
          <w:p w14:paraId="011D45AF" w14:textId="7751E177"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median</w:t>
            </w:r>
          </w:p>
        </w:tc>
        <w:tc>
          <w:tcPr>
            <w:tcW w:w="2867" w:type="dxa"/>
          </w:tcPr>
          <w:p w14:paraId="5B06F355" w14:textId="077E3EDE"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gower</w:t>
            </w:r>
            <w:proofErr w:type="spellEnd"/>
          </w:p>
        </w:tc>
        <w:tc>
          <w:tcPr>
            <w:tcW w:w="2904" w:type="dxa"/>
          </w:tcPr>
          <w:p w14:paraId="34B1FCE4" w14:textId="7117992C" w:rsidR="004A04F1" w:rsidRPr="006972BE" w:rsidRDefault="006972BE" w:rsidP="004A04F1">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mixed (interval and binary/nominal)</w:t>
            </w:r>
          </w:p>
        </w:tc>
      </w:tr>
    </w:tbl>
    <w:p w14:paraId="706A9DA6" w14:textId="77777777" w:rsid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84BF07D" w14:textId="6524CDF0" w:rsid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A04F1">
        <w:rPr>
          <w:rFonts w:asciiTheme="minorBidi" w:hAnsiTheme="minorBidi" w:cstheme="minorBidi"/>
          <w:shd w:val="clear" w:color="auto" w:fill="FFFFFF"/>
        </w:rPr>
        <w:t>Additionally, the following combination is technically supported (meaning the macro will not return an error if you specify this combination), but is not recommended:</w:t>
      </w:r>
    </w:p>
    <w:p w14:paraId="4FFD563D" w14:textId="44E24B22" w:rsidR="004A04F1" w:rsidRDefault="004A04F1" w:rsidP="004A04F1">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tbl>
      <w:tblPr>
        <w:tblStyle w:val="TableGrid"/>
        <w:tblW w:w="0" w:type="auto"/>
        <w:tblInd w:w="720" w:type="dxa"/>
        <w:tblLook w:val="04A0" w:firstRow="1" w:lastRow="0" w:firstColumn="1" w:lastColumn="0" w:noHBand="0" w:noVBand="1"/>
      </w:tblPr>
      <w:tblGrid>
        <w:gridCol w:w="2859"/>
        <w:gridCol w:w="2867"/>
        <w:gridCol w:w="2904"/>
      </w:tblGrid>
      <w:tr w:rsidR="006972BE" w14:paraId="79A7F5C3" w14:textId="77777777" w:rsidTr="00CE48FE">
        <w:tc>
          <w:tcPr>
            <w:tcW w:w="2859" w:type="dxa"/>
            <w:vAlign w:val="bottom"/>
          </w:tcPr>
          <w:p w14:paraId="22BC03C8" w14:textId="77777777" w:rsidR="006972BE" w:rsidRPr="006972BE" w:rsidRDefault="006972BE" w:rsidP="006972B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Centroid_measure</w:t>
            </w:r>
            <w:proofErr w:type="spellEnd"/>
          </w:p>
          <w:p w14:paraId="7BAFB08E" w14:textId="21E9C9A7" w:rsidR="006972BE" w:rsidRPr="004A04F1" w:rsidRDefault="006972BE" w:rsidP="006972B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macro parameter</w:t>
            </w:r>
          </w:p>
        </w:tc>
        <w:tc>
          <w:tcPr>
            <w:tcW w:w="2867" w:type="dxa"/>
            <w:vAlign w:val="bottom"/>
          </w:tcPr>
          <w:p w14:paraId="45BAD90F" w14:textId="77777777" w:rsidR="006972BE" w:rsidRPr="006972BE" w:rsidRDefault="006972BE" w:rsidP="006972B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Distance_measure</w:t>
            </w:r>
            <w:proofErr w:type="spellEnd"/>
          </w:p>
          <w:p w14:paraId="2F8E4C2F" w14:textId="2C25DCE8" w:rsidR="006972BE" w:rsidRPr="004A04F1" w:rsidRDefault="006972BE" w:rsidP="006972B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macro parameter</w:t>
            </w:r>
          </w:p>
        </w:tc>
        <w:tc>
          <w:tcPr>
            <w:tcW w:w="2904" w:type="dxa"/>
            <w:vAlign w:val="bottom"/>
          </w:tcPr>
          <w:p w14:paraId="010D6352" w14:textId="4BEF5057" w:rsidR="006972BE" w:rsidRPr="004A04F1" w:rsidRDefault="006972BE" w:rsidP="006972BE">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4A04F1">
              <w:rPr>
                <w:rFonts w:asciiTheme="minorBidi" w:hAnsiTheme="minorBidi" w:cstheme="minorBidi"/>
                <w:b/>
                <w:bCs/>
                <w:shd w:val="clear" w:color="auto" w:fill="FFFFFF"/>
              </w:rPr>
              <w:t>Supported data types</w:t>
            </w:r>
          </w:p>
        </w:tc>
      </w:tr>
      <w:tr w:rsidR="004A04F1" w14:paraId="6B269CC1" w14:textId="77777777" w:rsidTr="00CE48FE">
        <w:tc>
          <w:tcPr>
            <w:tcW w:w="2859" w:type="dxa"/>
          </w:tcPr>
          <w:p w14:paraId="3B8C23CA" w14:textId="0F9821DB"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mean</w:t>
            </w:r>
          </w:p>
        </w:tc>
        <w:tc>
          <w:tcPr>
            <w:tcW w:w="2867" w:type="dxa"/>
          </w:tcPr>
          <w:p w14:paraId="0A45DB9F" w14:textId="6AF07BC2"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proofErr w:type="spellStart"/>
            <w:r w:rsidRPr="006972BE">
              <w:rPr>
                <w:rFonts w:ascii="Consolas" w:eastAsia="Times New Roman" w:hAnsi="Consolas" w:cstheme="minorBidi"/>
                <w:color w:val="C00000"/>
                <w:sz w:val="22"/>
                <w:szCs w:val="20"/>
                <w:shd w:val="clear" w:color="auto" w:fill="FFFFFF"/>
              </w:rPr>
              <w:t>euclidean</w:t>
            </w:r>
            <w:proofErr w:type="spellEnd"/>
          </w:p>
        </w:tc>
        <w:tc>
          <w:tcPr>
            <w:tcW w:w="2904" w:type="dxa"/>
          </w:tcPr>
          <w:p w14:paraId="35071112" w14:textId="7B0F0C2B" w:rsidR="004A04F1" w:rsidRPr="006972BE" w:rsidRDefault="006972BE" w:rsidP="00CE48FE">
            <w:pPr>
              <w:pStyle w:val="ListParagraph"/>
              <w:numPr>
                <w:ilvl w:val="0"/>
                <w:numId w:val="0"/>
              </w:numPr>
              <w:autoSpaceDE w:val="0"/>
              <w:autoSpaceDN w:val="0"/>
              <w:adjustRightInd w:val="0"/>
              <w:spacing w:after="0"/>
              <w:jc w:val="center"/>
              <w:rPr>
                <w:rFonts w:ascii="Consolas" w:eastAsia="Times New Roman" w:hAnsi="Consolas" w:cstheme="minorBidi"/>
                <w:color w:val="C00000"/>
                <w:sz w:val="22"/>
                <w:szCs w:val="20"/>
                <w:shd w:val="clear" w:color="auto" w:fill="FFFFFF"/>
              </w:rPr>
            </w:pPr>
            <w:r w:rsidRPr="006972BE">
              <w:rPr>
                <w:rFonts w:ascii="Consolas" w:eastAsia="Times New Roman" w:hAnsi="Consolas" w:cstheme="minorBidi"/>
                <w:color w:val="C00000"/>
                <w:sz w:val="22"/>
                <w:szCs w:val="20"/>
                <w:shd w:val="clear" w:color="auto" w:fill="FFFFFF"/>
              </w:rPr>
              <w:t>mixed</w:t>
            </w:r>
          </w:p>
        </w:tc>
      </w:tr>
    </w:tbl>
    <w:p w14:paraId="5AA35AD2" w14:textId="47E00CBF" w:rsidR="003F452A" w:rsidRDefault="003F452A" w:rsidP="00BF0342">
      <w:pPr>
        <w:autoSpaceDE w:val="0"/>
        <w:autoSpaceDN w:val="0"/>
        <w:adjustRightInd w:val="0"/>
        <w:spacing w:after="0"/>
        <w:rPr>
          <w:rFonts w:ascii="Courier New" w:hAnsi="Courier New" w:cs="Courier New"/>
          <w:sz w:val="16"/>
          <w:szCs w:val="16"/>
          <w:shd w:val="clear" w:color="auto" w:fill="FFFFFF"/>
        </w:rPr>
      </w:pPr>
    </w:p>
    <w:p w14:paraId="7955C8C9" w14:textId="6B04B935" w:rsidR="003F452A" w:rsidRDefault="003F452A" w:rsidP="00BF0342">
      <w:pPr>
        <w:autoSpaceDE w:val="0"/>
        <w:autoSpaceDN w:val="0"/>
        <w:adjustRightInd w:val="0"/>
        <w:spacing w:after="0"/>
        <w:rPr>
          <w:rFonts w:ascii="Courier New" w:hAnsi="Courier New" w:cs="Courier New"/>
          <w:sz w:val="16"/>
          <w:szCs w:val="16"/>
          <w:shd w:val="clear" w:color="auto" w:fill="FFFFFF"/>
        </w:rPr>
      </w:pPr>
    </w:p>
    <w:p w14:paraId="155BDB32" w14:textId="074FC2B6" w:rsidR="00FF5254"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bookmarkStart w:id="3" w:name="_scaling"/>
      <w:bookmarkEnd w:id="3"/>
      <w:r w:rsidRPr="00B1549F">
        <w:rPr>
          <w:rFonts w:asciiTheme="minorBidi" w:eastAsia="Times New Roman" w:hAnsiTheme="minorBidi" w:cstheme="minorBidi"/>
          <w:b w:val="0"/>
          <w:color w:val="0070C0"/>
          <w:sz w:val="24"/>
          <w:szCs w:val="24"/>
          <w:shd w:val="clear" w:color="auto" w:fill="FFFFFF"/>
        </w:rPr>
        <w:t>scaling</w:t>
      </w:r>
    </w:p>
    <w:p w14:paraId="09DD4C8F" w14:textId="77777777" w:rsidR="00FF5254" w:rsidRPr="00700D82" w:rsidRDefault="00FF5254"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6E946275" w14:textId="77777777" w:rsidR="00FF5254" w:rsidRPr="00D608BE" w:rsidRDefault="00FF5254" w:rsidP="00FF525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AD4454A" w14:textId="2B7CE702" w:rsidR="00FF5254" w:rsidRDefault="00FF525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526D94">
        <w:rPr>
          <w:rFonts w:asciiTheme="minorBidi" w:hAnsiTheme="minorBidi" w:cstheme="minorBidi"/>
          <w:i/>
          <w:iCs/>
          <w:shd w:val="clear" w:color="auto" w:fill="FFFFFF"/>
        </w:rPr>
        <w:t>Description:</w:t>
      </w:r>
      <w:r w:rsidRPr="00526D94">
        <w:rPr>
          <w:rFonts w:asciiTheme="minorBidi" w:hAnsiTheme="minorBidi" w:cstheme="minorBidi"/>
          <w:shd w:val="clear" w:color="auto" w:fill="FFFFFF"/>
        </w:rPr>
        <w:t xml:space="preserve"> </w:t>
      </w:r>
      <w:r w:rsidR="00B53ACB">
        <w:rPr>
          <w:rFonts w:asciiTheme="minorBidi" w:hAnsiTheme="minorBidi" w:cstheme="minorBidi"/>
          <w:shd w:val="clear" w:color="auto" w:fill="FFFFFF"/>
        </w:rPr>
        <w:t>Specifies whether and how the cluster variables should be rescaled before performing the clustering.</w:t>
      </w:r>
    </w:p>
    <w:p w14:paraId="3C73289C" w14:textId="77777777" w:rsidR="00FF5254" w:rsidRPr="004C00A6" w:rsidRDefault="00FF5254" w:rsidP="00FF525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BCA594E" w14:textId="59778A8E" w:rsidR="0037736F" w:rsidRPr="0037736F" w:rsidRDefault="00FF525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p>
    <w:p w14:paraId="6F11B817" w14:textId="5A0B467F" w:rsidR="00FF5254" w:rsidRDefault="00FF5254"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tbl>
      <w:tblPr>
        <w:tblStyle w:val="TableGrid"/>
        <w:tblW w:w="0" w:type="auto"/>
        <w:tblInd w:w="720" w:type="dxa"/>
        <w:tblLook w:val="04A0" w:firstRow="1" w:lastRow="0" w:firstColumn="1" w:lastColumn="0" w:noHBand="0" w:noVBand="1"/>
      </w:tblPr>
      <w:tblGrid>
        <w:gridCol w:w="2136"/>
        <w:gridCol w:w="2141"/>
        <w:gridCol w:w="2152"/>
        <w:gridCol w:w="2201"/>
      </w:tblGrid>
      <w:tr w:rsidR="0037736F" w14:paraId="5228CA73" w14:textId="77777777" w:rsidTr="0037736F">
        <w:tc>
          <w:tcPr>
            <w:tcW w:w="2136" w:type="dxa"/>
          </w:tcPr>
          <w:p w14:paraId="38BB4F28" w14:textId="720DEBF8" w:rsidR="0037736F" w:rsidRPr="0037736F" w:rsidRDefault="0037736F" w:rsidP="00CE48FE">
            <w:pPr>
              <w:pStyle w:val="ListParagraph"/>
              <w:numPr>
                <w:ilvl w:val="0"/>
                <w:numId w:val="0"/>
              </w:numPr>
              <w:autoSpaceDE w:val="0"/>
              <w:autoSpaceDN w:val="0"/>
              <w:adjustRightInd w:val="0"/>
              <w:spacing w:after="0"/>
              <w:rPr>
                <w:rFonts w:asciiTheme="minorBidi" w:hAnsiTheme="minorBidi" w:cstheme="minorBidi"/>
                <w:b/>
                <w:bCs/>
                <w:shd w:val="clear" w:color="auto" w:fill="FFFFFF"/>
                <w:vertAlign w:val="superscript"/>
              </w:rPr>
            </w:pPr>
            <w:r w:rsidRPr="00FF5254">
              <w:rPr>
                <w:rFonts w:asciiTheme="minorBidi" w:hAnsiTheme="minorBidi" w:cstheme="minorBidi"/>
                <w:b/>
                <w:bCs/>
                <w:shd w:val="clear" w:color="auto" w:fill="FFFFFF"/>
              </w:rPr>
              <w:t>Value</w:t>
            </w:r>
            <w:r>
              <w:rPr>
                <w:rFonts w:asciiTheme="minorBidi" w:hAnsiTheme="minorBidi" w:cstheme="minorBidi"/>
                <w:b/>
                <w:bCs/>
                <w:shd w:val="clear" w:color="auto" w:fill="FFFFFF"/>
                <w:vertAlign w:val="superscript"/>
              </w:rPr>
              <w:t>1</w:t>
            </w:r>
          </w:p>
        </w:tc>
        <w:tc>
          <w:tcPr>
            <w:tcW w:w="2141" w:type="dxa"/>
          </w:tcPr>
          <w:p w14:paraId="04D8908B" w14:textId="77777777" w:rsidR="0037736F" w:rsidRPr="00FF5254" w:rsidRDefault="0037736F" w:rsidP="00CE48FE">
            <w:pPr>
              <w:pStyle w:val="ListParagraph"/>
              <w:numPr>
                <w:ilvl w:val="0"/>
                <w:numId w:val="0"/>
              </w:numPr>
              <w:autoSpaceDE w:val="0"/>
              <w:autoSpaceDN w:val="0"/>
              <w:adjustRightInd w:val="0"/>
              <w:spacing w:after="0"/>
              <w:rPr>
                <w:rFonts w:asciiTheme="minorBidi" w:hAnsiTheme="minorBidi" w:cstheme="minorBidi"/>
                <w:b/>
                <w:bCs/>
                <w:shd w:val="clear" w:color="auto" w:fill="FFFFFF"/>
              </w:rPr>
            </w:pPr>
            <w:r w:rsidRPr="00FF5254">
              <w:rPr>
                <w:rFonts w:asciiTheme="minorBidi" w:hAnsiTheme="minorBidi" w:cstheme="minorBidi"/>
                <w:b/>
                <w:bCs/>
                <w:shd w:val="clear" w:color="auto" w:fill="FFFFFF"/>
              </w:rPr>
              <w:t>Location</w:t>
            </w:r>
          </w:p>
        </w:tc>
        <w:tc>
          <w:tcPr>
            <w:tcW w:w="2152" w:type="dxa"/>
          </w:tcPr>
          <w:p w14:paraId="032DE444" w14:textId="77777777" w:rsidR="0037736F" w:rsidRPr="00FF5254" w:rsidRDefault="0037736F" w:rsidP="00CE48FE">
            <w:pPr>
              <w:pStyle w:val="ListParagraph"/>
              <w:numPr>
                <w:ilvl w:val="0"/>
                <w:numId w:val="0"/>
              </w:numPr>
              <w:autoSpaceDE w:val="0"/>
              <w:autoSpaceDN w:val="0"/>
              <w:adjustRightInd w:val="0"/>
              <w:spacing w:after="0"/>
              <w:rPr>
                <w:rFonts w:asciiTheme="minorBidi" w:hAnsiTheme="minorBidi" w:cstheme="minorBidi"/>
                <w:b/>
                <w:bCs/>
                <w:shd w:val="clear" w:color="auto" w:fill="FFFFFF"/>
              </w:rPr>
            </w:pPr>
            <w:r w:rsidRPr="00FF5254">
              <w:rPr>
                <w:rFonts w:asciiTheme="minorBidi" w:hAnsiTheme="minorBidi" w:cstheme="minorBidi"/>
                <w:b/>
                <w:bCs/>
                <w:shd w:val="clear" w:color="auto" w:fill="FFFFFF"/>
              </w:rPr>
              <w:t>Scale</w:t>
            </w:r>
          </w:p>
        </w:tc>
        <w:tc>
          <w:tcPr>
            <w:tcW w:w="2201" w:type="dxa"/>
          </w:tcPr>
          <w:p w14:paraId="129AA7EC" w14:textId="77777777" w:rsidR="0037736F" w:rsidRPr="00FF5254" w:rsidRDefault="0037736F" w:rsidP="00CE48FE">
            <w:pPr>
              <w:pStyle w:val="ListParagraph"/>
              <w:numPr>
                <w:ilvl w:val="0"/>
                <w:numId w:val="0"/>
              </w:numPr>
              <w:autoSpaceDE w:val="0"/>
              <w:autoSpaceDN w:val="0"/>
              <w:adjustRightInd w:val="0"/>
              <w:spacing w:after="0"/>
              <w:rPr>
                <w:rFonts w:asciiTheme="minorBidi" w:hAnsiTheme="minorBidi" w:cstheme="minorBidi"/>
                <w:b/>
                <w:bCs/>
                <w:shd w:val="clear" w:color="auto" w:fill="FFFFFF"/>
              </w:rPr>
            </w:pPr>
            <w:r w:rsidRPr="00FF5254">
              <w:rPr>
                <w:rFonts w:asciiTheme="minorBidi" w:hAnsiTheme="minorBidi" w:cstheme="minorBidi"/>
                <w:b/>
                <w:bCs/>
                <w:shd w:val="clear" w:color="auto" w:fill="FFFFFF"/>
              </w:rPr>
              <w:t>Formula (in PROC SQL pseudo-code)</w:t>
            </w:r>
          </w:p>
        </w:tc>
      </w:tr>
      <w:tr w:rsidR="0037736F" w14:paraId="2C3841CD" w14:textId="77777777" w:rsidTr="0037736F">
        <w:tc>
          <w:tcPr>
            <w:tcW w:w="2136" w:type="dxa"/>
          </w:tcPr>
          <w:p w14:paraId="01EB73B9" w14:textId="5E2421E8" w:rsidR="0037736F" w:rsidRDefault="005F2CAE" w:rsidP="005F2CAE">
            <w:pPr>
              <w:pStyle w:val="ListParagraph"/>
              <w:numPr>
                <w:ilvl w:val="0"/>
                <w:numId w:val="0"/>
              </w:numPr>
              <w:autoSpaceDE w:val="0"/>
              <w:autoSpaceDN w:val="0"/>
              <w:adjustRightInd w:val="0"/>
              <w:spacing w:after="0"/>
              <w:rPr>
                <w:rFonts w:asciiTheme="minorBidi" w:hAnsiTheme="minorBidi" w:cstheme="minorBidi"/>
                <w:shd w:val="clear" w:color="auto" w:fill="FFFFFF"/>
              </w:rPr>
            </w:pPr>
            <w:r w:rsidRPr="005F2CAE">
              <w:rPr>
                <w:rFonts w:ascii="Consolas" w:eastAsia="Times New Roman" w:hAnsi="Consolas" w:cstheme="minorBidi"/>
                <w:color w:val="C00000"/>
                <w:sz w:val="22"/>
                <w:szCs w:val="20"/>
                <w:shd w:val="clear" w:color="auto" w:fill="FFFFFF"/>
              </w:rPr>
              <w:t>std</w:t>
            </w:r>
          </w:p>
        </w:tc>
        <w:tc>
          <w:tcPr>
            <w:tcW w:w="2141" w:type="dxa"/>
          </w:tcPr>
          <w:p w14:paraId="40C340CC"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Mean</w:t>
            </w:r>
          </w:p>
        </w:tc>
        <w:tc>
          <w:tcPr>
            <w:tcW w:w="2152" w:type="dxa"/>
          </w:tcPr>
          <w:p w14:paraId="1D999B9E"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Standard deviation</w:t>
            </w:r>
          </w:p>
        </w:tc>
        <w:tc>
          <w:tcPr>
            <w:tcW w:w="2201" w:type="dxa"/>
          </w:tcPr>
          <w:p w14:paraId="28F3CE26" w14:textId="77777777" w:rsidR="0037736F" w:rsidRDefault="00652B31"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f>
                  <m:fPr>
                    <m:ctrlPr>
                      <w:rPr>
                        <w:rFonts w:ascii="Cambria Math" w:hAnsi="Cambria Math" w:cstheme="minorBidi"/>
                        <w:i/>
                        <w:shd w:val="clear" w:color="auto" w:fill="FFFFFF"/>
                      </w:rPr>
                    </m:ctrlPr>
                  </m:fPr>
                  <m:num>
                    <m:r>
                      <w:rPr>
                        <w:rFonts w:ascii="Cambria Math" w:hAnsi="Cambria Math" w:cstheme="minorBidi"/>
                        <w:shd w:val="clear" w:color="auto" w:fill="FFFFFF"/>
                      </w:rPr>
                      <m:t>x-</m:t>
                    </m:r>
                    <m:r>
                      <m:rPr>
                        <m:sty m:val="p"/>
                      </m:rPr>
                      <w:rPr>
                        <w:rFonts w:ascii="Cambria Math" w:hAnsi="Cambria Math" w:cstheme="minorBidi"/>
                        <w:shd w:val="clear" w:color="auto" w:fill="FFFFFF"/>
                      </w:rPr>
                      <m:t>mean</m:t>
                    </m:r>
                    <m:r>
                      <w:rPr>
                        <w:rFonts w:ascii="Cambria Math" w:hAnsi="Cambria Math" w:cstheme="minorBidi"/>
                        <w:shd w:val="clear" w:color="auto" w:fill="FFFFFF"/>
                      </w:rPr>
                      <m:t>(x)</m:t>
                    </m:r>
                  </m:num>
                  <m:den>
                    <m:r>
                      <m:rPr>
                        <m:sty m:val="p"/>
                      </m:rPr>
                      <w:rPr>
                        <w:rFonts w:ascii="Cambria Math" w:hAnsi="Cambria Math" w:cstheme="minorBidi"/>
                        <w:shd w:val="clear" w:color="auto" w:fill="FFFFFF"/>
                      </w:rPr>
                      <m:t>std</m:t>
                    </m:r>
                    <m:r>
                      <w:rPr>
                        <w:rFonts w:ascii="Cambria Math" w:hAnsi="Cambria Math" w:cstheme="minorBidi"/>
                        <w:shd w:val="clear" w:color="auto" w:fill="FFFFFF"/>
                      </w:rPr>
                      <m:t>(x)</m:t>
                    </m:r>
                  </m:den>
                </m:f>
              </m:oMath>
            </m:oMathPara>
          </w:p>
        </w:tc>
      </w:tr>
      <w:tr w:rsidR="0037736F" w14:paraId="46A473AC" w14:textId="77777777" w:rsidTr="0037736F">
        <w:tc>
          <w:tcPr>
            <w:tcW w:w="2136" w:type="dxa"/>
          </w:tcPr>
          <w:p w14:paraId="05411F95" w14:textId="451F0851" w:rsidR="0037736F" w:rsidRPr="005F2CAE" w:rsidRDefault="005F2CAE" w:rsidP="005F2CAE">
            <w:pPr>
              <w:pStyle w:val="ListParagraph"/>
              <w:numPr>
                <w:ilvl w:val="0"/>
                <w:numId w:val="0"/>
              </w:numPr>
              <w:autoSpaceDE w:val="0"/>
              <w:autoSpaceDN w:val="0"/>
              <w:adjustRightInd w:val="0"/>
              <w:spacing w:after="0"/>
              <w:rPr>
                <w:rFonts w:ascii="Consolas" w:eastAsia="Times New Roman" w:hAnsi="Consolas" w:cstheme="minorBidi"/>
                <w:color w:val="C00000"/>
                <w:sz w:val="22"/>
                <w:szCs w:val="20"/>
                <w:shd w:val="clear" w:color="auto" w:fill="FFFFFF"/>
              </w:rPr>
            </w:pPr>
            <w:r w:rsidRPr="005F2CAE">
              <w:rPr>
                <w:rFonts w:ascii="Consolas" w:eastAsia="Times New Roman" w:hAnsi="Consolas" w:cstheme="minorBidi"/>
                <w:color w:val="C00000"/>
                <w:sz w:val="22"/>
                <w:szCs w:val="20"/>
                <w:shd w:val="clear" w:color="auto" w:fill="FFFFFF"/>
              </w:rPr>
              <w:t>range</w:t>
            </w:r>
          </w:p>
        </w:tc>
        <w:tc>
          <w:tcPr>
            <w:tcW w:w="2141" w:type="dxa"/>
          </w:tcPr>
          <w:p w14:paraId="2E653CE5"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Minimum</w:t>
            </w:r>
          </w:p>
        </w:tc>
        <w:tc>
          <w:tcPr>
            <w:tcW w:w="2152" w:type="dxa"/>
          </w:tcPr>
          <w:p w14:paraId="7CDDE5A5"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Range</w:t>
            </w:r>
          </w:p>
        </w:tc>
        <w:tc>
          <w:tcPr>
            <w:tcW w:w="2201" w:type="dxa"/>
          </w:tcPr>
          <w:p w14:paraId="67BFDD94" w14:textId="77777777" w:rsidR="0037736F" w:rsidRDefault="00652B31"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f>
                  <m:fPr>
                    <m:ctrlPr>
                      <w:rPr>
                        <w:rFonts w:ascii="Cambria Math" w:hAnsi="Cambria Math" w:cstheme="minorBidi"/>
                        <w:i/>
                        <w:shd w:val="clear" w:color="auto" w:fill="FFFFFF"/>
                      </w:rPr>
                    </m:ctrlPr>
                  </m:fPr>
                  <m:num>
                    <m:r>
                      <w:rPr>
                        <w:rFonts w:ascii="Cambria Math" w:hAnsi="Cambria Math" w:cstheme="minorBidi"/>
                        <w:shd w:val="clear" w:color="auto" w:fill="FFFFFF"/>
                      </w:rPr>
                      <m:t>x-</m:t>
                    </m:r>
                    <m:r>
                      <m:rPr>
                        <m:sty m:val="p"/>
                      </m:rPr>
                      <w:rPr>
                        <w:rFonts w:ascii="Cambria Math" w:hAnsi="Cambria Math" w:cstheme="minorBidi"/>
                        <w:shd w:val="clear" w:color="auto" w:fill="FFFFFF"/>
                      </w:rPr>
                      <m:t>min</m:t>
                    </m:r>
                    <m:r>
                      <w:rPr>
                        <w:rFonts w:ascii="Cambria Math" w:hAnsi="Cambria Math" w:cstheme="minorBidi"/>
                        <w:shd w:val="clear" w:color="auto" w:fill="FFFFFF"/>
                      </w:rPr>
                      <m:t>(x)</m:t>
                    </m:r>
                  </m:num>
                  <m:den>
                    <m:r>
                      <m:rPr>
                        <m:sty m:val="p"/>
                      </m:rPr>
                      <w:rPr>
                        <w:rFonts w:ascii="Cambria Math" w:hAnsi="Cambria Math" w:cstheme="minorBidi"/>
                        <w:shd w:val="clear" w:color="auto" w:fill="FFFFFF"/>
                      </w:rPr>
                      <m:t>range</m:t>
                    </m:r>
                    <m:r>
                      <w:rPr>
                        <w:rFonts w:ascii="Cambria Math" w:hAnsi="Cambria Math" w:cstheme="minorBidi"/>
                        <w:shd w:val="clear" w:color="auto" w:fill="FFFFFF"/>
                      </w:rPr>
                      <m:t>(x)</m:t>
                    </m:r>
                  </m:den>
                </m:f>
              </m:oMath>
            </m:oMathPara>
          </w:p>
        </w:tc>
      </w:tr>
      <w:tr w:rsidR="0037736F" w14:paraId="6DF8B8B6" w14:textId="77777777" w:rsidTr="0037736F">
        <w:tc>
          <w:tcPr>
            <w:tcW w:w="2136" w:type="dxa"/>
          </w:tcPr>
          <w:p w14:paraId="2DF65F75" w14:textId="513A39A3" w:rsidR="0037736F" w:rsidRPr="005F2CAE" w:rsidRDefault="005F2CAE" w:rsidP="005F2CAE">
            <w:pPr>
              <w:pStyle w:val="ListParagraph"/>
              <w:numPr>
                <w:ilvl w:val="0"/>
                <w:numId w:val="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5F2CAE">
              <w:rPr>
                <w:rFonts w:ascii="Consolas" w:eastAsia="Times New Roman" w:hAnsi="Consolas" w:cstheme="minorBidi"/>
                <w:color w:val="C00000"/>
                <w:sz w:val="22"/>
                <w:szCs w:val="20"/>
                <w:shd w:val="clear" w:color="auto" w:fill="FFFFFF"/>
              </w:rPr>
              <w:t>gower</w:t>
            </w:r>
            <w:proofErr w:type="spellEnd"/>
          </w:p>
        </w:tc>
        <w:tc>
          <w:tcPr>
            <w:tcW w:w="2141" w:type="dxa"/>
          </w:tcPr>
          <w:p w14:paraId="5FB8DA67"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Minimum</w:t>
            </w:r>
          </w:p>
        </w:tc>
        <w:tc>
          <w:tcPr>
            <w:tcW w:w="2152" w:type="dxa"/>
          </w:tcPr>
          <w:p w14:paraId="519F8585"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Range x v</w:t>
            </w:r>
          </w:p>
        </w:tc>
        <w:tc>
          <w:tcPr>
            <w:tcW w:w="2201" w:type="dxa"/>
          </w:tcPr>
          <w:p w14:paraId="6FD232EE" w14:textId="77777777" w:rsidR="0037736F" w:rsidRDefault="00652B31"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f>
                  <m:fPr>
                    <m:ctrlPr>
                      <w:rPr>
                        <w:rFonts w:ascii="Cambria Math" w:hAnsi="Cambria Math" w:cstheme="minorBidi"/>
                        <w:i/>
                        <w:shd w:val="clear" w:color="auto" w:fill="FFFFFF"/>
                      </w:rPr>
                    </m:ctrlPr>
                  </m:fPr>
                  <m:num>
                    <m:r>
                      <w:rPr>
                        <w:rFonts w:ascii="Cambria Math" w:hAnsi="Cambria Math" w:cstheme="minorBidi"/>
                        <w:shd w:val="clear" w:color="auto" w:fill="FFFFFF"/>
                      </w:rPr>
                      <m:t>x-</m:t>
                    </m:r>
                    <m:r>
                      <m:rPr>
                        <m:sty m:val="p"/>
                      </m:rPr>
                      <w:rPr>
                        <w:rFonts w:ascii="Cambria Math" w:hAnsi="Cambria Math" w:cstheme="minorBidi"/>
                        <w:shd w:val="clear" w:color="auto" w:fill="FFFFFF"/>
                      </w:rPr>
                      <m:t>min</m:t>
                    </m:r>
                    <m:r>
                      <w:rPr>
                        <w:rFonts w:ascii="Cambria Math" w:hAnsi="Cambria Math" w:cstheme="minorBidi"/>
                        <w:shd w:val="clear" w:color="auto" w:fill="FFFFFF"/>
                      </w:rPr>
                      <m:t>(x)</m:t>
                    </m:r>
                  </m:num>
                  <m:den>
                    <m:r>
                      <m:rPr>
                        <m:sty m:val="p"/>
                      </m:rPr>
                      <w:rPr>
                        <w:rFonts w:ascii="Cambria Math" w:hAnsi="Cambria Math" w:cstheme="minorBidi"/>
                        <w:shd w:val="clear" w:color="auto" w:fill="FFFFFF"/>
                      </w:rPr>
                      <m:t>range</m:t>
                    </m:r>
                    <m:r>
                      <w:rPr>
                        <w:rFonts w:ascii="Cambria Math" w:hAnsi="Cambria Math" w:cstheme="minorBidi"/>
                        <w:shd w:val="clear" w:color="auto" w:fill="FFFFFF"/>
                      </w:rPr>
                      <m:t>(x)×v</m:t>
                    </m:r>
                  </m:den>
                </m:f>
              </m:oMath>
            </m:oMathPara>
          </w:p>
        </w:tc>
      </w:tr>
      <w:tr w:rsidR="0037736F" w14:paraId="20469B1E" w14:textId="77777777" w:rsidTr="0037736F">
        <w:tc>
          <w:tcPr>
            <w:tcW w:w="2136" w:type="dxa"/>
          </w:tcPr>
          <w:p w14:paraId="79D31FD1" w14:textId="4D732E47" w:rsidR="0037736F" w:rsidRPr="005F2CAE" w:rsidRDefault="005F2CAE" w:rsidP="005F2CAE">
            <w:pPr>
              <w:pStyle w:val="ListParagraph"/>
              <w:numPr>
                <w:ilvl w:val="0"/>
                <w:numId w:val="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5F2CAE">
              <w:rPr>
                <w:rFonts w:ascii="Consolas" w:eastAsia="Times New Roman" w:hAnsi="Consolas" w:cstheme="minorBidi"/>
                <w:color w:val="C00000"/>
                <w:sz w:val="22"/>
                <w:szCs w:val="20"/>
                <w:shd w:val="clear" w:color="auto" w:fill="FFFFFF"/>
              </w:rPr>
              <w:t>euclen</w:t>
            </w:r>
            <w:proofErr w:type="spellEnd"/>
          </w:p>
        </w:tc>
        <w:tc>
          <w:tcPr>
            <w:tcW w:w="2141" w:type="dxa"/>
          </w:tcPr>
          <w:p w14:paraId="33787EF3"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0</w:t>
            </w:r>
          </w:p>
        </w:tc>
        <w:tc>
          <w:tcPr>
            <w:tcW w:w="2152" w:type="dxa"/>
          </w:tcPr>
          <w:p w14:paraId="30AB0B04"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Euclidean length</w:t>
            </w:r>
          </w:p>
        </w:tc>
        <w:tc>
          <w:tcPr>
            <w:tcW w:w="2201" w:type="dxa"/>
          </w:tcPr>
          <w:p w14:paraId="2CD27105" w14:textId="77777777" w:rsidR="0037736F" w:rsidRDefault="00652B31"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f>
                  <m:fPr>
                    <m:ctrlPr>
                      <w:rPr>
                        <w:rFonts w:ascii="Cambria Math" w:hAnsi="Cambria Math" w:cstheme="minorBidi"/>
                        <w:i/>
                        <w:shd w:val="clear" w:color="auto" w:fill="FFFFFF"/>
                      </w:rPr>
                    </m:ctrlPr>
                  </m:fPr>
                  <m:num>
                    <m:r>
                      <w:rPr>
                        <w:rFonts w:ascii="Cambria Math" w:hAnsi="Cambria Math" w:cstheme="minorBidi"/>
                        <w:shd w:val="clear" w:color="auto" w:fill="FFFFFF"/>
                      </w:rPr>
                      <m:t>x</m:t>
                    </m:r>
                  </m:num>
                  <m:den>
                    <m:rad>
                      <m:radPr>
                        <m:degHide m:val="1"/>
                        <m:ctrlPr>
                          <w:rPr>
                            <w:rFonts w:ascii="Cambria Math" w:hAnsi="Cambria Math" w:cstheme="minorBidi"/>
                            <w:i/>
                            <w:shd w:val="clear" w:color="auto" w:fill="FFFFFF"/>
                          </w:rPr>
                        </m:ctrlPr>
                      </m:radPr>
                      <m:deg/>
                      <m:e>
                        <m:nary>
                          <m:naryPr>
                            <m:chr m:val="∑"/>
                            <m:limLoc m:val="undOvr"/>
                            <m:subHide m:val="1"/>
                            <m:supHide m:val="1"/>
                            <m:ctrlPr>
                              <w:rPr>
                                <w:rFonts w:ascii="Cambria Math" w:hAnsi="Cambria Math" w:cstheme="minorBidi"/>
                                <w:i/>
                                <w:shd w:val="clear" w:color="auto" w:fill="FFFFFF"/>
                              </w:rPr>
                            </m:ctrlPr>
                          </m:naryPr>
                          <m:sub/>
                          <m:sup/>
                          <m:e>
                            <m:sSup>
                              <m:sSupPr>
                                <m:ctrlPr>
                                  <w:rPr>
                                    <w:rFonts w:ascii="Cambria Math" w:hAnsi="Cambria Math" w:cstheme="minorBidi"/>
                                    <w:i/>
                                    <w:shd w:val="clear" w:color="auto" w:fill="FFFFFF"/>
                                  </w:rPr>
                                </m:ctrlPr>
                              </m:sSupPr>
                              <m:e>
                                <m:r>
                                  <w:rPr>
                                    <w:rFonts w:ascii="Cambria Math" w:hAnsi="Cambria Math" w:cstheme="minorBidi"/>
                                    <w:shd w:val="clear" w:color="auto" w:fill="FFFFFF"/>
                                  </w:rPr>
                                  <m:t>x</m:t>
                                </m:r>
                              </m:e>
                              <m:sup>
                                <m:r>
                                  <w:rPr>
                                    <w:rFonts w:ascii="Cambria Math" w:hAnsi="Cambria Math" w:cstheme="minorBidi"/>
                                    <w:shd w:val="clear" w:color="auto" w:fill="FFFFFF"/>
                                  </w:rPr>
                                  <m:t>2</m:t>
                                </m:r>
                              </m:sup>
                            </m:sSup>
                          </m:e>
                        </m:nary>
                      </m:e>
                    </m:rad>
                  </m:den>
                </m:f>
              </m:oMath>
            </m:oMathPara>
          </w:p>
        </w:tc>
      </w:tr>
      <w:tr w:rsidR="0037736F" w14:paraId="01D35EF3" w14:textId="77777777" w:rsidTr="0037736F">
        <w:tc>
          <w:tcPr>
            <w:tcW w:w="2136" w:type="dxa"/>
          </w:tcPr>
          <w:p w14:paraId="4FB9A09E" w14:textId="1BBA2758" w:rsidR="0037736F" w:rsidRPr="005F2CAE" w:rsidRDefault="005F2CAE" w:rsidP="005F2CAE">
            <w:pPr>
              <w:pStyle w:val="ListParagraph"/>
              <w:numPr>
                <w:ilvl w:val="0"/>
                <w:numId w:val="0"/>
              </w:numPr>
              <w:autoSpaceDE w:val="0"/>
              <w:autoSpaceDN w:val="0"/>
              <w:adjustRightInd w:val="0"/>
              <w:spacing w:after="0"/>
              <w:rPr>
                <w:rFonts w:ascii="Consolas" w:eastAsia="Times New Roman" w:hAnsi="Consolas" w:cstheme="minorBidi"/>
                <w:color w:val="C00000"/>
                <w:sz w:val="22"/>
                <w:szCs w:val="20"/>
                <w:shd w:val="clear" w:color="auto" w:fill="FFFFFF"/>
              </w:rPr>
            </w:pPr>
            <w:r w:rsidRPr="005F2CAE">
              <w:rPr>
                <w:rFonts w:ascii="Consolas" w:eastAsia="Times New Roman" w:hAnsi="Consolas" w:cstheme="minorBidi"/>
                <w:color w:val="C00000"/>
                <w:sz w:val="22"/>
                <w:szCs w:val="20"/>
                <w:shd w:val="clear" w:color="auto" w:fill="FFFFFF"/>
              </w:rPr>
              <w:t>none</w:t>
            </w:r>
          </w:p>
        </w:tc>
        <w:tc>
          <w:tcPr>
            <w:tcW w:w="2141" w:type="dxa"/>
          </w:tcPr>
          <w:p w14:paraId="1F53BB9F"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N/A</w:t>
            </w:r>
          </w:p>
        </w:tc>
        <w:tc>
          <w:tcPr>
            <w:tcW w:w="2152" w:type="dxa"/>
          </w:tcPr>
          <w:p w14:paraId="6A517DA7" w14:textId="77777777" w:rsidR="0037736F" w:rsidRDefault="0037736F" w:rsidP="00CE48FE">
            <w:pPr>
              <w:pStyle w:val="ListParagraph"/>
              <w:numPr>
                <w:ilvl w:val="0"/>
                <w:numId w:val="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shd w:val="clear" w:color="auto" w:fill="FFFFFF"/>
              </w:rPr>
              <w:t>N/A</w:t>
            </w:r>
          </w:p>
        </w:tc>
        <w:tc>
          <w:tcPr>
            <w:tcW w:w="2201" w:type="dxa"/>
          </w:tcPr>
          <w:p w14:paraId="534E6707" w14:textId="77777777" w:rsidR="0037736F" w:rsidRDefault="0037736F" w:rsidP="00CE48FE">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N/A</w:t>
            </w:r>
          </w:p>
        </w:tc>
      </w:tr>
    </w:tbl>
    <w:p w14:paraId="1B228D32" w14:textId="6432EFF3" w:rsid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vertAlign w:val="superscript"/>
        </w:rPr>
        <w:t>1</w:t>
      </w:r>
      <w:r>
        <w:rPr>
          <w:rFonts w:asciiTheme="minorBidi" w:hAnsiTheme="minorBidi" w:cstheme="minorBidi"/>
          <w:shd w:val="clear" w:color="auto" w:fill="FFFFFF"/>
        </w:rPr>
        <w:t xml:space="preserve"> Value is case-insensitive.</w:t>
      </w:r>
    </w:p>
    <w:p w14:paraId="112C33BE" w14:textId="67C9BA2A" w:rsid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EE190BB" w14:textId="1A7E05C0" w:rsidR="0037736F" w:rsidRP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For the Gower measure:</w:t>
      </w:r>
    </w:p>
    <w:p w14:paraId="0E7A36D2" w14:textId="77777777" w:rsidR="0037736F" w:rsidRP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(1)</w:t>
      </w:r>
      <w:r w:rsidRPr="0037736F">
        <w:rPr>
          <w:rFonts w:asciiTheme="minorBidi" w:hAnsiTheme="minorBidi" w:cstheme="minorBidi"/>
          <w:shd w:val="clear" w:color="auto" w:fill="FFFFFF"/>
        </w:rPr>
        <w:tab/>
        <w:t xml:space="preserve">v = the sum of the cluster variable weights (or simply the number of cluster </w:t>
      </w:r>
    </w:p>
    <w:p w14:paraId="699E1F0E" w14:textId="6431E79B" w:rsidR="0037736F" w:rsidRP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 xml:space="preserve">variables, if there are no weights--see the documentation for the </w:t>
      </w:r>
      <w:proofErr w:type="spellStart"/>
      <w:r w:rsidRPr="005F2CAE">
        <w:rPr>
          <w:rFonts w:ascii="Consolas" w:eastAsia="Times New Roman" w:hAnsi="Consolas" w:cstheme="minorBidi"/>
          <w:color w:val="C00000"/>
          <w:sz w:val="22"/>
          <w:szCs w:val="20"/>
          <w:shd w:val="clear" w:color="auto" w:fill="FFFFFF"/>
        </w:rPr>
        <w:t>cluster_var_weights_data</w:t>
      </w:r>
      <w:proofErr w:type="spellEnd"/>
      <w:r w:rsidRPr="0037736F">
        <w:rPr>
          <w:rFonts w:asciiTheme="minorBidi" w:hAnsiTheme="minorBidi" w:cstheme="minorBidi"/>
          <w:shd w:val="clear" w:color="auto" w:fill="FFFFFF"/>
        </w:rPr>
        <w:t xml:space="preserve"> macro parameter)</w:t>
      </w:r>
    </w:p>
    <w:p w14:paraId="721A4D87" w14:textId="77777777" w:rsidR="0037736F" w:rsidRP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 xml:space="preserve">(2) Gower here refers not to the distance measure, itself, but rather the scaling </w:t>
      </w:r>
    </w:p>
    <w:p w14:paraId="0C00CEBB" w14:textId="6A44B971" w:rsidR="0037736F" w:rsidRDefault="0037736F" w:rsidP="00C214C5">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done in support of that measure. This scaling allows the macro to compute the Gower distance simply as the absolute value of the difference between an observation in the data and a cluster centroid.</w:t>
      </w:r>
    </w:p>
    <w:p w14:paraId="698B042E" w14:textId="77777777" w:rsidR="00C214C5" w:rsidRPr="0037736F" w:rsidRDefault="00C214C5" w:rsidP="00C214C5">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5D03AFA" w14:textId="176623D1" w:rsidR="00FF5254" w:rsidRPr="0037736F" w:rsidRDefault="00FF525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37736F">
        <w:rPr>
          <w:rFonts w:asciiTheme="minorBidi" w:hAnsiTheme="minorBidi" w:cstheme="minorBidi"/>
          <w:i/>
          <w:iCs/>
          <w:shd w:val="clear" w:color="auto" w:fill="FFFFFF"/>
        </w:rPr>
        <w:t>Default Value:</w:t>
      </w:r>
      <w:r w:rsidRPr="0037736F">
        <w:rPr>
          <w:rFonts w:asciiTheme="minorBidi" w:hAnsiTheme="minorBidi" w:cstheme="minorBidi"/>
          <w:shd w:val="clear" w:color="auto" w:fill="FFFFFF"/>
        </w:rPr>
        <w:t xml:space="preserve"> </w:t>
      </w:r>
      <w:r w:rsidR="0037736F" w:rsidRPr="0037736F">
        <w:rPr>
          <w:rFonts w:asciiTheme="minorBidi" w:hAnsiTheme="minorBidi" w:cstheme="minorBidi"/>
          <w:shd w:val="clear" w:color="auto" w:fill="FFFFFF"/>
        </w:rPr>
        <w:t xml:space="preserve">If the </w:t>
      </w:r>
      <w:proofErr w:type="spellStart"/>
      <w:r w:rsidR="0037736F" w:rsidRPr="005F2CAE">
        <w:rPr>
          <w:rFonts w:ascii="Consolas" w:eastAsia="Times New Roman" w:hAnsi="Consolas" w:cstheme="minorBidi"/>
          <w:color w:val="C00000"/>
          <w:sz w:val="22"/>
          <w:szCs w:val="20"/>
          <w:shd w:val="clear" w:color="auto" w:fill="FFFFFF"/>
        </w:rPr>
        <w:t>distance_measure</w:t>
      </w:r>
      <w:proofErr w:type="spellEnd"/>
      <w:r w:rsidR="0037736F" w:rsidRPr="0037736F">
        <w:rPr>
          <w:rFonts w:asciiTheme="minorBidi" w:hAnsiTheme="minorBidi" w:cstheme="minorBidi"/>
          <w:shd w:val="clear" w:color="auto" w:fill="FFFFFF"/>
        </w:rPr>
        <w:t xml:space="preserve"> equals </w:t>
      </w:r>
      <w:proofErr w:type="spellStart"/>
      <w:r w:rsidR="005F2CAE" w:rsidRPr="005F2CAE">
        <w:rPr>
          <w:rFonts w:ascii="Consolas" w:eastAsia="Times New Roman" w:hAnsi="Consolas" w:cstheme="minorBidi"/>
          <w:color w:val="C00000"/>
          <w:sz w:val="22"/>
          <w:szCs w:val="20"/>
          <w:shd w:val="clear" w:color="auto" w:fill="FFFFFF"/>
        </w:rPr>
        <w:t>gower</w:t>
      </w:r>
      <w:proofErr w:type="spellEnd"/>
      <w:r w:rsidR="0037736F" w:rsidRPr="0037736F">
        <w:rPr>
          <w:rFonts w:asciiTheme="minorBidi" w:hAnsiTheme="minorBidi" w:cstheme="minorBidi"/>
          <w:shd w:val="clear" w:color="auto" w:fill="FFFFFF"/>
        </w:rPr>
        <w:t xml:space="preserve">, then the macro uses </w:t>
      </w:r>
      <w:proofErr w:type="spellStart"/>
      <w:r w:rsidR="005F2CAE" w:rsidRPr="005F2CAE">
        <w:rPr>
          <w:rFonts w:ascii="Consolas" w:eastAsia="Times New Roman" w:hAnsi="Consolas" w:cstheme="minorBidi"/>
          <w:color w:val="C00000"/>
          <w:sz w:val="22"/>
          <w:szCs w:val="20"/>
          <w:shd w:val="clear" w:color="auto" w:fill="FFFFFF"/>
        </w:rPr>
        <w:t>gower</w:t>
      </w:r>
      <w:proofErr w:type="spellEnd"/>
      <w:r w:rsidR="005F2CAE" w:rsidRPr="0037736F">
        <w:rPr>
          <w:rFonts w:asciiTheme="minorBidi" w:hAnsiTheme="minorBidi" w:cstheme="minorBidi"/>
          <w:shd w:val="clear" w:color="auto" w:fill="FFFFFF"/>
        </w:rPr>
        <w:t xml:space="preserve"> </w:t>
      </w:r>
      <w:r w:rsidR="0037736F" w:rsidRPr="0037736F">
        <w:rPr>
          <w:rFonts w:asciiTheme="minorBidi" w:hAnsiTheme="minorBidi" w:cstheme="minorBidi"/>
          <w:shd w:val="clear" w:color="auto" w:fill="FFFFFF"/>
        </w:rPr>
        <w:t xml:space="preserve">as the default scaling. This is not merely a default; it also overrides any value the user specified (i.e., if the user specifies </w:t>
      </w:r>
      <w:proofErr w:type="spellStart"/>
      <w:r w:rsidR="005F2CAE" w:rsidRPr="005F2CAE">
        <w:rPr>
          <w:rFonts w:ascii="Consolas" w:eastAsia="Times New Roman" w:hAnsi="Consolas" w:cstheme="minorBidi"/>
          <w:color w:val="C00000"/>
          <w:sz w:val="22"/>
          <w:szCs w:val="20"/>
          <w:shd w:val="clear" w:color="auto" w:fill="FFFFFF"/>
        </w:rPr>
        <w:t>distance_measure</w:t>
      </w:r>
      <w:proofErr w:type="spellEnd"/>
      <w:r w:rsidR="005F2CAE" w:rsidRPr="005F2CAE">
        <w:rPr>
          <w:rFonts w:ascii="Consolas" w:eastAsia="Times New Roman" w:hAnsi="Consolas" w:cstheme="minorBidi"/>
          <w:color w:val="C00000"/>
          <w:sz w:val="22"/>
          <w:szCs w:val="20"/>
          <w:shd w:val="clear" w:color="auto" w:fill="FFFFFF"/>
        </w:rPr>
        <w:t>=</w:t>
      </w:r>
      <w:proofErr w:type="spellStart"/>
      <w:r w:rsidR="005F2CAE" w:rsidRPr="005F2CAE">
        <w:rPr>
          <w:rFonts w:ascii="Consolas" w:eastAsia="Times New Roman" w:hAnsi="Consolas" w:cstheme="minorBidi"/>
          <w:color w:val="C00000"/>
          <w:sz w:val="22"/>
          <w:szCs w:val="20"/>
          <w:shd w:val="clear" w:color="auto" w:fill="FFFFFF"/>
        </w:rPr>
        <w:t>gower</w:t>
      </w:r>
      <w:proofErr w:type="spellEnd"/>
      <w:r w:rsidR="0037736F" w:rsidRPr="0037736F">
        <w:rPr>
          <w:rFonts w:asciiTheme="minorBidi" w:hAnsiTheme="minorBidi" w:cstheme="minorBidi"/>
          <w:shd w:val="clear" w:color="auto" w:fill="FFFFFF"/>
        </w:rPr>
        <w:t xml:space="preserve">, then the user specification for scaling will be ignored, and the macro will use the default </w:t>
      </w:r>
      <w:proofErr w:type="spellStart"/>
      <w:r w:rsidR="005F2CAE" w:rsidRPr="005F2CAE">
        <w:rPr>
          <w:rFonts w:ascii="Consolas" w:eastAsia="Times New Roman" w:hAnsi="Consolas" w:cstheme="minorBidi"/>
          <w:color w:val="C00000"/>
          <w:sz w:val="22"/>
          <w:szCs w:val="20"/>
          <w:shd w:val="clear" w:color="auto" w:fill="FFFFFF"/>
        </w:rPr>
        <w:t>gower</w:t>
      </w:r>
      <w:proofErr w:type="spellEnd"/>
      <w:r w:rsidR="005F2CAE" w:rsidRPr="0037736F">
        <w:rPr>
          <w:rFonts w:asciiTheme="minorBidi" w:hAnsiTheme="minorBidi" w:cstheme="minorBidi"/>
          <w:shd w:val="clear" w:color="auto" w:fill="FFFFFF"/>
        </w:rPr>
        <w:t xml:space="preserve"> </w:t>
      </w:r>
      <w:r w:rsidR="0037736F" w:rsidRPr="0037736F">
        <w:rPr>
          <w:rFonts w:asciiTheme="minorBidi" w:hAnsiTheme="minorBidi" w:cstheme="minorBidi"/>
          <w:shd w:val="clear" w:color="auto" w:fill="FFFFFF"/>
        </w:rPr>
        <w:t xml:space="preserve">scaling). For all other cases (where the </w:t>
      </w:r>
      <w:proofErr w:type="spellStart"/>
      <w:r w:rsidR="0037736F" w:rsidRPr="005F2CAE">
        <w:rPr>
          <w:rFonts w:ascii="Consolas" w:eastAsia="Times New Roman" w:hAnsi="Consolas" w:cstheme="minorBidi"/>
          <w:color w:val="C00000"/>
          <w:sz w:val="22"/>
          <w:szCs w:val="20"/>
          <w:shd w:val="clear" w:color="auto" w:fill="FFFFFF"/>
        </w:rPr>
        <w:t>distance_measure</w:t>
      </w:r>
      <w:proofErr w:type="spellEnd"/>
      <w:r w:rsidR="0037736F" w:rsidRPr="0037736F">
        <w:rPr>
          <w:rFonts w:asciiTheme="minorBidi" w:hAnsiTheme="minorBidi" w:cstheme="minorBidi"/>
          <w:shd w:val="clear" w:color="auto" w:fill="FFFFFF"/>
        </w:rPr>
        <w:t xml:space="preserve"> is not </w:t>
      </w:r>
      <w:proofErr w:type="spellStart"/>
      <w:r w:rsidR="005F2CAE" w:rsidRPr="005F2CAE">
        <w:rPr>
          <w:rFonts w:ascii="Consolas" w:eastAsia="Times New Roman" w:hAnsi="Consolas" w:cstheme="minorBidi"/>
          <w:color w:val="C00000"/>
          <w:sz w:val="22"/>
          <w:szCs w:val="20"/>
          <w:shd w:val="clear" w:color="auto" w:fill="FFFFFF"/>
        </w:rPr>
        <w:t>gower</w:t>
      </w:r>
      <w:proofErr w:type="spellEnd"/>
      <w:r w:rsidR="0037736F" w:rsidRPr="0037736F">
        <w:rPr>
          <w:rFonts w:asciiTheme="minorBidi" w:hAnsiTheme="minorBidi" w:cstheme="minorBidi"/>
          <w:shd w:val="clear" w:color="auto" w:fill="FFFFFF"/>
        </w:rPr>
        <w:t>), there is no default value for the scaling parameter.</w:t>
      </w:r>
    </w:p>
    <w:p w14:paraId="70733C98" w14:textId="77777777" w:rsidR="00FF5254" w:rsidRDefault="00FF5254" w:rsidP="00FF5254">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5D3F4AE" w14:textId="2358359C" w:rsidR="0037736F" w:rsidRPr="0037736F" w:rsidRDefault="00FF5254"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37736F">
        <w:rPr>
          <w:rFonts w:asciiTheme="minorBidi" w:hAnsiTheme="minorBidi" w:cstheme="minorBidi"/>
          <w:i/>
          <w:iCs/>
          <w:shd w:val="clear" w:color="auto" w:fill="FFFFFF"/>
        </w:rPr>
        <w:t>Notes:</w:t>
      </w:r>
      <w:r w:rsidRPr="0037736F">
        <w:rPr>
          <w:rFonts w:asciiTheme="minorBidi" w:hAnsiTheme="minorBidi" w:cstheme="minorBidi"/>
          <w:shd w:val="clear" w:color="auto" w:fill="FFFFFF"/>
        </w:rPr>
        <w:t xml:space="preserve"> </w:t>
      </w:r>
      <w:r w:rsidR="0037736F" w:rsidRPr="0037736F">
        <w:rPr>
          <w:rFonts w:asciiTheme="minorBidi" w:hAnsiTheme="minorBidi" w:cstheme="minorBidi"/>
          <w:shd w:val="clear" w:color="auto" w:fill="FFFFFF"/>
        </w:rPr>
        <w:t xml:space="preserve">While the macro supports several common scaling options, you may wish to use a different or customized scaling. In that case, we recommend you rescale your data (with SAS's </w:t>
      </w:r>
      <w:r w:rsidR="0053392D" w:rsidRPr="00D97493">
        <w:rPr>
          <w:rFonts w:ascii="Consolas" w:hAnsi="Consolas" w:cstheme="minorBidi"/>
          <w:color w:val="DA291C" w:themeColor="text2"/>
          <w:shd w:val="clear" w:color="auto" w:fill="FFFFFF"/>
        </w:rPr>
        <w:t>PROC STDIZE</w:t>
      </w:r>
      <w:r w:rsidR="0053392D" w:rsidRPr="0037736F">
        <w:rPr>
          <w:rFonts w:asciiTheme="minorBidi" w:hAnsiTheme="minorBidi" w:cstheme="minorBidi"/>
          <w:shd w:val="clear" w:color="auto" w:fill="FFFFFF"/>
        </w:rPr>
        <w:t xml:space="preserve"> </w:t>
      </w:r>
      <w:r w:rsidR="0037736F" w:rsidRPr="0037736F">
        <w:rPr>
          <w:rFonts w:asciiTheme="minorBidi" w:hAnsiTheme="minorBidi" w:cstheme="minorBidi"/>
          <w:shd w:val="clear" w:color="auto" w:fill="FFFFFF"/>
        </w:rPr>
        <w:t xml:space="preserve">or other methods) before running the macro. Then, you can feed the rescaled data into the macro and specify </w:t>
      </w:r>
      <w:r w:rsidR="005F2CAE" w:rsidRPr="005F2CAE">
        <w:rPr>
          <w:rFonts w:ascii="Consolas" w:eastAsia="Times New Roman" w:hAnsi="Consolas" w:cstheme="minorBidi"/>
          <w:color w:val="C00000"/>
          <w:sz w:val="22"/>
          <w:szCs w:val="20"/>
          <w:shd w:val="clear" w:color="auto" w:fill="FFFFFF"/>
        </w:rPr>
        <w:t>scaling=none</w:t>
      </w:r>
      <w:r w:rsidR="0037736F" w:rsidRPr="0037736F">
        <w:rPr>
          <w:rFonts w:asciiTheme="minorBidi" w:hAnsiTheme="minorBidi" w:cstheme="minorBidi"/>
          <w:shd w:val="clear" w:color="auto" w:fill="FFFFFF"/>
        </w:rPr>
        <w:t>, so that no further scaling will be done by the macro.</w:t>
      </w:r>
    </w:p>
    <w:p w14:paraId="50FD1517" w14:textId="77777777" w:rsid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F5E819D" w14:textId="181EF4D7" w:rsidR="0037736F" w:rsidRPr="0037736F"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lastRenderedPageBreak/>
        <w:t xml:space="preserve">Also note that the rescaled versions of the cluster variables, produced by this </w:t>
      </w:r>
    </w:p>
    <w:p w14:paraId="5534D39A" w14:textId="1960AF61" w:rsidR="0037736F" w:rsidRPr="0037736F" w:rsidRDefault="0037736F" w:rsidP="005F2CAE">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 xml:space="preserve">scaling parameter, will be discarded after clustering. The </w:t>
      </w:r>
      <w:proofErr w:type="spellStart"/>
      <w:r w:rsidRPr="005F2CAE">
        <w:rPr>
          <w:rFonts w:ascii="Consolas" w:eastAsia="Times New Roman" w:hAnsi="Consolas" w:cstheme="minorBidi"/>
          <w:color w:val="C00000"/>
          <w:sz w:val="22"/>
          <w:szCs w:val="20"/>
          <w:shd w:val="clear" w:color="auto" w:fill="FFFFFF"/>
        </w:rPr>
        <w:t>output_data</w:t>
      </w:r>
      <w:proofErr w:type="spellEnd"/>
      <w:r w:rsidRPr="0037736F">
        <w:rPr>
          <w:rFonts w:asciiTheme="minorBidi" w:hAnsiTheme="minorBidi" w:cstheme="minorBidi"/>
          <w:shd w:val="clear" w:color="auto" w:fill="FFFFFF"/>
        </w:rPr>
        <w:t xml:space="preserve"> returned by the macro will contain the original versions of these variables, not the rescaled </w:t>
      </w:r>
    </w:p>
    <w:p w14:paraId="0FE880C4" w14:textId="66A6AF15" w:rsidR="00FF5254" w:rsidRPr="00F1012A" w:rsidRDefault="0037736F" w:rsidP="0037736F">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7736F">
        <w:rPr>
          <w:rFonts w:asciiTheme="minorBidi" w:hAnsiTheme="minorBidi" w:cstheme="minorBidi"/>
          <w:shd w:val="clear" w:color="auto" w:fill="FFFFFF"/>
        </w:rPr>
        <w:t>versions.</w:t>
      </w:r>
    </w:p>
    <w:p w14:paraId="2F421F90" w14:textId="72ECB89A" w:rsidR="003F452A" w:rsidRDefault="003F452A" w:rsidP="00BF0342">
      <w:pPr>
        <w:autoSpaceDE w:val="0"/>
        <w:autoSpaceDN w:val="0"/>
        <w:adjustRightInd w:val="0"/>
        <w:spacing w:after="0"/>
        <w:rPr>
          <w:rFonts w:ascii="Courier New" w:hAnsi="Courier New" w:cs="Courier New"/>
          <w:sz w:val="16"/>
          <w:szCs w:val="16"/>
          <w:shd w:val="clear" w:color="auto" w:fill="FFFFFF"/>
        </w:rPr>
      </w:pPr>
    </w:p>
    <w:p w14:paraId="7E72E148" w14:textId="18397262" w:rsidR="00B53ACB" w:rsidRDefault="00B53ACB" w:rsidP="00BF0342">
      <w:pPr>
        <w:autoSpaceDE w:val="0"/>
        <w:autoSpaceDN w:val="0"/>
        <w:adjustRightInd w:val="0"/>
        <w:spacing w:after="0"/>
        <w:rPr>
          <w:rFonts w:ascii="Courier New" w:hAnsi="Courier New" w:cs="Courier New"/>
          <w:sz w:val="16"/>
          <w:szCs w:val="16"/>
          <w:shd w:val="clear" w:color="auto" w:fill="FFFFFF"/>
        </w:rPr>
      </w:pPr>
    </w:p>
    <w:p w14:paraId="0091CE99" w14:textId="47A606CD" w:rsidR="00B53ACB"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cluster_var_weights_data</w:t>
      </w:r>
      <w:proofErr w:type="spellEnd"/>
    </w:p>
    <w:p w14:paraId="74AF71A9" w14:textId="4C5F50A1" w:rsidR="00B53ACB" w:rsidRPr="00700D82" w:rsidRDefault="00B53ACB"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09A85570" w14:textId="77777777" w:rsidR="00B53ACB" w:rsidRPr="00D608BE"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AE577E7" w14:textId="77777777" w:rsidR="00B53ACB" w:rsidRPr="00B53ACB" w:rsidRDefault="00B53ACB"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i/>
          <w:iCs/>
          <w:shd w:val="clear" w:color="auto" w:fill="FFFFFF"/>
        </w:rPr>
        <w:t>Description:</w:t>
      </w:r>
      <w:r w:rsidRPr="009A3FDE">
        <w:rPr>
          <w:rFonts w:asciiTheme="minorBidi" w:hAnsiTheme="minorBidi" w:cstheme="minorBidi"/>
          <w:shd w:val="clear" w:color="auto" w:fill="FFFFFF"/>
        </w:rPr>
        <w:t xml:space="preserve"> </w:t>
      </w:r>
      <w:r w:rsidRPr="00B53ACB">
        <w:rPr>
          <w:rFonts w:asciiTheme="minorBidi" w:hAnsiTheme="minorBidi" w:cstheme="minorBidi"/>
          <w:shd w:val="clear" w:color="auto" w:fill="FFFFFF"/>
        </w:rPr>
        <w:t>The name of a dataset containing weights for the cluster variables.</w:t>
      </w:r>
    </w:p>
    <w:p w14:paraId="5035C68A" w14:textId="77777777" w:rsidR="00B53ACB" w:rsidRPr="00B53ACB"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DC068D0" w14:textId="2A31C2F4" w:rsidR="00B53ACB" w:rsidRPr="00B53ACB"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B53ACB">
        <w:rPr>
          <w:rFonts w:asciiTheme="minorBidi" w:hAnsiTheme="minorBidi" w:cstheme="minorBidi"/>
          <w:shd w:val="clear" w:color="auto" w:fill="FFFFFF"/>
        </w:rPr>
        <w:t xml:space="preserve">Note that these are </w:t>
      </w:r>
      <w:r w:rsidR="00DB038D" w:rsidRPr="00DB038D">
        <w:rPr>
          <w:rFonts w:asciiTheme="minorBidi" w:hAnsiTheme="minorBidi" w:cstheme="minorBidi"/>
          <w:i/>
          <w:iCs/>
          <w:shd w:val="clear" w:color="auto" w:fill="FFFFFF"/>
        </w:rPr>
        <w:t>variable</w:t>
      </w:r>
      <w:r w:rsidR="00DB038D" w:rsidRPr="00B53ACB">
        <w:rPr>
          <w:rFonts w:asciiTheme="minorBidi" w:hAnsiTheme="minorBidi" w:cstheme="minorBidi"/>
          <w:shd w:val="clear" w:color="auto" w:fill="FFFFFF"/>
        </w:rPr>
        <w:t xml:space="preserve"> </w:t>
      </w:r>
      <w:r w:rsidRPr="00B53ACB">
        <w:rPr>
          <w:rFonts w:asciiTheme="minorBidi" w:hAnsiTheme="minorBidi" w:cstheme="minorBidi"/>
          <w:shd w:val="clear" w:color="auto" w:fill="FFFFFF"/>
        </w:rPr>
        <w:t xml:space="preserve">weights, not </w:t>
      </w:r>
      <w:r w:rsidR="00DB038D" w:rsidRPr="00DB038D">
        <w:rPr>
          <w:rFonts w:asciiTheme="minorBidi" w:hAnsiTheme="minorBidi" w:cstheme="minorBidi"/>
          <w:i/>
          <w:iCs/>
          <w:shd w:val="clear" w:color="auto" w:fill="FFFFFF"/>
        </w:rPr>
        <w:t>observation</w:t>
      </w:r>
      <w:r w:rsidR="00DB038D" w:rsidRPr="00B53ACB">
        <w:rPr>
          <w:rFonts w:asciiTheme="minorBidi" w:hAnsiTheme="minorBidi" w:cstheme="minorBidi"/>
          <w:shd w:val="clear" w:color="auto" w:fill="FFFFFF"/>
        </w:rPr>
        <w:t xml:space="preserve"> </w:t>
      </w:r>
      <w:r w:rsidRPr="00B53ACB">
        <w:rPr>
          <w:rFonts w:asciiTheme="minorBidi" w:hAnsiTheme="minorBidi" w:cstheme="minorBidi"/>
          <w:shd w:val="clear" w:color="auto" w:fill="FFFFFF"/>
        </w:rPr>
        <w:t xml:space="preserve">weights. The </w:t>
      </w:r>
      <w:r>
        <w:rPr>
          <w:rFonts w:asciiTheme="minorBidi" w:hAnsiTheme="minorBidi" w:cstheme="minorBidi"/>
          <w:shd w:val="clear" w:color="auto" w:fill="FFFFFF"/>
        </w:rPr>
        <w:t>d</w:t>
      </w:r>
      <w:r w:rsidRPr="00B53ACB">
        <w:rPr>
          <w:rFonts w:asciiTheme="minorBidi" w:hAnsiTheme="minorBidi" w:cstheme="minorBidi"/>
          <w:shd w:val="clear" w:color="auto" w:fill="FFFFFF"/>
        </w:rPr>
        <w:t xml:space="preserve">ataset should have </w:t>
      </w:r>
      <w:r w:rsidR="00DB038D" w:rsidRPr="00DB038D">
        <w:rPr>
          <w:rFonts w:asciiTheme="minorBidi" w:hAnsiTheme="minorBidi" w:cstheme="minorBidi"/>
          <w:i/>
          <w:iCs/>
          <w:shd w:val="clear" w:color="auto" w:fill="FFFFFF"/>
        </w:rPr>
        <w:t>only one</w:t>
      </w:r>
      <w:r w:rsidR="00DB038D" w:rsidRPr="00B53ACB">
        <w:rPr>
          <w:rFonts w:asciiTheme="minorBidi" w:hAnsiTheme="minorBidi" w:cstheme="minorBidi"/>
          <w:shd w:val="clear" w:color="auto" w:fill="FFFFFF"/>
        </w:rPr>
        <w:t xml:space="preserve"> </w:t>
      </w:r>
      <w:r w:rsidRPr="00B53ACB">
        <w:rPr>
          <w:rFonts w:asciiTheme="minorBidi" w:hAnsiTheme="minorBidi" w:cstheme="minorBidi"/>
          <w:shd w:val="clear" w:color="auto" w:fill="FFFFFF"/>
        </w:rPr>
        <w:t>observation, and the variables in the dataset should have the values of the cluster variable weights. See the Examples section below for sample datasets.</w:t>
      </w:r>
    </w:p>
    <w:p w14:paraId="44CBC815" w14:textId="77777777" w:rsidR="00B53ACB" w:rsidRPr="009A3FDE"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26EA3C0" w14:textId="3AC01623" w:rsidR="00B53ACB" w:rsidRDefault="00B53ACB"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A3FDE">
        <w:rPr>
          <w:rFonts w:asciiTheme="minorBidi" w:hAnsiTheme="minorBidi" w:cstheme="minorBidi"/>
          <w:i/>
          <w:iCs/>
          <w:shd w:val="clear" w:color="auto" w:fill="FFFFFF"/>
        </w:rPr>
        <w:t>Acceptable Values:</w:t>
      </w:r>
      <w:r w:rsidRPr="009A3FDE">
        <w:rPr>
          <w:rFonts w:asciiTheme="minorBidi" w:hAnsiTheme="minorBidi" w:cstheme="minorBidi"/>
          <w:shd w:val="clear" w:color="auto" w:fill="FFFFFF"/>
        </w:rPr>
        <w:t xml:space="preserve"> </w:t>
      </w:r>
      <w:r w:rsidR="009B7A79">
        <w:rPr>
          <w:rFonts w:asciiTheme="minorBidi" w:hAnsiTheme="minorBidi" w:cstheme="minorBidi"/>
          <w:shd w:val="clear" w:color="auto" w:fill="FFFFFF"/>
        </w:rPr>
        <w:t>Any valid dataset name that contains weights for the cluster variables.</w:t>
      </w:r>
    </w:p>
    <w:p w14:paraId="098CB21A" w14:textId="77777777" w:rsidR="00B53ACB" w:rsidRPr="009A3FDE" w:rsidRDefault="00B53ACB" w:rsidP="00B53ACB">
      <w:pPr>
        <w:autoSpaceDE w:val="0"/>
        <w:autoSpaceDN w:val="0"/>
        <w:adjustRightInd w:val="0"/>
        <w:spacing w:after="0"/>
        <w:ind w:left="720" w:hanging="360"/>
        <w:rPr>
          <w:rFonts w:asciiTheme="minorBidi" w:hAnsiTheme="minorBidi" w:cstheme="minorBidi"/>
          <w:shd w:val="clear" w:color="auto" w:fill="FFFFFF"/>
        </w:rPr>
      </w:pPr>
    </w:p>
    <w:p w14:paraId="753307C0" w14:textId="2EA8572E" w:rsidR="00B53ACB" w:rsidRPr="00B53ACB" w:rsidRDefault="00B53ACB"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B53ACB">
        <w:rPr>
          <w:rFonts w:asciiTheme="minorBidi" w:hAnsiTheme="minorBidi" w:cstheme="minorBidi"/>
          <w:i/>
          <w:iCs/>
          <w:shd w:val="clear" w:color="auto" w:fill="FFFFFF"/>
        </w:rPr>
        <w:t>Default Value:</w:t>
      </w:r>
      <w:r w:rsidRPr="00B53ACB">
        <w:rPr>
          <w:rFonts w:asciiTheme="minorBidi" w:hAnsiTheme="minorBidi" w:cstheme="minorBidi"/>
          <w:shd w:val="clear" w:color="auto" w:fill="FFFFFF"/>
        </w:rPr>
        <w:t xml:space="preserve"> Each cluster variable is equally weighted, with a weight of 1. Additionally, if the user does specify a dataset for the </w:t>
      </w:r>
      <w:proofErr w:type="spellStart"/>
      <w:r w:rsidRPr="00DB038D">
        <w:rPr>
          <w:rFonts w:ascii="Consolas" w:eastAsia="Times New Roman" w:hAnsi="Consolas" w:cstheme="minorBidi"/>
          <w:color w:val="C00000"/>
          <w:sz w:val="22"/>
          <w:szCs w:val="20"/>
          <w:shd w:val="clear" w:color="auto" w:fill="FFFFFF"/>
        </w:rPr>
        <w:t>cluster_var_weights_data</w:t>
      </w:r>
      <w:proofErr w:type="spellEnd"/>
      <w:r w:rsidRPr="00B53ACB">
        <w:rPr>
          <w:rFonts w:asciiTheme="minorBidi" w:hAnsiTheme="minorBidi" w:cstheme="minorBidi"/>
          <w:shd w:val="clear" w:color="auto" w:fill="FFFFFF"/>
        </w:rPr>
        <w:t xml:space="preserve"> </w:t>
      </w:r>
    </w:p>
    <w:p w14:paraId="75994F82" w14:textId="32177156" w:rsidR="00B53ACB"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B53ACB">
        <w:rPr>
          <w:rFonts w:asciiTheme="minorBidi" w:hAnsiTheme="minorBidi" w:cstheme="minorBidi"/>
          <w:shd w:val="clear" w:color="auto" w:fill="FFFFFF"/>
        </w:rPr>
        <w:t xml:space="preserve">parameter, then any cluster variables that are named in the </w:t>
      </w:r>
      <w:proofErr w:type="spellStart"/>
      <w:r w:rsidRPr="00DB038D">
        <w:rPr>
          <w:rFonts w:ascii="Consolas" w:eastAsia="Times New Roman" w:hAnsi="Consolas" w:cstheme="minorBidi"/>
          <w:color w:val="C00000"/>
          <w:sz w:val="22"/>
          <w:szCs w:val="20"/>
          <w:shd w:val="clear" w:color="auto" w:fill="FFFFFF"/>
        </w:rPr>
        <w:t>cluster_vars</w:t>
      </w:r>
      <w:proofErr w:type="spellEnd"/>
      <w:r w:rsidRPr="00DB038D">
        <w:rPr>
          <w:rFonts w:ascii="Consolas" w:eastAsia="Times New Roman" w:hAnsi="Consolas" w:cstheme="minorBidi"/>
          <w:color w:val="C00000"/>
          <w:sz w:val="22"/>
          <w:szCs w:val="20"/>
          <w:shd w:val="clear" w:color="auto" w:fill="FFFFFF"/>
        </w:rPr>
        <w:t>_[type]</w:t>
      </w:r>
      <w:r w:rsidRPr="00B53ACB">
        <w:rPr>
          <w:rFonts w:asciiTheme="minorBidi" w:hAnsiTheme="minorBidi" w:cstheme="minorBidi"/>
          <w:shd w:val="clear" w:color="auto" w:fill="FFFFFF"/>
        </w:rPr>
        <w:t xml:space="preserve"> macro parameters but do not appear in the </w:t>
      </w:r>
      <w:proofErr w:type="spellStart"/>
      <w:r w:rsidRPr="00DB038D">
        <w:rPr>
          <w:rFonts w:ascii="Consolas" w:eastAsia="Times New Roman" w:hAnsi="Consolas" w:cstheme="minorBidi"/>
          <w:color w:val="C00000"/>
          <w:sz w:val="22"/>
          <w:szCs w:val="20"/>
          <w:shd w:val="clear" w:color="auto" w:fill="FFFFFF"/>
        </w:rPr>
        <w:t>cluster_var_weights_data</w:t>
      </w:r>
      <w:proofErr w:type="spellEnd"/>
      <w:r w:rsidRPr="00B53ACB">
        <w:rPr>
          <w:rFonts w:asciiTheme="minorBidi" w:hAnsiTheme="minorBidi" w:cstheme="minorBidi"/>
          <w:shd w:val="clear" w:color="auto" w:fill="FFFFFF"/>
        </w:rPr>
        <w:t xml:space="preserve"> dataset will be assigned a weight of 1.</w:t>
      </w:r>
    </w:p>
    <w:p w14:paraId="158C13AF" w14:textId="77777777" w:rsidR="00B53ACB" w:rsidRDefault="00B53ACB" w:rsidP="00B53ACB">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0EDC452" w14:textId="77777777" w:rsidR="00477097" w:rsidRDefault="00B53ACB"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477097">
        <w:rPr>
          <w:rFonts w:asciiTheme="minorBidi" w:hAnsiTheme="minorBidi" w:cstheme="minorBidi"/>
          <w:i/>
          <w:iCs/>
          <w:shd w:val="clear" w:color="auto" w:fill="FFFFFF"/>
        </w:rPr>
        <w:t>Notes:</w:t>
      </w:r>
      <w:r w:rsidRPr="00477097">
        <w:rPr>
          <w:rFonts w:asciiTheme="minorBidi" w:hAnsiTheme="minorBidi" w:cstheme="minorBidi"/>
          <w:shd w:val="clear" w:color="auto" w:fill="FFFFFF"/>
        </w:rPr>
        <w:t xml:space="preserve"> </w:t>
      </w:r>
      <w:r w:rsidR="00477097" w:rsidRPr="00477097">
        <w:rPr>
          <w:rFonts w:asciiTheme="minorBidi" w:hAnsiTheme="minorBidi" w:cstheme="minorBidi"/>
          <w:shd w:val="clear" w:color="auto" w:fill="FFFFFF"/>
        </w:rPr>
        <w:t xml:space="preserve">The scaling macro parameter and this </w:t>
      </w:r>
      <w:proofErr w:type="spellStart"/>
      <w:r w:rsidR="00477097" w:rsidRPr="00DB038D">
        <w:rPr>
          <w:rFonts w:ascii="Consolas" w:eastAsia="Times New Roman" w:hAnsi="Consolas" w:cstheme="minorBidi"/>
          <w:color w:val="C00000"/>
          <w:sz w:val="22"/>
          <w:szCs w:val="20"/>
          <w:shd w:val="clear" w:color="auto" w:fill="FFFFFF"/>
        </w:rPr>
        <w:t>cluster_var_weights_data</w:t>
      </w:r>
      <w:proofErr w:type="spellEnd"/>
      <w:r w:rsidR="00477097" w:rsidRPr="00477097">
        <w:rPr>
          <w:rFonts w:asciiTheme="minorBidi" w:hAnsiTheme="minorBidi" w:cstheme="minorBidi"/>
          <w:shd w:val="clear" w:color="auto" w:fill="FFFFFF"/>
        </w:rPr>
        <w:t xml:space="preserve"> parameter are tied closely together. The scaling is a form of weighting, but it equalizes the importance of all cluster variables, regardless of their original measurement units. However, a researcher may have a prior basis to distinguish the relative weights of different variables. </w:t>
      </w:r>
    </w:p>
    <w:p w14:paraId="29C8479E" w14:textId="77777777" w:rsid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F850B60" w14:textId="40C01E5E" w:rsid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Pr>
          <w:rFonts w:asciiTheme="minorBidi" w:hAnsiTheme="minorBidi" w:cstheme="minorBidi"/>
          <w:shd w:val="clear" w:color="auto" w:fill="FFFFFF"/>
        </w:rPr>
        <w:t>T</w:t>
      </w:r>
      <w:r w:rsidRPr="00477097">
        <w:rPr>
          <w:rFonts w:asciiTheme="minorBidi" w:hAnsiTheme="minorBidi" w:cstheme="minorBidi"/>
          <w:shd w:val="clear" w:color="auto" w:fill="FFFFFF"/>
        </w:rPr>
        <w:t>he researcher may wish to adjust the relative importance of variables in the clustering, to for instance, inflate one variable's importance and deflate another's. Tipton (2013) notes that these weights can take advantage of information the researcher has on "the importance of particular covariates in explaining potential treatment effect heterogeneity."</w:t>
      </w:r>
    </w:p>
    <w:p w14:paraId="2559D89D" w14:textId="77777777"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73EB4A9" w14:textId="4CC70A9C" w:rsid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 xml:space="preserve">If you do want to apply different weights to different cluster variables, then you can supply a dataset to this macro parameter (the </w:t>
      </w:r>
      <w:proofErr w:type="spellStart"/>
      <w:r w:rsidRPr="00DB038D">
        <w:rPr>
          <w:rFonts w:ascii="Consolas" w:eastAsia="Times New Roman" w:hAnsi="Consolas" w:cstheme="minorBidi"/>
          <w:color w:val="C00000"/>
          <w:sz w:val="22"/>
          <w:szCs w:val="20"/>
          <w:shd w:val="clear" w:color="auto" w:fill="FFFFFF"/>
        </w:rPr>
        <w:t>cluster_var_weights_data</w:t>
      </w:r>
      <w:proofErr w:type="spellEnd"/>
      <w:r w:rsidRPr="00477097">
        <w:rPr>
          <w:rFonts w:asciiTheme="minorBidi" w:hAnsiTheme="minorBidi" w:cstheme="minorBidi"/>
          <w:shd w:val="clear" w:color="auto" w:fill="FFFFFF"/>
        </w:rPr>
        <w:t xml:space="preserve"> parameter). Note that the scaling parameter and the </w:t>
      </w:r>
      <w:proofErr w:type="spellStart"/>
      <w:r w:rsidRPr="00DB038D">
        <w:rPr>
          <w:rFonts w:ascii="Consolas" w:eastAsia="Times New Roman" w:hAnsi="Consolas" w:cstheme="minorBidi"/>
          <w:color w:val="C00000"/>
          <w:sz w:val="22"/>
          <w:szCs w:val="20"/>
          <w:shd w:val="clear" w:color="auto" w:fill="FFFFFF"/>
        </w:rPr>
        <w:t>cluster_var_weights_data</w:t>
      </w:r>
      <w:proofErr w:type="spellEnd"/>
      <w:r w:rsidRPr="00477097">
        <w:rPr>
          <w:rFonts w:asciiTheme="minorBidi" w:hAnsiTheme="minorBidi" w:cstheme="minorBidi"/>
          <w:shd w:val="clear" w:color="auto" w:fill="FFFFFF"/>
        </w:rPr>
        <w:t xml:space="preserve"> parameter are not mutually exclusive. You may use both if you wish. In fact, it may be useful to use both--to first adjust the cluster variables to a common scale (since the macro always performs the scaling before the weighting) and then distinguish their importance according to the weights you supply.</w:t>
      </w:r>
    </w:p>
    <w:p w14:paraId="0AEEE8F4" w14:textId="77777777"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BA58EC3" w14:textId="0A6B89CC"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 xml:space="preserve">It is important to understand that the macro will apply your given weights to the </w:t>
      </w:r>
    </w:p>
    <w:p w14:paraId="217D9B15" w14:textId="0E3AB1E7" w:rsid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lastRenderedPageBreak/>
        <w:t xml:space="preserve">variables, themselves (after performing any scaling requested in the scaling parameter), not to the distances. Therefore, the macro tailors your weights according to the </w:t>
      </w:r>
      <w:proofErr w:type="spellStart"/>
      <w:r w:rsidRPr="00DB038D">
        <w:rPr>
          <w:rFonts w:ascii="Consolas" w:eastAsia="Times New Roman" w:hAnsi="Consolas" w:cstheme="minorBidi"/>
          <w:color w:val="C00000"/>
          <w:sz w:val="22"/>
          <w:szCs w:val="20"/>
          <w:shd w:val="clear" w:color="auto" w:fill="FFFFFF"/>
        </w:rPr>
        <w:t>distance_measure</w:t>
      </w:r>
      <w:proofErr w:type="spellEnd"/>
      <w:r w:rsidRPr="00477097">
        <w:rPr>
          <w:rFonts w:asciiTheme="minorBidi" w:hAnsiTheme="minorBidi" w:cstheme="minorBidi"/>
          <w:shd w:val="clear" w:color="auto" w:fill="FFFFFF"/>
        </w:rPr>
        <w:t xml:space="preserve"> you are using.</w:t>
      </w:r>
    </w:p>
    <w:p w14:paraId="7CC7B0BF" w14:textId="77777777"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9DBD1F4" w14:textId="74C8DE99" w:rsidR="00B53ACB"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For instance, if you want to cluster two variables and double the weight of one variable, x1, and halve the weight of the other variable, x2, then</w:t>
      </w:r>
      <w:r>
        <w:rPr>
          <w:rFonts w:asciiTheme="minorBidi" w:hAnsiTheme="minorBidi" w:cstheme="minorBidi"/>
          <w:shd w:val="clear" w:color="auto" w:fill="FFFFFF"/>
        </w:rPr>
        <w:t>:</w:t>
      </w:r>
    </w:p>
    <w:p w14:paraId="42BFA130" w14:textId="4C9795C3" w:rsid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BC4B71C" w14:textId="6A6F1916" w:rsidR="00477097" w:rsidRDefault="00477097" w:rsidP="00B1549F">
      <w:pPr>
        <w:pStyle w:val="ListParagraph"/>
        <w:numPr>
          <w:ilvl w:val="0"/>
          <w:numId w:val="15"/>
        </w:numPr>
        <w:autoSpaceDE w:val="0"/>
        <w:autoSpaceDN w:val="0"/>
        <w:adjustRightInd w:val="0"/>
        <w:spacing w:after="0"/>
        <w:rPr>
          <w:rFonts w:asciiTheme="minorBidi" w:hAnsiTheme="minorBidi" w:cstheme="minorBidi"/>
          <w:shd w:val="clear" w:color="auto" w:fill="FFFFFF"/>
        </w:rPr>
      </w:pPr>
      <w:r w:rsidRPr="00477097">
        <w:rPr>
          <w:rFonts w:asciiTheme="minorBidi" w:hAnsiTheme="minorBidi" w:cstheme="minorBidi"/>
          <w:shd w:val="clear" w:color="auto" w:fill="FFFFFF"/>
        </w:rPr>
        <w:t>If you are using the Manhattan or Gower distances, the macro uses the weights you</w:t>
      </w:r>
      <w:r>
        <w:rPr>
          <w:rFonts w:asciiTheme="minorBidi" w:hAnsiTheme="minorBidi" w:cstheme="minorBidi"/>
          <w:shd w:val="clear" w:color="auto" w:fill="FFFFFF"/>
        </w:rPr>
        <w:t xml:space="preserve"> </w:t>
      </w:r>
      <w:r w:rsidRPr="00477097">
        <w:rPr>
          <w:rFonts w:asciiTheme="minorBidi" w:hAnsiTheme="minorBidi" w:cstheme="minorBidi"/>
          <w:shd w:val="clear" w:color="auto" w:fill="FFFFFF"/>
        </w:rPr>
        <w:t>specified, as is:</w:t>
      </w:r>
    </w:p>
    <w:p w14:paraId="6F855DDF" w14:textId="778EBB28" w:rsidR="00477097" w:rsidRDefault="00477097" w:rsidP="00477097">
      <w:pPr>
        <w:pStyle w:val="ListParagraph"/>
        <w:numPr>
          <w:ilvl w:val="0"/>
          <w:numId w:val="0"/>
        </w:numPr>
        <w:autoSpaceDE w:val="0"/>
        <w:autoSpaceDN w:val="0"/>
        <w:adjustRightInd w:val="0"/>
        <w:spacing w:after="0"/>
        <w:ind w:left="1440"/>
        <w:rPr>
          <w:rFonts w:asciiTheme="minorBidi" w:hAnsiTheme="minorBidi" w:cstheme="minorBidi"/>
          <w:shd w:val="clear" w:color="auto" w:fill="FFFFFF"/>
        </w:rPr>
      </w:pPr>
    </w:p>
    <w:tbl>
      <w:tblPr>
        <w:tblStyle w:val="TableGrid"/>
        <w:tblW w:w="0" w:type="auto"/>
        <w:tblInd w:w="1440" w:type="dxa"/>
        <w:tblLook w:val="04A0" w:firstRow="1" w:lastRow="0" w:firstColumn="1" w:lastColumn="0" w:noHBand="0" w:noVBand="1"/>
      </w:tblPr>
      <w:tblGrid>
        <w:gridCol w:w="2065"/>
        <w:gridCol w:w="2922"/>
        <w:gridCol w:w="2923"/>
      </w:tblGrid>
      <w:tr w:rsidR="00477097" w14:paraId="36C166E3" w14:textId="77777777" w:rsidTr="00477097">
        <w:tc>
          <w:tcPr>
            <w:tcW w:w="2065" w:type="dxa"/>
          </w:tcPr>
          <w:p w14:paraId="2702EED0" w14:textId="028D83CB" w:rsidR="00477097" w:rsidRPr="00E37E18" w:rsidRDefault="00477097"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Variable</w:t>
            </w:r>
          </w:p>
        </w:tc>
        <w:tc>
          <w:tcPr>
            <w:tcW w:w="2922" w:type="dxa"/>
          </w:tcPr>
          <w:p w14:paraId="36906094" w14:textId="4FB5E9AA" w:rsidR="00477097" w:rsidRPr="00E37E18" w:rsidRDefault="00477097"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User-Specified Weight</w:t>
            </w:r>
          </w:p>
        </w:tc>
        <w:tc>
          <w:tcPr>
            <w:tcW w:w="2923" w:type="dxa"/>
          </w:tcPr>
          <w:p w14:paraId="5BD5DE63" w14:textId="20B014AA" w:rsidR="00477097" w:rsidRPr="00E37E18" w:rsidRDefault="00477097"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Weight the Macro Uses</w:t>
            </w:r>
          </w:p>
        </w:tc>
      </w:tr>
      <w:tr w:rsidR="00477097" w14:paraId="75B10E01" w14:textId="77777777" w:rsidTr="00477097">
        <w:tc>
          <w:tcPr>
            <w:tcW w:w="2065" w:type="dxa"/>
          </w:tcPr>
          <w:p w14:paraId="3494F406" w14:textId="0DECF59D"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x1</w:t>
            </w:r>
          </w:p>
        </w:tc>
        <w:tc>
          <w:tcPr>
            <w:tcW w:w="2922" w:type="dxa"/>
          </w:tcPr>
          <w:p w14:paraId="516250B0" w14:textId="56973704"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2</w:t>
            </w:r>
          </w:p>
        </w:tc>
        <w:tc>
          <w:tcPr>
            <w:tcW w:w="2923" w:type="dxa"/>
          </w:tcPr>
          <w:p w14:paraId="43BE46DB" w14:textId="02266A06"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2</w:t>
            </w:r>
          </w:p>
        </w:tc>
      </w:tr>
      <w:tr w:rsidR="00477097" w14:paraId="53EF08D0" w14:textId="77777777" w:rsidTr="00477097">
        <w:tc>
          <w:tcPr>
            <w:tcW w:w="2065" w:type="dxa"/>
          </w:tcPr>
          <w:p w14:paraId="24734363" w14:textId="58204FBC"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x2</w:t>
            </w:r>
          </w:p>
        </w:tc>
        <w:tc>
          <w:tcPr>
            <w:tcW w:w="2922" w:type="dxa"/>
          </w:tcPr>
          <w:p w14:paraId="74ECECBA" w14:textId="16EB3683"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0.5</w:t>
            </w:r>
          </w:p>
        </w:tc>
        <w:tc>
          <w:tcPr>
            <w:tcW w:w="2923" w:type="dxa"/>
          </w:tcPr>
          <w:p w14:paraId="40428B83" w14:textId="390D2304" w:rsidR="00477097" w:rsidRDefault="00477097"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0.5</w:t>
            </w:r>
          </w:p>
        </w:tc>
      </w:tr>
    </w:tbl>
    <w:p w14:paraId="7F70A395" w14:textId="1D91AF21" w:rsidR="00477097" w:rsidRPr="00477097" w:rsidRDefault="00477097" w:rsidP="00477097">
      <w:pPr>
        <w:autoSpaceDE w:val="0"/>
        <w:autoSpaceDN w:val="0"/>
        <w:adjustRightInd w:val="0"/>
        <w:spacing w:after="0"/>
        <w:rPr>
          <w:rFonts w:asciiTheme="minorBidi" w:hAnsiTheme="minorBidi" w:cstheme="minorBidi"/>
          <w:shd w:val="clear" w:color="auto" w:fill="FFFFFF"/>
        </w:rPr>
      </w:pPr>
      <w:r w:rsidRPr="00477097">
        <w:rPr>
          <w:rFonts w:asciiTheme="minorBidi" w:hAnsiTheme="minorBidi" w:cstheme="minorBidi"/>
          <w:shd w:val="clear" w:color="auto" w:fill="FFFFFF"/>
        </w:rPr>
        <w:tab/>
      </w:r>
    </w:p>
    <w:p w14:paraId="0AC946A5" w14:textId="19417579" w:rsidR="00477097" w:rsidRDefault="00477097" w:rsidP="00B1549F">
      <w:pPr>
        <w:pStyle w:val="ListParagraph"/>
        <w:numPr>
          <w:ilvl w:val="0"/>
          <w:numId w:val="15"/>
        </w:numPr>
        <w:autoSpaceDE w:val="0"/>
        <w:autoSpaceDN w:val="0"/>
        <w:adjustRightInd w:val="0"/>
        <w:spacing w:after="0"/>
        <w:rPr>
          <w:rFonts w:asciiTheme="minorBidi" w:hAnsiTheme="minorBidi" w:cstheme="minorBidi"/>
          <w:shd w:val="clear" w:color="auto" w:fill="FFFFFF"/>
        </w:rPr>
      </w:pPr>
      <w:r w:rsidRPr="00477097">
        <w:rPr>
          <w:rFonts w:asciiTheme="minorBidi" w:hAnsiTheme="minorBidi" w:cstheme="minorBidi"/>
          <w:shd w:val="clear" w:color="auto" w:fill="FFFFFF"/>
        </w:rPr>
        <w:t>However, if you are using the Euclidean distance measure, and you want a weighted Euclidean distance for variables x1 and x2, the equation for that distance is</w:t>
      </w:r>
      <w:r w:rsidR="0085426C">
        <w:rPr>
          <w:rFonts w:asciiTheme="minorBidi" w:hAnsiTheme="minorBidi" w:cstheme="minorBidi"/>
          <w:shd w:val="clear" w:color="auto" w:fill="FFFFFF"/>
        </w:rPr>
        <w:t>:</w:t>
      </w:r>
    </w:p>
    <w:p w14:paraId="7F445980" w14:textId="7C2A8CB1" w:rsidR="0085426C" w:rsidRDefault="0085426C" w:rsidP="0085426C">
      <w:pPr>
        <w:pStyle w:val="ListParagraph"/>
        <w:numPr>
          <w:ilvl w:val="0"/>
          <w:numId w:val="0"/>
        </w:numPr>
        <w:autoSpaceDE w:val="0"/>
        <w:autoSpaceDN w:val="0"/>
        <w:adjustRightInd w:val="0"/>
        <w:spacing w:after="0"/>
        <w:ind w:left="1440"/>
        <w:rPr>
          <w:rFonts w:asciiTheme="minorBidi" w:hAnsiTheme="minorBidi" w:cstheme="minorBidi"/>
          <w:shd w:val="clear" w:color="auto" w:fill="FFFFFF"/>
        </w:rPr>
      </w:pPr>
    </w:p>
    <w:p w14:paraId="0764529F" w14:textId="37F59D33" w:rsidR="0085426C" w:rsidRPr="00477097" w:rsidRDefault="0085426C" w:rsidP="0085426C">
      <w:pPr>
        <w:pStyle w:val="ListParagraph"/>
        <w:numPr>
          <w:ilvl w:val="0"/>
          <w:numId w:val="0"/>
        </w:numPr>
        <w:autoSpaceDE w:val="0"/>
        <w:autoSpaceDN w:val="0"/>
        <w:adjustRightInd w:val="0"/>
        <w:spacing w:after="0"/>
        <w:ind w:left="1440"/>
        <w:rPr>
          <w:rFonts w:asciiTheme="minorBidi" w:hAnsiTheme="minorBidi" w:cstheme="minorBidi"/>
          <w:shd w:val="clear" w:color="auto" w:fill="FFFFFF"/>
        </w:rPr>
      </w:pPr>
      <m:oMathPara>
        <m:oMath>
          <m:r>
            <w:rPr>
              <w:rFonts w:ascii="Cambria Math" w:hAnsi="Cambria Math" w:cstheme="minorBidi"/>
              <w:shd w:val="clear" w:color="auto" w:fill="FFFFFF"/>
            </w:rPr>
            <m:t>d</m:t>
          </m:r>
          <m:d>
            <m:dPr>
              <m:ctrlPr>
                <w:rPr>
                  <w:rFonts w:ascii="Cambria Math" w:hAnsi="Cambria Math" w:cstheme="minorBidi"/>
                  <w:i/>
                  <w:shd w:val="clear" w:color="auto" w:fill="FFFFFF"/>
                </w:rPr>
              </m:ctrlPr>
            </m:dPr>
            <m:e>
              <m:r>
                <w:rPr>
                  <w:rFonts w:ascii="Cambria Math" w:hAnsi="Cambria Math" w:cstheme="minorBidi"/>
                  <w:shd w:val="clear" w:color="auto" w:fill="FFFFFF"/>
                </w:rPr>
                <m:t>i,j</m:t>
              </m:r>
            </m:e>
          </m:d>
          <m:r>
            <w:rPr>
              <w:rFonts w:ascii="Cambria Math" w:hAnsi="Cambria Math" w:cstheme="minorBidi"/>
              <w:shd w:val="clear" w:color="auto" w:fill="FFFFFF"/>
            </w:rPr>
            <m:t>=</m:t>
          </m:r>
          <m:rad>
            <m:radPr>
              <m:degHide m:val="1"/>
              <m:ctrlPr>
                <w:rPr>
                  <w:rFonts w:ascii="Cambria Math" w:hAnsi="Cambria Math" w:cstheme="minorBidi"/>
                  <w:i/>
                  <w:shd w:val="clear" w:color="auto" w:fill="FFFFFF"/>
                </w:rPr>
              </m:ctrlPr>
            </m:radPr>
            <m:deg/>
            <m:e>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1</m:t>
                  </m:r>
                </m:sub>
              </m:sSub>
              <m:sSup>
                <m:sSupPr>
                  <m:ctrlPr>
                    <w:rPr>
                      <w:rFonts w:ascii="Cambria Math" w:hAnsi="Cambria Math" w:cstheme="minorBidi"/>
                      <w:i/>
                      <w:shd w:val="clear" w:color="auto" w:fill="FFFFFF"/>
                    </w:rPr>
                  </m:ctrlPr>
                </m:sSupPr>
                <m:e>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1i</m:t>
                      </m:r>
                    </m:sub>
                  </m:sSub>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1j</m:t>
                      </m:r>
                    </m:sub>
                  </m:sSub>
                  <m:r>
                    <w:rPr>
                      <w:rFonts w:ascii="Cambria Math" w:hAnsi="Cambria Math" w:cstheme="minorBidi"/>
                      <w:shd w:val="clear" w:color="auto" w:fill="FFFFFF"/>
                    </w:rPr>
                    <m:t>)</m:t>
                  </m:r>
                </m:e>
                <m:sup>
                  <m:r>
                    <w:rPr>
                      <w:rFonts w:ascii="Cambria Math" w:hAnsi="Cambria Math" w:cstheme="minorBidi"/>
                      <w:shd w:val="clear" w:color="auto" w:fill="FFFFFF"/>
                    </w:rPr>
                    <m:t>2</m:t>
                  </m:r>
                </m:sup>
              </m:sSup>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2</m:t>
                  </m:r>
                </m:sub>
              </m:sSub>
              <m:sSup>
                <m:sSupPr>
                  <m:ctrlPr>
                    <w:rPr>
                      <w:rFonts w:ascii="Cambria Math" w:hAnsi="Cambria Math" w:cstheme="minorBidi"/>
                      <w:i/>
                      <w:shd w:val="clear" w:color="auto" w:fill="FFFFFF"/>
                    </w:rPr>
                  </m:ctrlPr>
                </m:sSupPr>
                <m:e>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2i</m:t>
                      </m:r>
                    </m:sub>
                  </m:sSub>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2j</m:t>
                      </m:r>
                    </m:sub>
                  </m:sSub>
                  <m:r>
                    <w:rPr>
                      <w:rFonts w:ascii="Cambria Math" w:hAnsi="Cambria Math" w:cstheme="minorBidi"/>
                      <w:shd w:val="clear" w:color="auto" w:fill="FFFFFF"/>
                    </w:rPr>
                    <m:t>)</m:t>
                  </m:r>
                </m:e>
                <m:sup>
                  <m:r>
                    <w:rPr>
                      <w:rFonts w:ascii="Cambria Math" w:hAnsi="Cambria Math" w:cstheme="minorBidi"/>
                      <w:shd w:val="clear" w:color="auto" w:fill="FFFFFF"/>
                    </w:rPr>
                    <m:t>2</m:t>
                  </m:r>
                </m:sup>
              </m:sSup>
            </m:e>
          </m:rad>
        </m:oMath>
      </m:oMathPara>
    </w:p>
    <w:p w14:paraId="52B8B119" w14:textId="49890055"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t>where</w:t>
      </w:r>
    </w:p>
    <w:p w14:paraId="126F0039" w14:textId="68C7CC29"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m:oMath>
        <m:r>
          <w:rPr>
            <w:rFonts w:ascii="Cambria Math" w:hAnsi="Cambria Math" w:cstheme="minorBidi"/>
            <w:shd w:val="clear" w:color="auto" w:fill="FFFFFF"/>
          </w:rPr>
          <m:t>d</m:t>
        </m:r>
        <m:d>
          <m:dPr>
            <m:ctrlPr>
              <w:rPr>
                <w:rFonts w:ascii="Cambria Math" w:hAnsi="Cambria Math" w:cstheme="minorBidi"/>
                <w:i/>
                <w:shd w:val="clear" w:color="auto" w:fill="FFFFFF"/>
              </w:rPr>
            </m:ctrlPr>
          </m:dPr>
          <m:e>
            <m:r>
              <w:rPr>
                <w:rFonts w:ascii="Cambria Math" w:hAnsi="Cambria Math" w:cstheme="minorBidi"/>
                <w:shd w:val="clear" w:color="auto" w:fill="FFFFFF"/>
              </w:rPr>
              <m:t>i,j</m:t>
            </m:r>
          </m:e>
        </m:d>
      </m:oMath>
      <w:r w:rsidRPr="00477097">
        <w:rPr>
          <w:rFonts w:asciiTheme="minorBidi" w:hAnsiTheme="minorBidi" w:cstheme="minorBidi"/>
          <w:shd w:val="clear" w:color="auto" w:fill="FFFFFF"/>
        </w:rPr>
        <w:t xml:space="preserve"> is the distance between observations i and j</w:t>
      </w:r>
    </w:p>
    <w:p w14:paraId="47685303" w14:textId="226D6FF9"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t>x1 and x2 are two cluster variables</w:t>
      </w:r>
    </w:p>
    <w:p w14:paraId="08457ECC" w14:textId="769B83D3"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t>w1 is 2, the desired weight for variable x1</w:t>
      </w:r>
    </w:p>
    <w:p w14:paraId="6D1E1061" w14:textId="559FCB20"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t>w2 is 0.5, the desired weight for variable x2</w:t>
      </w:r>
    </w:p>
    <w:p w14:paraId="356742E3" w14:textId="29E96927" w:rsidR="00477097" w:rsidRPr="00477097" w:rsidRDefault="00477097" w:rsidP="0047709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r w:rsidRPr="00477097">
        <w:rPr>
          <w:rFonts w:asciiTheme="minorBidi" w:hAnsiTheme="minorBidi" w:cstheme="minorBidi"/>
          <w:shd w:val="clear" w:color="auto" w:fill="FFFFFF"/>
        </w:rPr>
        <w:tab/>
      </w:r>
    </w:p>
    <w:p w14:paraId="1F07C98F" w14:textId="013D81D4" w:rsidR="00477097" w:rsidRDefault="00477097" w:rsidP="0085426C">
      <w:pPr>
        <w:pStyle w:val="ListParagraph"/>
        <w:numPr>
          <w:ilvl w:val="0"/>
          <w:numId w:val="0"/>
        </w:numPr>
        <w:autoSpaceDE w:val="0"/>
        <w:autoSpaceDN w:val="0"/>
        <w:adjustRightInd w:val="0"/>
        <w:spacing w:after="0"/>
        <w:ind w:left="1080"/>
        <w:rPr>
          <w:rFonts w:asciiTheme="minorBidi" w:hAnsiTheme="minorBidi" w:cstheme="minorBidi"/>
          <w:shd w:val="clear" w:color="auto" w:fill="FFFFFF"/>
        </w:rPr>
      </w:pPr>
      <w:r w:rsidRPr="00477097">
        <w:rPr>
          <w:rFonts w:asciiTheme="minorBidi" w:hAnsiTheme="minorBidi" w:cstheme="minorBidi"/>
          <w:shd w:val="clear" w:color="auto" w:fill="FFFFFF"/>
        </w:rPr>
        <w:t>In this equation, the weights are applied to the squared distances.</w:t>
      </w:r>
      <w:r w:rsidR="0085426C">
        <w:rPr>
          <w:rFonts w:asciiTheme="minorBidi" w:hAnsiTheme="minorBidi" w:cstheme="minorBidi"/>
          <w:shd w:val="clear" w:color="auto" w:fill="FFFFFF"/>
        </w:rPr>
        <w:t xml:space="preserve"> </w:t>
      </w:r>
      <w:r w:rsidRPr="0085426C">
        <w:rPr>
          <w:rFonts w:asciiTheme="minorBidi" w:hAnsiTheme="minorBidi" w:cstheme="minorBidi"/>
          <w:shd w:val="clear" w:color="auto" w:fill="FFFFFF"/>
        </w:rPr>
        <w:t xml:space="preserve">That equation is equivalent with directly weighting x1 and x2 by the square root of w1 and w2, </w:t>
      </w:r>
      <w:r w:rsidRPr="00477097">
        <w:rPr>
          <w:rFonts w:asciiTheme="minorBidi" w:hAnsiTheme="minorBidi" w:cstheme="minorBidi"/>
          <w:shd w:val="clear" w:color="auto" w:fill="FFFFFF"/>
        </w:rPr>
        <w:t>respectively, instead of weighting the squared distances, as in</w:t>
      </w:r>
      <w:r w:rsidR="0085426C">
        <w:rPr>
          <w:rFonts w:asciiTheme="minorBidi" w:hAnsiTheme="minorBidi" w:cstheme="minorBidi"/>
          <w:shd w:val="clear" w:color="auto" w:fill="FFFFFF"/>
        </w:rPr>
        <w:t>:</w:t>
      </w:r>
    </w:p>
    <w:p w14:paraId="49547B8D" w14:textId="49149D53" w:rsidR="0085426C" w:rsidRDefault="0085426C" w:rsidP="0085426C">
      <w:pPr>
        <w:pStyle w:val="ListParagraph"/>
        <w:numPr>
          <w:ilvl w:val="0"/>
          <w:numId w:val="0"/>
        </w:numPr>
        <w:autoSpaceDE w:val="0"/>
        <w:autoSpaceDN w:val="0"/>
        <w:adjustRightInd w:val="0"/>
        <w:spacing w:after="0"/>
        <w:ind w:left="1080"/>
        <w:rPr>
          <w:rFonts w:asciiTheme="minorBidi" w:hAnsiTheme="minorBidi" w:cstheme="minorBidi"/>
          <w:shd w:val="clear" w:color="auto" w:fill="FFFFFF"/>
        </w:rPr>
      </w:pPr>
    </w:p>
    <w:p w14:paraId="35AEF27F" w14:textId="0C59AC0B" w:rsidR="00FF43DA" w:rsidRDefault="00FF43DA" w:rsidP="0085426C">
      <w:pPr>
        <w:autoSpaceDE w:val="0"/>
        <w:autoSpaceDN w:val="0"/>
        <w:adjustRightInd w:val="0"/>
        <w:spacing w:after="0"/>
        <w:rPr>
          <w:rFonts w:asciiTheme="minorBidi" w:hAnsiTheme="minorBidi" w:cstheme="minorBidi"/>
          <w:shd w:val="clear" w:color="auto" w:fill="FFFFFF"/>
        </w:rPr>
      </w:pPr>
      <m:oMathPara>
        <m:oMath>
          <m:r>
            <w:rPr>
              <w:rFonts w:ascii="Cambria Math" w:hAnsi="Cambria Math" w:cstheme="minorBidi"/>
              <w:shd w:val="clear" w:color="auto" w:fill="FFFFFF"/>
            </w:rPr>
            <m:t>d</m:t>
          </m:r>
          <m:d>
            <m:dPr>
              <m:ctrlPr>
                <w:rPr>
                  <w:rFonts w:ascii="Cambria Math" w:hAnsi="Cambria Math" w:cstheme="minorBidi"/>
                  <w:i/>
                  <w:shd w:val="clear" w:color="auto" w:fill="FFFFFF"/>
                </w:rPr>
              </m:ctrlPr>
            </m:dPr>
            <m:e>
              <m:r>
                <w:rPr>
                  <w:rFonts w:ascii="Cambria Math" w:hAnsi="Cambria Math" w:cstheme="minorBidi"/>
                  <w:shd w:val="clear" w:color="auto" w:fill="FFFFFF"/>
                </w:rPr>
                <m:t>i,j</m:t>
              </m:r>
            </m:e>
          </m:d>
          <m:r>
            <w:rPr>
              <w:rFonts w:ascii="Cambria Math" w:hAnsi="Cambria Math" w:cstheme="minorBidi"/>
              <w:shd w:val="clear" w:color="auto" w:fill="FFFFFF"/>
            </w:rPr>
            <m:t>=</m:t>
          </m:r>
          <m:rad>
            <m:radPr>
              <m:degHide m:val="1"/>
              <m:ctrlPr>
                <w:rPr>
                  <w:rFonts w:ascii="Cambria Math" w:hAnsi="Cambria Math" w:cstheme="minorBidi"/>
                  <w:i/>
                  <w:shd w:val="clear" w:color="auto" w:fill="FFFFFF"/>
                </w:rPr>
              </m:ctrlPr>
            </m:radPr>
            <m:deg/>
            <m:e>
              <m:sSup>
                <m:sSupPr>
                  <m:ctrlPr>
                    <w:rPr>
                      <w:rFonts w:ascii="Cambria Math" w:hAnsi="Cambria Math" w:cstheme="minorBidi"/>
                      <w:i/>
                      <w:shd w:val="clear" w:color="auto" w:fill="FFFFFF"/>
                    </w:rPr>
                  </m:ctrlPr>
                </m:sSupPr>
                <m:e>
                  <m:r>
                    <w:rPr>
                      <w:rFonts w:ascii="Cambria Math" w:hAnsi="Cambria Math" w:cstheme="minorBidi"/>
                      <w:shd w:val="clear" w:color="auto" w:fill="FFFFFF"/>
                    </w:rPr>
                    <m:t>(</m:t>
                  </m:r>
                  <m:rad>
                    <m:radPr>
                      <m:degHide m:val="1"/>
                      <m:ctrlPr>
                        <w:rPr>
                          <w:rFonts w:ascii="Cambria Math" w:hAnsi="Cambria Math" w:cstheme="minorBidi"/>
                          <w:i/>
                          <w:shd w:val="clear" w:color="auto" w:fill="FFFFFF"/>
                        </w:rPr>
                      </m:ctrlPr>
                    </m:radPr>
                    <m:deg/>
                    <m:e>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1</m:t>
                          </m:r>
                        </m:sub>
                      </m:sSub>
                    </m:e>
                  </m:rad>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1i</m:t>
                      </m:r>
                    </m:sub>
                  </m:sSub>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ad>
                        <m:radPr>
                          <m:degHide m:val="1"/>
                          <m:ctrlPr>
                            <w:rPr>
                              <w:rFonts w:ascii="Cambria Math" w:hAnsi="Cambria Math" w:cstheme="minorBidi"/>
                              <w:i/>
                              <w:shd w:val="clear" w:color="auto" w:fill="FFFFFF"/>
                            </w:rPr>
                          </m:ctrlPr>
                        </m:radPr>
                        <m:deg/>
                        <m:e>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1</m:t>
                              </m:r>
                            </m:sub>
                          </m:sSub>
                        </m:e>
                      </m:rad>
                      <m:r>
                        <w:rPr>
                          <w:rFonts w:ascii="Cambria Math" w:hAnsi="Cambria Math" w:cstheme="minorBidi"/>
                          <w:shd w:val="clear" w:color="auto" w:fill="FFFFFF"/>
                        </w:rPr>
                        <m:t>×x</m:t>
                      </m:r>
                    </m:e>
                    <m:sub>
                      <m:r>
                        <w:rPr>
                          <w:rFonts w:ascii="Cambria Math" w:hAnsi="Cambria Math" w:cstheme="minorBidi"/>
                          <w:shd w:val="clear" w:color="auto" w:fill="FFFFFF"/>
                        </w:rPr>
                        <m:t>1j</m:t>
                      </m:r>
                    </m:sub>
                  </m:sSub>
                  <m:r>
                    <w:rPr>
                      <w:rFonts w:ascii="Cambria Math" w:hAnsi="Cambria Math" w:cstheme="minorBidi"/>
                      <w:shd w:val="clear" w:color="auto" w:fill="FFFFFF"/>
                    </w:rPr>
                    <m:t>)</m:t>
                  </m:r>
                </m:e>
                <m:sup>
                  <m:r>
                    <w:rPr>
                      <w:rFonts w:ascii="Cambria Math" w:hAnsi="Cambria Math" w:cstheme="minorBidi"/>
                      <w:shd w:val="clear" w:color="auto" w:fill="FFFFFF"/>
                    </w:rPr>
                    <m:t>2</m:t>
                  </m:r>
                </m:sup>
              </m:sSup>
              <m:r>
                <w:rPr>
                  <w:rFonts w:ascii="Cambria Math" w:hAnsi="Cambria Math" w:cstheme="minorBidi"/>
                  <w:shd w:val="clear" w:color="auto" w:fill="FFFFFF"/>
                </w:rPr>
                <m:t>+</m:t>
              </m:r>
              <m:sSup>
                <m:sSupPr>
                  <m:ctrlPr>
                    <w:rPr>
                      <w:rFonts w:ascii="Cambria Math" w:hAnsi="Cambria Math" w:cstheme="minorBidi"/>
                      <w:i/>
                      <w:shd w:val="clear" w:color="auto" w:fill="FFFFFF"/>
                    </w:rPr>
                  </m:ctrlPr>
                </m:sSupPr>
                <m:e>
                  <m:r>
                    <w:rPr>
                      <w:rFonts w:ascii="Cambria Math" w:hAnsi="Cambria Math" w:cstheme="minorBidi"/>
                      <w:shd w:val="clear" w:color="auto" w:fill="FFFFFF"/>
                    </w:rPr>
                    <m:t>(</m:t>
                  </m:r>
                  <m:rad>
                    <m:radPr>
                      <m:degHide m:val="1"/>
                      <m:ctrlPr>
                        <w:rPr>
                          <w:rFonts w:ascii="Cambria Math" w:hAnsi="Cambria Math" w:cstheme="minorBidi"/>
                          <w:i/>
                          <w:shd w:val="clear" w:color="auto" w:fill="FFFFFF"/>
                        </w:rPr>
                      </m:ctrlPr>
                    </m:radPr>
                    <m:deg/>
                    <m:e>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2</m:t>
                          </m:r>
                        </m:sub>
                      </m:sSub>
                    </m:e>
                  </m:rad>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
                        <w:rPr>
                          <w:rFonts w:ascii="Cambria Math" w:hAnsi="Cambria Math" w:cstheme="minorBidi"/>
                          <w:shd w:val="clear" w:color="auto" w:fill="FFFFFF"/>
                        </w:rPr>
                        <m:t>x</m:t>
                      </m:r>
                    </m:e>
                    <m:sub>
                      <m:r>
                        <w:rPr>
                          <w:rFonts w:ascii="Cambria Math" w:hAnsi="Cambria Math" w:cstheme="minorBidi"/>
                          <w:shd w:val="clear" w:color="auto" w:fill="FFFFFF"/>
                        </w:rPr>
                        <m:t>2i</m:t>
                      </m:r>
                    </m:sub>
                  </m:sSub>
                  <m:r>
                    <w:rPr>
                      <w:rFonts w:ascii="Cambria Math" w:hAnsi="Cambria Math" w:cstheme="minorBidi"/>
                      <w:shd w:val="clear" w:color="auto" w:fill="FFFFFF"/>
                    </w:rPr>
                    <m:t>-</m:t>
                  </m:r>
                  <m:sSub>
                    <m:sSubPr>
                      <m:ctrlPr>
                        <w:rPr>
                          <w:rFonts w:ascii="Cambria Math" w:hAnsi="Cambria Math" w:cstheme="minorBidi"/>
                          <w:i/>
                          <w:shd w:val="clear" w:color="auto" w:fill="FFFFFF"/>
                        </w:rPr>
                      </m:ctrlPr>
                    </m:sSubPr>
                    <m:e>
                      <m:rad>
                        <m:radPr>
                          <m:degHide m:val="1"/>
                          <m:ctrlPr>
                            <w:rPr>
                              <w:rFonts w:ascii="Cambria Math" w:hAnsi="Cambria Math" w:cstheme="minorBidi"/>
                              <w:i/>
                              <w:shd w:val="clear" w:color="auto" w:fill="FFFFFF"/>
                            </w:rPr>
                          </m:ctrlPr>
                        </m:radPr>
                        <m:deg/>
                        <m:e>
                          <m:sSub>
                            <m:sSubPr>
                              <m:ctrlPr>
                                <w:rPr>
                                  <w:rFonts w:ascii="Cambria Math" w:hAnsi="Cambria Math" w:cstheme="minorBidi"/>
                                  <w:i/>
                                  <w:shd w:val="clear" w:color="auto" w:fill="FFFFFF"/>
                                </w:rPr>
                              </m:ctrlPr>
                            </m:sSubPr>
                            <m:e>
                              <m:r>
                                <w:rPr>
                                  <w:rFonts w:ascii="Cambria Math" w:hAnsi="Cambria Math" w:cstheme="minorBidi"/>
                                  <w:shd w:val="clear" w:color="auto" w:fill="FFFFFF"/>
                                </w:rPr>
                                <m:t>w</m:t>
                              </m:r>
                            </m:e>
                            <m:sub>
                              <m:r>
                                <w:rPr>
                                  <w:rFonts w:ascii="Cambria Math" w:hAnsi="Cambria Math" w:cstheme="minorBidi"/>
                                  <w:shd w:val="clear" w:color="auto" w:fill="FFFFFF"/>
                                </w:rPr>
                                <m:t>2</m:t>
                              </m:r>
                            </m:sub>
                          </m:sSub>
                        </m:e>
                      </m:rad>
                      <m:r>
                        <w:rPr>
                          <w:rFonts w:ascii="Cambria Math" w:hAnsi="Cambria Math" w:cstheme="minorBidi"/>
                          <w:shd w:val="clear" w:color="auto" w:fill="FFFFFF"/>
                        </w:rPr>
                        <m:t>×x</m:t>
                      </m:r>
                    </m:e>
                    <m:sub>
                      <m:r>
                        <w:rPr>
                          <w:rFonts w:ascii="Cambria Math" w:hAnsi="Cambria Math" w:cstheme="minorBidi"/>
                          <w:shd w:val="clear" w:color="auto" w:fill="FFFFFF"/>
                        </w:rPr>
                        <m:t>2j</m:t>
                      </m:r>
                    </m:sub>
                  </m:sSub>
                  <m:r>
                    <w:rPr>
                      <w:rFonts w:ascii="Cambria Math" w:hAnsi="Cambria Math" w:cstheme="minorBidi"/>
                      <w:shd w:val="clear" w:color="auto" w:fill="FFFFFF"/>
                    </w:rPr>
                    <m:t>)</m:t>
                  </m:r>
                </m:e>
                <m:sup>
                  <m:r>
                    <w:rPr>
                      <w:rFonts w:ascii="Cambria Math" w:hAnsi="Cambria Math" w:cstheme="minorBidi"/>
                      <w:shd w:val="clear" w:color="auto" w:fill="FFFFFF"/>
                    </w:rPr>
                    <m:t>2</m:t>
                  </m:r>
                </m:sup>
              </m:sSup>
            </m:e>
          </m:rad>
        </m:oMath>
      </m:oMathPara>
    </w:p>
    <w:p w14:paraId="0823C253" w14:textId="77777777" w:rsidR="004018EA" w:rsidRPr="0085426C" w:rsidRDefault="004018EA" w:rsidP="0085426C">
      <w:pPr>
        <w:autoSpaceDE w:val="0"/>
        <w:autoSpaceDN w:val="0"/>
        <w:adjustRightInd w:val="0"/>
        <w:spacing w:after="0"/>
        <w:rPr>
          <w:rFonts w:asciiTheme="minorBidi" w:hAnsiTheme="minorBidi" w:cstheme="minorBidi"/>
          <w:shd w:val="clear" w:color="auto" w:fill="FFFFFF"/>
        </w:rPr>
      </w:pPr>
    </w:p>
    <w:p w14:paraId="263F9122" w14:textId="5BC3A477" w:rsidR="00477097" w:rsidRDefault="00477097" w:rsidP="0085426C">
      <w:pPr>
        <w:pStyle w:val="ListParagraph"/>
        <w:numPr>
          <w:ilvl w:val="0"/>
          <w:numId w:val="0"/>
        </w:numPr>
        <w:autoSpaceDE w:val="0"/>
        <w:autoSpaceDN w:val="0"/>
        <w:adjustRightInd w:val="0"/>
        <w:spacing w:after="0"/>
        <w:ind w:left="1080"/>
        <w:rPr>
          <w:rFonts w:asciiTheme="minorBidi" w:hAnsiTheme="minorBidi" w:cstheme="minorBidi"/>
          <w:shd w:val="clear" w:color="auto" w:fill="FFFFFF"/>
        </w:rPr>
      </w:pPr>
      <w:r w:rsidRPr="00477097">
        <w:rPr>
          <w:rFonts w:asciiTheme="minorBidi" w:hAnsiTheme="minorBidi" w:cstheme="minorBidi"/>
          <w:shd w:val="clear" w:color="auto" w:fill="FFFFFF"/>
        </w:rPr>
        <w:t xml:space="preserve">Since this macro applies the weights to the variables (x1 and x2) directly, and not to the </w:t>
      </w:r>
      <w:r w:rsidRPr="0085426C">
        <w:rPr>
          <w:rFonts w:asciiTheme="minorBidi" w:hAnsiTheme="minorBidi" w:cstheme="minorBidi"/>
          <w:shd w:val="clear" w:color="auto" w:fill="FFFFFF"/>
        </w:rPr>
        <w:tab/>
        <w:t xml:space="preserve">distances, the macro uses this second, equivalent form of the equation and takes the square </w:t>
      </w:r>
      <w:r w:rsidRPr="00477097">
        <w:rPr>
          <w:rFonts w:asciiTheme="minorBidi" w:hAnsiTheme="minorBidi" w:cstheme="minorBidi"/>
          <w:shd w:val="clear" w:color="auto" w:fill="FFFFFF"/>
        </w:rPr>
        <w:t>roots of the weights you specified for variables x1 and x2:</w:t>
      </w:r>
    </w:p>
    <w:p w14:paraId="7B895EDD" w14:textId="60094B3B" w:rsidR="0085426C" w:rsidRDefault="0085426C" w:rsidP="0085426C">
      <w:pPr>
        <w:pStyle w:val="ListParagraph"/>
        <w:numPr>
          <w:ilvl w:val="0"/>
          <w:numId w:val="0"/>
        </w:numPr>
        <w:autoSpaceDE w:val="0"/>
        <w:autoSpaceDN w:val="0"/>
        <w:adjustRightInd w:val="0"/>
        <w:spacing w:after="0"/>
        <w:ind w:left="1080"/>
        <w:rPr>
          <w:rFonts w:asciiTheme="minorBidi" w:hAnsiTheme="minorBidi" w:cstheme="minorBidi"/>
          <w:shd w:val="clear" w:color="auto" w:fill="FFFFFF"/>
        </w:rPr>
      </w:pPr>
    </w:p>
    <w:tbl>
      <w:tblPr>
        <w:tblStyle w:val="TableGrid"/>
        <w:tblW w:w="0" w:type="auto"/>
        <w:tblInd w:w="1440" w:type="dxa"/>
        <w:tblLook w:val="04A0" w:firstRow="1" w:lastRow="0" w:firstColumn="1" w:lastColumn="0" w:noHBand="0" w:noVBand="1"/>
      </w:tblPr>
      <w:tblGrid>
        <w:gridCol w:w="2065"/>
        <w:gridCol w:w="2922"/>
        <w:gridCol w:w="2923"/>
      </w:tblGrid>
      <w:tr w:rsidR="0085426C" w14:paraId="38ECE9E5" w14:textId="77777777" w:rsidTr="002A00E6">
        <w:tc>
          <w:tcPr>
            <w:tcW w:w="2065" w:type="dxa"/>
          </w:tcPr>
          <w:p w14:paraId="206B8B2A" w14:textId="77777777" w:rsidR="0085426C" w:rsidRPr="00E37E18" w:rsidRDefault="0085426C"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Variable</w:t>
            </w:r>
          </w:p>
        </w:tc>
        <w:tc>
          <w:tcPr>
            <w:tcW w:w="2922" w:type="dxa"/>
          </w:tcPr>
          <w:p w14:paraId="58C685AD" w14:textId="77777777" w:rsidR="0085426C" w:rsidRPr="00E37E18" w:rsidRDefault="0085426C"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User-Specified Weight</w:t>
            </w:r>
          </w:p>
        </w:tc>
        <w:tc>
          <w:tcPr>
            <w:tcW w:w="2923" w:type="dxa"/>
          </w:tcPr>
          <w:p w14:paraId="53031942" w14:textId="77777777" w:rsidR="0085426C" w:rsidRPr="00E37E18" w:rsidRDefault="0085426C" w:rsidP="0085426C">
            <w:pPr>
              <w:pStyle w:val="ListParagraph"/>
              <w:numPr>
                <w:ilvl w:val="0"/>
                <w:numId w:val="0"/>
              </w:numPr>
              <w:autoSpaceDE w:val="0"/>
              <w:autoSpaceDN w:val="0"/>
              <w:adjustRightInd w:val="0"/>
              <w:spacing w:after="0"/>
              <w:jc w:val="center"/>
              <w:rPr>
                <w:rFonts w:asciiTheme="minorBidi" w:hAnsiTheme="minorBidi" w:cstheme="minorBidi"/>
                <w:b/>
                <w:bCs/>
                <w:shd w:val="clear" w:color="auto" w:fill="FFFFFF"/>
              </w:rPr>
            </w:pPr>
            <w:r w:rsidRPr="00E37E18">
              <w:rPr>
                <w:rFonts w:asciiTheme="minorBidi" w:hAnsiTheme="minorBidi" w:cstheme="minorBidi"/>
                <w:b/>
                <w:bCs/>
                <w:shd w:val="clear" w:color="auto" w:fill="FFFFFF"/>
              </w:rPr>
              <w:t>Weight the Macro Uses</w:t>
            </w:r>
          </w:p>
        </w:tc>
      </w:tr>
      <w:tr w:rsidR="0085426C" w14:paraId="36A47FED" w14:textId="77777777" w:rsidTr="002A00E6">
        <w:tc>
          <w:tcPr>
            <w:tcW w:w="2065" w:type="dxa"/>
          </w:tcPr>
          <w:p w14:paraId="73D5C5C3" w14:textId="77777777" w:rsidR="0085426C" w:rsidRDefault="0085426C"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x1</w:t>
            </w:r>
          </w:p>
        </w:tc>
        <w:tc>
          <w:tcPr>
            <w:tcW w:w="2922" w:type="dxa"/>
          </w:tcPr>
          <w:p w14:paraId="6B10C64B" w14:textId="77777777" w:rsidR="0085426C" w:rsidRDefault="0085426C"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2</w:t>
            </w:r>
          </w:p>
        </w:tc>
        <w:tc>
          <w:tcPr>
            <w:tcW w:w="2923" w:type="dxa"/>
          </w:tcPr>
          <w:p w14:paraId="7D942035" w14:textId="0AD300D5" w:rsidR="0085426C" w:rsidRDefault="00652B31" w:rsidP="002A00E6">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rad>
                  <m:radPr>
                    <m:degHide m:val="1"/>
                    <m:ctrlPr>
                      <w:rPr>
                        <w:rFonts w:ascii="Cambria Math" w:hAnsi="Cambria Math" w:cstheme="minorBidi"/>
                        <w:i/>
                        <w:shd w:val="clear" w:color="auto" w:fill="FFFFFF"/>
                      </w:rPr>
                    </m:ctrlPr>
                  </m:radPr>
                  <m:deg/>
                  <m:e>
                    <m:r>
                      <w:rPr>
                        <w:rFonts w:ascii="Cambria Math" w:hAnsi="Cambria Math" w:cstheme="minorBidi"/>
                        <w:shd w:val="clear" w:color="auto" w:fill="FFFFFF"/>
                      </w:rPr>
                      <m:t>2</m:t>
                    </m:r>
                  </m:e>
                </m:rad>
              </m:oMath>
            </m:oMathPara>
          </w:p>
        </w:tc>
      </w:tr>
      <w:tr w:rsidR="0085426C" w14:paraId="489C9613" w14:textId="77777777" w:rsidTr="002A00E6">
        <w:tc>
          <w:tcPr>
            <w:tcW w:w="2065" w:type="dxa"/>
          </w:tcPr>
          <w:p w14:paraId="5FCC6583" w14:textId="77777777" w:rsidR="0085426C" w:rsidRDefault="0085426C"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x2</w:t>
            </w:r>
          </w:p>
        </w:tc>
        <w:tc>
          <w:tcPr>
            <w:tcW w:w="2922" w:type="dxa"/>
          </w:tcPr>
          <w:p w14:paraId="3F5F3831" w14:textId="77777777" w:rsidR="0085426C" w:rsidRDefault="0085426C" w:rsidP="0085426C">
            <w:pPr>
              <w:pStyle w:val="ListParagraph"/>
              <w:numPr>
                <w:ilvl w:val="0"/>
                <w:numId w:val="0"/>
              </w:numPr>
              <w:autoSpaceDE w:val="0"/>
              <w:autoSpaceDN w:val="0"/>
              <w:adjustRightInd w:val="0"/>
              <w:spacing w:after="0"/>
              <w:jc w:val="center"/>
              <w:rPr>
                <w:rFonts w:asciiTheme="minorBidi" w:hAnsiTheme="minorBidi" w:cstheme="minorBidi"/>
                <w:shd w:val="clear" w:color="auto" w:fill="FFFFFF"/>
              </w:rPr>
            </w:pPr>
            <w:r>
              <w:rPr>
                <w:rFonts w:asciiTheme="minorBidi" w:hAnsiTheme="minorBidi" w:cstheme="minorBidi"/>
                <w:shd w:val="clear" w:color="auto" w:fill="FFFFFF"/>
              </w:rPr>
              <w:t>0.5</w:t>
            </w:r>
          </w:p>
        </w:tc>
        <w:tc>
          <w:tcPr>
            <w:tcW w:w="2923" w:type="dxa"/>
          </w:tcPr>
          <w:p w14:paraId="42FB9554" w14:textId="0C18FB64" w:rsidR="0085426C" w:rsidRDefault="00652B31" w:rsidP="002A00E6">
            <w:pPr>
              <w:pStyle w:val="ListParagraph"/>
              <w:numPr>
                <w:ilvl w:val="0"/>
                <w:numId w:val="0"/>
              </w:numPr>
              <w:autoSpaceDE w:val="0"/>
              <w:autoSpaceDN w:val="0"/>
              <w:adjustRightInd w:val="0"/>
              <w:spacing w:after="0"/>
              <w:rPr>
                <w:rFonts w:asciiTheme="minorBidi" w:hAnsiTheme="minorBidi" w:cstheme="minorBidi"/>
                <w:shd w:val="clear" w:color="auto" w:fill="FFFFFF"/>
              </w:rPr>
            </w:pPr>
            <m:oMathPara>
              <m:oMath>
                <m:rad>
                  <m:radPr>
                    <m:degHide m:val="1"/>
                    <m:ctrlPr>
                      <w:rPr>
                        <w:rFonts w:ascii="Cambria Math" w:hAnsi="Cambria Math" w:cstheme="minorBidi"/>
                        <w:i/>
                        <w:shd w:val="clear" w:color="auto" w:fill="FFFFFF"/>
                      </w:rPr>
                    </m:ctrlPr>
                  </m:radPr>
                  <m:deg/>
                  <m:e>
                    <m:r>
                      <w:rPr>
                        <w:rFonts w:ascii="Cambria Math" w:hAnsi="Cambria Math" w:cstheme="minorBidi"/>
                        <w:shd w:val="clear" w:color="auto" w:fill="FFFFFF"/>
                      </w:rPr>
                      <m:t>0.5</m:t>
                    </m:r>
                  </m:e>
                </m:rad>
              </m:oMath>
            </m:oMathPara>
          </w:p>
        </w:tc>
      </w:tr>
    </w:tbl>
    <w:p w14:paraId="538E559E" w14:textId="16776D09" w:rsidR="005C2DF5" w:rsidRDefault="005C2DF5" w:rsidP="005C2DF5">
      <w:pPr>
        <w:autoSpaceDE w:val="0"/>
        <w:autoSpaceDN w:val="0"/>
        <w:adjustRightInd w:val="0"/>
        <w:spacing w:after="0"/>
        <w:rPr>
          <w:rFonts w:asciiTheme="minorBidi" w:hAnsiTheme="minorBidi" w:cstheme="minorBidi"/>
          <w:shd w:val="clear" w:color="auto" w:fill="FFFFFF"/>
        </w:rPr>
      </w:pPr>
    </w:p>
    <w:p w14:paraId="7E9EB58D" w14:textId="63C1F7FC" w:rsidR="005C2DF5" w:rsidRPr="005C2DF5" w:rsidRDefault="005C2DF5" w:rsidP="005C2DF5">
      <w:pPr>
        <w:autoSpaceDE w:val="0"/>
        <w:autoSpaceDN w:val="0"/>
        <w:adjustRightInd w:val="0"/>
        <w:spacing w:after="0"/>
        <w:ind w:left="720"/>
        <w:rPr>
          <w:rFonts w:asciiTheme="minorBidi" w:eastAsiaTheme="minorHAnsi" w:hAnsiTheme="minorBidi" w:cstheme="minorBidi"/>
          <w:sz w:val="24"/>
          <w:szCs w:val="24"/>
          <w:shd w:val="clear" w:color="auto" w:fill="FFFFFF"/>
        </w:rPr>
      </w:pPr>
      <w:r w:rsidRPr="005C2DF5">
        <w:rPr>
          <w:rFonts w:asciiTheme="minorBidi" w:eastAsiaTheme="minorHAnsi" w:hAnsiTheme="minorBidi" w:cstheme="minorBidi"/>
          <w:sz w:val="24"/>
          <w:szCs w:val="24"/>
          <w:shd w:val="clear" w:color="auto" w:fill="FFFFFF"/>
        </w:rPr>
        <w:t>Additional notes:</w:t>
      </w:r>
    </w:p>
    <w:p w14:paraId="5DC9D48E" w14:textId="340BAB2A" w:rsidR="005C2DF5" w:rsidRDefault="005C2DF5" w:rsidP="00B1549F">
      <w:pPr>
        <w:pStyle w:val="ListParagraph"/>
        <w:numPr>
          <w:ilvl w:val="0"/>
          <w:numId w:val="16"/>
        </w:numPr>
        <w:autoSpaceDE w:val="0"/>
        <w:autoSpaceDN w:val="0"/>
        <w:adjustRightInd w:val="0"/>
        <w:spacing w:after="0"/>
        <w:rPr>
          <w:rFonts w:asciiTheme="minorBidi" w:hAnsiTheme="minorBidi" w:cstheme="minorBidi"/>
          <w:shd w:val="clear" w:color="auto" w:fill="FFFFFF"/>
        </w:rPr>
      </w:pPr>
      <w:r w:rsidRPr="005C2DF5">
        <w:rPr>
          <w:rFonts w:asciiTheme="minorBidi" w:hAnsiTheme="minorBidi" w:cstheme="minorBidi"/>
          <w:shd w:val="clear" w:color="auto" w:fill="FFFFFF"/>
        </w:rPr>
        <w:t xml:space="preserve">You do not need to specify weights for all cluster variables in the </w:t>
      </w:r>
      <w:proofErr w:type="spellStart"/>
      <w:r w:rsidRPr="00C31268">
        <w:rPr>
          <w:rFonts w:ascii="Consolas" w:eastAsia="Times New Roman" w:hAnsi="Consolas" w:cstheme="minorBidi"/>
          <w:color w:val="C00000"/>
          <w:sz w:val="22"/>
          <w:szCs w:val="20"/>
          <w:shd w:val="clear" w:color="auto" w:fill="FFFFFF"/>
        </w:rPr>
        <w:t>cluster_var_weights_data</w:t>
      </w:r>
      <w:proofErr w:type="spellEnd"/>
      <w:r w:rsidRPr="005C2DF5">
        <w:rPr>
          <w:rFonts w:asciiTheme="minorBidi" w:hAnsiTheme="minorBidi" w:cstheme="minorBidi"/>
          <w:shd w:val="clear" w:color="auto" w:fill="FFFFFF"/>
        </w:rPr>
        <w:t xml:space="preserve"> dataset. Any cluster variables that you do not specify in this dataset will be assigned a weight of 1.</w:t>
      </w:r>
    </w:p>
    <w:p w14:paraId="3EB230EA" w14:textId="77777777" w:rsidR="005C2DF5" w:rsidRPr="005C2DF5" w:rsidRDefault="005C2DF5" w:rsidP="005C2DF5">
      <w:pPr>
        <w:pStyle w:val="ListParagraph"/>
        <w:numPr>
          <w:ilvl w:val="0"/>
          <w:numId w:val="0"/>
        </w:numPr>
        <w:autoSpaceDE w:val="0"/>
        <w:autoSpaceDN w:val="0"/>
        <w:adjustRightInd w:val="0"/>
        <w:spacing w:after="0"/>
        <w:ind w:left="1440"/>
        <w:rPr>
          <w:rFonts w:asciiTheme="minorBidi" w:hAnsiTheme="minorBidi" w:cstheme="minorBidi"/>
          <w:shd w:val="clear" w:color="auto" w:fill="FFFFFF"/>
        </w:rPr>
      </w:pPr>
    </w:p>
    <w:p w14:paraId="53891B44" w14:textId="09E5BA8B" w:rsidR="005C2DF5" w:rsidRDefault="005C2DF5" w:rsidP="00B1549F">
      <w:pPr>
        <w:pStyle w:val="ListParagraph"/>
        <w:numPr>
          <w:ilvl w:val="0"/>
          <w:numId w:val="16"/>
        </w:numPr>
        <w:autoSpaceDE w:val="0"/>
        <w:autoSpaceDN w:val="0"/>
        <w:adjustRightInd w:val="0"/>
        <w:spacing w:after="0"/>
        <w:rPr>
          <w:rFonts w:asciiTheme="minorBidi" w:hAnsiTheme="minorBidi" w:cstheme="minorBidi"/>
          <w:shd w:val="clear" w:color="auto" w:fill="FFFFFF"/>
        </w:rPr>
      </w:pPr>
      <w:r w:rsidRPr="005C2DF5">
        <w:rPr>
          <w:rFonts w:asciiTheme="minorBidi" w:hAnsiTheme="minorBidi" w:cstheme="minorBidi"/>
          <w:shd w:val="clear" w:color="auto" w:fill="FFFFFF"/>
        </w:rPr>
        <w:t xml:space="preserve">It doesn't matter if the order of the variables in the </w:t>
      </w:r>
      <w:proofErr w:type="spellStart"/>
      <w:r w:rsidRPr="00C31268">
        <w:rPr>
          <w:rFonts w:ascii="Consolas" w:eastAsia="Times New Roman" w:hAnsi="Consolas" w:cstheme="minorBidi"/>
          <w:color w:val="C00000"/>
          <w:sz w:val="22"/>
          <w:szCs w:val="20"/>
          <w:shd w:val="clear" w:color="auto" w:fill="FFFFFF"/>
        </w:rPr>
        <w:t>cluster_var_weights_data</w:t>
      </w:r>
      <w:proofErr w:type="spellEnd"/>
      <w:r w:rsidRPr="005C2DF5">
        <w:rPr>
          <w:rFonts w:asciiTheme="minorBidi" w:hAnsiTheme="minorBidi" w:cstheme="minorBidi"/>
          <w:shd w:val="clear" w:color="auto" w:fill="FFFFFF"/>
        </w:rPr>
        <w:t xml:space="preserve"> dataset does not match the order of the variables, either in your </w:t>
      </w:r>
      <w:proofErr w:type="spellStart"/>
      <w:r w:rsidRPr="00C31268">
        <w:rPr>
          <w:rFonts w:ascii="Consolas" w:eastAsia="Times New Roman" w:hAnsi="Consolas" w:cstheme="minorBidi"/>
          <w:color w:val="C00000"/>
          <w:sz w:val="22"/>
          <w:szCs w:val="20"/>
          <w:shd w:val="clear" w:color="auto" w:fill="FFFFFF"/>
        </w:rPr>
        <w:t>input_data</w:t>
      </w:r>
      <w:proofErr w:type="spellEnd"/>
      <w:r w:rsidRPr="005C2DF5">
        <w:rPr>
          <w:rFonts w:asciiTheme="minorBidi" w:hAnsiTheme="minorBidi" w:cstheme="minorBidi"/>
          <w:shd w:val="clear" w:color="auto" w:fill="FFFFFF"/>
        </w:rPr>
        <w:t xml:space="preserve"> or in the </w:t>
      </w:r>
      <w:proofErr w:type="spellStart"/>
      <w:r w:rsidRPr="00C31268">
        <w:rPr>
          <w:rFonts w:ascii="Consolas" w:eastAsia="Times New Roman" w:hAnsi="Consolas" w:cstheme="minorBidi"/>
          <w:color w:val="C00000"/>
          <w:sz w:val="22"/>
          <w:szCs w:val="20"/>
          <w:shd w:val="clear" w:color="auto" w:fill="FFFFFF"/>
        </w:rPr>
        <w:t>cluster_vars</w:t>
      </w:r>
      <w:proofErr w:type="spellEnd"/>
      <w:r w:rsidRPr="00C31268">
        <w:rPr>
          <w:rFonts w:ascii="Consolas" w:eastAsia="Times New Roman" w:hAnsi="Consolas" w:cstheme="minorBidi"/>
          <w:color w:val="C00000"/>
          <w:sz w:val="22"/>
          <w:szCs w:val="20"/>
          <w:shd w:val="clear" w:color="auto" w:fill="FFFFFF"/>
        </w:rPr>
        <w:t>_[type]</w:t>
      </w:r>
      <w:r w:rsidRPr="005C2DF5">
        <w:rPr>
          <w:rFonts w:asciiTheme="minorBidi" w:hAnsiTheme="minorBidi" w:cstheme="minorBidi"/>
          <w:shd w:val="clear" w:color="auto" w:fill="FFFFFF"/>
        </w:rPr>
        <w:t xml:space="preserve"> macro parameters. </w:t>
      </w:r>
      <w:r w:rsidRPr="005C2DF5">
        <w:rPr>
          <w:rFonts w:asciiTheme="minorBidi" w:hAnsiTheme="minorBidi" w:cstheme="minorBidi"/>
          <w:u w:val="single"/>
          <w:shd w:val="clear" w:color="auto" w:fill="FFFFFF"/>
        </w:rPr>
        <w:t>But the variable names must match</w:t>
      </w:r>
      <w:r w:rsidRPr="005C2DF5">
        <w:rPr>
          <w:rFonts w:asciiTheme="minorBidi" w:hAnsiTheme="minorBidi" w:cstheme="minorBidi"/>
          <w:shd w:val="clear" w:color="auto" w:fill="FFFFFF"/>
        </w:rPr>
        <w:t xml:space="preserve">. If you specified </w:t>
      </w:r>
      <w:proofErr w:type="spellStart"/>
      <w:r w:rsidRPr="00C31268">
        <w:rPr>
          <w:rFonts w:ascii="Consolas" w:eastAsia="Times New Roman" w:hAnsi="Consolas" w:cstheme="minorBidi"/>
          <w:color w:val="C00000"/>
          <w:sz w:val="22"/>
          <w:szCs w:val="20"/>
          <w:shd w:val="clear" w:color="auto" w:fill="FFFFFF"/>
        </w:rPr>
        <w:t>cluster_vars_interval</w:t>
      </w:r>
      <w:proofErr w:type="spellEnd"/>
      <w:r w:rsidR="00C31268">
        <w:rPr>
          <w:rFonts w:ascii="Consolas" w:eastAsia="Times New Roman" w:hAnsi="Consolas" w:cstheme="minorBidi"/>
          <w:color w:val="C00000"/>
          <w:sz w:val="22"/>
          <w:szCs w:val="20"/>
          <w:shd w:val="clear" w:color="auto" w:fill="FFFFFF"/>
        </w:rPr>
        <w:t xml:space="preserve"> </w:t>
      </w:r>
      <w:r w:rsidRPr="00C31268">
        <w:rPr>
          <w:rFonts w:ascii="Consolas" w:eastAsia="Times New Roman" w:hAnsi="Consolas" w:cstheme="minorBidi"/>
          <w:color w:val="C00000"/>
          <w:sz w:val="22"/>
          <w:szCs w:val="20"/>
          <w:shd w:val="clear" w:color="auto" w:fill="FFFFFF"/>
        </w:rPr>
        <w:t>=</w:t>
      </w:r>
      <w:r w:rsidR="00C31268">
        <w:rPr>
          <w:rFonts w:ascii="Consolas" w:eastAsia="Times New Roman" w:hAnsi="Consolas" w:cstheme="minorBidi"/>
          <w:color w:val="C00000"/>
          <w:sz w:val="22"/>
          <w:szCs w:val="20"/>
          <w:shd w:val="clear" w:color="auto" w:fill="FFFFFF"/>
        </w:rPr>
        <w:t xml:space="preserve"> </w:t>
      </w:r>
      <w:r w:rsidRPr="00C31268">
        <w:rPr>
          <w:rFonts w:ascii="Consolas" w:eastAsia="Times New Roman" w:hAnsi="Consolas" w:cstheme="minorBidi"/>
          <w:color w:val="C00000"/>
          <w:sz w:val="22"/>
          <w:szCs w:val="20"/>
          <w:shd w:val="clear" w:color="auto" w:fill="FFFFFF"/>
        </w:rPr>
        <w:t>x1</w:t>
      </w:r>
      <w:r w:rsidRPr="005C2DF5">
        <w:rPr>
          <w:rFonts w:asciiTheme="minorBidi" w:hAnsiTheme="minorBidi" w:cstheme="minorBidi"/>
          <w:shd w:val="clear" w:color="auto" w:fill="FFFFFF"/>
        </w:rPr>
        <w:t xml:space="preserve">, but your </w:t>
      </w:r>
      <w:proofErr w:type="spellStart"/>
      <w:r w:rsidRPr="00C31268">
        <w:rPr>
          <w:rFonts w:ascii="Consolas" w:eastAsia="Times New Roman" w:hAnsi="Consolas" w:cstheme="minorBidi"/>
          <w:color w:val="C00000"/>
          <w:sz w:val="22"/>
          <w:szCs w:val="20"/>
          <w:shd w:val="clear" w:color="auto" w:fill="FFFFFF"/>
        </w:rPr>
        <w:t>cluster_var_weights_data</w:t>
      </w:r>
      <w:proofErr w:type="spellEnd"/>
      <w:r w:rsidRPr="005C2DF5">
        <w:rPr>
          <w:rFonts w:asciiTheme="minorBidi" w:hAnsiTheme="minorBidi" w:cstheme="minorBidi"/>
          <w:shd w:val="clear" w:color="auto" w:fill="FFFFFF"/>
        </w:rPr>
        <w:t xml:space="preserve"> dataset misnamed the variable as </w:t>
      </w:r>
      <w:r w:rsidRPr="00C31268">
        <w:rPr>
          <w:rFonts w:ascii="Consolas" w:eastAsia="Times New Roman" w:hAnsi="Consolas" w:cstheme="minorBidi"/>
          <w:color w:val="C00000"/>
          <w:sz w:val="22"/>
          <w:szCs w:val="20"/>
          <w:shd w:val="clear" w:color="auto" w:fill="FFFFFF"/>
        </w:rPr>
        <w:t>x_1</w:t>
      </w:r>
      <w:r w:rsidRPr="005C2DF5">
        <w:rPr>
          <w:rFonts w:asciiTheme="minorBidi" w:hAnsiTheme="minorBidi" w:cstheme="minorBidi"/>
          <w:shd w:val="clear" w:color="auto" w:fill="FFFFFF"/>
        </w:rPr>
        <w:t xml:space="preserve">, then the macro will not be able to match the weight with the appropriate variable. An error will trigger if the macro finds a variable in the </w:t>
      </w:r>
      <w:proofErr w:type="spellStart"/>
      <w:r w:rsidRPr="00C31268">
        <w:rPr>
          <w:rFonts w:ascii="Consolas" w:eastAsia="Times New Roman" w:hAnsi="Consolas" w:cstheme="minorBidi"/>
          <w:color w:val="C00000"/>
          <w:sz w:val="22"/>
          <w:szCs w:val="20"/>
          <w:shd w:val="clear" w:color="auto" w:fill="FFFFFF"/>
        </w:rPr>
        <w:t>cluster_var_weights_data</w:t>
      </w:r>
      <w:proofErr w:type="spellEnd"/>
      <w:r w:rsidRPr="005C2DF5">
        <w:rPr>
          <w:rFonts w:asciiTheme="minorBidi" w:hAnsiTheme="minorBidi" w:cstheme="minorBidi"/>
          <w:shd w:val="clear" w:color="auto" w:fill="FFFFFF"/>
        </w:rPr>
        <w:t xml:space="preserve"> dataset that does not appear in the </w:t>
      </w:r>
      <w:proofErr w:type="spellStart"/>
      <w:r w:rsidRPr="00C31268">
        <w:rPr>
          <w:rFonts w:ascii="Consolas" w:eastAsia="Times New Roman" w:hAnsi="Consolas" w:cstheme="minorBidi"/>
          <w:color w:val="C00000"/>
          <w:sz w:val="22"/>
          <w:szCs w:val="20"/>
          <w:shd w:val="clear" w:color="auto" w:fill="FFFFFF"/>
        </w:rPr>
        <w:t>cluster_vars</w:t>
      </w:r>
      <w:proofErr w:type="spellEnd"/>
      <w:r w:rsidRPr="00C31268">
        <w:rPr>
          <w:rFonts w:ascii="Consolas" w:eastAsia="Times New Roman" w:hAnsi="Consolas" w:cstheme="minorBidi"/>
          <w:color w:val="C00000"/>
          <w:sz w:val="22"/>
          <w:szCs w:val="20"/>
          <w:shd w:val="clear" w:color="auto" w:fill="FFFFFF"/>
        </w:rPr>
        <w:t>_[type]</w:t>
      </w:r>
      <w:r w:rsidRPr="005C2DF5">
        <w:rPr>
          <w:rFonts w:asciiTheme="minorBidi" w:hAnsiTheme="minorBidi" w:cstheme="minorBidi"/>
          <w:shd w:val="clear" w:color="auto" w:fill="FFFFFF"/>
        </w:rPr>
        <w:t xml:space="preserve"> macro parameters.</w:t>
      </w:r>
    </w:p>
    <w:p w14:paraId="2238C75B" w14:textId="77777777" w:rsidR="005C2DF5" w:rsidRPr="005C2DF5" w:rsidRDefault="005C2DF5" w:rsidP="005C2DF5">
      <w:pPr>
        <w:pStyle w:val="ListParagraph"/>
        <w:numPr>
          <w:ilvl w:val="0"/>
          <w:numId w:val="0"/>
        </w:numPr>
        <w:ind w:left="720"/>
        <w:rPr>
          <w:rFonts w:asciiTheme="minorBidi" w:hAnsiTheme="minorBidi" w:cstheme="minorBidi"/>
          <w:shd w:val="clear" w:color="auto" w:fill="FFFFFF"/>
        </w:rPr>
      </w:pPr>
    </w:p>
    <w:p w14:paraId="0256C520" w14:textId="5197D070" w:rsidR="005C2DF5" w:rsidRDefault="005C2DF5" w:rsidP="005C2DF5">
      <w:pPr>
        <w:pStyle w:val="ListParagraph"/>
        <w:rPr>
          <w:rFonts w:asciiTheme="minorBidi" w:hAnsiTheme="minorBidi" w:cstheme="minorBidi"/>
          <w:shd w:val="clear" w:color="auto" w:fill="FFFFFF"/>
        </w:rPr>
      </w:pPr>
      <w:r>
        <w:rPr>
          <w:rFonts w:asciiTheme="minorBidi" w:hAnsiTheme="minorBidi" w:cstheme="minorBidi"/>
          <w:i/>
          <w:iCs/>
          <w:shd w:val="clear" w:color="auto" w:fill="FFFFFF"/>
        </w:rPr>
        <w:t>Examples</w:t>
      </w:r>
      <w:r w:rsidRPr="00B53ACB">
        <w:rPr>
          <w:rFonts w:asciiTheme="minorBidi" w:hAnsiTheme="minorBidi" w:cstheme="minorBidi"/>
          <w:i/>
          <w:iCs/>
          <w:shd w:val="clear" w:color="auto" w:fill="FFFFFF"/>
        </w:rPr>
        <w:t>:</w:t>
      </w:r>
      <w:r w:rsidRPr="00B53ACB">
        <w:rPr>
          <w:rFonts w:asciiTheme="minorBidi" w:hAnsiTheme="minorBidi" w:cstheme="minorBidi"/>
          <w:shd w:val="clear" w:color="auto" w:fill="FFFFFF"/>
        </w:rPr>
        <w:t xml:space="preserve"> </w:t>
      </w:r>
    </w:p>
    <w:p w14:paraId="774D66B3" w14:textId="77777777" w:rsidR="005C2DF5" w:rsidRPr="005C2DF5" w:rsidRDefault="005C2DF5" w:rsidP="00B1549F">
      <w:pPr>
        <w:pStyle w:val="ListParagraph"/>
        <w:numPr>
          <w:ilvl w:val="1"/>
          <w:numId w:val="9"/>
        </w:numPr>
        <w:rPr>
          <w:rFonts w:asciiTheme="minorBidi" w:hAnsiTheme="minorBidi" w:cstheme="minorBidi"/>
          <w:shd w:val="clear" w:color="auto" w:fill="FFFFFF"/>
        </w:rPr>
      </w:pPr>
      <w:r w:rsidRPr="005C2DF5">
        <w:rPr>
          <w:rFonts w:asciiTheme="minorBidi" w:hAnsiTheme="minorBidi" w:cstheme="minorBidi"/>
          <w:shd w:val="clear" w:color="auto" w:fill="FFFFFF"/>
        </w:rPr>
        <w:t>Example #1:</w:t>
      </w:r>
    </w:p>
    <w:p w14:paraId="0C7539A2"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create the dataset with the cluster variable weights;</w:t>
      </w:r>
    </w:p>
    <w:p w14:paraId="0830BC25"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data weights;</w:t>
      </w:r>
    </w:p>
    <w:p w14:paraId="50AE8512"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x1 = 2;</w:t>
      </w:r>
    </w:p>
    <w:p w14:paraId="5233F521"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x2 = 0.5;</w:t>
      </w:r>
    </w:p>
    <w:p w14:paraId="2E4FDAEA"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x3 = 1;</w:t>
      </w:r>
    </w:p>
    <w:p w14:paraId="488E1A60"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run;</w:t>
      </w:r>
    </w:p>
    <w:p w14:paraId="0E96A6C6"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p>
    <w:p w14:paraId="4488C1DC"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run the clustering macro;</w:t>
      </w:r>
    </w:p>
    <w:p w14:paraId="4D81FD26"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roofErr w:type="spellStart"/>
      <w:r w:rsidRPr="001400CD">
        <w:rPr>
          <w:rFonts w:ascii="Consolas" w:eastAsia="Times New Roman" w:hAnsi="Consolas" w:cstheme="minorBidi"/>
          <w:sz w:val="22"/>
          <w:szCs w:val="20"/>
          <w:shd w:val="clear" w:color="auto" w:fill="FFFFFF"/>
        </w:rPr>
        <w:t>cluster_k</w:t>
      </w:r>
      <w:proofErr w:type="spellEnd"/>
      <w:r w:rsidRPr="001400CD">
        <w:rPr>
          <w:rFonts w:ascii="Consolas" w:eastAsia="Times New Roman" w:hAnsi="Consolas" w:cstheme="minorBidi"/>
          <w:sz w:val="22"/>
          <w:szCs w:val="20"/>
          <w:shd w:val="clear" w:color="auto" w:fill="FFFFFF"/>
        </w:rPr>
        <w:t>(</w:t>
      </w:r>
    </w:p>
    <w:p w14:paraId="0ED967AF"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input_data</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mydata</w:t>
      </w:r>
      <w:proofErr w:type="spellEnd"/>
      <w:r w:rsidRPr="001400CD">
        <w:rPr>
          <w:rFonts w:ascii="Consolas" w:eastAsia="Times New Roman" w:hAnsi="Consolas" w:cstheme="minorBidi"/>
          <w:sz w:val="22"/>
          <w:szCs w:val="20"/>
          <w:shd w:val="clear" w:color="auto" w:fill="FFFFFF"/>
        </w:rPr>
        <w:t>,</w:t>
      </w:r>
    </w:p>
    <w:p w14:paraId="456B65FD"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unit_id</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district_id</w:t>
      </w:r>
      <w:proofErr w:type="spellEnd"/>
      <w:r w:rsidRPr="001400CD">
        <w:rPr>
          <w:rFonts w:ascii="Consolas" w:eastAsia="Times New Roman" w:hAnsi="Consolas" w:cstheme="minorBidi"/>
          <w:sz w:val="22"/>
          <w:szCs w:val="20"/>
          <w:shd w:val="clear" w:color="auto" w:fill="FFFFFF"/>
        </w:rPr>
        <w:t>,</w:t>
      </w:r>
    </w:p>
    <w:p w14:paraId="44346457"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cluster_vars_interval</w:t>
      </w:r>
      <w:proofErr w:type="spellEnd"/>
      <w:r w:rsidRPr="001400CD">
        <w:rPr>
          <w:rFonts w:ascii="Consolas" w:eastAsia="Times New Roman" w:hAnsi="Consolas" w:cstheme="minorBidi"/>
          <w:sz w:val="22"/>
          <w:szCs w:val="20"/>
          <w:shd w:val="clear" w:color="auto" w:fill="FFFFFF"/>
        </w:rPr>
        <w:t xml:space="preserve"> = x1 x3,</w:t>
      </w:r>
    </w:p>
    <w:p w14:paraId="28FA37BF"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cluster_vars_binary</w:t>
      </w:r>
      <w:proofErr w:type="spellEnd"/>
      <w:r w:rsidRPr="001400CD">
        <w:rPr>
          <w:rFonts w:ascii="Consolas" w:eastAsia="Times New Roman" w:hAnsi="Consolas" w:cstheme="minorBidi"/>
          <w:sz w:val="22"/>
          <w:szCs w:val="20"/>
          <w:shd w:val="clear" w:color="auto" w:fill="FFFFFF"/>
        </w:rPr>
        <w:t xml:space="preserve"> = x2,</w:t>
      </w:r>
    </w:p>
    <w:p w14:paraId="22396192"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cluster_vars_nominal</w:t>
      </w:r>
      <w:proofErr w:type="spellEnd"/>
      <w:r w:rsidRPr="001400CD">
        <w:rPr>
          <w:rFonts w:ascii="Consolas" w:eastAsia="Times New Roman" w:hAnsi="Consolas" w:cstheme="minorBidi"/>
          <w:sz w:val="22"/>
          <w:szCs w:val="20"/>
          <w:shd w:val="clear" w:color="auto" w:fill="FFFFFF"/>
        </w:rPr>
        <w:t xml:space="preserve"> = x4,</w:t>
      </w:r>
    </w:p>
    <w:p w14:paraId="0E60E6F3"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k_clusters_list</w:t>
      </w:r>
      <w:proofErr w:type="spellEnd"/>
      <w:r w:rsidRPr="001400CD">
        <w:rPr>
          <w:rFonts w:ascii="Consolas" w:eastAsia="Times New Roman" w:hAnsi="Consolas" w:cstheme="minorBidi"/>
          <w:sz w:val="22"/>
          <w:szCs w:val="20"/>
          <w:shd w:val="clear" w:color="auto" w:fill="FFFFFF"/>
        </w:rPr>
        <w:t xml:space="preserve"> = 6,</w:t>
      </w:r>
    </w:p>
    <w:p w14:paraId="3688A1A3"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centroid_measure</w:t>
      </w:r>
      <w:proofErr w:type="spellEnd"/>
      <w:r w:rsidRPr="001400CD">
        <w:rPr>
          <w:rFonts w:ascii="Consolas" w:eastAsia="Times New Roman" w:hAnsi="Consolas" w:cstheme="minorBidi"/>
          <w:sz w:val="22"/>
          <w:szCs w:val="20"/>
          <w:shd w:val="clear" w:color="auto" w:fill="FFFFFF"/>
        </w:rPr>
        <w:t xml:space="preserve"> = MEAN,</w:t>
      </w:r>
    </w:p>
    <w:p w14:paraId="32ADCE3F"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distance_measure</w:t>
      </w:r>
      <w:proofErr w:type="spellEnd"/>
      <w:r w:rsidRPr="001400CD">
        <w:rPr>
          <w:rFonts w:ascii="Consolas" w:eastAsia="Times New Roman" w:hAnsi="Consolas" w:cstheme="minorBidi"/>
          <w:sz w:val="22"/>
          <w:szCs w:val="20"/>
          <w:shd w:val="clear" w:color="auto" w:fill="FFFFFF"/>
        </w:rPr>
        <w:t xml:space="preserve"> = GOWER,</w:t>
      </w:r>
    </w:p>
    <w:p w14:paraId="50CE0D2B"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cluster_var_weights_data</w:t>
      </w:r>
      <w:proofErr w:type="spellEnd"/>
      <w:r w:rsidRPr="001400CD">
        <w:rPr>
          <w:rFonts w:ascii="Consolas" w:eastAsia="Times New Roman" w:hAnsi="Consolas" w:cstheme="minorBidi"/>
          <w:sz w:val="22"/>
          <w:szCs w:val="20"/>
          <w:shd w:val="clear" w:color="auto" w:fill="FFFFFF"/>
        </w:rPr>
        <w:t xml:space="preserve"> = weights</w:t>
      </w:r>
    </w:p>
    <w:p w14:paraId="0BDC1300" w14:textId="77777777"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
    <w:p w14:paraId="48456A50" w14:textId="6AD47645" w:rsidR="005C2DF5" w:rsidRPr="001400CD" w:rsidRDefault="005C2DF5" w:rsidP="005C2DF5">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 note that the macro will assign a weight of 1 to cluster variable x4 because it will not be able to find that variable in the weights dataset;</w:t>
      </w:r>
    </w:p>
    <w:p w14:paraId="48243DEA" w14:textId="668F84B1" w:rsidR="005C2DF5" w:rsidRPr="001400CD" w:rsidRDefault="005C2DF5" w:rsidP="003B5DB9">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xml:space="preserve">* also note that the scaling parameter was not specified here because, since </w:t>
      </w:r>
      <w:proofErr w:type="spellStart"/>
      <w:r w:rsidRPr="001400CD">
        <w:rPr>
          <w:rFonts w:ascii="Consolas" w:eastAsia="Times New Roman" w:hAnsi="Consolas" w:cstheme="minorBidi"/>
          <w:sz w:val="22"/>
          <w:szCs w:val="20"/>
          <w:shd w:val="clear" w:color="auto" w:fill="FFFFFF"/>
        </w:rPr>
        <w:t>distance_measure</w:t>
      </w:r>
      <w:proofErr w:type="spellEnd"/>
      <w:r w:rsidRPr="001400CD">
        <w:rPr>
          <w:rFonts w:ascii="Consolas" w:eastAsia="Times New Roman" w:hAnsi="Consolas" w:cstheme="minorBidi"/>
          <w:sz w:val="22"/>
          <w:szCs w:val="20"/>
          <w:shd w:val="clear" w:color="auto" w:fill="FFFFFF"/>
        </w:rPr>
        <w:t>=GOWER,</w:t>
      </w:r>
      <w:r w:rsidR="003B5DB9" w:rsidRPr="001400CD">
        <w:rPr>
          <w:rFonts w:ascii="Consolas" w:eastAsia="Times New Roman" w:hAnsi="Consolas" w:cstheme="minorBidi"/>
          <w:sz w:val="22"/>
          <w:szCs w:val="20"/>
          <w:shd w:val="clear" w:color="auto" w:fill="FFFFFF"/>
        </w:rPr>
        <w:t xml:space="preserve"> </w:t>
      </w:r>
      <w:r w:rsidRPr="001400CD">
        <w:rPr>
          <w:rFonts w:ascii="Consolas" w:eastAsia="Times New Roman" w:hAnsi="Consolas" w:cstheme="minorBidi"/>
          <w:sz w:val="22"/>
          <w:szCs w:val="20"/>
          <w:shd w:val="clear" w:color="auto" w:fill="FFFFFF"/>
        </w:rPr>
        <w:t>the GOWER scaling is implied;</w:t>
      </w:r>
    </w:p>
    <w:p w14:paraId="2AE270C4" w14:textId="77777777" w:rsidR="003B5DB9" w:rsidRPr="005C2DF5" w:rsidRDefault="003B5DB9" w:rsidP="003B5DB9">
      <w:pPr>
        <w:pStyle w:val="ListParagraph"/>
        <w:numPr>
          <w:ilvl w:val="0"/>
          <w:numId w:val="0"/>
        </w:numPr>
        <w:spacing w:after="0"/>
        <w:ind w:left="1440"/>
        <w:rPr>
          <w:rFonts w:ascii="Courier New" w:hAnsi="Courier New" w:cs="Courier New"/>
          <w:sz w:val="20"/>
          <w:szCs w:val="20"/>
          <w:shd w:val="clear" w:color="auto" w:fill="FFFFFF"/>
        </w:rPr>
      </w:pPr>
    </w:p>
    <w:p w14:paraId="2CE9FC6F" w14:textId="4FF81AA2" w:rsidR="003B5DB9" w:rsidRPr="005C2DF5" w:rsidRDefault="003B5DB9" w:rsidP="00B1549F">
      <w:pPr>
        <w:pStyle w:val="ListParagraph"/>
        <w:numPr>
          <w:ilvl w:val="1"/>
          <w:numId w:val="9"/>
        </w:numPr>
        <w:rPr>
          <w:rFonts w:asciiTheme="minorBidi" w:hAnsiTheme="minorBidi" w:cstheme="minorBidi"/>
          <w:shd w:val="clear" w:color="auto" w:fill="FFFFFF"/>
        </w:rPr>
      </w:pPr>
      <w:r w:rsidRPr="005C2DF5">
        <w:rPr>
          <w:rFonts w:asciiTheme="minorBidi" w:hAnsiTheme="minorBidi" w:cstheme="minorBidi"/>
          <w:shd w:val="clear" w:color="auto" w:fill="FFFFFF"/>
        </w:rPr>
        <w:t>Example #</w:t>
      </w:r>
      <w:r>
        <w:rPr>
          <w:rFonts w:asciiTheme="minorBidi" w:hAnsiTheme="minorBidi" w:cstheme="minorBidi"/>
          <w:shd w:val="clear" w:color="auto" w:fill="FFFFFF"/>
        </w:rPr>
        <w:t>2</w:t>
      </w:r>
      <w:r w:rsidRPr="005C2DF5">
        <w:rPr>
          <w:rFonts w:asciiTheme="minorBidi" w:hAnsiTheme="minorBidi" w:cstheme="minorBidi"/>
          <w:shd w:val="clear" w:color="auto" w:fill="FFFFFF"/>
        </w:rPr>
        <w:t>:</w:t>
      </w:r>
    </w:p>
    <w:p w14:paraId="55B5D0BE" w14:textId="7FCBAC89"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In describing the weighted Euclidean distance, Tipton (2013) writes, "...if there is no information regarding which covariate is a more important or better predictor of treatment effect heterogeneity, then the obvious solution is to use inverse-variance weights..."</w:t>
      </w:r>
    </w:p>
    <w:p w14:paraId="3B15F752"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277CA110" w14:textId="3CBD673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lastRenderedPageBreak/>
        <w:t>As we showed above, weighting the squared distance for a variable by weight w1, in the weighted Euclidean distance equation, is equivalent with directly weighting that variable's values by the square root of w1. Therefore, to apply inverse-variance weights, we can simply standardize the variable, dividing it by its standard deviation (since the inverse of the standard deviation is the square root of the inverse of the variance).</w:t>
      </w:r>
    </w:p>
    <w:p w14:paraId="7281DE23"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52F5648B" w14:textId="7B33EAD5"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The best way to implement that approach in this macro is to use the scaling parameter, as in:</w:t>
      </w:r>
    </w:p>
    <w:p w14:paraId="11C4F2FB"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2B1EF84C"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roofErr w:type="spellStart"/>
      <w:r w:rsidRPr="001400CD">
        <w:rPr>
          <w:rFonts w:ascii="Consolas" w:eastAsia="Times New Roman" w:hAnsi="Consolas" w:cstheme="minorBidi"/>
          <w:sz w:val="22"/>
          <w:szCs w:val="20"/>
          <w:shd w:val="clear" w:color="auto" w:fill="FFFFFF"/>
        </w:rPr>
        <w:t>cluster_k</w:t>
      </w:r>
      <w:proofErr w:type="spellEnd"/>
      <w:r w:rsidRPr="001400CD">
        <w:rPr>
          <w:rFonts w:ascii="Consolas" w:eastAsia="Times New Roman" w:hAnsi="Consolas" w:cstheme="minorBidi"/>
          <w:sz w:val="22"/>
          <w:szCs w:val="20"/>
          <w:shd w:val="clear" w:color="auto" w:fill="FFFFFF"/>
        </w:rPr>
        <w:t>(</w:t>
      </w:r>
    </w:p>
    <w:p w14:paraId="5E28403E" w14:textId="5FAFE5F1"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input_data</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mydata</w:t>
      </w:r>
      <w:proofErr w:type="spellEnd"/>
      <w:r w:rsidRPr="001400CD">
        <w:rPr>
          <w:rFonts w:ascii="Consolas" w:eastAsia="Times New Roman" w:hAnsi="Consolas" w:cstheme="minorBidi"/>
          <w:sz w:val="22"/>
          <w:szCs w:val="20"/>
          <w:shd w:val="clear" w:color="auto" w:fill="FFFFFF"/>
        </w:rPr>
        <w:t>,</w:t>
      </w:r>
    </w:p>
    <w:p w14:paraId="4935730C" w14:textId="7A1541CA"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unit_id</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district_id</w:t>
      </w:r>
      <w:proofErr w:type="spellEnd"/>
      <w:r w:rsidRPr="001400CD">
        <w:rPr>
          <w:rFonts w:ascii="Consolas" w:eastAsia="Times New Roman" w:hAnsi="Consolas" w:cstheme="minorBidi"/>
          <w:sz w:val="22"/>
          <w:szCs w:val="20"/>
          <w:shd w:val="clear" w:color="auto" w:fill="FFFFFF"/>
        </w:rPr>
        <w:t>,</w:t>
      </w:r>
    </w:p>
    <w:p w14:paraId="228B7C1C" w14:textId="1C89CA29"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cluster_vars_interval</w:t>
      </w:r>
      <w:proofErr w:type="spellEnd"/>
      <w:r w:rsidRPr="001400CD">
        <w:rPr>
          <w:rFonts w:ascii="Consolas" w:eastAsia="Times New Roman" w:hAnsi="Consolas" w:cstheme="minorBidi"/>
          <w:sz w:val="22"/>
          <w:szCs w:val="20"/>
          <w:shd w:val="clear" w:color="auto" w:fill="FFFFFF"/>
        </w:rPr>
        <w:t xml:space="preserve"> = x1 x2 x3,</w:t>
      </w:r>
    </w:p>
    <w:p w14:paraId="5C251576" w14:textId="6D1D5066"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cluster_vars_binary</w:t>
      </w:r>
      <w:proofErr w:type="spellEnd"/>
      <w:r w:rsidRPr="001400CD">
        <w:rPr>
          <w:rFonts w:ascii="Consolas" w:eastAsia="Times New Roman" w:hAnsi="Consolas" w:cstheme="minorBidi"/>
          <w:sz w:val="22"/>
          <w:szCs w:val="20"/>
          <w:shd w:val="clear" w:color="auto" w:fill="FFFFFF"/>
        </w:rPr>
        <w:t xml:space="preserve"> = ,</w:t>
      </w:r>
    </w:p>
    <w:p w14:paraId="15B54129" w14:textId="18A23A2A"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cluster_vars_nominal</w:t>
      </w:r>
      <w:proofErr w:type="spellEnd"/>
      <w:r w:rsidRPr="001400CD">
        <w:rPr>
          <w:rFonts w:ascii="Consolas" w:eastAsia="Times New Roman" w:hAnsi="Consolas" w:cstheme="minorBidi"/>
          <w:sz w:val="22"/>
          <w:szCs w:val="20"/>
          <w:shd w:val="clear" w:color="auto" w:fill="FFFFFF"/>
        </w:rPr>
        <w:t xml:space="preserve"> = ,</w:t>
      </w:r>
    </w:p>
    <w:p w14:paraId="65918DF2" w14:textId="229E2052"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k_clusters_list</w:t>
      </w:r>
      <w:proofErr w:type="spellEnd"/>
      <w:r w:rsidRPr="001400CD">
        <w:rPr>
          <w:rFonts w:ascii="Consolas" w:eastAsia="Times New Roman" w:hAnsi="Consolas" w:cstheme="minorBidi"/>
          <w:sz w:val="22"/>
          <w:szCs w:val="20"/>
          <w:shd w:val="clear" w:color="auto" w:fill="FFFFFF"/>
        </w:rPr>
        <w:t xml:space="preserve"> = 4,</w:t>
      </w:r>
    </w:p>
    <w:p w14:paraId="1BFF64C4" w14:textId="274AB312"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centroid_measure</w:t>
      </w:r>
      <w:proofErr w:type="spellEnd"/>
      <w:r w:rsidRPr="001400CD">
        <w:rPr>
          <w:rFonts w:ascii="Consolas" w:eastAsia="Times New Roman" w:hAnsi="Consolas" w:cstheme="minorBidi"/>
          <w:sz w:val="22"/>
          <w:szCs w:val="20"/>
          <w:shd w:val="clear" w:color="auto" w:fill="FFFFFF"/>
        </w:rPr>
        <w:t xml:space="preserve"> = MEAN,</w:t>
      </w:r>
    </w:p>
    <w:p w14:paraId="2FC9839A" w14:textId="77C485BD"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distance_measure</w:t>
      </w:r>
      <w:proofErr w:type="spellEnd"/>
      <w:r w:rsidRPr="001400CD">
        <w:rPr>
          <w:rFonts w:ascii="Consolas" w:eastAsia="Times New Roman" w:hAnsi="Consolas" w:cstheme="minorBidi"/>
          <w:sz w:val="22"/>
          <w:szCs w:val="20"/>
          <w:shd w:val="clear" w:color="auto" w:fill="FFFFFF"/>
        </w:rPr>
        <w:t xml:space="preserve"> = EUCLIDEAN,</w:t>
      </w:r>
    </w:p>
    <w:p w14:paraId="60CA80F6" w14:textId="494B9972"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scaling = STD,</w:t>
      </w:r>
    </w:p>
    <w:p w14:paraId="53C24B49" w14:textId="744A98EE"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cluster_var_weights_data</w:t>
      </w:r>
      <w:proofErr w:type="spellEnd"/>
      <w:r w:rsidRPr="001400CD">
        <w:rPr>
          <w:rFonts w:ascii="Consolas" w:eastAsia="Times New Roman" w:hAnsi="Consolas" w:cstheme="minorBidi"/>
          <w:sz w:val="22"/>
          <w:szCs w:val="20"/>
          <w:shd w:val="clear" w:color="auto" w:fill="FFFFFF"/>
        </w:rPr>
        <w:t xml:space="preserve"> = ,</w:t>
      </w:r>
    </w:p>
    <w:p w14:paraId="5FCF1B44"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
    <w:p w14:paraId="2755E130"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499AC5FE"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Note that, in addition to dividing by the standard deviation, when you specify scaling=STD, the macro will also center the cluster variables around their means.</w:t>
      </w:r>
    </w:p>
    <w:p w14:paraId="153BEDF5"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1771C694" w14:textId="12868CCF"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xml:space="preserve">However, if you prefer, you can use the </w:t>
      </w:r>
      <w:proofErr w:type="spellStart"/>
      <w:r w:rsidRPr="001400CD">
        <w:rPr>
          <w:rFonts w:ascii="Consolas" w:eastAsia="Times New Roman" w:hAnsi="Consolas" w:cstheme="minorBidi"/>
          <w:sz w:val="22"/>
          <w:szCs w:val="20"/>
          <w:shd w:val="clear" w:color="auto" w:fill="FFFFFF"/>
        </w:rPr>
        <w:t>cluster_var_weights_data</w:t>
      </w:r>
      <w:proofErr w:type="spellEnd"/>
      <w:r w:rsidRPr="001400CD">
        <w:rPr>
          <w:rFonts w:ascii="Consolas" w:eastAsia="Times New Roman" w:hAnsi="Consolas" w:cstheme="minorBidi"/>
          <w:sz w:val="22"/>
          <w:szCs w:val="20"/>
          <w:shd w:val="clear" w:color="auto" w:fill="FFFFFF"/>
        </w:rPr>
        <w:t xml:space="preserve"> parameter to apply inverse-variance weights, instead of using the scaling parameter. The example below shows how (but note that this example below would not center the cluster variables around their means):</w:t>
      </w:r>
    </w:p>
    <w:p w14:paraId="500FF7B6"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45EC6C39" w14:textId="4ED4AD7A"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create the dataset with the cluster variable weights;</w:t>
      </w:r>
    </w:p>
    <w:p w14:paraId="1A008E0B"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xml:space="preserve">proc </w:t>
      </w:r>
      <w:proofErr w:type="spellStart"/>
      <w:r w:rsidRPr="001400CD">
        <w:rPr>
          <w:rFonts w:ascii="Consolas" w:eastAsia="Times New Roman" w:hAnsi="Consolas" w:cstheme="minorBidi"/>
          <w:sz w:val="22"/>
          <w:szCs w:val="20"/>
          <w:shd w:val="clear" w:color="auto" w:fill="FFFFFF"/>
        </w:rPr>
        <w:t>sql</w:t>
      </w:r>
      <w:proofErr w:type="spellEnd"/>
      <w:r w:rsidRPr="001400CD">
        <w:rPr>
          <w:rFonts w:ascii="Consolas" w:eastAsia="Times New Roman" w:hAnsi="Consolas" w:cstheme="minorBidi"/>
          <w:sz w:val="22"/>
          <w:szCs w:val="20"/>
          <w:shd w:val="clear" w:color="auto" w:fill="FFFFFF"/>
        </w:rPr>
        <w:t>;</w:t>
      </w:r>
    </w:p>
    <w:p w14:paraId="2256037B" w14:textId="6ED3D0A6"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 xml:space="preserve">create table weights as </w:t>
      </w:r>
    </w:p>
    <w:p w14:paraId="58D04419" w14:textId="458A35ED"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lang w:val="pt-PT"/>
        </w:rPr>
      </w:pPr>
      <w:r w:rsidRPr="001400CD">
        <w:rPr>
          <w:rFonts w:ascii="Consolas" w:eastAsia="Times New Roman" w:hAnsi="Consolas" w:cstheme="minorBidi"/>
          <w:sz w:val="22"/>
          <w:szCs w:val="20"/>
          <w:shd w:val="clear" w:color="auto" w:fill="FFFFFF"/>
        </w:rPr>
        <w:tab/>
      </w:r>
      <w:r w:rsidRPr="001400CD">
        <w:rPr>
          <w:rFonts w:ascii="Consolas" w:eastAsia="Times New Roman" w:hAnsi="Consolas" w:cstheme="minorBidi"/>
          <w:sz w:val="22"/>
          <w:szCs w:val="20"/>
          <w:shd w:val="clear" w:color="auto" w:fill="FFFFFF"/>
        </w:rPr>
        <w:tab/>
      </w:r>
      <w:r w:rsidRPr="001400CD">
        <w:rPr>
          <w:rFonts w:ascii="Consolas" w:eastAsia="Times New Roman" w:hAnsi="Consolas" w:cstheme="minorBidi"/>
          <w:sz w:val="22"/>
          <w:szCs w:val="20"/>
          <w:shd w:val="clear" w:color="auto" w:fill="FFFFFF"/>
          <w:lang w:val="pt-PT"/>
        </w:rPr>
        <w:t>select</w:t>
      </w:r>
      <w:r w:rsidRPr="001400CD">
        <w:rPr>
          <w:rFonts w:ascii="Consolas" w:eastAsia="Times New Roman" w:hAnsi="Consolas" w:cstheme="minorBidi"/>
          <w:sz w:val="22"/>
          <w:szCs w:val="20"/>
          <w:shd w:val="clear" w:color="auto" w:fill="FFFFFF"/>
          <w:lang w:val="pt-PT"/>
        </w:rPr>
        <w:tab/>
        <w:t>1/var(x1) as x1,</w:t>
      </w:r>
    </w:p>
    <w:p w14:paraId="48D158AF" w14:textId="16C627E8"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lang w:val="pt-PT"/>
        </w:rPr>
      </w:pP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t>1/var(x2) as x2,</w:t>
      </w:r>
    </w:p>
    <w:p w14:paraId="2244171B" w14:textId="15075F20"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lang w:val="pt-PT"/>
        </w:rPr>
        <w:tab/>
      </w:r>
      <w:r w:rsidRPr="001400CD">
        <w:rPr>
          <w:rFonts w:ascii="Consolas" w:eastAsia="Times New Roman" w:hAnsi="Consolas" w:cstheme="minorBidi"/>
          <w:sz w:val="22"/>
          <w:szCs w:val="20"/>
          <w:shd w:val="clear" w:color="auto" w:fill="FFFFFF"/>
        </w:rPr>
        <w:t>1/var(x3) as x3</w:t>
      </w:r>
    </w:p>
    <w:p w14:paraId="29371F02" w14:textId="1ADE85DB"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r w:rsidRPr="001400CD">
        <w:rPr>
          <w:rFonts w:ascii="Consolas" w:eastAsia="Times New Roman" w:hAnsi="Consolas" w:cstheme="minorBidi"/>
          <w:sz w:val="22"/>
          <w:szCs w:val="20"/>
          <w:shd w:val="clear" w:color="auto" w:fill="FFFFFF"/>
        </w:rPr>
        <w:tab/>
        <w:t>from</w:t>
      </w: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mydata</w:t>
      </w:r>
      <w:proofErr w:type="spellEnd"/>
      <w:r w:rsidRPr="001400CD">
        <w:rPr>
          <w:rFonts w:ascii="Consolas" w:eastAsia="Times New Roman" w:hAnsi="Consolas" w:cstheme="minorBidi"/>
          <w:sz w:val="22"/>
          <w:szCs w:val="20"/>
          <w:shd w:val="clear" w:color="auto" w:fill="FFFFFF"/>
        </w:rPr>
        <w:t>;</w:t>
      </w:r>
    </w:p>
    <w:p w14:paraId="42AD4C0B"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quit;</w:t>
      </w:r>
    </w:p>
    <w:p w14:paraId="0D4B244E"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p>
    <w:p w14:paraId="16BC83CE"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 run the clustering macro;</w:t>
      </w:r>
    </w:p>
    <w:p w14:paraId="5919238A" w14:textId="77777777"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roofErr w:type="spellStart"/>
      <w:r w:rsidRPr="001400CD">
        <w:rPr>
          <w:rFonts w:ascii="Consolas" w:eastAsia="Times New Roman" w:hAnsi="Consolas" w:cstheme="minorBidi"/>
          <w:sz w:val="22"/>
          <w:szCs w:val="20"/>
          <w:shd w:val="clear" w:color="auto" w:fill="FFFFFF"/>
        </w:rPr>
        <w:t>cluster_k</w:t>
      </w:r>
      <w:proofErr w:type="spellEnd"/>
      <w:r w:rsidRPr="001400CD">
        <w:rPr>
          <w:rFonts w:ascii="Consolas" w:eastAsia="Times New Roman" w:hAnsi="Consolas" w:cstheme="minorBidi"/>
          <w:sz w:val="22"/>
          <w:szCs w:val="20"/>
          <w:shd w:val="clear" w:color="auto" w:fill="FFFFFF"/>
        </w:rPr>
        <w:t>(</w:t>
      </w:r>
    </w:p>
    <w:p w14:paraId="34755DB2" w14:textId="14CD168C"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input_data</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mydata</w:t>
      </w:r>
      <w:proofErr w:type="spellEnd"/>
      <w:r w:rsidRPr="001400CD">
        <w:rPr>
          <w:rFonts w:ascii="Consolas" w:eastAsia="Times New Roman" w:hAnsi="Consolas" w:cstheme="minorBidi"/>
          <w:sz w:val="22"/>
          <w:szCs w:val="20"/>
          <w:shd w:val="clear" w:color="auto" w:fill="FFFFFF"/>
        </w:rPr>
        <w:t>,</w:t>
      </w:r>
    </w:p>
    <w:p w14:paraId="1598331C" w14:textId="6086D6DB"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unit_id</w:t>
      </w:r>
      <w:proofErr w:type="spellEnd"/>
      <w:r w:rsidRPr="001400CD">
        <w:rPr>
          <w:rFonts w:ascii="Consolas" w:eastAsia="Times New Roman" w:hAnsi="Consolas" w:cstheme="minorBidi"/>
          <w:sz w:val="22"/>
          <w:szCs w:val="20"/>
          <w:shd w:val="clear" w:color="auto" w:fill="FFFFFF"/>
        </w:rPr>
        <w:t xml:space="preserve"> = </w:t>
      </w:r>
      <w:proofErr w:type="spellStart"/>
      <w:r w:rsidRPr="001400CD">
        <w:rPr>
          <w:rFonts w:ascii="Consolas" w:eastAsia="Times New Roman" w:hAnsi="Consolas" w:cstheme="minorBidi"/>
          <w:sz w:val="22"/>
          <w:szCs w:val="20"/>
          <w:shd w:val="clear" w:color="auto" w:fill="FFFFFF"/>
        </w:rPr>
        <w:t>district_id</w:t>
      </w:r>
      <w:proofErr w:type="spellEnd"/>
      <w:r w:rsidRPr="001400CD">
        <w:rPr>
          <w:rFonts w:ascii="Consolas" w:eastAsia="Times New Roman" w:hAnsi="Consolas" w:cstheme="minorBidi"/>
          <w:sz w:val="22"/>
          <w:szCs w:val="20"/>
          <w:shd w:val="clear" w:color="auto" w:fill="FFFFFF"/>
        </w:rPr>
        <w:t>,</w:t>
      </w:r>
    </w:p>
    <w:p w14:paraId="0AED6A8E" w14:textId="5A9E2530"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cluster_vars_interval</w:t>
      </w:r>
      <w:proofErr w:type="spellEnd"/>
      <w:r w:rsidRPr="001400CD">
        <w:rPr>
          <w:rFonts w:ascii="Consolas" w:eastAsia="Times New Roman" w:hAnsi="Consolas" w:cstheme="minorBidi"/>
          <w:sz w:val="22"/>
          <w:szCs w:val="20"/>
          <w:shd w:val="clear" w:color="auto" w:fill="FFFFFF"/>
        </w:rPr>
        <w:t xml:space="preserve"> = x1 x2 x3,</w:t>
      </w:r>
    </w:p>
    <w:p w14:paraId="511D7199" w14:textId="0DE88CB0"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cluster_vars_binary</w:t>
      </w:r>
      <w:proofErr w:type="spellEnd"/>
      <w:r w:rsidRPr="001400CD">
        <w:rPr>
          <w:rFonts w:ascii="Consolas" w:eastAsia="Times New Roman" w:hAnsi="Consolas" w:cstheme="minorBidi"/>
          <w:sz w:val="22"/>
          <w:szCs w:val="20"/>
          <w:shd w:val="clear" w:color="auto" w:fill="FFFFFF"/>
        </w:rPr>
        <w:t xml:space="preserve"> = ,</w:t>
      </w:r>
    </w:p>
    <w:p w14:paraId="719BD445" w14:textId="444C80F2"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cluster_vars_nominal</w:t>
      </w:r>
      <w:proofErr w:type="spellEnd"/>
      <w:r w:rsidRPr="001400CD">
        <w:rPr>
          <w:rFonts w:ascii="Consolas" w:eastAsia="Times New Roman" w:hAnsi="Consolas" w:cstheme="minorBidi"/>
          <w:sz w:val="22"/>
          <w:szCs w:val="20"/>
          <w:shd w:val="clear" w:color="auto" w:fill="FFFFFF"/>
        </w:rPr>
        <w:t xml:space="preserve"> = ,</w:t>
      </w:r>
    </w:p>
    <w:p w14:paraId="022B452B" w14:textId="177A6096"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lastRenderedPageBreak/>
        <w:tab/>
      </w:r>
      <w:proofErr w:type="spellStart"/>
      <w:r w:rsidRPr="001400CD">
        <w:rPr>
          <w:rFonts w:ascii="Consolas" w:eastAsia="Times New Roman" w:hAnsi="Consolas" w:cstheme="minorBidi"/>
          <w:sz w:val="22"/>
          <w:szCs w:val="20"/>
          <w:shd w:val="clear" w:color="auto" w:fill="FFFFFF"/>
        </w:rPr>
        <w:t>k_clusters_list</w:t>
      </w:r>
      <w:proofErr w:type="spellEnd"/>
      <w:r w:rsidRPr="001400CD">
        <w:rPr>
          <w:rFonts w:ascii="Consolas" w:eastAsia="Times New Roman" w:hAnsi="Consolas" w:cstheme="minorBidi"/>
          <w:sz w:val="22"/>
          <w:szCs w:val="20"/>
          <w:shd w:val="clear" w:color="auto" w:fill="FFFFFF"/>
        </w:rPr>
        <w:t xml:space="preserve"> = 4,</w:t>
      </w:r>
    </w:p>
    <w:p w14:paraId="51093DE3" w14:textId="0F4FE269"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centroid_measure</w:t>
      </w:r>
      <w:proofErr w:type="spellEnd"/>
      <w:r w:rsidRPr="001400CD">
        <w:rPr>
          <w:rFonts w:ascii="Consolas" w:eastAsia="Times New Roman" w:hAnsi="Consolas" w:cstheme="minorBidi"/>
          <w:sz w:val="22"/>
          <w:szCs w:val="20"/>
          <w:shd w:val="clear" w:color="auto" w:fill="FFFFFF"/>
        </w:rPr>
        <w:t xml:space="preserve"> = MEAN,</w:t>
      </w:r>
    </w:p>
    <w:p w14:paraId="6A98214E" w14:textId="4A303DBA"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distance_measure</w:t>
      </w:r>
      <w:proofErr w:type="spellEnd"/>
      <w:r w:rsidRPr="001400CD">
        <w:rPr>
          <w:rFonts w:ascii="Consolas" w:eastAsia="Times New Roman" w:hAnsi="Consolas" w:cstheme="minorBidi"/>
          <w:sz w:val="22"/>
          <w:szCs w:val="20"/>
          <w:shd w:val="clear" w:color="auto" w:fill="FFFFFF"/>
        </w:rPr>
        <w:t xml:space="preserve"> = EUCLIDEAN,</w:t>
      </w:r>
    </w:p>
    <w:p w14:paraId="69429722" w14:textId="582EC159"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t>scaling = NONE,</w:t>
      </w:r>
    </w:p>
    <w:p w14:paraId="3AACDF79" w14:textId="6A9E1A8A" w:rsidR="003B5DB9"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ab/>
      </w:r>
      <w:proofErr w:type="spellStart"/>
      <w:r w:rsidRPr="001400CD">
        <w:rPr>
          <w:rFonts w:ascii="Consolas" w:eastAsia="Times New Roman" w:hAnsi="Consolas" w:cstheme="minorBidi"/>
          <w:sz w:val="22"/>
          <w:szCs w:val="20"/>
          <w:shd w:val="clear" w:color="auto" w:fill="FFFFFF"/>
        </w:rPr>
        <w:t>cluster_var_weights_data</w:t>
      </w:r>
      <w:proofErr w:type="spellEnd"/>
      <w:r w:rsidRPr="001400CD">
        <w:rPr>
          <w:rFonts w:ascii="Consolas" w:eastAsia="Times New Roman" w:hAnsi="Consolas" w:cstheme="minorBidi"/>
          <w:sz w:val="22"/>
          <w:szCs w:val="20"/>
          <w:shd w:val="clear" w:color="auto" w:fill="FFFFFF"/>
        </w:rPr>
        <w:t xml:space="preserve"> = weights</w:t>
      </w:r>
    </w:p>
    <w:p w14:paraId="05CF720B" w14:textId="150602EC" w:rsidR="005C2DF5" w:rsidRPr="001400CD" w:rsidRDefault="003B5DB9" w:rsidP="00C31268">
      <w:pPr>
        <w:pStyle w:val="ListParagraph"/>
        <w:numPr>
          <w:ilvl w:val="0"/>
          <w:numId w:val="0"/>
        </w:numPr>
        <w:spacing w:after="0"/>
        <w:ind w:left="1440"/>
        <w:rPr>
          <w:rFonts w:ascii="Consolas" w:eastAsia="Times New Roman" w:hAnsi="Consolas" w:cstheme="minorBidi"/>
          <w:sz w:val="22"/>
          <w:szCs w:val="20"/>
          <w:shd w:val="clear" w:color="auto" w:fill="FFFFFF"/>
        </w:rPr>
      </w:pPr>
      <w:r w:rsidRPr="001400CD">
        <w:rPr>
          <w:rFonts w:ascii="Consolas" w:eastAsia="Times New Roman" w:hAnsi="Consolas" w:cstheme="minorBidi"/>
          <w:sz w:val="22"/>
          <w:szCs w:val="20"/>
          <w:shd w:val="clear" w:color="auto" w:fill="FFFFFF"/>
        </w:rPr>
        <w:t>);</w:t>
      </w:r>
    </w:p>
    <w:p w14:paraId="6EE5CA61" w14:textId="0F2CF15C" w:rsidR="00B53ACB" w:rsidRPr="00C31268" w:rsidRDefault="00B53ACB" w:rsidP="00C31268">
      <w:pPr>
        <w:pStyle w:val="ListParagraph"/>
        <w:numPr>
          <w:ilvl w:val="0"/>
          <w:numId w:val="0"/>
        </w:numPr>
        <w:spacing w:after="0"/>
        <w:ind w:left="1440"/>
        <w:rPr>
          <w:rFonts w:ascii="Consolas" w:eastAsia="Times New Roman" w:hAnsi="Consolas" w:cstheme="minorBidi"/>
          <w:color w:val="C00000"/>
          <w:sz w:val="22"/>
          <w:szCs w:val="20"/>
          <w:shd w:val="clear" w:color="auto" w:fill="FFFFFF"/>
        </w:rPr>
      </w:pPr>
    </w:p>
    <w:p w14:paraId="4A341211" w14:textId="4AA5E021" w:rsidR="005A41AC" w:rsidRDefault="005A41AC" w:rsidP="00BF0342">
      <w:pPr>
        <w:autoSpaceDE w:val="0"/>
        <w:autoSpaceDN w:val="0"/>
        <w:adjustRightInd w:val="0"/>
        <w:spacing w:after="0"/>
        <w:rPr>
          <w:rFonts w:ascii="Courier New" w:hAnsi="Courier New" w:cs="Courier New"/>
          <w:sz w:val="16"/>
          <w:szCs w:val="16"/>
          <w:shd w:val="clear" w:color="auto" w:fill="FFFFFF"/>
        </w:rPr>
      </w:pPr>
    </w:p>
    <w:p w14:paraId="48FD4332" w14:textId="403C04E8" w:rsidR="005A41AC"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r w:rsidRPr="00B1549F">
        <w:rPr>
          <w:rFonts w:asciiTheme="minorBidi" w:eastAsia="Times New Roman" w:hAnsiTheme="minorBidi" w:cstheme="minorBidi"/>
          <w:b w:val="0"/>
          <w:color w:val="0070C0"/>
          <w:sz w:val="24"/>
          <w:szCs w:val="24"/>
          <w:shd w:val="clear" w:color="auto" w:fill="FFFFFF"/>
        </w:rPr>
        <w:t>seed</w:t>
      </w:r>
    </w:p>
    <w:p w14:paraId="3707A0B1" w14:textId="77777777" w:rsidR="005A41AC" w:rsidRPr="00700D82" w:rsidRDefault="005A41AC"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3AAC83BD" w14:textId="77777777" w:rsidR="005A41AC" w:rsidRPr="00D608BE" w:rsidRDefault="005A41AC" w:rsidP="005A41AC">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746B08C" w14:textId="72AEF567" w:rsidR="005A41AC" w:rsidRPr="003F452A" w:rsidRDefault="005A41AC"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3F452A">
        <w:rPr>
          <w:rFonts w:asciiTheme="minorBidi" w:hAnsiTheme="minorBidi" w:cstheme="minorBidi"/>
          <w:i/>
          <w:iCs/>
          <w:shd w:val="clear" w:color="auto" w:fill="FFFFFF"/>
        </w:rPr>
        <w:t>Description:</w:t>
      </w:r>
      <w:r w:rsidRPr="003F452A">
        <w:rPr>
          <w:rFonts w:asciiTheme="minorBidi" w:hAnsiTheme="minorBidi" w:cstheme="minorBidi"/>
          <w:shd w:val="clear" w:color="auto" w:fill="FFFFFF"/>
        </w:rPr>
        <w:t xml:space="preserve"> </w:t>
      </w:r>
      <w:r>
        <w:rPr>
          <w:rFonts w:asciiTheme="minorBidi" w:hAnsiTheme="minorBidi" w:cstheme="minorBidi"/>
          <w:shd w:val="clear" w:color="auto" w:fill="FFFFFF"/>
        </w:rPr>
        <w:t>A positive integer specifying the seed the clustering procedure will use.</w:t>
      </w:r>
    </w:p>
    <w:p w14:paraId="3DEF97E4" w14:textId="77777777" w:rsidR="005A41AC" w:rsidRPr="003F452A" w:rsidRDefault="005A41AC" w:rsidP="005A41AC">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35FC9CD" w14:textId="05488B1F" w:rsidR="005A41AC" w:rsidRDefault="005A41AC"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w:t>
      </w:r>
      <w:r>
        <w:rPr>
          <w:rFonts w:asciiTheme="minorBidi" w:hAnsiTheme="minorBidi" w:cstheme="minorBidi"/>
          <w:shd w:val="clear" w:color="auto" w:fill="FFFFFF"/>
        </w:rPr>
        <w:t>Positive integers</w:t>
      </w:r>
    </w:p>
    <w:p w14:paraId="2CCD91D8" w14:textId="77777777" w:rsidR="005A41AC" w:rsidRPr="00A33DC3" w:rsidRDefault="005A41AC" w:rsidP="005A41AC">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p>
    <w:p w14:paraId="4E9238AB" w14:textId="5584A26B" w:rsidR="005A41AC" w:rsidRPr="00E37E18" w:rsidRDefault="005A41AC"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Pr>
          <w:rFonts w:asciiTheme="minorBidi" w:hAnsiTheme="minorBidi" w:cstheme="minorBidi"/>
          <w:shd w:val="clear" w:color="auto" w:fill="FFFFFF"/>
        </w:rPr>
        <w:t xml:space="preserve">Automatically generated in SAS by running: </w:t>
      </w:r>
      <w:r w:rsidR="00207270" w:rsidRPr="00207270">
        <w:rPr>
          <w:rFonts w:ascii="Consolas" w:eastAsia="Times New Roman" w:hAnsi="Consolas" w:cstheme="minorBidi"/>
          <w:color w:val="C00000"/>
          <w:sz w:val="22"/>
          <w:szCs w:val="20"/>
          <w:shd w:val="clear" w:color="auto" w:fill="FFFFFF"/>
        </w:rPr>
        <w:t xml:space="preserve">call </w:t>
      </w:r>
      <w:proofErr w:type="spellStart"/>
      <w:r w:rsidR="00207270" w:rsidRPr="00207270">
        <w:rPr>
          <w:rFonts w:ascii="Consolas" w:eastAsia="Times New Roman" w:hAnsi="Consolas" w:cstheme="minorBidi"/>
          <w:color w:val="C00000"/>
          <w:sz w:val="22"/>
          <w:szCs w:val="20"/>
          <w:shd w:val="clear" w:color="auto" w:fill="FFFFFF"/>
        </w:rPr>
        <w:t>streaminit</w:t>
      </w:r>
      <w:proofErr w:type="spellEnd"/>
      <w:r w:rsidR="00207270" w:rsidRPr="00207270">
        <w:rPr>
          <w:rFonts w:ascii="Consolas" w:eastAsia="Times New Roman" w:hAnsi="Consolas" w:cstheme="minorBidi"/>
          <w:color w:val="C00000"/>
          <w:sz w:val="22"/>
          <w:szCs w:val="20"/>
          <w:shd w:val="clear" w:color="auto" w:fill="FFFFFF"/>
        </w:rPr>
        <w:t>(0)</w:t>
      </w:r>
    </w:p>
    <w:p w14:paraId="5894368A" w14:textId="52791363" w:rsidR="005A41AC" w:rsidRDefault="005A41AC" w:rsidP="00BF0342">
      <w:pPr>
        <w:autoSpaceDE w:val="0"/>
        <w:autoSpaceDN w:val="0"/>
        <w:adjustRightInd w:val="0"/>
        <w:spacing w:after="0"/>
        <w:rPr>
          <w:rFonts w:ascii="Courier New" w:hAnsi="Courier New" w:cs="Courier New"/>
          <w:sz w:val="16"/>
          <w:szCs w:val="16"/>
          <w:shd w:val="clear" w:color="auto" w:fill="FFFFFF"/>
        </w:rPr>
      </w:pPr>
    </w:p>
    <w:p w14:paraId="09E9A51E" w14:textId="637035CE" w:rsidR="00E37E18" w:rsidRDefault="00E37E18" w:rsidP="00BF0342">
      <w:pPr>
        <w:autoSpaceDE w:val="0"/>
        <w:autoSpaceDN w:val="0"/>
        <w:adjustRightInd w:val="0"/>
        <w:spacing w:after="0"/>
        <w:rPr>
          <w:rFonts w:ascii="Courier New" w:hAnsi="Courier New" w:cs="Courier New"/>
          <w:sz w:val="16"/>
          <w:szCs w:val="16"/>
          <w:shd w:val="clear" w:color="auto" w:fill="FFFFFF"/>
        </w:rPr>
      </w:pPr>
    </w:p>
    <w:p w14:paraId="6F47F459" w14:textId="45E24C93" w:rsidR="00E37E18"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maxiter</w:t>
      </w:r>
      <w:proofErr w:type="spellEnd"/>
    </w:p>
    <w:p w14:paraId="3675FE5B" w14:textId="77777777" w:rsidR="00E37E18" w:rsidRPr="00700D82" w:rsidRDefault="00E37E18"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67ABC4FE" w14:textId="77777777" w:rsidR="00E37E18" w:rsidRPr="00D608BE"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3B13F9B" w14:textId="0966428E" w:rsidR="00E37E18" w:rsidRPr="003F452A"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Description:</w:t>
      </w:r>
      <w:r w:rsidRPr="00E37E18">
        <w:rPr>
          <w:rFonts w:asciiTheme="minorBidi" w:hAnsiTheme="minorBidi" w:cstheme="minorBidi"/>
          <w:shd w:val="clear" w:color="auto" w:fill="FFFFFF"/>
        </w:rPr>
        <w:t xml:space="preserve"> This parameter corresponds to the </w:t>
      </w:r>
      <w:r w:rsidR="0053392D" w:rsidRPr="003D54C9">
        <w:rPr>
          <w:rFonts w:ascii="Consolas" w:hAnsi="Consolas" w:cstheme="minorBidi"/>
          <w:color w:val="DA291C" w:themeColor="text2"/>
          <w:shd w:val="clear" w:color="auto" w:fill="FFFFFF"/>
        </w:rPr>
        <w:t>MAXITER</w:t>
      </w:r>
      <w:r w:rsidR="00207270" w:rsidRPr="003D54C9">
        <w:rPr>
          <w:rFonts w:asciiTheme="minorBidi" w:hAnsiTheme="minorBidi" w:cstheme="minorBidi"/>
          <w:color w:val="DA291C" w:themeColor="text2"/>
          <w:shd w:val="clear" w:color="auto" w:fill="FFFFFF"/>
        </w:rPr>
        <w:t xml:space="preserve"> </w:t>
      </w:r>
      <w:r w:rsidRPr="00E37E18">
        <w:rPr>
          <w:rFonts w:asciiTheme="minorBidi" w:hAnsiTheme="minorBidi" w:cstheme="minorBidi"/>
          <w:shd w:val="clear" w:color="auto" w:fill="FFFFFF"/>
        </w:rPr>
        <w:t xml:space="preserve">option in </w:t>
      </w:r>
      <w:r w:rsidR="0053392D" w:rsidRPr="003D54C9">
        <w:rPr>
          <w:rFonts w:ascii="Consolas" w:hAnsi="Consolas" w:cstheme="minorBidi"/>
          <w:color w:val="DA291C" w:themeColor="text2"/>
          <w:shd w:val="clear" w:color="auto" w:fill="FFFFFF"/>
        </w:rPr>
        <w:t>PROC FASTCLUS</w:t>
      </w:r>
      <w:r w:rsidR="0053392D" w:rsidRPr="00E37E18">
        <w:rPr>
          <w:rFonts w:asciiTheme="minorBidi" w:hAnsiTheme="minorBidi" w:cstheme="minorBidi"/>
          <w:shd w:val="clear" w:color="auto" w:fill="FFFFFF"/>
        </w:rPr>
        <w:t xml:space="preserve"> </w:t>
      </w:r>
      <w:r w:rsidRPr="00E37E18">
        <w:rPr>
          <w:rFonts w:asciiTheme="minorBidi" w:hAnsiTheme="minorBidi" w:cstheme="minorBidi"/>
          <w:shd w:val="clear" w:color="auto" w:fill="FFFFFF"/>
        </w:rPr>
        <w:t>and (as stated in the SAS documentation) "specifies the maximum number of iterations for recomputing cluster [centroids]."</w:t>
      </w:r>
    </w:p>
    <w:p w14:paraId="01E1F667" w14:textId="77777777" w:rsidR="00E37E18" w:rsidRPr="003F452A"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4B67FC5" w14:textId="77777777" w:rsid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1524A7">
        <w:rPr>
          <w:rFonts w:asciiTheme="minorBidi" w:hAnsiTheme="minorBidi" w:cstheme="minorBidi"/>
          <w:i/>
          <w:iCs/>
          <w:shd w:val="clear" w:color="auto" w:fill="FFFFFF"/>
        </w:rPr>
        <w:t>Acceptable Values:</w:t>
      </w:r>
      <w:r w:rsidRPr="001524A7">
        <w:rPr>
          <w:rFonts w:asciiTheme="minorBidi" w:hAnsiTheme="minorBidi" w:cstheme="minorBidi"/>
          <w:shd w:val="clear" w:color="auto" w:fill="FFFFFF"/>
        </w:rPr>
        <w:t xml:space="preserve"> </w:t>
      </w:r>
      <w:r>
        <w:rPr>
          <w:rFonts w:asciiTheme="minorBidi" w:hAnsiTheme="minorBidi" w:cstheme="minorBidi"/>
          <w:shd w:val="clear" w:color="auto" w:fill="FFFFFF"/>
        </w:rPr>
        <w:t>Positive integers</w:t>
      </w:r>
    </w:p>
    <w:p w14:paraId="785084CD" w14:textId="77777777" w:rsidR="00E37E18" w:rsidRPr="00A33DC3" w:rsidRDefault="00E37E18" w:rsidP="00E37E18">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p>
    <w:p w14:paraId="4403B451" w14:textId="4BA22993" w:rsid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Pr>
          <w:rFonts w:asciiTheme="minorBidi" w:hAnsiTheme="minorBidi" w:cstheme="minorBidi"/>
          <w:shd w:val="clear" w:color="auto" w:fill="FFFFFF"/>
        </w:rPr>
        <w:t xml:space="preserve">Depends on the value of the </w:t>
      </w:r>
      <w:proofErr w:type="spellStart"/>
      <w:r w:rsidRPr="00207270">
        <w:rPr>
          <w:rFonts w:ascii="Consolas" w:eastAsia="Times New Roman" w:hAnsi="Consolas" w:cstheme="minorBidi"/>
          <w:color w:val="C00000"/>
          <w:sz w:val="22"/>
          <w:szCs w:val="20"/>
          <w:shd w:val="clear" w:color="auto" w:fill="FFFFFF"/>
        </w:rPr>
        <w:t>distance_measure</w:t>
      </w:r>
      <w:proofErr w:type="spellEnd"/>
      <w:r>
        <w:rPr>
          <w:rFonts w:asciiTheme="minorBidi" w:hAnsiTheme="minorBidi" w:cstheme="minorBidi"/>
          <w:shd w:val="clear" w:color="auto" w:fill="FFFFFF"/>
        </w:rPr>
        <w:t xml:space="preserve"> parameter:</w:t>
      </w:r>
    </w:p>
    <w:tbl>
      <w:tblPr>
        <w:tblStyle w:val="TableGrid"/>
        <w:tblW w:w="0" w:type="auto"/>
        <w:tblInd w:w="720" w:type="dxa"/>
        <w:tblLook w:val="04A0" w:firstRow="1" w:lastRow="0" w:firstColumn="1" w:lastColumn="0" w:noHBand="0" w:noVBand="1"/>
      </w:tblPr>
      <w:tblGrid>
        <w:gridCol w:w="4327"/>
        <w:gridCol w:w="4303"/>
      </w:tblGrid>
      <w:tr w:rsidR="00E37E18" w14:paraId="48FA5B18" w14:textId="77777777" w:rsidTr="00E37E18">
        <w:tc>
          <w:tcPr>
            <w:tcW w:w="4675" w:type="dxa"/>
          </w:tcPr>
          <w:p w14:paraId="55294453" w14:textId="2460173B" w:rsidR="00E37E18" w:rsidRPr="00E37E18" w:rsidRDefault="00E37E18" w:rsidP="00E37E18">
            <w:pPr>
              <w:pStyle w:val="ListParagraph"/>
              <w:numPr>
                <w:ilvl w:val="0"/>
                <w:numId w:val="0"/>
              </w:numPr>
              <w:rPr>
                <w:rFonts w:asciiTheme="minorBidi" w:hAnsiTheme="minorBidi" w:cstheme="minorBidi"/>
                <w:b/>
                <w:bCs/>
                <w:shd w:val="clear" w:color="auto" w:fill="FFFFFF"/>
              </w:rPr>
            </w:pPr>
            <w:r w:rsidRPr="00E37E18">
              <w:rPr>
                <w:rFonts w:asciiTheme="minorBidi" w:hAnsiTheme="minorBidi" w:cstheme="minorBidi"/>
                <w:b/>
                <w:bCs/>
                <w:shd w:val="clear" w:color="auto" w:fill="FFFFFF"/>
              </w:rPr>
              <w:t>Distance Measure</w:t>
            </w:r>
          </w:p>
        </w:tc>
        <w:tc>
          <w:tcPr>
            <w:tcW w:w="4675" w:type="dxa"/>
          </w:tcPr>
          <w:p w14:paraId="2B2F19B7" w14:textId="64518E2A" w:rsidR="00E37E18" w:rsidRPr="00E37E18" w:rsidRDefault="00E37E18" w:rsidP="00E37E18">
            <w:pPr>
              <w:pStyle w:val="ListParagraph"/>
              <w:numPr>
                <w:ilvl w:val="0"/>
                <w:numId w:val="0"/>
              </w:numPr>
              <w:rPr>
                <w:rFonts w:asciiTheme="minorBidi" w:hAnsiTheme="minorBidi" w:cstheme="minorBidi"/>
                <w:b/>
                <w:bCs/>
                <w:shd w:val="clear" w:color="auto" w:fill="FFFFFF"/>
              </w:rPr>
            </w:pPr>
            <w:r w:rsidRPr="00E37E18">
              <w:rPr>
                <w:rFonts w:asciiTheme="minorBidi" w:hAnsiTheme="minorBidi" w:cstheme="minorBidi"/>
                <w:b/>
                <w:bCs/>
                <w:shd w:val="clear" w:color="auto" w:fill="FFFFFF"/>
              </w:rPr>
              <w:t xml:space="preserve">Default </w:t>
            </w:r>
            <w:proofErr w:type="spellStart"/>
            <w:r w:rsidRPr="00E37E18">
              <w:rPr>
                <w:rFonts w:asciiTheme="minorBidi" w:hAnsiTheme="minorBidi" w:cstheme="minorBidi"/>
                <w:b/>
                <w:bCs/>
                <w:shd w:val="clear" w:color="auto" w:fill="FFFFFF"/>
              </w:rPr>
              <w:t>maxiter</w:t>
            </w:r>
            <w:proofErr w:type="spellEnd"/>
          </w:p>
        </w:tc>
      </w:tr>
      <w:tr w:rsidR="00E37E18" w14:paraId="6D1A2397" w14:textId="77777777" w:rsidTr="00E37E18">
        <w:tc>
          <w:tcPr>
            <w:tcW w:w="4675" w:type="dxa"/>
          </w:tcPr>
          <w:p w14:paraId="47858AD9" w14:textId="3423B3E7" w:rsidR="00E37E18" w:rsidRPr="00207270" w:rsidRDefault="00207270" w:rsidP="00E37E18">
            <w:pPr>
              <w:pStyle w:val="ListParagraph"/>
              <w:numPr>
                <w:ilvl w:val="0"/>
                <w:numId w:val="0"/>
              </w:numPr>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euclidean</w:t>
            </w:r>
            <w:proofErr w:type="spellEnd"/>
          </w:p>
        </w:tc>
        <w:tc>
          <w:tcPr>
            <w:tcW w:w="4675" w:type="dxa"/>
          </w:tcPr>
          <w:p w14:paraId="692C8C95" w14:textId="3FE0AA39" w:rsidR="00E37E18" w:rsidRDefault="00E37E18" w:rsidP="00E37E18">
            <w:pPr>
              <w:pStyle w:val="ListParagraph"/>
              <w:numPr>
                <w:ilvl w:val="0"/>
                <w:numId w:val="0"/>
              </w:numPr>
              <w:rPr>
                <w:rFonts w:asciiTheme="minorBidi" w:hAnsiTheme="minorBidi" w:cstheme="minorBidi"/>
                <w:shd w:val="clear" w:color="auto" w:fill="FFFFFF"/>
              </w:rPr>
            </w:pPr>
            <w:r>
              <w:rPr>
                <w:rFonts w:asciiTheme="minorBidi" w:hAnsiTheme="minorBidi" w:cstheme="minorBidi"/>
                <w:shd w:val="clear" w:color="auto" w:fill="FFFFFF"/>
              </w:rPr>
              <w:t>10</w:t>
            </w:r>
          </w:p>
        </w:tc>
      </w:tr>
      <w:tr w:rsidR="00E37E18" w14:paraId="0ED452CB" w14:textId="77777777" w:rsidTr="00E37E18">
        <w:tc>
          <w:tcPr>
            <w:tcW w:w="4675" w:type="dxa"/>
          </w:tcPr>
          <w:p w14:paraId="1ED4548A" w14:textId="5DB3FBFE" w:rsidR="00E37E18" w:rsidRPr="00207270" w:rsidRDefault="00207270" w:rsidP="00E37E18">
            <w:pPr>
              <w:pStyle w:val="ListParagraph"/>
              <w:numPr>
                <w:ilvl w:val="0"/>
                <w:numId w:val="0"/>
              </w:numPr>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manhattan</w:t>
            </w:r>
            <w:proofErr w:type="spellEnd"/>
          </w:p>
        </w:tc>
        <w:tc>
          <w:tcPr>
            <w:tcW w:w="4675" w:type="dxa"/>
          </w:tcPr>
          <w:p w14:paraId="52BBEF33" w14:textId="7BE580AA" w:rsidR="00E37E18" w:rsidRDefault="00E37E18" w:rsidP="00E37E18">
            <w:pPr>
              <w:pStyle w:val="ListParagraph"/>
              <w:numPr>
                <w:ilvl w:val="0"/>
                <w:numId w:val="0"/>
              </w:numPr>
              <w:rPr>
                <w:rFonts w:asciiTheme="minorBidi" w:hAnsiTheme="minorBidi" w:cstheme="minorBidi"/>
                <w:shd w:val="clear" w:color="auto" w:fill="FFFFFF"/>
              </w:rPr>
            </w:pPr>
            <w:r>
              <w:rPr>
                <w:rFonts w:asciiTheme="minorBidi" w:hAnsiTheme="minorBidi" w:cstheme="minorBidi"/>
                <w:shd w:val="clear" w:color="auto" w:fill="FFFFFF"/>
              </w:rPr>
              <w:t>20</w:t>
            </w:r>
          </w:p>
        </w:tc>
      </w:tr>
      <w:tr w:rsidR="00E37E18" w14:paraId="3708364B" w14:textId="77777777" w:rsidTr="00E37E18">
        <w:tc>
          <w:tcPr>
            <w:tcW w:w="4675" w:type="dxa"/>
          </w:tcPr>
          <w:p w14:paraId="0278F25E" w14:textId="47970968" w:rsidR="00E37E18" w:rsidRPr="00207270" w:rsidRDefault="00207270" w:rsidP="00E37E18">
            <w:pPr>
              <w:pStyle w:val="ListParagraph"/>
              <w:numPr>
                <w:ilvl w:val="0"/>
                <w:numId w:val="0"/>
              </w:numPr>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gower</w:t>
            </w:r>
            <w:proofErr w:type="spellEnd"/>
          </w:p>
        </w:tc>
        <w:tc>
          <w:tcPr>
            <w:tcW w:w="4675" w:type="dxa"/>
          </w:tcPr>
          <w:p w14:paraId="74F6B199" w14:textId="61F904F6" w:rsidR="00E37E18" w:rsidRDefault="00E37E18" w:rsidP="00E37E18">
            <w:pPr>
              <w:pStyle w:val="ListParagraph"/>
              <w:numPr>
                <w:ilvl w:val="0"/>
                <w:numId w:val="0"/>
              </w:numPr>
              <w:rPr>
                <w:rFonts w:asciiTheme="minorBidi" w:hAnsiTheme="minorBidi" w:cstheme="minorBidi"/>
                <w:shd w:val="clear" w:color="auto" w:fill="FFFFFF"/>
              </w:rPr>
            </w:pPr>
            <w:r>
              <w:rPr>
                <w:rFonts w:asciiTheme="minorBidi" w:hAnsiTheme="minorBidi" w:cstheme="minorBidi"/>
                <w:shd w:val="clear" w:color="auto" w:fill="FFFFFF"/>
              </w:rPr>
              <w:t>20</w:t>
            </w:r>
          </w:p>
        </w:tc>
      </w:tr>
    </w:tbl>
    <w:p w14:paraId="62CD0BBB" w14:textId="0AD7C64E" w:rsidR="00E37E18" w:rsidRDefault="00E37E18" w:rsidP="00BF0342">
      <w:pPr>
        <w:autoSpaceDE w:val="0"/>
        <w:autoSpaceDN w:val="0"/>
        <w:adjustRightInd w:val="0"/>
        <w:spacing w:after="0"/>
        <w:rPr>
          <w:rFonts w:ascii="Courier New" w:hAnsi="Courier New" w:cs="Courier New"/>
          <w:sz w:val="16"/>
          <w:szCs w:val="16"/>
          <w:shd w:val="clear" w:color="auto" w:fill="FFFFFF"/>
        </w:rPr>
      </w:pPr>
    </w:p>
    <w:p w14:paraId="7AD856F6" w14:textId="42D3736E" w:rsidR="00CD0610" w:rsidRPr="00755056" w:rsidRDefault="00CD0610" w:rsidP="00716A8D">
      <w:pPr>
        <w:pStyle w:val="ListParagraph"/>
        <w:numPr>
          <w:ilvl w:val="0"/>
          <w:numId w:val="20"/>
        </w:numPr>
        <w:autoSpaceDE w:val="0"/>
        <w:autoSpaceDN w:val="0"/>
        <w:adjustRightInd w:val="0"/>
        <w:spacing w:after="0"/>
        <w:rPr>
          <w:rFonts w:ascii="Courier New" w:hAnsi="Courier New" w:cs="Courier New"/>
          <w:sz w:val="16"/>
          <w:szCs w:val="16"/>
          <w:shd w:val="clear" w:color="auto" w:fill="FFFFFF"/>
        </w:rPr>
      </w:pPr>
      <w:r w:rsidRPr="00755056">
        <w:rPr>
          <w:rFonts w:asciiTheme="minorBidi" w:hAnsiTheme="minorBidi" w:cstheme="minorBidi"/>
          <w:i/>
          <w:iCs/>
          <w:shd w:val="clear" w:color="auto" w:fill="FFFFFF"/>
        </w:rPr>
        <w:t>Notes:</w:t>
      </w:r>
      <w:r w:rsidRPr="00755056">
        <w:rPr>
          <w:rFonts w:asciiTheme="minorBidi" w:hAnsiTheme="minorBidi" w:cstheme="minorBidi"/>
          <w:shd w:val="clear" w:color="auto" w:fill="FFFFFF"/>
        </w:rPr>
        <w:t xml:space="preserve"> </w:t>
      </w:r>
      <w:r w:rsidR="00755056" w:rsidRPr="00755056">
        <w:rPr>
          <w:rFonts w:asciiTheme="minorBidi" w:hAnsiTheme="minorBidi" w:cstheme="minorBidi"/>
          <w:shd w:val="clear" w:color="auto" w:fill="FFFFFF"/>
        </w:rPr>
        <w:t xml:space="preserve">We chose to use the same default values as </w:t>
      </w:r>
      <w:r w:rsidR="0053392D" w:rsidRPr="003D54C9">
        <w:rPr>
          <w:rFonts w:ascii="Consolas" w:hAnsi="Consolas" w:cstheme="minorBidi"/>
          <w:color w:val="DA291C" w:themeColor="text2"/>
          <w:shd w:val="clear" w:color="auto" w:fill="FFFFFF"/>
        </w:rPr>
        <w:t>PROC FASTCLUS</w:t>
      </w:r>
      <w:r w:rsidR="0053392D" w:rsidRPr="00755056">
        <w:rPr>
          <w:rFonts w:asciiTheme="minorBidi" w:hAnsiTheme="minorBidi" w:cstheme="minorBidi"/>
          <w:shd w:val="clear" w:color="auto" w:fill="FFFFFF"/>
        </w:rPr>
        <w:t xml:space="preserve"> </w:t>
      </w:r>
      <w:r w:rsidR="00755056" w:rsidRPr="00755056">
        <w:rPr>
          <w:rFonts w:asciiTheme="minorBidi" w:hAnsiTheme="minorBidi" w:cstheme="minorBidi"/>
          <w:shd w:val="clear" w:color="auto" w:fill="FFFFFF"/>
        </w:rPr>
        <w:t xml:space="preserve">uses for the </w:t>
      </w:r>
      <w:r w:rsidR="0053392D" w:rsidRPr="003D54C9">
        <w:rPr>
          <w:rFonts w:ascii="Consolas" w:hAnsi="Consolas" w:cstheme="minorBidi"/>
          <w:color w:val="DA291C" w:themeColor="text2"/>
          <w:shd w:val="clear" w:color="auto" w:fill="FFFFFF"/>
        </w:rPr>
        <w:t>MAXITER</w:t>
      </w:r>
      <w:r w:rsidR="0053392D" w:rsidRPr="003D54C9">
        <w:rPr>
          <w:rFonts w:asciiTheme="minorBidi" w:hAnsiTheme="minorBidi" w:cstheme="minorBidi"/>
          <w:color w:val="DA291C" w:themeColor="text2"/>
          <w:shd w:val="clear" w:color="auto" w:fill="FFFFFF"/>
        </w:rPr>
        <w:t xml:space="preserve"> </w:t>
      </w:r>
      <w:r w:rsidR="00755056" w:rsidRPr="00755056">
        <w:rPr>
          <w:rFonts w:asciiTheme="minorBidi" w:hAnsiTheme="minorBidi" w:cstheme="minorBidi"/>
          <w:shd w:val="clear" w:color="auto" w:fill="FFFFFF"/>
        </w:rPr>
        <w:t xml:space="preserve">option. In practice, you may find that the default is relatively low, and you may see this message after </w:t>
      </w:r>
      <w:r w:rsidR="0053392D" w:rsidRPr="003D54C9">
        <w:rPr>
          <w:rFonts w:ascii="Consolas" w:hAnsi="Consolas" w:cstheme="minorBidi"/>
          <w:color w:val="DA291C" w:themeColor="text2"/>
          <w:shd w:val="clear" w:color="auto" w:fill="FFFFFF"/>
        </w:rPr>
        <w:t>PROC FASTCLUS</w:t>
      </w:r>
      <w:r w:rsidR="0053392D" w:rsidRPr="00755056">
        <w:rPr>
          <w:rFonts w:asciiTheme="minorBidi" w:hAnsiTheme="minorBidi" w:cstheme="minorBidi"/>
          <w:shd w:val="clear" w:color="auto" w:fill="FFFFFF"/>
        </w:rPr>
        <w:t xml:space="preserve"> </w:t>
      </w:r>
      <w:r w:rsidR="00755056" w:rsidRPr="00755056">
        <w:rPr>
          <w:rFonts w:asciiTheme="minorBidi" w:hAnsiTheme="minorBidi" w:cstheme="minorBidi"/>
          <w:shd w:val="clear" w:color="auto" w:fill="FFFFFF"/>
        </w:rPr>
        <w:t xml:space="preserve">runs: "WARNING: Iteration limit reached without convergence." In that case, you may consider increasing the </w:t>
      </w:r>
      <w:proofErr w:type="spellStart"/>
      <w:r w:rsidR="003D54C9">
        <w:rPr>
          <w:rFonts w:ascii="Consolas" w:hAnsi="Consolas" w:cstheme="minorBidi"/>
          <w:color w:val="DA291C" w:themeColor="text2"/>
          <w:shd w:val="clear" w:color="auto" w:fill="FFFFFF"/>
        </w:rPr>
        <w:t>ma</w:t>
      </w:r>
      <w:r w:rsidR="00954800">
        <w:rPr>
          <w:rFonts w:ascii="Consolas" w:hAnsi="Consolas" w:cstheme="minorBidi"/>
          <w:color w:val="DA291C" w:themeColor="text2"/>
          <w:shd w:val="clear" w:color="auto" w:fill="FFFFFF"/>
        </w:rPr>
        <w:t>xiter</w:t>
      </w:r>
      <w:proofErr w:type="spellEnd"/>
      <w:r w:rsidR="003D54C9" w:rsidRPr="003D54C9">
        <w:rPr>
          <w:rFonts w:asciiTheme="minorBidi" w:hAnsiTheme="minorBidi" w:cstheme="minorBidi"/>
          <w:color w:val="DA291C" w:themeColor="text2"/>
          <w:shd w:val="clear" w:color="auto" w:fill="FFFFFF"/>
        </w:rPr>
        <w:t xml:space="preserve"> </w:t>
      </w:r>
      <w:r w:rsidR="00755056" w:rsidRPr="00755056">
        <w:rPr>
          <w:rFonts w:asciiTheme="minorBidi" w:hAnsiTheme="minorBidi" w:cstheme="minorBidi"/>
          <w:shd w:val="clear" w:color="auto" w:fill="FFFFFF"/>
        </w:rPr>
        <w:t xml:space="preserve">parameter value and/or increasing the </w:t>
      </w:r>
      <w:r w:rsidR="00755056" w:rsidRPr="00954800">
        <w:rPr>
          <w:rFonts w:ascii="Consolas" w:hAnsi="Consolas" w:cstheme="minorBidi"/>
          <w:color w:val="DA291C" w:themeColor="text2"/>
          <w:shd w:val="clear" w:color="auto" w:fill="FFFFFF"/>
        </w:rPr>
        <w:t>converge</w:t>
      </w:r>
      <w:r w:rsidR="00755056" w:rsidRPr="00954800">
        <w:rPr>
          <w:rFonts w:asciiTheme="minorBidi" w:hAnsiTheme="minorBidi" w:cstheme="minorBidi"/>
          <w:color w:val="DA291C" w:themeColor="text2"/>
          <w:shd w:val="clear" w:color="auto" w:fill="FFFFFF"/>
        </w:rPr>
        <w:t xml:space="preserve"> </w:t>
      </w:r>
      <w:r w:rsidR="00755056" w:rsidRPr="00755056">
        <w:rPr>
          <w:rFonts w:asciiTheme="minorBidi" w:hAnsiTheme="minorBidi" w:cstheme="minorBidi"/>
          <w:shd w:val="clear" w:color="auto" w:fill="FFFFFF"/>
        </w:rPr>
        <w:t>parameter value.</w:t>
      </w:r>
    </w:p>
    <w:p w14:paraId="12DF673F" w14:textId="1F889C3E" w:rsidR="00E37E18" w:rsidRDefault="00E37E18" w:rsidP="00BF0342">
      <w:pPr>
        <w:autoSpaceDE w:val="0"/>
        <w:autoSpaceDN w:val="0"/>
        <w:adjustRightInd w:val="0"/>
        <w:spacing w:after="0"/>
        <w:rPr>
          <w:rFonts w:ascii="Courier New" w:hAnsi="Courier New" w:cs="Courier New"/>
          <w:sz w:val="16"/>
          <w:szCs w:val="16"/>
          <w:shd w:val="clear" w:color="auto" w:fill="FFFFFF"/>
        </w:rPr>
      </w:pPr>
    </w:p>
    <w:p w14:paraId="3ACE79D6" w14:textId="46F79BF5" w:rsidR="00E37E18"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r w:rsidRPr="00B1549F">
        <w:rPr>
          <w:rFonts w:asciiTheme="minorBidi" w:eastAsia="Times New Roman" w:hAnsiTheme="minorBidi" w:cstheme="minorBidi"/>
          <w:b w:val="0"/>
          <w:color w:val="0070C0"/>
          <w:sz w:val="24"/>
          <w:szCs w:val="24"/>
          <w:shd w:val="clear" w:color="auto" w:fill="FFFFFF"/>
        </w:rPr>
        <w:t>converge</w:t>
      </w:r>
    </w:p>
    <w:p w14:paraId="1E24D678" w14:textId="77777777" w:rsidR="00E37E18" w:rsidRPr="00700D82" w:rsidRDefault="00E37E18"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06447743" w14:textId="77777777" w:rsidR="00E37E18" w:rsidRPr="00D608BE"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BA00BA0" w14:textId="59DFCFA6" w:rsidR="00E37E18" w:rsidRP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Description:</w:t>
      </w:r>
      <w:r w:rsidRPr="00E37E18">
        <w:rPr>
          <w:rFonts w:asciiTheme="minorBidi" w:hAnsiTheme="minorBidi" w:cstheme="minorBidi"/>
          <w:shd w:val="clear" w:color="auto" w:fill="FFFFFF"/>
        </w:rPr>
        <w:t xml:space="preserve"> The convergence criterion for the clustering algorithm. This parameter corresponds to the </w:t>
      </w:r>
      <w:r w:rsidR="0053392D" w:rsidRPr="009C13C0">
        <w:rPr>
          <w:rFonts w:ascii="Consolas" w:hAnsi="Consolas" w:cstheme="minorBidi"/>
          <w:color w:val="DA291C" w:themeColor="text2"/>
          <w:shd w:val="clear" w:color="auto" w:fill="FFFFFF"/>
        </w:rPr>
        <w:t>CONVERGE</w:t>
      </w:r>
      <w:r w:rsidR="0053392D" w:rsidRPr="009C13C0">
        <w:rPr>
          <w:rFonts w:asciiTheme="minorBidi" w:hAnsiTheme="minorBidi" w:cstheme="minorBidi"/>
          <w:color w:val="DA291C" w:themeColor="text2"/>
          <w:shd w:val="clear" w:color="auto" w:fill="FFFFFF"/>
        </w:rPr>
        <w:t xml:space="preserve"> </w:t>
      </w:r>
      <w:r w:rsidRPr="00E37E18">
        <w:rPr>
          <w:rFonts w:asciiTheme="minorBidi" w:hAnsiTheme="minorBidi" w:cstheme="minorBidi"/>
          <w:shd w:val="clear" w:color="auto" w:fill="FFFFFF"/>
        </w:rPr>
        <w:t xml:space="preserve">option in </w:t>
      </w:r>
      <w:r w:rsidR="0053392D" w:rsidRPr="009C13C0">
        <w:rPr>
          <w:rFonts w:ascii="Consolas" w:hAnsi="Consolas" w:cstheme="minorBidi"/>
          <w:color w:val="DA291C" w:themeColor="text2"/>
          <w:shd w:val="clear" w:color="auto" w:fill="FFFFFF"/>
        </w:rPr>
        <w:t>PROC FASTCLUS</w:t>
      </w:r>
      <w:r w:rsidRPr="00E37E18">
        <w:rPr>
          <w:rFonts w:asciiTheme="minorBidi" w:hAnsiTheme="minorBidi" w:cstheme="minorBidi"/>
          <w:shd w:val="clear" w:color="auto" w:fill="FFFFFF"/>
        </w:rPr>
        <w:t>.</w:t>
      </w:r>
    </w:p>
    <w:p w14:paraId="15EABB24" w14:textId="77777777" w:rsidR="00E37E18" w:rsidRPr="003F452A"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91A0887" w14:textId="24B40419" w:rsidR="00E37E18" w:rsidRP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lastRenderedPageBreak/>
        <w:t>Acceptable Values:</w:t>
      </w:r>
      <w:r w:rsidRPr="00E37E18">
        <w:rPr>
          <w:rFonts w:asciiTheme="minorBidi" w:hAnsiTheme="minorBidi" w:cstheme="minorBidi"/>
          <w:shd w:val="clear" w:color="auto" w:fill="FFFFFF"/>
        </w:rPr>
        <w:t xml:space="preserve"> Any non-negative numeric</w:t>
      </w:r>
      <w:r>
        <w:rPr>
          <w:rFonts w:asciiTheme="minorBidi" w:hAnsiTheme="minorBidi" w:cstheme="minorBidi"/>
          <w:shd w:val="clear" w:color="auto" w:fill="FFFFFF"/>
        </w:rPr>
        <w:t xml:space="preserve"> value</w:t>
      </w:r>
    </w:p>
    <w:p w14:paraId="26C60294" w14:textId="77777777" w:rsidR="00E37E18" w:rsidRPr="00E37E18" w:rsidRDefault="00E37E18" w:rsidP="00E37E18">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p>
    <w:p w14:paraId="155DB1F3" w14:textId="2EC3A0D4" w:rsidR="00E37E18" w:rsidRP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Pr>
          <w:rFonts w:asciiTheme="minorBidi" w:hAnsiTheme="minorBidi" w:cstheme="minorBidi"/>
          <w:shd w:val="clear" w:color="auto" w:fill="FFFFFF"/>
        </w:rPr>
        <w:t>0.0001</w:t>
      </w:r>
    </w:p>
    <w:p w14:paraId="46806402" w14:textId="21FDB035" w:rsidR="00E37E18" w:rsidRDefault="00E37E18" w:rsidP="00E37E18">
      <w:pPr>
        <w:autoSpaceDE w:val="0"/>
        <w:autoSpaceDN w:val="0"/>
        <w:adjustRightInd w:val="0"/>
        <w:spacing w:after="0"/>
        <w:rPr>
          <w:rFonts w:ascii="Courier New" w:hAnsi="Courier New" w:cs="Courier New"/>
          <w:sz w:val="16"/>
          <w:szCs w:val="16"/>
          <w:shd w:val="clear" w:color="auto" w:fill="FFFFFF"/>
        </w:rPr>
      </w:pPr>
    </w:p>
    <w:p w14:paraId="1C5DB284" w14:textId="51963833" w:rsidR="00E37E18" w:rsidRDefault="00E37E18" w:rsidP="00E37E18">
      <w:pPr>
        <w:autoSpaceDE w:val="0"/>
        <w:autoSpaceDN w:val="0"/>
        <w:adjustRightInd w:val="0"/>
        <w:spacing w:after="0"/>
        <w:rPr>
          <w:rFonts w:ascii="Courier New" w:hAnsi="Courier New" w:cs="Courier New"/>
          <w:sz w:val="16"/>
          <w:szCs w:val="16"/>
          <w:shd w:val="clear" w:color="auto" w:fill="FFFFFF"/>
        </w:rPr>
      </w:pPr>
    </w:p>
    <w:p w14:paraId="1BFD19E5" w14:textId="01CAFA21" w:rsidR="00E37E18"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output_data</w:t>
      </w:r>
      <w:proofErr w:type="spellEnd"/>
    </w:p>
    <w:p w14:paraId="57D71E76" w14:textId="77777777" w:rsidR="00E37E18" w:rsidRPr="00700D82" w:rsidRDefault="00E37E18"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72B87E83" w14:textId="77777777" w:rsidR="00E37E18" w:rsidRPr="00D608BE"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ADA6C24" w14:textId="3DF6B513" w:rsidR="00E37E18" w:rsidRP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Description:</w:t>
      </w:r>
      <w:r w:rsidRPr="00E37E18">
        <w:rPr>
          <w:rFonts w:asciiTheme="minorBidi" w:hAnsiTheme="minorBidi" w:cstheme="minorBidi"/>
          <w:shd w:val="clear" w:color="auto" w:fill="FFFFFF"/>
        </w:rPr>
        <w:t xml:space="preserve"> The name of the output dataset that will be produced by the macro, and which will attach to your original data (supplied in the </w:t>
      </w:r>
      <w:proofErr w:type="spellStart"/>
      <w:r w:rsidRPr="00207270">
        <w:rPr>
          <w:rFonts w:ascii="Consolas" w:eastAsia="Times New Roman" w:hAnsi="Consolas" w:cstheme="minorBidi"/>
          <w:color w:val="C00000"/>
          <w:sz w:val="22"/>
          <w:szCs w:val="20"/>
          <w:shd w:val="clear" w:color="auto" w:fill="FFFFFF"/>
        </w:rPr>
        <w:t>input_data</w:t>
      </w:r>
      <w:proofErr w:type="spellEnd"/>
      <w:r w:rsidRPr="00E37E18">
        <w:rPr>
          <w:rFonts w:asciiTheme="minorBidi" w:hAnsiTheme="minorBidi" w:cstheme="minorBidi"/>
          <w:shd w:val="clear" w:color="auto" w:fill="FFFFFF"/>
        </w:rPr>
        <w:t xml:space="preserve"> parameter) the cluster assignments and the distances from the cluster centroids.</w:t>
      </w:r>
    </w:p>
    <w:p w14:paraId="187360FF" w14:textId="77777777" w:rsidR="00E37E18" w:rsidRPr="003F452A"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D5CC7CB" w14:textId="17869F23" w:rsid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Acceptable Values:</w:t>
      </w:r>
      <w:r w:rsidRPr="00E37E18">
        <w:rPr>
          <w:rFonts w:asciiTheme="minorBidi" w:hAnsiTheme="minorBidi" w:cstheme="minorBidi"/>
          <w:shd w:val="clear" w:color="auto" w:fill="FFFFFF"/>
        </w:rPr>
        <w:t xml:space="preserve"> Any valid one- or two-level dataset name (note that two-level names including the </w:t>
      </w:r>
      <w:proofErr w:type="spellStart"/>
      <w:r w:rsidRPr="00E37E18">
        <w:rPr>
          <w:rFonts w:asciiTheme="minorBidi" w:hAnsiTheme="minorBidi" w:cstheme="minorBidi"/>
          <w:shd w:val="clear" w:color="auto" w:fill="FFFFFF"/>
        </w:rPr>
        <w:t>libref</w:t>
      </w:r>
      <w:proofErr w:type="spellEnd"/>
      <w:r w:rsidRPr="00E37E18">
        <w:rPr>
          <w:rFonts w:asciiTheme="minorBidi" w:hAnsiTheme="minorBidi" w:cstheme="minorBidi"/>
          <w:shd w:val="clear" w:color="auto" w:fill="FFFFFF"/>
        </w:rPr>
        <w:t xml:space="preserve"> are compatible). Examples:</w:t>
      </w:r>
    </w:p>
    <w:p w14:paraId="2293B8F0" w14:textId="68736EC4" w:rsidR="00E37E18" w:rsidRPr="00207270" w:rsidRDefault="00E37E18"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output_data</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outdata</w:t>
      </w:r>
      <w:proofErr w:type="spellEnd"/>
    </w:p>
    <w:p w14:paraId="2F6D52B6" w14:textId="7736601B" w:rsidR="00E37E18" w:rsidRPr="00207270" w:rsidRDefault="00E37E18"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output_data</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mylib.outdata</w:t>
      </w:r>
      <w:proofErr w:type="spellEnd"/>
    </w:p>
    <w:p w14:paraId="0B697038" w14:textId="77777777" w:rsidR="00E37E18" w:rsidRPr="00E37E18" w:rsidRDefault="00E37E18" w:rsidP="00E37E18">
      <w:pPr>
        <w:pStyle w:val="ListParagraph"/>
        <w:numPr>
          <w:ilvl w:val="0"/>
          <w:numId w:val="0"/>
        </w:numPr>
        <w:autoSpaceDE w:val="0"/>
        <w:autoSpaceDN w:val="0"/>
        <w:adjustRightInd w:val="0"/>
        <w:spacing w:after="0"/>
        <w:ind w:left="720" w:firstLine="360"/>
        <w:rPr>
          <w:rFonts w:asciiTheme="minorBidi" w:hAnsiTheme="minorBidi" w:cstheme="minorBidi"/>
          <w:shd w:val="clear" w:color="auto" w:fill="FFFFFF"/>
        </w:rPr>
      </w:pPr>
    </w:p>
    <w:p w14:paraId="65F0E430" w14:textId="3F94005E" w:rsid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Pr="00207270">
        <w:rPr>
          <w:rFonts w:ascii="Consolas" w:eastAsia="Times New Roman" w:hAnsi="Consolas" w:cstheme="minorBidi"/>
          <w:color w:val="C00000"/>
          <w:sz w:val="22"/>
          <w:szCs w:val="20"/>
          <w:shd w:val="clear" w:color="auto" w:fill="FFFFFF"/>
        </w:rPr>
        <w:t>_</w:t>
      </w:r>
      <w:proofErr w:type="spellStart"/>
      <w:r w:rsidRPr="00207270">
        <w:rPr>
          <w:rFonts w:ascii="Consolas" w:eastAsia="Times New Roman" w:hAnsi="Consolas" w:cstheme="minorBidi"/>
          <w:color w:val="C00000"/>
          <w:sz w:val="22"/>
          <w:szCs w:val="20"/>
          <w:shd w:val="clear" w:color="auto" w:fill="FFFFFF"/>
        </w:rPr>
        <w:t>out_data</w:t>
      </w:r>
      <w:proofErr w:type="spellEnd"/>
    </w:p>
    <w:p w14:paraId="6D8F08D8" w14:textId="77777777" w:rsidR="00E37E18" w:rsidRPr="00E37E18" w:rsidRDefault="00E37E18" w:rsidP="00E37E18">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BDEDFCE" w14:textId="38195D8F" w:rsidR="00E37E18" w:rsidRPr="00E37E18" w:rsidRDefault="00E37E18"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Notes:</w:t>
      </w:r>
      <w:r w:rsidRPr="00E37E18">
        <w:rPr>
          <w:rFonts w:asciiTheme="minorBidi" w:hAnsiTheme="minorBidi" w:cstheme="minorBidi"/>
          <w:shd w:val="clear" w:color="auto" w:fill="FFFFFF"/>
        </w:rPr>
        <w:t xml:space="preserve"> The </w:t>
      </w:r>
      <w:proofErr w:type="spellStart"/>
      <w:r w:rsidRPr="00207270">
        <w:rPr>
          <w:rFonts w:ascii="Consolas" w:eastAsia="Times New Roman" w:hAnsi="Consolas" w:cstheme="minorBidi"/>
          <w:color w:val="C00000"/>
          <w:sz w:val="22"/>
          <w:szCs w:val="20"/>
          <w:shd w:val="clear" w:color="auto" w:fill="FFFFFF"/>
        </w:rPr>
        <w:t>output_data</w:t>
      </w:r>
      <w:proofErr w:type="spellEnd"/>
      <w:r w:rsidRPr="00E37E18">
        <w:rPr>
          <w:rFonts w:asciiTheme="minorBidi" w:hAnsiTheme="minorBidi" w:cstheme="minorBidi"/>
          <w:shd w:val="clear" w:color="auto" w:fill="FFFFFF"/>
        </w:rPr>
        <w:t xml:space="preserve"> will maintain the structure of the </w:t>
      </w:r>
      <w:proofErr w:type="spellStart"/>
      <w:r w:rsidRPr="00207270">
        <w:rPr>
          <w:rFonts w:ascii="Consolas" w:eastAsia="Times New Roman" w:hAnsi="Consolas" w:cstheme="minorBidi"/>
          <w:color w:val="C00000"/>
          <w:sz w:val="22"/>
          <w:szCs w:val="20"/>
          <w:shd w:val="clear" w:color="auto" w:fill="FFFFFF"/>
        </w:rPr>
        <w:t>input_data</w:t>
      </w:r>
      <w:proofErr w:type="spellEnd"/>
      <w:r w:rsidRPr="00E37E18">
        <w:rPr>
          <w:rFonts w:asciiTheme="minorBidi" w:hAnsiTheme="minorBidi" w:cstheme="minorBidi"/>
          <w:shd w:val="clear" w:color="auto" w:fill="FFFFFF"/>
        </w:rPr>
        <w:t xml:space="preserve">. If the </w:t>
      </w:r>
      <w:proofErr w:type="spellStart"/>
      <w:r w:rsidRPr="00207270">
        <w:rPr>
          <w:rFonts w:ascii="Consolas" w:eastAsia="Times New Roman" w:hAnsi="Consolas" w:cstheme="minorBidi"/>
          <w:color w:val="C00000"/>
          <w:sz w:val="22"/>
          <w:szCs w:val="20"/>
          <w:shd w:val="clear" w:color="auto" w:fill="FFFFFF"/>
        </w:rPr>
        <w:t>input_data</w:t>
      </w:r>
      <w:proofErr w:type="spellEnd"/>
      <w:r w:rsidRPr="00E37E18">
        <w:rPr>
          <w:rFonts w:asciiTheme="minorBidi" w:hAnsiTheme="minorBidi" w:cstheme="minorBidi"/>
          <w:shd w:val="clear" w:color="auto" w:fill="FFFFFF"/>
        </w:rPr>
        <w:t xml:space="preserve"> had multiple observations per unique </w:t>
      </w:r>
      <w:proofErr w:type="spellStart"/>
      <w:r w:rsidRPr="00207270">
        <w:rPr>
          <w:rFonts w:ascii="Consolas" w:eastAsia="Times New Roman" w:hAnsi="Consolas" w:cstheme="minorBidi"/>
          <w:color w:val="C00000"/>
          <w:sz w:val="22"/>
          <w:szCs w:val="20"/>
          <w:shd w:val="clear" w:color="auto" w:fill="FFFFFF"/>
        </w:rPr>
        <w:t>unit_id</w:t>
      </w:r>
      <w:proofErr w:type="spellEnd"/>
      <w:r w:rsidRPr="00E37E18">
        <w:rPr>
          <w:rFonts w:asciiTheme="minorBidi" w:hAnsiTheme="minorBidi" w:cstheme="minorBidi"/>
          <w:shd w:val="clear" w:color="auto" w:fill="FFFFFF"/>
        </w:rPr>
        <w:t xml:space="preserve">, then the </w:t>
      </w:r>
      <w:proofErr w:type="spellStart"/>
      <w:r w:rsidRPr="00207270">
        <w:rPr>
          <w:rFonts w:ascii="Consolas" w:eastAsia="Times New Roman" w:hAnsi="Consolas" w:cstheme="minorBidi"/>
          <w:color w:val="C00000"/>
          <w:sz w:val="22"/>
          <w:szCs w:val="20"/>
          <w:shd w:val="clear" w:color="auto" w:fill="FFFFFF"/>
        </w:rPr>
        <w:t>output_data</w:t>
      </w:r>
      <w:proofErr w:type="spellEnd"/>
      <w:r w:rsidRPr="00E37E18">
        <w:rPr>
          <w:rFonts w:asciiTheme="minorBidi" w:hAnsiTheme="minorBidi" w:cstheme="minorBidi"/>
          <w:shd w:val="clear" w:color="auto" w:fill="FFFFFF"/>
        </w:rPr>
        <w:t xml:space="preserve"> will as well. See the Notes for the </w:t>
      </w:r>
      <w:proofErr w:type="spellStart"/>
      <w:r w:rsidRPr="00207270">
        <w:rPr>
          <w:rFonts w:ascii="Consolas" w:eastAsia="Times New Roman" w:hAnsi="Consolas" w:cstheme="minorBidi"/>
          <w:color w:val="C00000"/>
          <w:sz w:val="22"/>
          <w:szCs w:val="20"/>
          <w:shd w:val="clear" w:color="auto" w:fill="FFFFFF"/>
        </w:rPr>
        <w:t>input_data</w:t>
      </w:r>
      <w:proofErr w:type="spellEnd"/>
      <w:r w:rsidRPr="00E37E18">
        <w:rPr>
          <w:rFonts w:asciiTheme="minorBidi" w:hAnsiTheme="minorBidi" w:cstheme="minorBidi"/>
          <w:shd w:val="clear" w:color="auto" w:fill="FFFFFF"/>
        </w:rPr>
        <w:t xml:space="preserve"> parameter.</w:t>
      </w:r>
    </w:p>
    <w:p w14:paraId="0AF6CE3D" w14:textId="64057432" w:rsidR="00E37E18" w:rsidRDefault="00E37E18" w:rsidP="00E37E18">
      <w:pPr>
        <w:autoSpaceDE w:val="0"/>
        <w:autoSpaceDN w:val="0"/>
        <w:adjustRightInd w:val="0"/>
        <w:spacing w:after="0"/>
        <w:rPr>
          <w:rFonts w:ascii="Courier New" w:hAnsi="Courier New" w:cs="Courier New"/>
          <w:sz w:val="16"/>
          <w:szCs w:val="16"/>
          <w:shd w:val="clear" w:color="auto" w:fill="FFFFFF"/>
        </w:rPr>
      </w:pPr>
    </w:p>
    <w:p w14:paraId="40478E49" w14:textId="142A647C"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5602E118" w14:textId="56BF6FDF" w:rsidR="003C61E7"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output_var_cluster</w:t>
      </w:r>
      <w:proofErr w:type="spellEnd"/>
    </w:p>
    <w:p w14:paraId="4782388D" w14:textId="77777777" w:rsidR="003C61E7" w:rsidRPr="00700D82" w:rsidRDefault="003C61E7"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69C0431A" w14:textId="77777777" w:rsidR="003C61E7" w:rsidRPr="00D608BE"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2F2CA034" w14:textId="77777777" w:rsidR="003C61E7" w:rsidRPr="003C61E7"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Description:</w:t>
      </w:r>
      <w:r w:rsidRPr="00E37E18">
        <w:rPr>
          <w:rFonts w:asciiTheme="minorBidi" w:hAnsiTheme="minorBidi" w:cstheme="minorBidi"/>
          <w:shd w:val="clear" w:color="auto" w:fill="FFFFFF"/>
        </w:rPr>
        <w:t xml:space="preserve"> </w:t>
      </w:r>
      <w:r w:rsidRPr="003C61E7">
        <w:rPr>
          <w:rFonts w:asciiTheme="minorBidi" w:hAnsiTheme="minorBidi" w:cstheme="minorBidi"/>
          <w:shd w:val="clear" w:color="auto" w:fill="FFFFFF"/>
        </w:rPr>
        <w:t xml:space="preserve">The name of the variable in the output dataset containing the cluster </w:t>
      </w:r>
    </w:p>
    <w:p w14:paraId="0FDB1A09" w14:textId="5E0ABF42" w:rsidR="003C61E7" w:rsidRPr="00E37E18"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C61E7">
        <w:rPr>
          <w:rFonts w:asciiTheme="minorBidi" w:hAnsiTheme="minorBidi" w:cstheme="minorBidi"/>
          <w:shd w:val="clear" w:color="auto" w:fill="FFFFFF"/>
        </w:rPr>
        <w:t>assignments.</w:t>
      </w:r>
    </w:p>
    <w:p w14:paraId="3DF05D2A" w14:textId="77777777" w:rsidR="003C61E7" w:rsidRPr="003C61E7" w:rsidRDefault="003C61E7" w:rsidP="003C61E7">
      <w:pPr>
        <w:autoSpaceDE w:val="0"/>
        <w:autoSpaceDN w:val="0"/>
        <w:adjustRightInd w:val="0"/>
        <w:spacing w:after="0"/>
        <w:rPr>
          <w:rFonts w:asciiTheme="minorBidi" w:hAnsiTheme="minorBidi" w:cstheme="minorBidi"/>
          <w:shd w:val="clear" w:color="auto" w:fill="FFFFFF"/>
        </w:rPr>
      </w:pPr>
    </w:p>
    <w:p w14:paraId="4932EFBF" w14:textId="5D6FFC95" w:rsidR="003C61E7" w:rsidRPr="00E37E18"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Pr="00207270">
        <w:rPr>
          <w:rFonts w:ascii="Consolas" w:eastAsia="Times New Roman" w:hAnsi="Consolas" w:cstheme="minorBidi"/>
          <w:color w:val="C00000"/>
          <w:sz w:val="22"/>
          <w:szCs w:val="20"/>
          <w:shd w:val="clear" w:color="auto" w:fill="FFFFFF"/>
        </w:rPr>
        <w:t>_cluster</w:t>
      </w:r>
    </w:p>
    <w:p w14:paraId="395D93FB" w14:textId="6DACB7FA"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161AF386" w14:textId="22FD1F58"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44F753AA" w14:textId="1C6C2B53" w:rsidR="003C61E7"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output_var_distance</w:t>
      </w:r>
      <w:proofErr w:type="spellEnd"/>
    </w:p>
    <w:p w14:paraId="5F51732D" w14:textId="77777777" w:rsidR="003C61E7" w:rsidRPr="00700D82" w:rsidRDefault="003C61E7"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52BC7E0E" w14:textId="77777777" w:rsidR="003C61E7" w:rsidRPr="00D608BE"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C242484" w14:textId="28B45475" w:rsidR="003C61E7" w:rsidRPr="00E37E18"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E37E18">
        <w:rPr>
          <w:rFonts w:asciiTheme="minorBidi" w:hAnsiTheme="minorBidi" w:cstheme="minorBidi"/>
          <w:i/>
          <w:iCs/>
          <w:shd w:val="clear" w:color="auto" w:fill="FFFFFF"/>
        </w:rPr>
        <w:t>Description:</w:t>
      </w:r>
      <w:r w:rsidRPr="00E37E18">
        <w:rPr>
          <w:rFonts w:asciiTheme="minorBidi" w:hAnsiTheme="minorBidi" w:cstheme="minorBidi"/>
          <w:shd w:val="clear" w:color="auto" w:fill="FFFFFF"/>
        </w:rPr>
        <w:t xml:space="preserve"> </w:t>
      </w:r>
      <w:r w:rsidRPr="003C61E7">
        <w:rPr>
          <w:rFonts w:asciiTheme="minorBidi" w:hAnsiTheme="minorBidi" w:cstheme="minorBidi"/>
          <w:shd w:val="clear" w:color="auto" w:fill="FFFFFF"/>
        </w:rPr>
        <w:t xml:space="preserve">The name of the variable in the output dataset containing the </w:t>
      </w:r>
      <w:r>
        <w:rPr>
          <w:rFonts w:asciiTheme="minorBidi" w:hAnsiTheme="minorBidi" w:cstheme="minorBidi"/>
          <w:shd w:val="clear" w:color="auto" w:fill="FFFFFF"/>
        </w:rPr>
        <w:t>distance of each observation from its cluster centroid.</w:t>
      </w:r>
    </w:p>
    <w:p w14:paraId="2199AB14" w14:textId="77777777" w:rsidR="003C61E7" w:rsidRPr="003C61E7" w:rsidRDefault="003C61E7" w:rsidP="003C61E7">
      <w:pPr>
        <w:autoSpaceDE w:val="0"/>
        <w:autoSpaceDN w:val="0"/>
        <w:adjustRightInd w:val="0"/>
        <w:spacing w:after="0"/>
        <w:rPr>
          <w:rFonts w:asciiTheme="minorBidi" w:hAnsiTheme="minorBidi" w:cstheme="minorBidi"/>
          <w:shd w:val="clear" w:color="auto" w:fill="FFFFFF"/>
        </w:rPr>
      </w:pPr>
    </w:p>
    <w:p w14:paraId="1F44F0EA" w14:textId="405CCD8A" w:rsidR="003C61E7" w:rsidRPr="00E37E18"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Pr="00207270">
        <w:rPr>
          <w:rFonts w:ascii="Consolas" w:eastAsia="Times New Roman" w:hAnsi="Consolas" w:cstheme="minorBidi"/>
          <w:color w:val="C00000"/>
          <w:sz w:val="22"/>
          <w:szCs w:val="20"/>
          <w:shd w:val="clear" w:color="auto" w:fill="FFFFFF"/>
        </w:rPr>
        <w:t>_distance</w:t>
      </w:r>
    </w:p>
    <w:p w14:paraId="63A82744" w14:textId="4346058B"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704F7A3D" w14:textId="341160B6"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3ED85A3C" w14:textId="7369E686" w:rsidR="003C61E7"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output_centroids</w:t>
      </w:r>
      <w:proofErr w:type="spellEnd"/>
    </w:p>
    <w:p w14:paraId="0D0A7C9A" w14:textId="77777777" w:rsidR="003C61E7" w:rsidRPr="00700D82" w:rsidRDefault="003C61E7"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665ADA63" w14:textId="77777777" w:rsidR="003C61E7" w:rsidRPr="00D608BE"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1888C47" w14:textId="7242AB96" w:rsidR="003C61E7" w:rsidRPr="003C61E7"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3C61E7">
        <w:rPr>
          <w:rFonts w:asciiTheme="minorBidi" w:hAnsiTheme="minorBidi" w:cstheme="minorBidi"/>
          <w:i/>
          <w:iCs/>
          <w:shd w:val="clear" w:color="auto" w:fill="FFFFFF"/>
        </w:rPr>
        <w:t>Description:</w:t>
      </w:r>
      <w:r w:rsidRPr="003C61E7">
        <w:rPr>
          <w:rFonts w:asciiTheme="minorBidi" w:hAnsiTheme="minorBidi" w:cstheme="minorBidi"/>
          <w:shd w:val="clear" w:color="auto" w:fill="FFFFFF"/>
        </w:rPr>
        <w:t xml:space="preserve"> The name of the output dataset that will be produced by the macro, and which will report the mean and median of each cluster variable for each cluster (and each value of k, if multiple values were specified in the </w:t>
      </w:r>
      <w:proofErr w:type="spellStart"/>
      <w:r w:rsidRPr="00207270">
        <w:rPr>
          <w:rFonts w:ascii="Consolas" w:eastAsia="Times New Roman" w:hAnsi="Consolas" w:cstheme="minorBidi"/>
          <w:color w:val="C00000"/>
          <w:sz w:val="22"/>
          <w:szCs w:val="20"/>
          <w:shd w:val="clear" w:color="auto" w:fill="FFFFFF"/>
        </w:rPr>
        <w:t>k_clusters_list</w:t>
      </w:r>
      <w:proofErr w:type="spellEnd"/>
      <w:r w:rsidRPr="003C61E7">
        <w:rPr>
          <w:rFonts w:asciiTheme="minorBidi" w:hAnsiTheme="minorBidi" w:cstheme="minorBidi"/>
          <w:shd w:val="clear" w:color="auto" w:fill="FFFFFF"/>
        </w:rPr>
        <w:t xml:space="preserve"> parameter).</w:t>
      </w:r>
    </w:p>
    <w:p w14:paraId="7A8A9524" w14:textId="02BD955A" w:rsidR="003C61E7"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3E175AEA" w14:textId="7530F761" w:rsidR="003C61E7"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3C61E7">
        <w:rPr>
          <w:rFonts w:asciiTheme="minorBidi" w:hAnsiTheme="minorBidi" w:cstheme="minorBidi"/>
          <w:shd w:val="clear" w:color="auto" w:fill="FFFFFF"/>
        </w:rPr>
        <w:t xml:space="preserve">Note that the means and medians are unweighted, and they are reported at the unique </w:t>
      </w:r>
      <w:proofErr w:type="spellStart"/>
      <w:r w:rsidRPr="00207270">
        <w:rPr>
          <w:rFonts w:ascii="Consolas" w:eastAsia="Times New Roman" w:hAnsi="Consolas" w:cstheme="minorBidi"/>
          <w:color w:val="C00000"/>
          <w:sz w:val="22"/>
          <w:szCs w:val="20"/>
          <w:shd w:val="clear" w:color="auto" w:fill="FFFFFF"/>
        </w:rPr>
        <w:t>unit_id</w:t>
      </w:r>
      <w:proofErr w:type="spellEnd"/>
      <w:r w:rsidRPr="003C61E7">
        <w:rPr>
          <w:rFonts w:asciiTheme="minorBidi" w:hAnsiTheme="minorBidi" w:cstheme="minorBidi"/>
          <w:shd w:val="clear" w:color="auto" w:fill="FFFFFF"/>
        </w:rPr>
        <w:t xml:space="preserve"> level. If your </w:t>
      </w:r>
      <w:proofErr w:type="spellStart"/>
      <w:r w:rsidRPr="00207270">
        <w:rPr>
          <w:rFonts w:ascii="Consolas" w:eastAsia="Times New Roman" w:hAnsi="Consolas" w:cstheme="minorBidi"/>
          <w:color w:val="C00000"/>
          <w:sz w:val="22"/>
          <w:szCs w:val="20"/>
          <w:shd w:val="clear" w:color="auto" w:fill="FFFFFF"/>
        </w:rPr>
        <w:t>input_data</w:t>
      </w:r>
      <w:proofErr w:type="spellEnd"/>
      <w:r w:rsidRPr="003C61E7">
        <w:rPr>
          <w:rFonts w:asciiTheme="minorBidi" w:hAnsiTheme="minorBidi" w:cstheme="minorBidi"/>
          <w:shd w:val="clear" w:color="auto" w:fill="FFFFFF"/>
        </w:rPr>
        <w:t xml:space="preserve"> contained multiple observations per unique </w:t>
      </w:r>
      <w:proofErr w:type="spellStart"/>
      <w:r w:rsidRPr="00207270">
        <w:rPr>
          <w:rFonts w:ascii="Consolas" w:eastAsia="Times New Roman" w:hAnsi="Consolas" w:cstheme="minorBidi"/>
          <w:color w:val="C00000"/>
          <w:sz w:val="22"/>
          <w:szCs w:val="20"/>
          <w:shd w:val="clear" w:color="auto" w:fill="FFFFFF"/>
        </w:rPr>
        <w:t>unit_id</w:t>
      </w:r>
      <w:proofErr w:type="spellEnd"/>
      <w:r w:rsidRPr="003C61E7">
        <w:rPr>
          <w:rFonts w:asciiTheme="minorBidi" w:hAnsiTheme="minorBidi" w:cstheme="minorBidi"/>
          <w:shd w:val="clear" w:color="auto" w:fill="FFFFFF"/>
        </w:rPr>
        <w:t xml:space="preserve">, the means and medians will be computed from a deduplicated dataset, with only one observation per unique </w:t>
      </w:r>
      <w:proofErr w:type="spellStart"/>
      <w:r w:rsidRPr="00207270">
        <w:rPr>
          <w:rFonts w:ascii="Consolas" w:eastAsia="Times New Roman" w:hAnsi="Consolas" w:cstheme="minorBidi"/>
          <w:color w:val="C00000"/>
          <w:sz w:val="22"/>
          <w:szCs w:val="20"/>
          <w:shd w:val="clear" w:color="auto" w:fill="FFFFFF"/>
        </w:rPr>
        <w:t>unit_id</w:t>
      </w:r>
      <w:proofErr w:type="spellEnd"/>
      <w:r w:rsidRPr="003C61E7">
        <w:rPr>
          <w:rFonts w:asciiTheme="minorBidi" w:hAnsiTheme="minorBidi" w:cstheme="minorBidi"/>
          <w:shd w:val="clear" w:color="auto" w:fill="FFFFFF"/>
        </w:rPr>
        <w:t>.</w:t>
      </w:r>
    </w:p>
    <w:p w14:paraId="728F3082" w14:textId="3692CDB5" w:rsidR="003C61E7"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4D9E23F4" w14:textId="77777777" w:rsidR="003C61E7"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Acceptable</w:t>
      </w:r>
      <w:r w:rsidRPr="00A33DC3">
        <w:rPr>
          <w:rFonts w:asciiTheme="minorBidi" w:hAnsiTheme="minorBidi" w:cstheme="minorBidi"/>
          <w:i/>
          <w:iCs/>
          <w:shd w:val="clear" w:color="auto" w:fill="FFFFFF"/>
        </w:rPr>
        <w:t xml:space="preserve"> Value</w:t>
      </w:r>
      <w:r>
        <w:rPr>
          <w:rFonts w:asciiTheme="minorBidi" w:hAnsiTheme="minorBidi" w:cstheme="minorBidi"/>
          <w:i/>
          <w:iCs/>
          <w:shd w:val="clear" w:color="auto" w:fill="FFFFFF"/>
        </w:rPr>
        <w:t>s</w:t>
      </w:r>
      <w:r w:rsidRPr="00A33DC3">
        <w:rPr>
          <w:rFonts w:asciiTheme="minorBidi" w:hAnsiTheme="minorBidi" w:cstheme="minorBidi"/>
          <w:i/>
          <w:iCs/>
          <w:shd w:val="clear" w:color="auto" w:fill="FFFFFF"/>
        </w:rPr>
        <w:t>:</w:t>
      </w:r>
      <w:r w:rsidRPr="00A33DC3">
        <w:rPr>
          <w:rFonts w:asciiTheme="minorBidi" w:hAnsiTheme="minorBidi" w:cstheme="minorBidi"/>
          <w:shd w:val="clear" w:color="auto" w:fill="FFFFFF"/>
        </w:rPr>
        <w:t xml:space="preserve"> </w:t>
      </w:r>
      <w:r w:rsidRPr="00E37E18">
        <w:rPr>
          <w:rFonts w:asciiTheme="minorBidi" w:hAnsiTheme="minorBidi" w:cstheme="minorBidi"/>
          <w:shd w:val="clear" w:color="auto" w:fill="FFFFFF"/>
        </w:rPr>
        <w:t xml:space="preserve">Any valid one- or two-level dataset name (note that two-level names including the </w:t>
      </w:r>
      <w:proofErr w:type="spellStart"/>
      <w:r w:rsidRPr="00E37E18">
        <w:rPr>
          <w:rFonts w:asciiTheme="minorBidi" w:hAnsiTheme="minorBidi" w:cstheme="minorBidi"/>
          <w:shd w:val="clear" w:color="auto" w:fill="FFFFFF"/>
        </w:rPr>
        <w:t>libref</w:t>
      </w:r>
      <w:proofErr w:type="spellEnd"/>
      <w:r w:rsidRPr="00E37E18">
        <w:rPr>
          <w:rFonts w:asciiTheme="minorBidi" w:hAnsiTheme="minorBidi" w:cstheme="minorBidi"/>
          <w:shd w:val="clear" w:color="auto" w:fill="FFFFFF"/>
        </w:rPr>
        <w:t xml:space="preserve"> are compatible). Examples:</w:t>
      </w:r>
    </w:p>
    <w:p w14:paraId="46D62573" w14:textId="139301A8" w:rsidR="003C61E7" w:rsidRPr="00207270" w:rsidRDefault="003C61E7"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output_centroids</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outcentroids</w:t>
      </w:r>
      <w:proofErr w:type="spellEnd"/>
    </w:p>
    <w:p w14:paraId="20679681" w14:textId="09B33A83" w:rsidR="003C61E7" w:rsidRPr="00207270" w:rsidRDefault="003C61E7"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output_centroids</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mylib.outcentroids</w:t>
      </w:r>
      <w:proofErr w:type="spellEnd"/>
    </w:p>
    <w:p w14:paraId="3E008FA0" w14:textId="77777777" w:rsidR="003C61E7" w:rsidRPr="003C61E7" w:rsidRDefault="003C61E7" w:rsidP="003C61E7">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67799B2F" w14:textId="2B522907" w:rsidR="003C61E7" w:rsidRPr="00E37E18" w:rsidRDefault="003C61E7"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Pr="00207270">
        <w:rPr>
          <w:rFonts w:ascii="Consolas" w:eastAsia="Times New Roman" w:hAnsi="Consolas" w:cstheme="minorBidi"/>
          <w:color w:val="C00000"/>
          <w:sz w:val="22"/>
          <w:szCs w:val="20"/>
          <w:shd w:val="clear" w:color="auto" w:fill="FFFFFF"/>
        </w:rPr>
        <w:t>_</w:t>
      </w:r>
      <w:proofErr w:type="spellStart"/>
      <w:r w:rsidRPr="00207270">
        <w:rPr>
          <w:rFonts w:ascii="Consolas" w:eastAsia="Times New Roman" w:hAnsi="Consolas" w:cstheme="minorBidi"/>
          <w:color w:val="C00000"/>
          <w:sz w:val="22"/>
          <w:szCs w:val="20"/>
          <w:shd w:val="clear" w:color="auto" w:fill="FFFFFF"/>
        </w:rPr>
        <w:t>out_centroids</w:t>
      </w:r>
      <w:proofErr w:type="spellEnd"/>
    </w:p>
    <w:p w14:paraId="19B7E4FC" w14:textId="37721753" w:rsidR="003C61E7" w:rsidRDefault="003C61E7" w:rsidP="00E37E18">
      <w:pPr>
        <w:autoSpaceDE w:val="0"/>
        <w:autoSpaceDN w:val="0"/>
        <w:adjustRightInd w:val="0"/>
        <w:spacing w:after="0"/>
        <w:rPr>
          <w:rFonts w:ascii="Courier New" w:hAnsi="Courier New" w:cs="Courier New"/>
          <w:sz w:val="16"/>
          <w:szCs w:val="16"/>
          <w:shd w:val="clear" w:color="auto" w:fill="FFFFFF"/>
        </w:rPr>
      </w:pPr>
    </w:p>
    <w:p w14:paraId="2EF58BE4" w14:textId="1D048146" w:rsidR="006843C9" w:rsidRDefault="006843C9" w:rsidP="00E37E18">
      <w:pPr>
        <w:autoSpaceDE w:val="0"/>
        <w:autoSpaceDN w:val="0"/>
        <w:adjustRightInd w:val="0"/>
        <w:spacing w:after="0"/>
        <w:rPr>
          <w:rFonts w:ascii="Courier New" w:hAnsi="Courier New" w:cs="Courier New"/>
          <w:sz w:val="16"/>
          <w:szCs w:val="16"/>
          <w:shd w:val="clear" w:color="auto" w:fill="FFFFFF"/>
        </w:rPr>
      </w:pPr>
    </w:p>
    <w:p w14:paraId="3E5CF0A2" w14:textId="4491DBB2" w:rsidR="006843C9" w:rsidRPr="00B1549F" w:rsidRDefault="0068105E" w:rsidP="00B1549F">
      <w:pPr>
        <w:pStyle w:val="Heading3"/>
        <w:numPr>
          <w:ilvl w:val="0"/>
          <w:numId w:val="0"/>
        </w:numPr>
        <w:ind w:left="720"/>
        <w:rPr>
          <w:rFonts w:asciiTheme="minorBidi" w:eastAsia="Times New Roman" w:hAnsiTheme="minorBidi" w:cstheme="minorBidi"/>
          <w:b w:val="0"/>
          <w:color w:val="0070C0"/>
          <w:sz w:val="24"/>
          <w:szCs w:val="24"/>
          <w:shd w:val="clear" w:color="auto" w:fill="FFFFFF"/>
        </w:rPr>
      </w:pPr>
      <w:proofErr w:type="spellStart"/>
      <w:r w:rsidRPr="00B1549F">
        <w:rPr>
          <w:rFonts w:asciiTheme="minorBidi" w:eastAsia="Times New Roman" w:hAnsiTheme="minorBidi" w:cstheme="minorBidi"/>
          <w:b w:val="0"/>
          <w:color w:val="0070C0"/>
          <w:sz w:val="24"/>
          <w:szCs w:val="24"/>
          <w:shd w:val="clear" w:color="auto" w:fill="FFFFFF"/>
        </w:rPr>
        <w:t>output_summary</w:t>
      </w:r>
      <w:proofErr w:type="spellEnd"/>
    </w:p>
    <w:p w14:paraId="0E885F74" w14:textId="77777777" w:rsidR="006843C9" w:rsidRPr="00700D82" w:rsidRDefault="006843C9" w:rsidP="00B1549F">
      <w:pPr>
        <w:pStyle w:val="ListParagraph"/>
        <w:numPr>
          <w:ilvl w:val="0"/>
          <w:numId w:val="10"/>
        </w:numPr>
        <w:autoSpaceDE w:val="0"/>
        <w:autoSpaceDN w:val="0"/>
        <w:adjustRightInd w:val="0"/>
        <w:spacing w:after="0"/>
        <w:rPr>
          <w:rFonts w:asciiTheme="minorBidi" w:hAnsiTheme="minorBidi" w:cstheme="minorBidi"/>
          <w:b/>
          <w:bCs/>
          <w:shd w:val="clear" w:color="auto" w:fill="FFFFFF"/>
        </w:rPr>
      </w:pPr>
      <w:r w:rsidRPr="00D608BE">
        <w:rPr>
          <w:rFonts w:asciiTheme="minorBidi" w:hAnsiTheme="minorBidi" w:cstheme="minorBidi"/>
          <w:i/>
          <w:iCs/>
          <w:shd w:val="clear" w:color="auto" w:fill="FFFFFF"/>
        </w:rPr>
        <w:t>Mandatory/Optional to Specify:</w:t>
      </w:r>
      <w:r>
        <w:rPr>
          <w:rFonts w:asciiTheme="minorBidi" w:hAnsiTheme="minorBidi" w:cstheme="minorBidi"/>
          <w:shd w:val="clear" w:color="auto" w:fill="FFFFFF"/>
        </w:rPr>
        <w:t xml:space="preserve"> </w:t>
      </w:r>
      <w:r>
        <w:rPr>
          <w:rFonts w:asciiTheme="minorBidi" w:hAnsiTheme="minorBidi" w:cstheme="minorBidi"/>
          <w:b/>
          <w:bCs/>
          <w:shd w:val="clear" w:color="auto" w:fill="FFFFFF"/>
        </w:rPr>
        <w:t xml:space="preserve">Optional </w:t>
      </w:r>
      <w:r>
        <w:rPr>
          <w:rFonts w:asciiTheme="minorBidi" w:hAnsiTheme="minorBidi" w:cstheme="minorBidi"/>
          <w:shd w:val="clear" w:color="auto" w:fill="FFFFFF"/>
        </w:rPr>
        <w:t>because there is a default value</w:t>
      </w:r>
    </w:p>
    <w:p w14:paraId="20C2AE7F" w14:textId="77777777" w:rsidR="006843C9" w:rsidRPr="00D608BE" w:rsidRDefault="006843C9" w:rsidP="006843C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16F78EF5" w14:textId="35D1D2A9" w:rsidR="00906519" w:rsidRPr="00906519" w:rsidRDefault="006843C9"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06519">
        <w:rPr>
          <w:rFonts w:asciiTheme="minorBidi" w:hAnsiTheme="minorBidi" w:cstheme="minorBidi"/>
          <w:i/>
          <w:iCs/>
          <w:shd w:val="clear" w:color="auto" w:fill="FFFFFF"/>
        </w:rPr>
        <w:t>Description:</w:t>
      </w:r>
      <w:r w:rsidRPr="00906519">
        <w:rPr>
          <w:rFonts w:asciiTheme="minorBidi" w:hAnsiTheme="minorBidi" w:cstheme="minorBidi"/>
          <w:shd w:val="clear" w:color="auto" w:fill="FFFFFF"/>
        </w:rPr>
        <w:t xml:space="preserve"> </w:t>
      </w:r>
      <w:r w:rsidR="00906519" w:rsidRPr="00906519">
        <w:rPr>
          <w:rFonts w:asciiTheme="minorBidi" w:hAnsiTheme="minorBidi" w:cstheme="minorBidi"/>
          <w:shd w:val="clear" w:color="auto" w:fill="FFFFFF"/>
        </w:rPr>
        <w:t xml:space="preserve">The name of the output dataset that will be produced by the macro, and which will collect any summary statistics reported by </w:t>
      </w:r>
      <w:r w:rsidR="0053392D" w:rsidRPr="009C13C0">
        <w:rPr>
          <w:rFonts w:ascii="Consolas" w:hAnsi="Consolas" w:cstheme="minorBidi"/>
          <w:color w:val="DA291C" w:themeColor="text2"/>
          <w:shd w:val="clear" w:color="auto" w:fill="FFFFFF"/>
        </w:rPr>
        <w:t>PROC FASTCLUS</w:t>
      </w:r>
      <w:r w:rsidR="00906519" w:rsidRPr="00906519">
        <w:rPr>
          <w:rFonts w:asciiTheme="minorBidi" w:hAnsiTheme="minorBidi" w:cstheme="minorBidi"/>
          <w:shd w:val="clear" w:color="auto" w:fill="FFFFFF"/>
        </w:rPr>
        <w:t xml:space="preserve">, in the procedure's </w:t>
      </w:r>
      <w:r w:rsidR="0053392D" w:rsidRPr="009C13C0">
        <w:rPr>
          <w:rFonts w:ascii="Consolas" w:hAnsi="Consolas" w:cstheme="minorBidi"/>
          <w:color w:val="DA291C" w:themeColor="text2"/>
          <w:shd w:val="clear" w:color="auto" w:fill="FFFFFF"/>
        </w:rPr>
        <w:t>OUTSTAT</w:t>
      </w:r>
      <w:r w:rsidR="0053392D" w:rsidRPr="00906519">
        <w:rPr>
          <w:rFonts w:asciiTheme="minorBidi" w:hAnsiTheme="minorBidi" w:cstheme="minorBidi"/>
          <w:shd w:val="clear" w:color="auto" w:fill="FFFFFF"/>
        </w:rPr>
        <w:t xml:space="preserve"> </w:t>
      </w:r>
      <w:r w:rsidR="00906519" w:rsidRPr="00906519">
        <w:rPr>
          <w:rFonts w:asciiTheme="minorBidi" w:hAnsiTheme="minorBidi" w:cstheme="minorBidi"/>
          <w:shd w:val="clear" w:color="auto" w:fill="FFFFFF"/>
        </w:rPr>
        <w:t xml:space="preserve">option. Which statistics are reported will vary based on whether the </w:t>
      </w:r>
      <w:proofErr w:type="spellStart"/>
      <w:r w:rsidR="00906519" w:rsidRPr="00207270">
        <w:rPr>
          <w:rFonts w:ascii="Consolas" w:eastAsia="Times New Roman" w:hAnsi="Consolas" w:cstheme="minorBidi"/>
          <w:color w:val="C00000"/>
          <w:sz w:val="22"/>
          <w:szCs w:val="20"/>
          <w:shd w:val="clear" w:color="auto" w:fill="FFFFFF"/>
        </w:rPr>
        <w:t>centroid_measure</w:t>
      </w:r>
      <w:proofErr w:type="spellEnd"/>
      <w:r w:rsidR="00906519" w:rsidRPr="00906519">
        <w:rPr>
          <w:rFonts w:asciiTheme="minorBidi" w:hAnsiTheme="minorBidi" w:cstheme="minorBidi"/>
          <w:shd w:val="clear" w:color="auto" w:fill="FFFFFF"/>
        </w:rPr>
        <w:t xml:space="preserve"> equals </w:t>
      </w:r>
      <w:r w:rsidR="00207270" w:rsidRPr="00207270">
        <w:rPr>
          <w:rFonts w:ascii="Consolas" w:eastAsia="Times New Roman" w:hAnsi="Consolas" w:cstheme="minorBidi"/>
          <w:color w:val="C00000"/>
          <w:sz w:val="22"/>
          <w:szCs w:val="20"/>
          <w:shd w:val="clear" w:color="auto" w:fill="FFFFFF"/>
        </w:rPr>
        <w:t>mean</w:t>
      </w:r>
      <w:r w:rsidR="00207270" w:rsidRPr="00906519">
        <w:rPr>
          <w:rFonts w:asciiTheme="minorBidi" w:hAnsiTheme="minorBidi" w:cstheme="minorBidi"/>
          <w:shd w:val="clear" w:color="auto" w:fill="FFFFFF"/>
        </w:rPr>
        <w:t xml:space="preserve"> </w:t>
      </w:r>
      <w:r w:rsidR="00906519" w:rsidRPr="00906519">
        <w:rPr>
          <w:rFonts w:asciiTheme="minorBidi" w:hAnsiTheme="minorBidi" w:cstheme="minorBidi"/>
          <w:shd w:val="clear" w:color="auto" w:fill="FFFFFF"/>
        </w:rPr>
        <w:t xml:space="preserve">or </w:t>
      </w:r>
      <w:r w:rsidR="00207270" w:rsidRPr="00207270">
        <w:rPr>
          <w:rFonts w:ascii="Consolas" w:eastAsia="Times New Roman" w:hAnsi="Consolas" w:cstheme="minorBidi"/>
          <w:color w:val="C00000"/>
          <w:sz w:val="22"/>
          <w:szCs w:val="20"/>
          <w:shd w:val="clear" w:color="auto" w:fill="FFFFFF"/>
        </w:rPr>
        <w:t>median</w:t>
      </w:r>
      <w:r w:rsidR="00906519" w:rsidRPr="00906519">
        <w:rPr>
          <w:rFonts w:asciiTheme="minorBidi" w:hAnsiTheme="minorBidi" w:cstheme="minorBidi"/>
          <w:shd w:val="clear" w:color="auto" w:fill="FFFFFF"/>
        </w:rPr>
        <w:t xml:space="preserve">. The pseudo-F statistic, for instance, is only reported when the </w:t>
      </w:r>
      <w:proofErr w:type="spellStart"/>
      <w:r w:rsidR="00906519" w:rsidRPr="00207270">
        <w:rPr>
          <w:rFonts w:ascii="Consolas" w:eastAsia="Times New Roman" w:hAnsi="Consolas" w:cstheme="minorBidi"/>
          <w:color w:val="C00000"/>
          <w:sz w:val="22"/>
          <w:szCs w:val="20"/>
          <w:shd w:val="clear" w:color="auto" w:fill="FFFFFF"/>
        </w:rPr>
        <w:t>centroid_measure</w:t>
      </w:r>
      <w:proofErr w:type="spellEnd"/>
      <w:r w:rsidR="00906519" w:rsidRPr="00906519">
        <w:rPr>
          <w:rFonts w:asciiTheme="minorBidi" w:hAnsiTheme="minorBidi" w:cstheme="minorBidi"/>
          <w:shd w:val="clear" w:color="auto" w:fill="FFFFFF"/>
        </w:rPr>
        <w:t xml:space="preserve"> equals </w:t>
      </w:r>
      <w:r w:rsidR="00207270" w:rsidRPr="00207270">
        <w:rPr>
          <w:rFonts w:ascii="Consolas" w:eastAsia="Times New Roman" w:hAnsi="Consolas" w:cstheme="minorBidi"/>
          <w:color w:val="C00000"/>
          <w:sz w:val="22"/>
          <w:szCs w:val="20"/>
          <w:shd w:val="clear" w:color="auto" w:fill="FFFFFF"/>
        </w:rPr>
        <w:t>mean</w:t>
      </w:r>
      <w:r w:rsidR="00906519" w:rsidRPr="00906519">
        <w:rPr>
          <w:rFonts w:asciiTheme="minorBidi" w:hAnsiTheme="minorBidi" w:cstheme="minorBidi"/>
          <w:shd w:val="clear" w:color="auto" w:fill="FFFFFF"/>
        </w:rPr>
        <w:t xml:space="preserve">. If you specified multiple values of k in the </w:t>
      </w:r>
      <w:proofErr w:type="spellStart"/>
      <w:r w:rsidR="00906519" w:rsidRPr="00207270">
        <w:rPr>
          <w:rFonts w:ascii="Consolas" w:eastAsia="Times New Roman" w:hAnsi="Consolas" w:cstheme="minorBidi"/>
          <w:color w:val="C00000"/>
          <w:sz w:val="22"/>
          <w:szCs w:val="20"/>
          <w:shd w:val="clear" w:color="auto" w:fill="FFFFFF"/>
        </w:rPr>
        <w:t>k_clusters_list</w:t>
      </w:r>
      <w:proofErr w:type="spellEnd"/>
      <w:r w:rsidR="00906519" w:rsidRPr="00906519">
        <w:rPr>
          <w:rFonts w:asciiTheme="minorBidi" w:hAnsiTheme="minorBidi" w:cstheme="minorBidi"/>
          <w:shd w:val="clear" w:color="auto" w:fill="FFFFFF"/>
        </w:rPr>
        <w:t xml:space="preserve"> parameter, the </w:t>
      </w:r>
      <w:proofErr w:type="spellStart"/>
      <w:r w:rsidR="00906519" w:rsidRPr="00207270">
        <w:rPr>
          <w:rFonts w:ascii="Consolas" w:eastAsia="Times New Roman" w:hAnsi="Consolas" w:cstheme="minorBidi"/>
          <w:color w:val="C00000"/>
          <w:sz w:val="22"/>
          <w:szCs w:val="20"/>
          <w:shd w:val="clear" w:color="auto" w:fill="FFFFFF"/>
        </w:rPr>
        <w:t>output_summary</w:t>
      </w:r>
      <w:proofErr w:type="spellEnd"/>
      <w:r w:rsidR="00906519" w:rsidRPr="00906519">
        <w:rPr>
          <w:rFonts w:asciiTheme="minorBidi" w:hAnsiTheme="minorBidi" w:cstheme="minorBidi"/>
          <w:shd w:val="clear" w:color="auto" w:fill="FFFFFF"/>
        </w:rPr>
        <w:t xml:space="preserve"> dataset will collect the summary statistics for each k value (i.e., for each clustering run) and stack them together.</w:t>
      </w:r>
    </w:p>
    <w:p w14:paraId="23F55CD8" w14:textId="77777777" w:rsidR="00906519" w:rsidRPr="00906519" w:rsidRDefault="00906519" w:rsidP="0090651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17C014B" w14:textId="5252BD05" w:rsidR="006843C9" w:rsidRPr="006843C9" w:rsidRDefault="00906519" w:rsidP="0090651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r w:rsidRPr="00906519">
        <w:rPr>
          <w:rFonts w:asciiTheme="minorBidi" w:hAnsiTheme="minorBidi" w:cstheme="minorBidi"/>
          <w:shd w:val="clear" w:color="auto" w:fill="FFFFFF"/>
        </w:rPr>
        <w:t xml:space="preserve">This output dataset will also include variables documenting the final specifications of the clustering, including any default values the macro assigned. These variables all begin with the prefix </w:t>
      </w:r>
      <w:r w:rsidRPr="00207270">
        <w:rPr>
          <w:rFonts w:ascii="Consolas" w:eastAsia="Times New Roman" w:hAnsi="Consolas" w:cstheme="minorBidi"/>
          <w:color w:val="C00000"/>
          <w:sz w:val="22"/>
          <w:szCs w:val="20"/>
          <w:shd w:val="clear" w:color="auto" w:fill="FFFFFF"/>
        </w:rPr>
        <w:t>_</w:t>
      </w:r>
      <w:proofErr w:type="spellStart"/>
      <w:r w:rsidRPr="00207270">
        <w:rPr>
          <w:rFonts w:ascii="Consolas" w:eastAsia="Times New Roman" w:hAnsi="Consolas" w:cstheme="minorBidi"/>
          <w:color w:val="C00000"/>
          <w:sz w:val="22"/>
          <w:szCs w:val="20"/>
          <w:shd w:val="clear" w:color="auto" w:fill="FFFFFF"/>
        </w:rPr>
        <w:t>xyz_spec</w:t>
      </w:r>
      <w:proofErr w:type="spellEnd"/>
      <w:r w:rsidRPr="00207270">
        <w:rPr>
          <w:rFonts w:ascii="Consolas" w:eastAsia="Times New Roman" w:hAnsi="Consolas" w:cstheme="minorBidi"/>
          <w:color w:val="C00000"/>
          <w:sz w:val="22"/>
          <w:szCs w:val="20"/>
          <w:shd w:val="clear" w:color="auto" w:fill="FFFFFF"/>
        </w:rPr>
        <w:t>_</w:t>
      </w:r>
      <w:r w:rsidRPr="00906519">
        <w:rPr>
          <w:rFonts w:asciiTheme="minorBidi" w:hAnsiTheme="minorBidi" w:cstheme="minorBidi"/>
          <w:shd w:val="clear" w:color="auto" w:fill="FFFFFF"/>
        </w:rPr>
        <w:t xml:space="preserve"> and report specifications such as the centroid measure, distance measure, scaling, and seed.</w:t>
      </w:r>
    </w:p>
    <w:p w14:paraId="53968BBF" w14:textId="77777777" w:rsidR="006843C9" w:rsidRPr="006843C9" w:rsidRDefault="006843C9" w:rsidP="006843C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079F980A" w14:textId="77777777" w:rsidR="006843C9" w:rsidRDefault="006843C9"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Pr>
          <w:rFonts w:asciiTheme="minorBidi" w:hAnsiTheme="minorBidi" w:cstheme="minorBidi"/>
          <w:i/>
          <w:iCs/>
          <w:shd w:val="clear" w:color="auto" w:fill="FFFFFF"/>
        </w:rPr>
        <w:t>Acceptable</w:t>
      </w:r>
      <w:r w:rsidRPr="00A33DC3">
        <w:rPr>
          <w:rFonts w:asciiTheme="minorBidi" w:hAnsiTheme="minorBidi" w:cstheme="minorBidi"/>
          <w:i/>
          <w:iCs/>
          <w:shd w:val="clear" w:color="auto" w:fill="FFFFFF"/>
        </w:rPr>
        <w:t xml:space="preserve"> Value</w:t>
      </w:r>
      <w:r>
        <w:rPr>
          <w:rFonts w:asciiTheme="minorBidi" w:hAnsiTheme="minorBidi" w:cstheme="minorBidi"/>
          <w:i/>
          <w:iCs/>
          <w:shd w:val="clear" w:color="auto" w:fill="FFFFFF"/>
        </w:rPr>
        <w:t>s</w:t>
      </w:r>
      <w:r w:rsidRPr="00A33DC3">
        <w:rPr>
          <w:rFonts w:asciiTheme="minorBidi" w:hAnsiTheme="minorBidi" w:cstheme="minorBidi"/>
          <w:i/>
          <w:iCs/>
          <w:shd w:val="clear" w:color="auto" w:fill="FFFFFF"/>
        </w:rPr>
        <w:t>:</w:t>
      </w:r>
      <w:r w:rsidRPr="00A33DC3">
        <w:rPr>
          <w:rFonts w:asciiTheme="minorBidi" w:hAnsiTheme="minorBidi" w:cstheme="minorBidi"/>
          <w:shd w:val="clear" w:color="auto" w:fill="FFFFFF"/>
        </w:rPr>
        <w:t xml:space="preserve"> </w:t>
      </w:r>
      <w:r w:rsidRPr="00E37E18">
        <w:rPr>
          <w:rFonts w:asciiTheme="minorBidi" w:hAnsiTheme="minorBidi" w:cstheme="minorBidi"/>
          <w:shd w:val="clear" w:color="auto" w:fill="FFFFFF"/>
        </w:rPr>
        <w:t xml:space="preserve">Any valid one- or two-level dataset name (note that two-level names including the </w:t>
      </w:r>
      <w:proofErr w:type="spellStart"/>
      <w:r w:rsidRPr="00E37E18">
        <w:rPr>
          <w:rFonts w:asciiTheme="minorBidi" w:hAnsiTheme="minorBidi" w:cstheme="minorBidi"/>
          <w:shd w:val="clear" w:color="auto" w:fill="FFFFFF"/>
        </w:rPr>
        <w:t>libref</w:t>
      </w:r>
      <w:proofErr w:type="spellEnd"/>
      <w:r w:rsidRPr="00E37E18">
        <w:rPr>
          <w:rFonts w:asciiTheme="minorBidi" w:hAnsiTheme="minorBidi" w:cstheme="minorBidi"/>
          <w:shd w:val="clear" w:color="auto" w:fill="FFFFFF"/>
        </w:rPr>
        <w:t xml:space="preserve"> are compatible). Examples:</w:t>
      </w:r>
    </w:p>
    <w:p w14:paraId="10985CBA" w14:textId="4B2A5756" w:rsidR="006843C9" w:rsidRPr="00207270" w:rsidRDefault="006843C9"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output_summary</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outsummary</w:t>
      </w:r>
      <w:proofErr w:type="spellEnd"/>
    </w:p>
    <w:p w14:paraId="4029FBAD" w14:textId="32655503" w:rsidR="006843C9" w:rsidRPr="00207270" w:rsidRDefault="006843C9" w:rsidP="00B1549F">
      <w:pPr>
        <w:pStyle w:val="ListParagraph"/>
        <w:numPr>
          <w:ilvl w:val="1"/>
          <w:numId w:val="10"/>
        </w:numPr>
        <w:autoSpaceDE w:val="0"/>
        <w:autoSpaceDN w:val="0"/>
        <w:adjustRightInd w:val="0"/>
        <w:spacing w:after="0"/>
        <w:rPr>
          <w:rFonts w:ascii="Consolas" w:eastAsia="Times New Roman" w:hAnsi="Consolas" w:cstheme="minorBidi"/>
          <w:color w:val="C00000"/>
          <w:sz w:val="22"/>
          <w:szCs w:val="20"/>
          <w:shd w:val="clear" w:color="auto" w:fill="FFFFFF"/>
        </w:rPr>
      </w:pPr>
      <w:proofErr w:type="spellStart"/>
      <w:r w:rsidRPr="00207270">
        <w:rPr>
          <w:rFonts w:ascii="Consolas" w:eastAsia="Times New Roman" w:hAnsi="Consolas" w:cstheme="minorBidi"/>
          <w:color w:val="C00000"/>
          <w:sz w:val="22"/>
          <w:szCs w:val="20"/>
          <w:shd w:val="clear" w:color="auto" w:fill="FFFFFF"/>
        </w:rPr>
        <w:t>output_summary</w:t>
      </w:r>
      <w:proofErr w:type="spellEnd"/>
      <w:r w:rsidRPr="00207270">
        <w:rPr>
          <w:rFonts w:ascii="Consolas" w:eastAsia="Times New Roman" w:hAnsi="Consolas" w:cstheme="minorBidi"/>
          <w:color w:val="C00000"/>
          <w:sz w:val="22"/>
          <w:szCs w:val="20"/>
          <w:shd w:val="clear" w:color="auto" w:fill="FFFFFF"/>
        </w:rPr>
        <w:t xml:space="preserve"> = </w:t>
      </w:r>
      <w:proofErr w:type="spellStart"/>
      <w:r w:rsidRPr="00207270">
        <w:rPr>
          <w:rFonts w:ascii="Consolas" w:eastAsia="Times New Roman" w:hAnsi="Consolas" w:cstheme="minorBidi"/>
          <w:color w:val="C00000"/>
          <w:sz w:val="22"/>
          <w:szCs w:val="20"/>
          <w:shd w:val="clear" w:color="auto" w:fill="FFFFFF"/>
        </w:rPr>
        <w:t>mylib.outsummary</w:t>
      </w:r>
      <w:proofErr w:type="spellEnd"/>
    </w:p>
    <w:p w14:paraId="25A8E6DA" w14:textId="77777777" w:rsidR="006843C9" w:rsidRPr="003C61E7" w:rsidRDefault="006843C9" w:rsidP="006843C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5BAD0C37" w14:textId="3CE33E46" w:rsidR="006843C9" w:rsidRDefault="006843C9"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A33DC3">
        <w:rPr>
          <w:rFonts w:asciiTheme="minorBidi" w:hAnsiTheme="minorBidi" w:cstheme="minorBidi"/>
          <w:i/>
          <w:iCs/>
          <w:shd w:val="clear" w:color="auto" w:fill="FFFFFF"/>
        </w:rPr>
        <w:t>Default Value:</w:t>
      </w:r>
      <w:r w:rsidRPr="00A33DC3">
        <w:rPr>
          <w:rFonts w:asciiTheme="minorBidi" w:hAnsiTheme="minorBidi" w:cstheme="minorBidi"/>
          <w:shd w:val="clear" w:color="auto" w:fill="FFFFFF"/>
        </w:rPr>
        <w:t xml:space="preserve"> </w:t>
      </w:r>
      <w:r w:rsidRPr="00207270">
        <w:rPr>
          <w:rFonts w:ascii="Consolas" w:eastAsia="Times New Roman" w:hAnsi="Consolas" w:cstheme="minorBidi"/>
          <w:color w:val="C00000"/>
          <w:sz w:val="22"/>
          <w:szCs w:val="20"/>
          <w:shd w:val="clear" w:color="auto" w:fill="FFFFFF"/>
        </w:rPr>
        <w:t>_</w:t>
      </w:r>
      <w:proofErr w:type="spellStart"/>
      <w:r w:rsidRPr="00207270">
        <w:rPr>
          <w:rFonts w:ascii="Consolas" w:eastAsia="Times New Roman" w:hAnsi="Consolas" w:cstheme="minorBidi"/>
          <w:color w:val="C00000"/>
          <w:sz w:val="22"/>
          <w:szCs w:val="20"/>
          <w:shd w:val="clear" w:color="auto" w:fill="FFFFFF"/>
        </w:rPr>
        <w:t>out_summary</w:t>
      </w:r>
      <w:proofErr w:type="spellEnd"/>
    </w:p>
    <w:p w14:paraId="1193C074" w14:textId="77777777" w:rsidR="00906519" w:rsidRPr="00906519" w:rsidRDefault="00906519" w:rsidP="00906519">
      <w:pPr>
        <w:pStyle w:val="ListParagraph"/>
        <w:numPr>
          <w:ilvl w:val="0"/>
          <w:numId w:val="0"/>
        </w:numPr>
        <w:autoSpaceDE w:val="0"/>
        <w:autoSpaceDN w:val="0"/>
        <w:adjustRightInd w:val="0"/>
        <w:spacing w:after="0"/>
        <w:ind w:left="720"/>
        <w:rPr>
          <w:rFonts w:asciiTheme="minorBidi" w:hAnsiTheme="minorBidi" w:cstheme="minorBidi"/>
          <w:shd w:val="clear" w:color="auto" w:fill="FFFFFF"/>
        </w:rPr>
      </w:pPr>
    </w:p>
    <w:p w14:paraId="74D8D0D4" w14:textId="3C908389" w:rsidR="00906519" w:rsidRPr="00906519" w:rsidRDefault="00906519" w:rsidP="00B1549F">
      <w:pPr>
        <w:pStyle w:val="ListParagraph"/>
        <w:numPr>
          <w:ilvl w:val="0"/>
          <w:numId w:val="10"/>
        </w:numPr>
        <w:autoSpaceDE w:val="0"/>
        <w:autoSpaceDN w:val="0"/>
        <w:adjustRightInd w:val="0"/>
        <w:spacing w:after="0"/>
        <w:rPr>
          <w:rFonts w:asciiTheme="minorBidi" w:hAnsiTheme="minorBidi" w:cstheme="minorBidi"/>
          <w:shd w:val="clear" w:color="auto" w:fill="FFFFFF"/>
        </w:rPr>
      </w:pPr>
      <w:r w:rsidRPr="00906519">
        <w:rPr>
          <w:rFonts w:asciiTheme="minorBidi" w:hAnsiTheme="minorBidi" w:cstheme="minorBidi"/>
          <w:i/>
          <w:iCs/>
          <w:shd w:val="clear" w:color="auto" w:fill="FFFFFF"/>
        </w:rPr>
        <w:t>Notes:</w:t>
      </w:r>
      <w:r w:rsidRPr="00906519">
        <w:rPr>
          <w:rFonts w:asciiTheme="minorBidi" w:hAnsiTheme="minorBidi" w:cstheme="minorBidi"/>
          <w:shd w:val="clear" w:color="auto" w:fill="FFFFFF"/>
        </w:rPr>
        <w:t xml:space="preserve"> Summary statistics on the cluster variables reported in this dataset are based on the adjusted versions of those variables. If applicable, these would be the versions of the variables that were rescaled (according to the scaling parameter), transformed (into binaries if the variable was nominal), and weighted (according to your specifications in the </w:t>
      </w:r>
      <w:proofErr w:type="spellStart"/>
      <w:r w:rsidRPr="005F2444">
        <w:rPr>
          <w:rFonts w:ascii="Consolas" w:eastAsia="Times New Roman" w:hAnsi="Consolas" w:cstheme="minorBidi"/>
          <w:color w:val="C00000"/>
          <w:sz w:val="22"/>
          <w:szCs w:val="20"/>
          <w:shd w:val="clear" w:color="auto" w:fill="FFFFFF"/>
        </w:rPr>
        <w:t>cluster_var_weights_data</w:t>
      </w:r>
      <w:proofErr w:type="spellEnd"/>
      <w:r w:rsidRPr="00906519">
        <w:rPr>
          <w:rFonts w:asciiTheme="minorBidi" w:hAnsiTheme="minorBidi" w:cstheme="minorBidi"/>
          <w:shd w:val="clear" w:color="auto" w:fill="FFFFFF"/>
        </w:rPr>
        <w:t xml:space="preserve">). If you want to report on the mean/median of the clustered variables in each cluster, in their original scale, we recommend using the mean/median reported in the </w:t>
      </w:r>
      <w:proofErr w:type="spellStart"/>
      <w:r w:rsidRPr="005F2444">
        <w:rPr>
          <w:rFonts w:ascii="Consolas" w:eastAsia="Times New Roman" w:hAnsi="Consolas" w:cstheme="minorBidi"/>
          <w:color w:val="C00000"/>
          <w:sz w:val="22"/>
          <w:szCs w:val="20"/>
          <w:shd w:val="clear" w:color="auto" w:fill="FFFFFF"/>
        </w:rPr>
        <w:t>output_centroids</w:t>
      </w:r>
      <w:proofErr w:type="spellEnd"/>
      <w:r w:rsidRPr="00906519">
        <w:rPr>
          <w:rFonts w:asciiTheme="minorBidi" w:hAnsiTheme="minorBidi" w:cstheme="minorBidi"/>
          <w:shd w:val="clear" w:color="auto" w:fill="FFFFFF"/>
        </w:rPr>
        <w:t xml:space="preserve"> dataset, rather than the statistics reported in this </w:t>
      </w:r>
      <w:proofErr w:type="spellStart"/>
      <w:r w:rsidRPr="005F2444">
        <w:rPr>
          <w:rFonts w:ascii="Consolas" w:eastAsia="Times New Roman" w:hAnsi="Consolas" w:cstheme="minorBidi"/>
          <w:color w:val="C00000"/>
          <w:sz w:val="22"/>
          <w:szCs w:val="20"/>
          <w:shd w:val="clear" w:color="auto" w:fill="FFFFFF"/>
        </w:rPr>
        <w:t>output_summary</w:t>
      </w:r>
      <w:proofErr w:type="spellEnd"/>
      <w:r w:rsidRPr="00906519">
        <w:rPr>
          <w:rFonts w:asciiTheme="minorBidi" w:hAnsiTheme="minorBidi" w:cstheme="minorBidi"/>
          <w:shd w:val="clear" w:color="auto" w:fill="FFFFFF"/>
        </w:rPr>
        <w:t xml:space="preserve"> dataset.</w:t>
      </w:r>
    </w:p>
    <w:p w14:paraId="50E00CEE" w14:textId="77777777" w:rsidR="006843C9" w:rsidRDefault="006843C9" w:rsidP="00E37E18">
      <w:pPr>
        <w:autoSpaceDE w:val="0"/>
        <w:autoSpaceDN w:val="0"/>
        <w:adjustRightInd w:val="0"/>
        <w:spacing w:after="0"/>
        <w:rPr>
          <w:rFonts w:ascii="Courier New" w:hAnsi="Courier New" w:cs="Courier New"/>
          <w:sz w:val="16"/>
          <w:szCs w:val="16"/>
          <w:shd w:val="clear" w:color="auto" w:fill="FFFFFF"/>
        </w:rPr>
      </w:pPr>
    </w:p>
    <w:p w14:paraId="4A6267A2" w14:textId="77777777" w:rsidR="00BF0342" w:rsidRPr="00D608BE" w:rsidRDefault="00BF0342" w:rsidP="00BF0342">
      <w:pPr>
        <w:autoSpaceDE w:val="0"/>
        <w:autoSpaceDN w:val="0"/>
        <w:adjustRightInd w:val="0"/>
        <w:spacing w:after="0"/>
        <w:rPr>
          <w:rFonts w:ascii="Courier New" w:hAnsi="Courier New" w:cs="Courier New"/>
          <w:sz w:val="16"/>
          <w:szCs w:val="16"/>
          <w:shd w:val="clear" w:color="auto" w:fill="FFFFFF"/>
        </w:rPr>
      </w:pPr>
    </w:p>
    <w:p w14:paraId="4C5386CC" w14:textId="343B1463" w:rsidR="00CF0F54" w:rsidRDefault="00CF0F54" w:rsidP="00CF0F54">
      <w:pPr>
        <w:pStyle w:val="Heading2"/>
        <w:numPr>
          <w:ilvl w:val="0"/>
          <w:numId w:val="0"/>
        </w:numPr>
        <w:ind w:left="720" w:hanging="720"/>
      </w:pPr>
      <w:r>
        <w:t>Output</w:t>
      </w:r>
    </w:p>
    <w:p w14:paraId="2DD08429" w14:textId="6FF03A30" w:rsidR="001523B0" w:rsidRDefault="00D17F7A" w:rsidP="00BF0342">
      <w:pPr>
        <w:rPr>
          <w:rFonts w:asciiTheme="minorBidi" w:eastAsiaTheme="minorHAnsi" w:hAnsiTheme="minorBidi" w:cstheme="minorBidi"/>
          <w:sz w:val="24"/>
          <w:szCs w:val="24"/>
          <w:shd w:val="clear" w:color="auto" w:fill="FFFFFF"/>
        </w:rPr>
      </w:pPr>
      <w:r w:rsidRPr="00D17F7A">
        <w:rPr>
          <w:rFonts w:asciiTheme="minorBidi" w:eastAsiaTheme="minorHAnsi" w:hAnsiTheme="minorBidi" w:cstheme="minorBidi"/>
          <w:sz w:val="24"/>
          <w:szCs w:val="24"/>
          <w:shd w:val="clear" w:color="auto" w:fill="FFFFFF"/>
        </w:rPr>
        <w:t xml:space="preserve">The macro outputs </w:t>
      </w:r>
      <w:r>
        <w:rPr>
          <w:rFonts w:asciiTheme="minorBidi" w:eastAsiaTheme="minorHAnsi" w:hAnsiTheme="minorBidi" w:cstheme="minorBidi"/>
          <w:sz w:val="24"/>
          <w:szCs w:val="24"/>
          <w:shd w:val="clear" w:color="auto" w:fill="FFFFFF"/>
        </w:rPr>
        <w:t xml:space="preserve">a series of </w:t>
      </w:r>
      <w:r w:rsidRPr="00D17F7A">
        <w:rPr>
          <w:rFonts w:asciiTheme="minorBidi" w:eastAsiaTheme="minorHAnsi" w:hAnsiTheme="minorBidi" w:cstheme="minorBidi"/>
          <w:sz w:val="24"/>
          <w:szCs w:val="24"/>
          <w:shd w:val="clear" w:color="auto" w:fill="FFFFFF"/>
        </w:rPr>
        <w:t>data</w:t>
      </w:r>
      <w:r w:rsidR="001523B0">
        <w:rPr>
          <w:rFonts w:asciiTheme="minorBidi" w:eastAsiaTheme="minorHAnsi" w:hAnsiTheme="minorBidi" w:cstheme="minorBidi"/>
          <w:sz w:val="24"/>
          <w:szCs w:val="24"/>
          <w:shd w:val="clear" w:color="auto" w:fill="FFFFFF"/>
        </w:rPr>
        <w:t>sets</w:t>
      </w:r>
      <w:r w:rsidRPr="00D17F7A">
        <w:rPr>
          <w:rFonts w:asciiTheme="minorBidi" w:eastAsiaTheme="minorHAnsi" w:hAnsiTheme="minorBidi" w:cstheme="minorBidi"/>
          <w:sz w:val="24"/>
          <w:szCs w:val="24"/>
          <w:shd w:val="clear" w:color="auto" w:fill="FFFFFF"/>
        </w:rPr>
        <w:t xml:space="preserve"> </w:t>
      </w:r>
      <w:r w:rsidR="001523B0">
        <w:rPr>
          <w:rFonts w:asciiTheme="minorBidi" w:eastAsiaTheme="minorHAnsi" w:hAnsiTheme="minorBidi" w:cstheme="minorBidi"/>
          <w:sz w:val="24"/>
          <w:szCs w:val="24"/>
          <w:shd w:val="clear" w:color="auto" w:fill="FFFFFF"/>
        </w:rPr>
        <w:t>as output. These datasets include:</w:t>
      </w:r>
    </w:p>
    <w:p w14:paraId="3038DC7B" w14:textId="175A85E7" w:rsidR="00BF0342" w:rsidRDefault="001523B0" w:rsidP="001523B0">
      <w:pPr>
        <w:pStyle w:val="ListParagraph"/>
        <w:numPr>
          <w:ilvl w:val="0"/>
          <w:numId w:val="18"/>
        </w:numPr>
        <w:rPr>
          <w:rFonts w:asciiTheme="minorBidi" w:hAnsiTheme="minorBidi" w:cstheme="minorBidi"/>
          <w:shd w:val="clear" w:color="auto" w:fill="FFFFFF"/>
        </w:rPr>
      </w:pPr>
      <w:r>
        <w:rPr>
          <w:rFonts w:asciiTheme="minorBidi" w:hAnsiTheme="minorBidi" w:cstheme="minorBidi"/>
          <w:shd w:val="clear" w:color="auto" w:fill="FFFFFF"/>
        </w:rPr>
        <w:t xml:space="preserve">The original input dataset </w:t>
      </w:r>
      <w:r w:rsidR="00D17F7A" w:rsidRPr="001523B0">
        <w:rPr>
          <w:rFonts w:asciiTheme="minorBidi" w:hAnsiTheme="minorBidi" w:cstheme="minorBidi"/>
          <w:shd w:val="clear" w:color="auto" w:fill="FFFFFF"/>
        </w:rPr>
        <w:t xml:space="preserve">with </w:t>
      </w:r>
      <w:r>
        <w:rPr>
          <w:rFonts w:asciiTheme="minorBidi" w:hAnsiTheme="minorBidi" w:cstheme="minorBidi"/>
          <w:shd w:val="clear" w:color="auto" w:fill="FFFFFF"/>
        </w:rPr>
        <w:t xml:space="preserve">additional </w:t>
      </w:r>
      <w:r w:rsidR="00D17F7A" w:rsidRPr="001523B0">
        <w:rPr>
          <w:rFonts w:asciiTheme="minorBidi" w:hAnsiTheme="minorBidi" w:cstheme="minorBidi"/>
          <w:shd w:val="clear" w:color="auto" w:fill="FFFFFF"/>
        </w:rPr>
        <w:t xml:space="preserve">variables that indicate clusters and distance measures </w:t>
      </w:r>
      <w:r>
        <w:rPr>
          <w:rFonts w:asciiTheme="minorBidi" w:hAnsiTheme="minorBidi" w:cstheme="minorBidi"/>
          <w:shd w:val="clear" w:color="auto" w:fill="FFFFFF"/>
        </w:rPr>
        <w:t>calculated using either</w:t>
      </w:r>
      <w:r w:rsidR="00D17F7A" w:rsidRPr="001523B0">
        <w:rPr>
          <w:rFonts w:asciiTheme="minorBidi" w:hAnsiTheme="minorBidi" w:cstheme="minorBidi"/>
          <w:shd w:val="clear" w:color="auto" w:fill="FFFFFF"/>
        </w:rPr>
        <w:t xml:space="preserve"> user selections or default options.</w:t>
      </w:r>
    </w:p>
    <w:p w14:paraId="34A4D1DA" w14:textId="40A038E2" w:rsidR="001523B0" w:rsidRDefault="001523B0" w:rsidP="001523B0">
      <w:pPr>
        <w:pStyle w:val="ListParagraph"/>
        <w:numPr>
          <w:ilvl w:val="0"/>
          <w:numId w:val="18"/>
        </w:numPr>
        <w:rPr>
          <w:rFonts w:asciiTheme="minorBidi" w:hAnsiTheme="minorBidi" w:cstheme="minorBidi"/>
          <w:shd w:val="clear" w:color="auto" w:fill="FFFFFF"/>
        </w:rPr>
      </w:pPr>
      <w:r>
        <w:rPr>
          <w:rFonts w:asciiTheme="minorBidi" w:hAnsiTheme="minorBidi" w:cstheme="minorBidi"/>
          <w:shd w:val="clear" w:color="auto" w:fill="FFFFFF"/>
        </w:rPr>
        <w:t>A dataset that</w:t>
      </w:r>
      <w:r w:rsidRPr="001523B0">
        <w:rPr>
          <w:rFonts w:asciiTheme="minorBidi" w:hAnsiTheme="minorBidi" w:cstheme="minorBidi"/>
          <w:shd w:val="clear" w:color="auto" w:fill="FFFFFF"/>
        </w:rPr>
        <w:t xml:space="preserve"> report</w:t>
      </w:r>
      <w:r>
        <w:rPr>
          <w:rFonts w:asciiTheme="minorBidi" w:hAnsiTheme="minorBidi" w:cstheme="minorBidi"/>
          <w:shd w:val="clear" w:color="auto" w:fill="FFFFFF"/>
        </w:rPr>
        <w:t>s</w:t>
      </w:r>
      <w:r w:rsidRPr="001523B0">
        <w:rPr>
          <w:rFonts w:asciiTheme="minorBidi" w:hAnsiTheme="minorBidi" w:cstheme="minorBidi"/>
          <w:shd w:val="clear" w:color="auto" w:fill="FFFFFF"/>
        </w:rPr>
        <w:t xml:space="preserve"> the mean and median of each cluster variable for each cluster (and each value of k, if multiple values were specified in the </w:t>
      </w:r>
      <w:proofErr w:type="spellStart"/>
      <w:r w:rsidRPr="005F2444">
        <w:rPr>
          <w:rFonts w:ascii="Consolas" w:eastAsia="Times New Roman" w:hAnsi="Consolas" w:cstheme="minorBidi"/>
          <w:color w:val="C00000"/>
          <w:sz w:val="22"/>
          <w:szCs w:val="20"/>
          <w:shd w:val="clear" w:color="auto" w:fill="FFFFFF"/>
        </w:rPr>
        <w:t>k_clusters_list</w:t>
      </w:r>
      <w:proofErr w:type="spellEnd"/>
      <w:r w:rsidRPr="001523B0">
        <w:rPr>
          <w:rFonts w:asciiTheme="minorBidi" w:hAnsiTheme="minorBidi" w:cstheme="minorBidi"/>
          <w:shd w:val="clear" w:color="auto" w:fill="FFFFFF"/>
        </w:rPr>
        <w:t xml:space="preserve"> parameter).</w:t>
      </w:r>
    </w:p>
    <w:p w14:paraId="5DB30719" w14:textId="3EE10CAD" w:rsidR="001523B0" w:rsidRPr="001523B0" w:rsidRDefault="001523B0" w:rsidP="001523B0">
      <w:pPr>
        <w:pStyle w:val="ListParagraph"/>
        <w:numPr>
          <w:ilvl w:val="0"/>
          <w:numId w:val="18"/>
        </w:numPr>
        <w:rPr>
          <w:rFonts w:asciiTheme="minorBidi" w:hAnsiTheme="minorBidi" w:cstheme="minorBidi"/>
          <w:shd w:val="clear" w:color="auto" w:fill="FFFFFF"/>
        </w:rPr>
      </w:pPr>
      <w:r>
        <w:rPr>
          <w:rFonts w:asciiTheme="minorBidi" w:hAnsiTheme="minorBidi" w:cstheme="minorBidi"/>
          <w:shd w:val="clear" w:color="auto" w:fill="FFFFFF"/>
        </w:rPr>
        <w:t xml:space="preserve">A </w:t>
      </w:r>
      <w:r w:rsidRPr="001523B0">
        <w:rPr>
          <w:rFonts w:asciiTheme="minorBidi" w:hAnsiTheme="minorBidi" w:cstheme="minorBidi"/>
          <w:shd w:val="clear" w:color="auto" w:fill="FFFFFF"/>
        </w:rPr>
        <w:t xml:space="preserve">dataset that </w:t>
      </w:r>
      <w:r>
        <w:rPr>
          <w:rFonts w:asciiTheme="minorBidi" w:hAnsiTheme="minorBidi" w:cstheme="minorBidi"/>
          <w:shd w:val="clear" w:color="auto" w:fill="FFFFFF"/>
        </w:rPr>
        <w:t>reports</w:t>
      </w:r>
      <w:r w:rsidRPr="001523B0">
        <w:rPr>
          <w:rFonts w:asciiTheme="minorBidi" w:hAnsiTheme="minorBidi" w:cstheme="minorBidi"/>
          <w:shd w:val="clear" w:color="auto" w:fill="FFFFFF"/>
        </w:rPr>
        <w:t xml:space="preserve"> any summary statistics reported by </w:t>
      </w:r>
      <w:r w:rsidR="0053392D" w:rsidRPr="009C13C0">
        <w:rPr>
          <w:rFonts w:ascii="Consolas" w:hAnsi="Consolas" w:cstheme="minorBidi"/>
          <w:color w:val="DA291C" w:themeColor="text2"/>
          <w:shd w:val="clear" w:color="auto" w:fill="FFFFFF"/>
        </w:rPr>
        <w:t>PROC FASTCLUS</w:t>
      </w:r>
      <w:r w:rsidRPr="001523B0">
        <w:rPr>
          <w:rFonts w:asciiTheme="minorBidi" w:hAnsiTheme="minorBidi" w:cstheme="minorBidi"/>
          <w:shd w:val="clear" w:color="auto" w:fill="FFFFFF"/>
        </w:rPr>
        <w:t xml:space="preserve">, in the procedure's </w:t>
      </w:r>
      <w:r w:rsidR="0053392D" w:rsidRPr="009C13C0">
        <w:rPr>
          <w:rFonts w:ascii="Consolas" w:hAnsi="Consolas" w:cstheme="minorBidi"/>
          <w:color w:val="DA291C" w:themeColor="text2"/>
          <w:shd w:val="clear" w:color="auto" w:fill="FFFFFF"/>
        </w:rPr>
        <w:t>OUTSTAT</w:t>
      </w:r>
      <w:r w:rsidR="0053392D" w:rsidRPr="001523B0">
        <w:rPr>
          <w:rFonts w:asciiTheme="minorBidi" w:hAnsiTheme="minorBidi" w:cstheme="minorBidi"/>
          <w:shd w:val="clear" w:color="auto" w:fill="FFFFFF"/>
        </w:rPr>
        <w:t xml:space="preserve"> </w:t>
      </w:r>
      <w:r w:rsidRPr="001523B0">
        <w:rPr>
          <w:rFonts w:asciiTheme="minorBidi" w:hAnsiTheme="minorBidi" w:cstheme="minorBidi"/>
          <w:shd w:val="clear" w:color="auto" w:fill="FFFFFF"/>
        </w:rPr>
        <w:t>option.</w:t>
      </w:r>
    </w:p>
    <w:p w14:paraId="6074537C" w14:textId="77777777" w:rsidR="001523B0" w:rsidRPr="001523B0" w:rsidRDefault="001523B0" w:rsidP="001523B0">
      <w:bookmarkStart w:id="4" w:name="_Toc110320493"/>
      <w:bookmarkEnd w:id="2"/>
    </w:p>
    <w:p w14:paraId="13124EB7" w14:textId="375C947F" w:rsidR="00CF0F54" w:rsidRDefault="00CF0F54" w:rsidP="00CF0F54">
      <w:pPr>
        <w:pStyle w:val="Heading2"/>
        <w:numPr>
          <w:ilvl w:val="0"/>
          <w:numId w:val="0"/>
        </w:numPr>
        <w:ind w:left="720" w:hanging="720"/>
      </w:pPr>
      <w:r>
        <w:t>Example</w:t>
      </w:r>
    </w:p>
    <w:p w14:paraId="75B991AB" w14:textId="33A71B60" w:rsidR="00463A4D" w:rsidRDefault="00463A4D" w:rsidP="00463A4D">
      <w:pPr>
        <w:pStyle w:val="BodyText"/>
      </w:pPr>
    </w:p>
    <w:p w14:paraId="2CD1FD08" w14:textId="5AB02A67" w:rsidR="00463A4D" w:rsidRPr="00463A4D" w:rsidRDefault="00463A4D" w:rsidP="00463A4D">
      <w:pPr>
        <w:pStyle w:val="BodyText"/>
      </w:pPr>
      <w:r>
        <w:t>The example that follows</w:t>
      </w:r>
      <w:r w:rsidR="00C801B3">
        <w:t xml:space="preserve"> demonstrates how to use the macro for creating clusters of districts and schools. The example uses the sample data “</w:t>
      </w:r>
      <w:proofErr w:type="spellStart"/>
      <w:r w:rsidR="00C801B3">
        <w:t>base_school</w:t>
      </w:r>
      <w:proofErr w:type="spellEnd"/>
      <w:r w:rsidR="00C801B3">
        <w:t xml:space="preserve">” available for download at </w:t>
      </w:r>
      <w:hyperlink r:id="rId14" w:history="1">
        <w:r w:rsidR="00C801B3" w:rsidRPr="008B22C0">
          <w:rPr>
            <w:rStyle w:val="Hyperlink"/>
          </w:rPr>
          <w:t>https://osf.io/fehjc/</w:t>
        </w:r>
      </w:hyperlink>
      <w:r w:rsidR="00C801B3" w:rsidRPr="00B21AAE">
        <w:t>. “</w:t>
      </w:r>
      <w:proofErr w:type="spellStart"/>
      <w:r w:rsidR="00C801B3" w:rsidRPr="00B21AAE">
        <w:t>base_school</w:t>
      </w:r>
      <w:proofErr w:type="spellEnd"/>
      <w:r w:rsidR="00C801B3" w:rsidRPr="00B21AAE">
        <w:t xml:space="preserve">” is a school-level dataset with a nested structure (schools are nested within </w:t>
      </w:r>
      <w:r w:rsidR="00F503A6" w:rsidRPr="00B21AAE">
        <w:t>districts</w:t>
      </w:r>
      <w:r w:rsidR="00C801B3" w:rsidRPr="00B21AAE">
        <w:t>). The example demonstrates how to create clusters of districts and of schools.</w:t>
      </w:r>
    </w:p>
    <w:p w14:paraId="56893F4A" w14:textId="77777777" w:rsidR="00906519" w:rsidRPr="002C08EC" w:rsidRDefault="00906519" w:rsidP="00D0663C">
      <w:pPr>
        <w:pStyle w:val="BodyText"/>
        <w:spacing w:after="0"/>
        <w:rPr>
          <w:rFonts w:ascii="Consolas" w:hAnsi="Consolas" w:cstheme="minorBidi"/>
          <w:sz w:val="22"/>
          <w:szCs w:val="20"/>
          <w:shd w:val="clear" w:color="auto" w:fill="FFFFFF"/>
        </w:rPr>
      </w:pPr>
      <w:r w:rsidRPr="007C0FBD">
        <w:rPr>
          <w:rFonts w:ascii="Consolas" w:hAnsi="Consolas" w:cstheme="minorBidi"/>
          <w:sz w:val="22"/>
          <w:szCs w:val="20"/>
          <w:shd w:val="clear" w:color="auto" w:fill="FFFFFF"/>
        </w:rPr>
        <w:t>* PREP</w:t>
      </w:r>
    </w:p>
    <w:p w14:paraId="6A4DD07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4644977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run macro definition program;</w:t>
      </w:r>
    </w:p>
    <w:p w14:paraId="507294D4"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%include "[your file path to the program]\Site Selection </w:t>
      </w:r>
      <w:proofErr w:type="spellStart"/>
      <w:r w:rsidRPr="002C08EC">
        <w:rPr>
          <w:rFonts w:ascii="Consolas" w:hAnsi="Consolas" w:cstheme="minorBidi"/>
          <w:sz w:val="22"/>
          <w:szCs w:val="20"/>
          <w:shd w:val="clear" w:color="auto" w:fill="FFFFFF"/>
        </w:rPr>
        <w:t>Macros.sas</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lrecl</w:t>
      </w:r>
      <w:proofErr w:type="spellEnd"/>
      <w:r w:rsidRPr="002C08EC">
        <w:rPr>
          <w:rFonts w:ascii="Consolas" w:hAnsi="Consolas" w:cstheme="minorBidi"/>
          <w:sz w:val="22"/>
          <w:szCs w:val="20"/>
          <w:shd w:val="clear" w:color="auto" w:fill="FFFFFF"/>
        </w:rPr>
        <w:t>=32767;</w:t>
      </w:r>
    </w:p>
    <w:p w14:paraId="56C46D7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48A96ADE" w14:textId="62D074C4"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load the sample data from the macro GitHub repository</w:t>
      </w:r>
      <w:r w:rsidR="008E2920" w:rsidRPr="002C08EC">
        <w:rPr>
          <w:rFonts w:ascii="Consolas" w:hAnsi="Consolas" w:cstheme="minorBidi"/>
          <w:sz w:val="22"/>
          <w:szCs w:val="20"/>
          <w:shd w:val="clear" w:color="auto" w:fill="FFFFFF"/>
        </w:rPr>
        <w:t xml:space="preserve"> and import into SAS</w:t>
      </w:r>
      <w:r w:rsidRPr="002C08EC">
        <w:rPr>
          <w:rFonts w:ascii="Consolas" w:hAnsi="Consolas" w:cstheme="minorBidi"/>
          <w:sz w:val="22"/>
          <w:szCs w:val="20"/>
          <w:shd w:val="clear" w:color="auto" w:fill="FFFFFF"/>
        </w:rPr>
        <w:t>;</w:t>
      </w:r>
    </w:p>
    <w:p w14:paraId="7DCCCEBC" w14:textId="2F90BFE8" w:rsidR="00D0663C" w:rsidRPr="002C08EC" w:rsidRDefault="008E2920"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let </w:t>
      </w:r>
      <w:proofErr w:type="spellStart"/>
      <w:r w:rsidRPr="002C08EC">
        <w:rPr>
          <w:rFonts w:ascii="Consolas" w:hAnsi="Consolas" w:cstheme="minorBidi"/>
          <w:sz w:val="22"/>
          <w:szCs w:val="20"/>
          <w:shd w:val="clear" w:color="auto" w:fill="FFFFFF"/>
        </w:rPr>
        <w:t>indir</w:t>
      </w:r>
      <w:proofErr w:type="spellEnd"/>
      <w:r w:rsidRPr="002C08EC">
        <w:rPr>
          <w:rFonts w:ascii="Consolas" w:hAnsi="Consolas" w:cstheme="minorBidi"/>
          <w:sz w:val="22"/>
          <w:szCs w:val="20"/>
          <w:shd w:val="clear" w:color="auto" w:fill="FFFFFF"/>
        </w:rPr>
        <w:t xml:space="preserve"> = </w:t>
      </w:r>
      <w:r w:rsidR="00906519" w:rsidRPr="002C08EC">
        <w:rPr>
          <w:rFonts w:ascii="Consolas" w:hAnsi="Consolas" w:cstheme="minorBidi"/>
          <w:sz w:val="22"/>
          <w:szCs w:val="20"/>
          <w:shd w:val="clear" w:color="auto" w:fill="FFFFFF"/>
        </w:rPr>
        <w:t>[your file path to the data];</w:t>
      </w:r>
    </w:p>
    <w:p w14:paraId="5E589E30" w14:textId="7BD6D1D3" w:rsidR="00FB4871" w:rsidRPr="002C08EC" w:rsidRDefault="00FB4871"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proc import datafile=</w:t>
      </w:r>
    </w:p>
    <w:p w14:paraId="4D510F5A" w14:textId="7B218A12" w:rsidR="00FB4871" w:rsidRPr="002C08EC" w:rsidRDefault="00A43174"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"&amp;</w:t>
      </w:r>
      <w:proofErr w:type="spellStart"/>
      <w:r w:rsidRPr="002C08EC">
        <w:rPr>
          <w:rFonts w:ascii="Consolas" w:hAnsi="Consolas" w:cstheme="minorBidi"/>
          <w:sz w:val="22"/>
          <w:szCs w:val="20"/>
          <w:shd w:val="clear" w:color="auto" w:fill="FFFFFF"/>
        </w:rPr>
        <w:t>indir</w:t>
      </w:r>
      <w:proofErr w:type="spellEnd"/>
      <w:r w:rsidRPr="002C08EC">
        <w:rPr>
          <w:rFonts w:ascii="Consolas" w:hAnsi="Consolas" w:cstheme="minorBidi"/>
          <w:sz w:val="22"/>
          <w:szCs w:val="20"/>
          <w:shd w:val="clear" w:color="auto" w:fill="FFFFFF"/>
        </w:rPr>
        <w:t>.\base_school.csv"</w:t>
      </w:r>
    </w:p>
    <w:p w14:paraId="681375B4" w14:textId="59257E8C" w:rsidR="00A43174" w:rsidRPr="002C08EC" w:rsidRDefault="00A43174"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out=</w:t>
      </w:r>
      <w:proofErr w:type="spellStart"/>
      <w:r w:rsidRPr="002C08EC">
        <w:rPr>
          <w:rFonts w:ascii="Consolas" w:hAnsi="Consolas" w:cstheme="minorBidi"/>
          <w:sz w:val="22"/>
          <w:szCs w:val="20"/>
          <w:shd w:val="clear" w:color="auto" w:fill="FFFFFF"/>
        </w:rPr>
        <w:t>base_school</w:t>
      </w:r>
      <w:proofErr w:type="spellEnd"/>
    </w:p>
    <w:p w14:paraId="21BAFC1F" w14:textId="7E4A290C" w:rsidR="00A43174" w:rsidRPr="002C08EC" w:rsidRDefault="00A43174"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dbms</w:t>
      </w:r>
      <w:proofErr w:type="spellEnd"/>
      <w:r w:rsidRPr="002C08EC">
        <w:rPr>
          <w:rFonts w:ascii="Consolas" w:hAnsi="Consolas" w:cstheme="minorBidi"/>
          <w:sz w:val="22"/>
          <w:szCs w:val="20"/>
          <w:shd w:val="clear" w:color="auto" w:fill="FFFFFF"/>
        </w:rPr>
        <w:t>=csv replace;</w:t>
      </w:r>
    </w:p>
    <w:p w14:paraId="1DE01D42" w14:textId="2AC69BE4" w:rsidR="00FB4871" w:rsidRPr="002C08EC" w:rsidRDefault="00A43174"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run;</w:t>
      </w:r>
    </w:p>
    <w:p w14:paraId="5A9C3590" w14:textId="77777777" w:rsidR="00906519" w:rsidRPr="002C08EC" w:rsidRDefault="00906519" w:rsidP="00D0663C">
      <w:pPr>
        <w:pStyle w:val="BodyText"/>
        <w:spacing w:after="0"/>
        <w:rPr>
          <w:rFonts w:ascii="Consolas" w:hAnsi="Consolas" w:cstheme="minorBidi"/>
          <w:sz w:val="22"/>
          <w:szCs w:val="20"/>
          <w:shd w:val="clear" w:color="auto" w:fill="FFFFFF"/>
        </w:rPr>
      </w:pPr>
    </w:p>
    <w:p w14:paraId="35BFC974"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 This is a school-level dataset containing both district-level </w:t>
      </w:r>
    </w:p>
    <w:p w14:paraId="31490D1E" w14:textId="3523FF94"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and school-level variables. In this example, we will first cluster the districts, then cluster the schools.;</w:t>
      </w:r>
    </w:p>
    <w:p w14:paraId="5A891688" w14:textId="77777777" w:rsidR="00906519" w:rsidRPr="002C08EC" w:rsidRDefault="00906519" w:rsidP="00D0663C">
      <w:pPr>
        <w:pStyle w:val="BodyText"/>
        <w:spacing w:after="0"/>
        <w:rPr>
          <w:rFonts w:ascii="Consolas" w:hAnsi="Consolas" w:cstheme="minorBidi"/>
          <w:sz w:val="22"/>
          <w:szCs w:val="20"/>
          <w:shd w:val="clear" w:color="auto" w:fill="FFFFFF"/>
        </w:rPr>
      </w:pPr>
    </w:p>
    <w:p w14:paraId="5832490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1C297C46"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CLUSTER DISTRICTS</w:t>
      </w:r>
    </w:p>
    <w:p w14:paraId="7E914944"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26B4AC9E"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If you want to apply variable weights, create a weights dataset.;</w:t>
      </w:r>
    </w:p>
    <w:p w14:paraId="35B8E1A4" w14:textId="77777777" w:rsidR="00D0663C" w:rsidRPr="002C08EC" w:rsidRDefault="00D0663C" w:rsidP="00D0663C">
      <w:pPr>
        <w:pStyle w:val="BodyText"/>
        <w:spacing w:after="0"/>
        <w:rPr>
          <w:rFonts w:ascii="Consolas" w:hAnsi="Consolas" w:cstheme="minorBidi"/>
          <w:sz w:val="22"/>
          <w:szCs w:val="20"/>
          <w:shd w:val="clear" w:color="auto" w:fill="FFFFFF"/>
        </w:rPr>
      </w:pPr>
    </w:p>
    <w:p w14:paraId="7C4EE710" w14:textId="41109F3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data </w:t>
      </w:r>
      <w:proofErr w:type="spellStart"/>
      <w:r w:rsidRPr="002C08EC">
        <w:rPr>
          <w:rFonts w:ascii="Consolas" w:hAnsi="Consolas" w:cstheme="minorBidi"/>
          <w:sz w:val="22"/>
          <w:szCs w:val="20"/>
          <w:shd w:val="clear" w:color="auto" w:fill="FFFFFF"/>
        </w:rPr>
        <w:t>weights_district</w:t>
      </w:r>
      <w:proofErr w:type="spellEnd"/>
      <w:r w:rsidRPr="002C08EC">
        <w:rPr>
          <w:rFonts w:ascii="Consolas" w:hAnsi="Consolas" w:cstheme="minorBidi"/>
          <w:sz w:val="22"/>
          <w:szCs w:val="20"/>
          <w:shd w:val="clear" w:color="auto" w:fill="FFFFFF"/>
        </w:rPr>
        <w:t>;</w:t>
      </w:r>
    </w:p>
    <w:p w14:paraId="7A033D7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nschools_elig</w:t>
      </w:r>
      <w:proofErr w:type="spellEnd"/>
      <w:r w:rsidRPr="002C08EC">
        <w:rPr>
          <w:rFonts w:ascii="Consolas" w:hAnsi="Consolas" w:cstheme="minorBidi"/>
          <w:sz w:val="22"/>
          <w:szCs w:val="20"/>
          <w:shd w:val="clear" w:color="auto" w:fill="FFFFFF"/>
        </w:rPr>
        <w:t xml:space="preserve"> = 5;</w:t>
      </w:r>
    </w:p>
    <w:p w14:paraId="69599A07"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epp_d_imp</w:t>
      </w:r>
      <w:proofErr w:type="spellEnd"/>
      <w:r w:rsidRPr="002C08EC">
        <w:rPr>
          <w:rFonts w:ascii="Consolas" w:hAnsi="Consolas" w:cstheme="minorBidi"/>
          <w:sz w:val="22"/>
          <w:szCs w:val="20"/>
          <w:shd w:val="clear" w:color="auto" w:fill="FFFFFF"/>
        </w:rPr>
        <w:t xml:space="preserve"> = 0.25;</w:t>
      </w:r>
    </w:p>
    <w:p w14:paraId="2D76E75E"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lastRenderedPageBreak/>
        <w:tab/>
      </w:r>
      <w:proofErr w:type="spellStart"/>
      <w:r w:rsidRPr="002C08EC">
        <w:rPr>
          <w:rFonts w:ascii="Consolas" w:hAnsi="Consolas" w:cstheme="minorBidi"/>
          <w:sz w:val="22"/>
          <w:szCs w:val="20"/>
          <w:shd w:val="clear" w:color="auto" w:fill="FFFFFF"/>
        </w:rPr>
        <w:t>region_d</w:t>
      </w:r>
      <w:proofErr w:type="spellEnd"/>
      <w:r w:rsidRPr="002C08EC">
        <w:rPr>
          <w:rFonts w:ascii="Consolas" w:hAnsi="Consolas" w:cstheme="minorBidi"/>
          <w:sz w:val="22"/>
          <w:szCs w:val="20"/>
          <w:shd w:val="clear" w:color="auto" w:fill="FFFFFF"/>
        </w:rPr>
        <w:t xml:space="preserve"> = 1;</w:t>
      </w:r>
    </w:p>
    <w:p w14:paraId="4596DF6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run;</w:t>
      </w:r>
    </w:p>
    <w:p w14:paraId="480585F4" w14:textId="77777777" w:rsidR="00906519" w:rsidRPr="002C08EC" w:rsidRDefault="00906519" w:rsidP="00D0663C">
      <w:pPr>
        <w:pStyle w:val="BodyText"/>
        <w:spacing w:after="0"/>
        <w:rPr>
          <w:rFonts w:ascii="Consolas" w:hAnsi="Consolas" w:cstheme="minorBidi"/>
          <w:sz w:val="22"/>
          <w:szCs w:val="20"/>
          <w:shd w:val="clear" w:color="auto" w:fill="FFFFFF"/>
        </w:rPr>
      </w:pPr>
    </w:p>
    <w:p w14:paraId="16F0AE12" w14:textId="10B51032"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run clustering macro for districts;</w:t>
      </w:r>
    </w:p>
    <w:p w14:paraId="0D3B09CF" w14:textId="77777777" w:rsidR="00D0663C" w:rsidRPr="002C08EC" w:rsidRDefault="00D0663C" w:rsidP="00D0663C">
      <w:pPr>
        <w:pStyle w:val="BodyText"/>
        <w:spacing w:after="0"/>
        <w:rPr>
          <w:rFonts w:ascii="Consolas" w:hAnsi="Consolas" w:cstheme="minorBidi"/>
          <w:sz w:val="22"/>
          <w:szCs w:val="20"/>
          <w:shd w:val="clear" w:color="auto" w:fill="FFFFFF"/>
        </w:rPr>
      </w:pPr>
    </w:p>
    <w:p w14:paraId="2A52A68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roofErr w:type="spellStart"/>
      <w:r w:rsidRPr="002C08EC">
        <w:rPr>
          <w:rFonts w:ascii="Consolas" w:hAnsi="Consolas" w:cstheme="minorBidi"/>
          <w:sz w:val="22"/>
          <w:szCs w:val="20"/>
          <w:shd w:val="clear" w:color="auto" w:fill="FFFFFF"/>
        </w:rPr>
        <w:t>cluster_k</w:t>
      </w:r>
      <w:proofErr w:type="spellEnd"/>
      <w:r w:rsidRPr="002C08EC">
        <w:rPr>
          <w:rFonts w:ascii="Consolas" w:hAnsi="Consolas" w:cstheme="minorBidi"/>
          <w:sz w:val="22"/>
          <w:szCs w:val="20"/>
          <w:shd w:val="clear" w:color="auto" w:fill="FFFFFF"/>
        </w:rPr>
        <w:t>(</w:t>
      </w:r>
    </w:p>
    <w:p w14:paraId="3FCA850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input_data</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base_school</w:t>
      </w:r>
      <w:proofErr w:type="spellEnd"/>
      <w:r w:rsidRPr="002C08EC">
        <w:rPr>
          <w:rFonts w:ascii="Consolas" w:hAnsi="Consolas" w:cstheme="minorBidi"/>
          <w:sz w:val="22"/>
          <w:szCs w:val="20"/>
          <w:shd w:val="clear" w:color="auto" w:fill="FFFFFF"/>
        </w:rPr>
        <w:t>,</w:t>
      </w:r>
    </w:p>
    <w:p w14:paraId="575DE8B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unit_id</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leaid</w:t>
      </w:r>
      <w:proofErr w:type="spellEnd"/>
      <w:r w:rsidRPr="002C08EC">
        <w:rPr>
          <w:rFonts w:ascii="Consolas" w:hAnsi="Consolas" w:cstheme="minorBidi"/>
          <w:sz w:val="22"/>
          <w:szCs w:val="20"/>
          <w:shd w:val="clear" w:color="auto" w:fill="FFFFFF"/>
        </w:rPr>
        <w:t>,</w:t>
      </w:r>
    </w:p>
    <w:p w14:paraId="48B54411" w14:textId="77777777" w:rsidR="00906519" w:rsidRPr="002C08EC" w:rsidRDefault="00906519" w:rsidP="00D0663C">
      <w:pPr>
        <w:pStyle w:val="BodyText"/>
        <w:spacing w:after="0"/>
        <w:rPr>
          <w:rFonts w:ascii="Consolas" w:hAnsi="Consolas" w:cstheme="minorBidi"/>
          <w:sz w:val="22"/>
          <w:szCs w:val="20"/>
          <w:shd w:val="clear" w:color="auto" w:fill="FFFFFF"/>
        </w:rPr>
      </w:pPr>
    </w:p>
    <w:p w14:paraId="6D01119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cluster_vars_interval</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nschools_elig</w:t>
      </w:r>
      <w:proofErr w:type="spellEnd"/>
      <w:r w:rsidRPr="002C08EC">
        <w:rPr>
          <w:rFonts w:ascii="Consolas" w:hAnsi="Consolas" w:cstheme="minorBidi"/>
          <w:sz w:val="22"/>
          <w:szCs w:val="20"/>
          <w:shd w:val="clear" w:color="auto" w:fill="FFFFFF"/>
        </w:rPr>
        <w:t xml:space="preserve"> </w:t>
      </w:r>
      <w:proofErr w:type="spellStart"/>
      <w:r w:rsidRPr="002C08EC">
        <w:rPr>
          <w:rFonts w:ascii="Consolas" w:hAnsi="Consolas" w:cstheme="minorBidi"/>
          <w:sz w:val="22"/>
          <w:szCs w:val="20"/>
          <w:shd w:val="clear" w:color="auto" w:fill="FFFFFF"/>
        </w:rPr>
        <w:t>epp_d_imp</w:t>
      </w:r>
      <w:proofErr w:type="spellEnd"/>
      <w:r w:rsidRPr="002C08EC">
        <w:rPr>
          <w:rFonts w:ascii="Consolas" w:hAnsi="Consolas" w:cstheme="minorBidi"/>
          <w:sz w:val="22"/>
          <w:szCs w:val="20"/>
          <w:shd w:val="clear" w:color="auto" w:fill="FFFFFF"/>
        </w:rPr>
        <w:t>,</w:t>
      </w:r>
    </w:p>
    <w:p w14:paraId="5D0DEB9C"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cluster_vars_binary</w:t>
      </w:r>
      <w:proofErr w:type="spellEnd"/>
      <w:r w:rsidRPr="002C08EC">
        <w:rPr>
          <w:rFonts w:ascii="Consolas" w:hAnsi="Consolas" w:cstheme="minorBidi"/>
          <w:sz w:val="22"/>
          <w:szCs w:val="20"/>
          <w:shd w:val="clear" w:color="auto" w:fill="FFFFFF"/>
        </w:rPr>
        <w:t xml:space="preserve"> =,</w:t>
      </w:r>
    </w:p>
    <w:p w14:paraId="7A149A68"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cluster_vars_nominal</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region_d</w:t>
      </w:r>
      <w:proofErr w:type="spellEnd"/>
      <w:r w:rsidRPr="002C08EC">
        <w:rPr>
          <w:rFonts w:ascii="Consolas" w:hAnsi="Consolas" w:cstheme="minorBidi"/>
          <w:sz w:val="22"/>
          <w:szCs w:val="20"/>
          <w:shd w:val="clear" w:color="auto" w:fill="FFFFFF"/>
        </w:rPr>
        <w:t>,</w:t>
      </w:r>
    </w:p>
    <w:p w14:paraId="037486B7" w14:textId="77777777" w:rsidR="00906519" w:rsidRPr="002C08EC" w:rsidRDefault="00906519" w:rsidP="00D0663C">
      <w:pPr>
        <w:pStyle w:val="BodyText"/>
        <w:spacing w:after="0"/>
        <w:rPr>
          <w:rFonts w:ascii="Consolas" w:hAnsi="Consolas" w:cstheme="minorBidi"/>
          <w:sz w:val="22"/>
          <w:szCs w:val="20"/>
          <w:shd w:val="clear" w:color="auto" w:fill="FFFFFF"/>
        </w:rPr>
      </w:pPr>
    </w:p>
    <w:p w14:paraId="2860C29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k_clusters_list</w:t>
      </w:r>
      <w:proofErr w:type="spellEnd"/>
      <w:r w:rsidRPr="002C08EC">
        <w:rPr>
          <w:rFonts w:ascii="Consolas" w:hAnsi="Consolas" w:cstheme="minorBidi"/>
          <w:sz w:val="22"/>
          <w:szCs w:val="20"/>
          <w:shd w:val="clear" w:color="auto" w:fill="FFFFFF"/>
        </w:rPr>
        <w:t xml:space="preserve"> = 2:4,</w:t>
      </w:r>
    </w:p>
    <w:p w14:paraId="23151556"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 xml:space="preserve"> = MEDIAN,</w:t>
      </w:r>
    </w:p>
    <w:p w14:paraId="7AE043D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 = GOWER,</w:t>
      </w:r>
    </w:p>
    <w:p w14:paraId="08980A9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scaling = GOWER,</w:t>
      </w:r>
    </w:p>
    <w:p w14:paraId="4BDA26A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cluster_var_weights_data</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weights_district</w:t>
      </w:r>
      <w:proofErr w:type="spellEnd"/>
      <w:r w:rsidRPr="002C08EC">
        <w:rPr>
          <w:rFonts w:ascii="Consolas" w:hAnsi="Consolas" w:cstheme="minorBidi"/>
          <w:sz w:val="22"/>
          <w:szCs w:val="20"/>
          <w:shd w:val="clear" w:color="auto" w:fill="FFFFFF"/>
        </w:rPr>
        <w:t>,</w:t>
      </w:r>
    </w:p>
    <w:p w14:paraId="0B08D30C" w14:textId="77777777" w:rsidR="00906519" w:rsidRPr="002C08EC" w:rsidRDefault="00906519" w:rsidP="00D0663C">
      <w:pPr>
        <w:pStyle w:val="BodyText"/>
        <w:spacing w:after="0"/>
        <w:rPr>
          <w:rFonts w:ascii="Consolas" w:hAnsi="Consolas" w:cstheme="minorBidi"/>
          <w:sz w:val="22"/>
          <w:szCs w:val="20"/>
          <w:shd w:val="clear" w:color="auto" w:fill="FFFFFF"/>
        </w:rPr>
      </w:pPr>
    </w:p>
    <w:p w14:paraId="6C951DB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seed = 43290,</w:t>
      </w:r>
    </w:p>
    <w:p w14:paraId="2FA10131" w14:textId="77777777" w:rsidR="00906519" w:rsidRPr="002C08EC" w:rsidRDefault="00906519" w:rsidP="00D0663C">
      <w:pPr>
        <w:pStyle w:val="BodyText"/>
        <w:spacing w:after="0"/>
        <w:rPr>
          <w:rFonts w:ascii="Consolas" w:hAnsi="Consolas" w:cstheme="minorBidi"/>
          <w:sz w:val="22"/>
          <w:szCs w:val="20"/>
          <w:shd w:val="clear" w:color="auto" w:fill="FFFFFF"/>
        </w:rPr>
      </w:pPr>
    </w:p>
    <w:p w14:paraId="4EB7923C"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output_data</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clust_district</w:t>
      </w:r>
      <w:proofErr w:type="spellEnd"/>
      <w:r w:rsidRPr="002C08EC">
        <w:rPr>
          <w:rFonts w:ascii="Consolas" w:hAnsi="Consolas" w:cstheme="minorBidi"/>
          <w:sz w:val="22"/>
          <w:szCs w:val="20"/>
          <w:shd w:val="clear" w:color="auto" w:fill="FFFFFF"/>
        </w:rPr>
        <w:t>,</w:t>
      </w:r>
    </w:p>
    <w:p w14:paraId="7371F50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output_var_cluster</w:t>
      </w:r>
      <w:proofErr w:type="spellEnd"/>
      <w:r w:rsidRPr="002C08EC">
        <w:rPr>
          <w:rFonts w:ascii="Consolas" w:hAnsi="Consolas" w:cstheme="minorBidi"/>
          <w:sz w:val="22"/>
          <w:szCs w:val="20"/>
          <w:shd w:val="clear" w:color="auto" w:fill="FFFFFF"/>
        </w:rPr>
        <w:t xml:space="preserve"> = _</w:t>
      </w:r>
      <w:proofErr w:type="spellStart"/>
      <w:r w:rsidRPr="002C08EC">
        <w:rPr>
          <w:rFonts w:ascii="Consolas" w:hAnsi="Consolas" w:cstheme="minorBidi"/>
          <w:sz w:val="22"/>
          <w:szCs w:val="20"/>
          <w:shd w:val="clear" w:color="auto" w:fill="FFFFFF"/>
        </w:rPr>
        <w:t>cluster_d</w:t>
      </w:r>
      <w:proofErr w:type="spellEnd"/>
      <w:r w:rsidRPr="002C08EC">
        <w:rPr>
          <w:rFonts w:ascii="Consolas" w:hAnsi="Consolas" w:cstheme="minorBidi"/>
          <w:sz w:val="22"/>
          <w:szCs w:val="20"/>
          <w:shd w:val="clear" w:color="auto" w:fill="FFFFFF"/>
        </w:rPr>
        <w:t>,</w:t>
      </w:r>
    </w:p>
    <w:p w14:paraId="75D27A63"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output_var_distance</w:t>
      </w:r>
      <w:proofErr w:type="spellEnd"/>
      <w:r w:rsidRPr="002C08EC">
        <w:rPr>
          <w:rFonts w:ascii="Consolas" w:hAnsi="Consolas" w:cstheme="minorBidi"/>
          <w:sz w:val="22"/>
          <w:szCs w:val="20"/>
          <w:shd w:val="clear" w:color="auto" w:fill="FFFFFF"/>
        </w:rPr>
        <w:t xml:space="preserve"> = _</w:t>
      </w:r>
      <w:proofErr w:type="spellStart"/>
      <w:r w:rsidRPr="002C08EC">
        <w:rPr>
          <w:rFonts w:ascii="Consolas" w:hAnsi="Consolas" w:cstheme="minorBidi"/>
          <w:sz w:val="22"/>
          <w:szCs w:val="20"/>
          <w:shd w:val="clear" w:color="auto" w:fill="FFFFFF"/>
        </w:rPr>
        <w:t>distance_d</w:t>
      </w:r>
      <w:proofErr w:type="spellEnd"/>
      <w:r w:rsidRPr="002C08EC">
        <w:rPr>
          <w:rFonts w:ascii="Consolas" w:hAnsi="Consolas" w:cstheme="minorBidi"/>
          <w:sz w:val="22"/>
          <w:szCs w:val="20"/>
          <w:shd w:val="clear" w:color="auto" w:fill="FFFFFF"/>
        </w:rPr>
        <w:t>,</w:t>
      </w:r>
    </w:p>
    <w:p w14:paraId="26AE2E9D"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output_centroids</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cent_district</w:t>
      </w:r>
      <w:proofErr w:type="spellEnd"/>
      <w:r w:rsidRPr="002C08EC">
        <w:rPr>
          <w:rFonts w:ascii="Consolas" w:hAnsi="Consolas" w:cstheme="minorBidi"/>
          <w:sz w:val="22"/>
          <w:szCs w:val="20"/>
          <w:shd w:val="clear" w:color="auto" w:fill="FFFFFF"/>
        </w:rPr>
        <w:t>,</w:t>
      </w:r>
    </w:p>
    <w:p w14:paraId="033F0040"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output_summary</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summary_district</w:t>
      </w:r>
      <w:proofErr w:type="spellEnd"/>
    </w:p>
    <w:p w14:paraId="22F9481B" w14:textId="2CF41428"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2AB600B9" w14:textId="77777777" w:rsidR="00D0663C" w:rsidRPr="002C08EC" w:rsidRDefault="00D0663C" w:rsidP="00D0663C">
      <w:pPr>
        <w:pStyle w:val="BodyText"/>
        <w:spacing w:after="0"/>
        <w:rPr>
          <w:rFonts w:ascii="Consolas" w:hAnsi="Consolas" w:cstheme="minorBidi"/>
          <w:sz w:val="22"/>
          <w:szCs w:val="20"/>
          <w:shd w:val="clear" w:color="auto" w:fill="FFFFFF"/>
        </w:rPr>
      </w:pPr>
    </w:p>
    <w:p w14:paraId="504FF7C5" w14:textId="234689E8"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Specifying scaling=GOWER is un</w:t>
      </w:r>
      <w:r w:rsidR="00D0663C" w:rsidRPr="002C08EC">
        <w:rPr>
          <w:rFonts w:ascii="Consolas" w:hAnsi="Consolas" w:cstheme="minorBidi"/>
          <w:sz w:val="22"/>
          <w:szCs w:val="20"/>
          <w:shd w:val="clear" w:color="auto" w:fill="FFFFFF"/>
        </w:rPr>
        <w:t>n</w:t>
      </w:r>
      <w:r w:rsidRPr="002C08EC">
        <w:rPr>
          <w:rFonts w:ascii="Consolas" w:hAnsi="Consolas" w:cstheme="minorBidi"/>
          <w:sz w:val="22"/>
          <w:szCs w:val="20"/>
          <w:shd w:val="clear" w:color="auto" w:fill="FFFFFF"/>
        </w:rPr>
        <w:t xml:space="preserve">ecessary if you already specified </w:t>
      </w:r>
    </w:p>
    <w:p w14:paraId="26BE826F" w14:textId="24EC9220" w:rsidR="00906519" w:rsidRPr="002C08EC" w:rsidRDefault="00906519" w:rsidP="00D0663C">
      <w:pPr>
        <w:pStyle w:val="BodyText"/>
        <w:spacing w:after="0"/>
        <w:rPr>
          <w:rFonts w:ascii="Consolas" w:hAnsi="Consolas" w:cstheme="minorBidi"/>
          <w:sz w:val="22"/>
          <w:szCs w:val="20"/>
          <w:shd w:val="clear" w:color="auto" w:fill="FFFFFF"/>
        </w:rPr>
      </w:pP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=GOWER, but we explicitly included it here for comparison with the second </w:t>
      </w:r>
      <w:proofErr w:type="spellStart"/>
      <w:r w:rsidRPr="002C08EC">
        <w:rPr>
          <w:rFonts w:ascii="Consolas" w:hAnsi="Consolas" w:cstheme="minorBidi"/>
          <w:sz w:val="22"/>
          <w:szCs w:val="20"/>
          <w:shd w:val="clear" w:color="auto" w:fill="FFFFFF"/>
        </w:rPr>
        <w:t>cluster_k</w:t>
      </w:r>
      <w:proofErr w:type="spellEnd"/>
      <w:r w:rsidRPr="002C08EC">
        <w:rPr>
          <w:rFonts w:ascii="Consolas" w:hAnsi="Consolas" w:cstheme="minorBidi"/>
          <w:sz w:val="22"/>
          <w:szCs w:val="20"/>
          <w:shd w:val="clear" w:color="auto" w:fill="FFFFFF"/>
        </w:rPr>
        <w:t xml:space="preserve"> call below.;</w:t>
      </w:r>
    </w:p>
    <w:p w14:paraId="22AEA8F3" w14:textId="77777777" w:rsidR="00D0663C" w:rsidRPr="002C08EC" w:rsidRDefault="00D0663C" w:rsidP="00D0663C">
      <w:pPr>
        <w:pStyle w:val="BodyText"/>
        <w:spacing w:after="0"/>
        <w:rPr>
          <w:rFonts w:ascii="Consolas" w:hAnsi="Consolas" w:cstheme="minorBidi"/>
          <w:sz w:val="22"/>
          <w:szCs w:val="20"/>
          <w:shd w:val="clear" w:color="auto" w:fill="FFFFFF"/>
        </w:rPr>
      </w:pPr>
    </w:p>
    <w:p w14:paraId="759EB11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 Also, you could have left each of the following three parameters blank </w:t>
      </w:r>
    </w:p>
    <w:p w14:paraId="63FBC3B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and have gotten the same results: </w:t>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 xml:space="preserve">, </w:t>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 and </w:t>
      </w:r>
    </w:p>
    <w:p w14:paraId="4C90756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scaling. If you had left those blank (or not included them in the macro call </w:t>
      </w:r>
    </w:p>
    <w:p w14:paraId="5CF60C5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at all), the macro would have determined default values for those parameters </w:t>
      </w:r>
    </w:p>
    <w:p w14:paraId="66458BAD"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based on the type of data you are clustering. And since the macro call above </w:t>
      </w:r>
    </w:p>
    <w:p w14:paraId="150C4CA8"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specifies mixed data (interval and nominal variables), the macro would have </w:t>
      </w:r>
    </w:p>
    <w:p w14:paraId="13E59696"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chosen, as its defaults, </w:t>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 xml:space="preserve">=MEDIAN, </w:t>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=GOWER, and </w:t>
      </w:r>
    </w:p>
    <w:p w14:paraId="69CEABE4"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scaling=GOWER. (See the documentation for the </w:t>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 parameter for </w:t>
      </w:r>
    </w:p>
    <w:p w14:paraId="35D140B4" w14:textId="629686DB" w:rsidR="00906519" w:rsidRPr="002C08EC" w:rsidRDefault="00906519" w:rsidP="00102638">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more information about how the macro chooses defaults for </w:t>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 xml:space="preserve"> and </w:t>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w:t>
      </w:r>
    </w:p>
    <w:p w14:paraId="37AC073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2A2506B2" w14:textId="43C06DDA" w:rsidR="00906519" w:rsidRPr="002C08EC" w:rsidRDefault="00906519" w:rsidP="00102638">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finalize the district clustering by choosing one of the k values and discarding the rest;</w:t>
      </w:r>
    </w:p>
    <w:p w14:paraId="12F94599" w14:textId="6A3A31F2" w:rsidR="00906519" w:rsidRPr="002C08EC" w:rsidRDefault="00906519" w:rsidP="00102638">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In this example, we will choose the results from k=4. We will rename the k4 versions of the cluster and distance variables and discard the versions from the other values of k.;</w:t>
      </w:r>
    </w:p>
    <w:p w14:paraId="559B00B5" w14:textId="77777777" w:rsidR="00102638" w:rsidRPr="002C08EC" w:rsidRDefault="00102638" w:rsidP="00102638">
      <w:pPr>
        <w:pStyle w:val="BodyText"/>
        <w:spacing w:after="0"/>
        <w:rPr>
          <w:rFonts w:ascii="Consolas" w:hAnsi="Consolas" w:cstheme="minorBidi"/>
          <w:sz w:val="22"/>
          <w:szCs w:val="20"/>
          <w:shd w:val="clear" w:color="auto" w:fill="FFFFFF"/>
        </w:rPr>
      </w:pPr>
    </w:p>
    <w:p w14:paraId="7FEFC04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data </w:t>
      </w:r>
      <w:proofErr w:type="spellStart"/>
      <w:r w:rsidRPr="002C08EC">
        <w:rPr>
          <w:rFonts w:ascii="Consolas" w:hAnsi="Consolas" w:cstheme="minorBidi"/>
          <w:sz w:val="22"/>
          <w:szCs w:val="20"/>
          <w:shd w:val="clear" w:color="auto" w:fill="FFFFFF"/>
        </w:rPr>
        <w:t>post_district</w:t>
      </w:r>
      <w:proofErr w:type="spellEnd"/>
      <w:r w:rsidRPr="002C08EC">
        <w:rPr>
          <w:rFonts w:ascii="Consolas" w:hAnsi="Consolas" w:cstheme="minorBidi"/>
          <w:sz w:val="22"/>
          <w:szCs w:val="20"/>
          <w:shd w:val="clear" w:color="auto" w:fill="FFFFFF"/>
        </w:rPr>
        <w:t>;</w:t>
      </w:r>
    </w:p>
    <w:p w14:paraId="2BB0E28D" w14:textId="590564C7" w:rsidR="00906519" w:rsidRPr="002C08EC" w:rsidRDefault="00906519" w:rsidP="00102638">
      <w:pPr>
        <w:pStyle w:val="BodyText"/>
        <w:spacing w:after="0"/>
        <w:ind w:left="36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lastRenderedPageBreak/>
        <w:t xml:space="preserve">set </w:t>
      </w:r>
      <w:proofErr w:type="spellStart"/>
      <w:r w:rsidRPr="002C08EC">
        <w:rPr>
          <w:rFonts w:ascii="Consolas" w:hAnsi="Consolas" w:cstheme="minorBidi"/>
          <w:sz w:val="22"/>
          <w:szCs w:val="20"/>
          <w:shd w:val="clear" w:color="auto" w:fill="FFFFFF"/>
        </w:rPr>
        <w:t>clust_district</w:t>
      </w:r>
      <w:proofErr w:type="spellEnd"/>
      <w:r w:rsidRPr="002C08EC">
        <w:rPr>
          <w:rFonts w:ascii="Consolas" w:hAnsi="Consolas" w:cstheme="minorBidi"/>
          <w:sz w:val="22"/>
          <w:szCs w:val="20"/>
          <w:shd w:val="clear" w:color="auto" w:fill="FFFFFF"/>
        </w:rPr>
        <w:t>(rename=(_cluster_d_k4=</w:t>
      </w:r>
      <w:proofErr w:type="spellStart"/>
      <w:r w:rsidRPr="002C08EC">
        <w:rPr>
          <w:rFonts w:ascii="Consolas" w:hAnsi="Consolas" w:cstheme="minorBidi"/>
          <w:sz w:val="22"/>
          <w:szCs w:val="20"/>
          <w:shd w:val="clear" w:color="auto" w:fill="FFFFFF"/>
        </w:rPr>
        <w:t>cluster_district</w:t>
      </w:r>
      <w:proofErr w:type="spellEnd"/>
      <w:r w:rsidR="00102638" w:rsidRPr="002C08EC">
        <w:rPr>
          <w:rFonts w:ascii="Consolas" w:hAnsi="Consolas" w:cstheme="minorBidi"/>
          <w:sz w:val="22"/>
          <w:szCs w:val="20"/>
          <w:shd w:val="clear" w:color="auto" w:fill="FFFFFF"/>
        </w:rPr>
        <w:t xml:space="preserve"> </w:t>
      </w:r>
      <w:r w:rsidRPr="002C08EC">
        <w:rPr>
          <w:rFonts w:ascii="Consolas" w:hAnsi="Consolas" w:cstheme="minorBidi"/>
          <w:sz w:val="22"/>
          <w:szCs w:val="20"/>
          <w:shd w:val="clear" w:color="auto" w:fill="FFFFFF"/>
        </w:rPr>
        <w:t>_distance_d_k4=</w:t>
      </w:r>
      <w:proofErr w:type="spellStart"/>
      <w:r w:rsidRPr="002C08EC">
        <w:rPr>
          <w:rFonts w:ascii="Consolas" w:hAnsi="Consolas" w:cstheme="minorBidi"/>
          <w:sz w:val="22"/>
          <w:szCs w:val="20"/>
          <w:shd w:val="clear" w:color="auto" w:fill="FFFFFF"/>
        </w:rPr>
        <w:t>distance_district</w:t>
      </w:r>
      <w:proofErr w:type="spellEnd"/>
      <w:r w:rsidRPr="002C08EC">
        <w:rPr>
          <w:rFonts w:ascii="Consolas" w:hAnsi="Consolas" w:cstheme="minorBidi"/>
          <w:sz w:val="22"/>
          <w:szCs w:val="20"/>
          <w:shd w:val="clear" w:color="auto" w:fill="FFFFFF"/>
        </w:rPr>
        <w:t>));</w:t>
      </w:r>
    </w:p>
    <w:p w14:paraId="3BF004E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drop _</w:t>
      </w:r>
      <w:proofErr w:type="spellStart"/>
      <w:r w:rsidRPr="002C08EC">
        <w:rPr>
          <w:rFonts w:ascii="Consolas" w:hAnsi="Consolas" w:cstheme="minorBidi"/>
          <w:sz w:val="22"/>
          <w:szCs w:val="20"/>
          <w:shd w:val="clear" w:color="auto" w:fill="FFFFFF"/>
        </w:rPr>
        <w:t>cluster_d</w:t>
      </w:r>
      <w:proofErr w:type="spellEnd"/>
      <w:r w:rsidRPr="002C08EC">
        <w:rPr>
          <w:rFonts w:ascii="Consolas" w:hAnsi="Consolas" w:cstheme="minorBidi"/>
          <w:sz w:val="22"/>
          <w:szCs w:val="20"/>
          <w:shd w:val="clear" w:color="auto" w:fill="FFFFFF"/>
        </w:rPr>
        <w:t>: _</w:t>
      </w:r>
      <w:proofErr w:type="spellStart"/>
      <w:r w:rsidRPr="002C08EC">
        <w:rPr>
          <w:rFonts w:ascii="Consolas" w:hAnsi="Consolas" w:cstheme="minorBidi"/>
          <w:sz w:val="22"/>
          <w:szCs w:val="20"/>
          <w:shd w:val="clear" w:color="auto" w:fill="FFFFFF"/>
        </w:rPr>
        <w:t>distance_d</w:t>
      </w:r>
      <w:proofErr w:type="spellEnd"/>
      <w:r w:rsidRPr="002C08EC">
        <w:rPr>
          <w:rFonts w:ascii="Consolas" w:hAnsi="Consolas" w:cstheme="minorBidi"/>
          <w:sz w:val="22"/>
          <w:szCs w:val="20"/>
          <w:shd w:val="clear" w:color="auto" w:fill="FFFFFF"/>
        </w:rPr>
        <w:t>:;</w:t>
      </w:r>
    </w:p>
    <w:p w14:paraId="01F7F46C"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run;</w:t>
      </w:r>
    </w:p>
    <w:p w14:paraId="20688E0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661E791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3A195010"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CLUSTER SCHOOLS</w:t>
      </w:r>
    </w:p>
    <w:p w14:paraId="7821395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2DA0F1E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 If you do not want to apply variable weights, there is no need to </w:t>
      </w:r>
    </w:p>
    <w:p w14:paraId="126C1E9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create a weights dataset.;</w:t>
      </w:r>
    </w:p>
    <w:p w14:paraId="58DDE570" w14:textId="77777777" w:rsidR="00906519" w:rsidRPr="002C08EC" w:rsidRDefault="00906519" w:rsidP="00D0663C">
      <w:pPr>
        <w:pStyle w:val="BodyText"/>
        <w:spacing w:after="0"/>
        <w:rPr>
          <w:rFonts w:ascii="Consolas" w:hAnsi="Consolas" w:cstheme="minorBidi"/>
          <w:sz w:val="22"/>
          <w:szCs w:val="20"/>
          <w:shd w:val="clear" w:color="auto" w:fill="FFFFFF"/>
        </w:rPr>
      </w:pPr>
    </w:p>
    <w:p w14:paraId="53B7D313"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run clustering macro for schools;</w:t>
      </w:r>
    </w:p>
    <w:p w14:paraId="4E29747D"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roofErr w:type="spellStart"/>
      <w:r w:rsidRPr="002C08EC">
        <w:rPr>
          <w:rFonts w:ascii="Consolas" w:hAnsi="Consolas" w:cstheme="minorBidi"/>
          <w:sz w:val="22"/>
          <w:szCs w:val="20"/>
          <w:shd w:val="clear" w:color="auto" w:fill="FFFFFF"/>
        </w:rPr>
        <w:t>cluster_k</w:t>
      </w:r>
      <w:proofErr w:type="spellEnd"/>
      <w:r w:rsidRPr="002C08EC">
        <w:rPr>
          <w:rFonts w:ascii="Consolas" w:hAnsi="Consolas" w:cstheme="minorBidi"/>
          <w:sz w:val="22"/>
          <w:szCs w:val="20"/>
          <w:shd w:val="clear" w:color="auto" w:fill="FFFFFF"/>
        </w:rPr>
        <w:t>(</w:t>
      </w:r>
    </w:p>
    <w:p w14:paraId="2766D187"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input_data</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post_district</w:t>
      </w:r>
      <w:proofErr w:type="spellEnd"/>
      <w:r w:rsidRPr="002C08EC">
        <w:rPr>
          <w:rFonts w:ascii="Consolas" w:hAnsi="Consolas" w:cstheme="minorBidi"/>
          <w:sz w:val="22"/>
          <w:szCs w:val="20"/>
          <w:shd w:val="clear" w:color="auto" w:fill="FFFFFF"/>
        </w:rPr>
        <w:t>,</w:t>
      </w:r>
    </w:p>
    <w:p w14:paraId="2E80F406"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unit_id</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ncessch</w:t>
      </w:r>
      <w:proofErr w:type="spellEnd"/>
      <w:r w:rsidRPr="002C08EC">
        <w:rPr>
          <w:rFonts w:ascii="Consolas" w:hAnsi="Consolas" w:cstheme="minorBidi"/>
          <w:sz w:val="22"/>
          <w:szCs w:val="20"/>
          <w:shd w:val="clear" w:color="auto" w:fill="FFFFFF"/>
        </w:rPr>
        <w:t>,</w:t>
      </w:r>
    </w:p>
    <w:p w14:paraId="241E44B3" w14:textId="77777777" w:rsidR="00906519" w:rsidRPr="002C08EC" w:rsidRDefault="00906519" w:rsidP="00D0663C">
      <w:pPr>
        <w:pStyle w:val="BodyText"/>
        <w:spacing w:after="0"/>
        <w:rPr>
          <w:rFonts w:ascii="Consolas" w:hAnsi="Consolas" w:cstheme="minorBidi"/>
          <w:sz w:val="22"/>
          <w:szCs w:val="20"/>
          <w:shd w:val="clear" w:color="auto" w:fill="FFFFFF"/>
        </w:rPr>
      </w:pPr>
    </w:p>
    <w:p w14:paraId="383E5B8C"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cluster_vars_interval</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enr_tot_imp</w:t>
      </w:r>
      <w:proofErr w:type="spellEnd"/>
      <w:r w:rsidRPr="002C08EC">
        <w:rPr>
          <w:rFonts w:ascii="Consolas" w:hAnsi="Consolas" w:cstheme="minorBidi"/>
          <w:sz w:val="22"/>
          <w:szCs w:val="20"/>
          <w:shd w:val="clear" w:color="auto" w:fill="FFFFFF"/>
        </w:rPr>
        <w:t xml:space="preserve"> </w:t>
      </w:r>
      <w:proofErr w:type="spellStart"/>
      <w:r w:rsidRPr="002C08EC">
        <w:rPr>
          <w:rFonts w:ascii="Consolas" w:hAnsi="Consolas" w:cstheme="minorBidi"/>
          <w:sz w:val="22"/>
          <w:szCs w:val="20"/>
          <w:shd w:val="clear" w:color="auto" w:fill="FFFFFF"/>
        </w:rPr>
        <w:t>sme_pct_frp_tc_imp</w:t>
      </w:r>
      <w:proofErr w:type="spellEnd"/>
      <w:r w:rsidRPr="002C08EC">
        <w:rPr>
          <w:rFonts w:ascii="Consolas" w:hAnsi="Consolas" w:cstheme="minorBidi"/>
          <w:sz w:val="22"/>
          <w:szCs w:val="20"/>
          <w:shd w:val="clear" w:color="auto" w:fill="FFFFFF"/>
        </w:rPr>
        <w:t>,</w:t>
      </w:r>
    </w:p>
    <w:p w14:paraId="4B4ADF81"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cluster_vars_binary</w:t>
      </w:r>
      <w:proofErr w:type="spellEnd"/>
      <w:r w:rsidRPr="002C08EC">
        <w:rPr>
          <w:rFonts w:ascii="Consolas" w:hAnsi="Consolas" w:cstheme="minorBidi"/>
          <w:sz w:val="22"/>
          <w:szCs w:val="20"/>
          <w:shd w:val="clear" w:color="auto" w:fill="FFFFFF"/>
        </w:rPr>
        <w:t xml:space="preserve"> =,</w:t>
      </w:r>
    </w:p>
    <w:p w14:paraId="126D22F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cluster_vars_nominal</w:t>
      </w:r>
      <w:proofErr w:type="spellEnd"/>
      <w:r w:rsidRPr="002C08EC">
        <w:rPr>
          <w:rFonts w:ascii="Consolas" w:hAnsi="Consolas" w:cstheme="minorBidi"/>
          <w:sz w:val="22"/>
          <w:szCs w:val="20"/>
          <w:shd w:val="clear" w:color="auto" w:fill="FFFFFF"/>
        </w:rPr>
        <w:t xml:space="preserve"> =,</w:t>
      </w:r>
    </w:p>
    <w:p w14:paraId="7FE25189" w14:textId="77777777" w:rsidR="00906519" w:rsidRPr="002C08EC" w:rsidRDefault="00906519" w:rsidP="00D0663C">
      <w:pPr>
        <w:pStyle w:val="BodyText"/>
        <w:spacing w:after="0"/>
        <w:rPr>
          <w:rFonts w:ascii="Consolas" w:hAnsi="Consolas" w:cstheme="minorBidi"/>
          <w:sz w:val="22"/>
          <w:szCs w:val="20"/>
          <w:shd w:val="clear" w:color="auto" w:fill="FFFFFF"/>
        </w:rPr>
      </w:pPr>
    </w:p>
    <w:p w14:paraId="285EFABE"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k_clusters_list</w:t>
      </w:r>
      <w:proofErr w:type="spellEnd"/>
      <w:r w:rsidRPr="002C08EC">
        <w:rPr>
          <w:rFonts w:ascii="Consolas" w:hAnsi="Consolas" w:cstheme="minorBidi"/>
          <w:sz w:val="22"/>
          <w:szCs w:val="20"/>
          <w:shd w:val="clear" w:color="auto" w:fill="FFFFFF"/>
        </w:rPr>
        <w:t xml:space="preserve"> = 2:4,</w:t>
      </w:r>
    </w:p>
    <w:p w14:paraId="5EC61C2B"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 xml:space="preserve"> = MEAN,</w:t>
      </w:r>
    </w:p>
    <w:p w14:paraId="713392F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distance_measure</w:t>
      </w:r>
      <w:proofErr w:type="spellEnd"/>
      <w:r w:rsidRPr="002C08EC">
        <w:rPr>
          <w:rFonts w:ascii="Consolas" w:hAnsi="Consolas" w:cstheme="minorBidi"/>
          <w:sz w:val="22"/>
          <w:szCs w:val="20"/>
          <w:shd w:val="clear" w:color="auto" w:fill="FFFFFF"/>
        </w:rPr>
        <w:t xml:space="preserve"> = EUCLIDEAN,</w:t>
      </w:r>
    </w:p>
    <w:p w14:paraId="6299AC13"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scaling = STD,</w:t>
      </w:r>
    </w:p>
    <w:p w14:paraId="3C6B447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cluster_var_weights_data</w:t>
      </w:r>
      <w:proofErr w:type="spellEnd"/>
      <w:r w:rsidRPr="002C08EC">
        <w:rPr>
          <w:rFonts w:ascii="Consolas" w:hAnsi="Consolas" w:cstheme="minorBidi"/>
          <w:sz w:val="22"/>
          <w:szCs w:val="20"/>
          <w:shd w:val="clear" w:color="auto" w:fill="FFFFFF"/>
        </w:rPr>
        <w:t xml:space="preserve"> =,</w:t>
      </w:r>
    </w:p>
    <w:p w14:paraId="7A2E9B30" w14:textId="77777777" w:rsidR="00906519" w:rsidRPr="002C08EC" w:rsidRDefault="00906519" w:rsidP="00D0663C">
      <w:pPr>
        <w:pStyle w:val="BodyText"/>
        <w:spacing w:after="0"/>
        <w:rPr>
          <w:rFonts w:ascii="Consolas" w:hAnsi="Consolas" w:cstheme="minorBidi"/>
          <w:sz w:val="22"/>
          <w:szCs w:val="20"/>
          <w:shd w:val="clear" w:color="auto" w:fill="FFFFFF"/>
        </w:rPr>
      </w:pPr>
    </w:p>
    <w:p w14:paraId="69047A58"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seed = 54908,</w:t>
      </w:r>
    </w:p>
    <w:p w14:paraId="6BD67030" w14:textId="77777777" w:rsidR="00906519" w:rsidRPr="002C08EC" w:rsidRDefault="00906519" w:rsidP="00D0663C">
      <w:pPr>
        <w:pStyle w:val="BodyText"/>
        <w:spacing w:after="0"/>
        <w:rPr>
          <w:rFonts w:ascii="Consolas" w:hAnsi="Consolas" w:cstheme="minorBidi"/>
          <w:sz w:val="22"/>
          <w:szCs w:val="20"/>
          <w:shd w:val="clear" w:color="auto" w:fill="FFFFFF"/>
        </w:rPr>
      </w:pPr>
    </w:p>
    <w:p w14:paraId="1C9AC2B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output_data</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clust_school</w:t>
      </w:r>
      <w:proofErr w:type="spellEnd"/>
      <w:r w:rsidRPr="002C08EC">
        <w:rPr>
          <w:rFonts w:ascii="Consolas" w:hAnsi="Consolas" w:cstheme="minorBidi"/>
          <w:sz w:val="22"/>
          <w:szCs w:val="20"/>
          <w:shd w:val="clear" w:color="auto" w:fill="FFFFFF"/>
        </w:rPr>
        <w:t>,</w:t>
      </w:r>
    </w:p>
    <w:p w14:paraId="782BF7C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output_var_cluster</w:t>
      </w:r>
      <w:proofErr w:type="spellEnd"/>
      <w:r w:rsidRPr="002C08EC">
        <w:rPr>
          <w:rFonts w:ascii="Consolas" w:hAnsi="Consolas" w:cstheme="minorBidi"/>
          <w:sz w:val="22"/>
          <w:szCs w:val="20"/>
          <w:shd w:val="clear" w:color="auto" w:fill="FFFFFF"/>
        </w:rPr>
        <w:t xml:space="preserve"> = _</w:t>
      </w:r>
      <w:proofErr w:type="spellStart"/>
      <w:r w:rsidRPr="002C08EC">
        <w:rPr>
          <w:rFonts w:ascii="Consolas" w:hAnsi="Consolas" w:cstheme="minorBidi"/>
          <w:sz w:val="22"/>
          <w:szCs w:val="20"/>
          <w:shd w:val="clear" w:color="auto" w:fill="FFFFFF"/>
        </w:rPr>
        <w:t>cluster_s</w:t>
      </w:r>
      <w:proofErr w:type="spellEnd"/>
      <w:r w:rsidRPr="002C08EC">
        <w:rPr>
          <w:rFonts w:ascii="Consolas" w:hAnsi="Consolas" w:cstheme="minorBidi"/>
          <w:sz w:val="22"/>
          <w:szCs w:val="20"/>
          <w:shd w:val="clear" w:color="auto" w:fill="FFFFFF"/>
        </w:rPr>
        <w:t>,</w:t>
      </w:r>
    </w:p>
    <w:p w14:paraId="49CEB58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output_var_distance</w:t>
      </w:r>
      <w:proofErr w:type="spellEnd"/>
      <w:r w:rsidRPr="002C08EC">
        <w:rPr>
          <w:rFonts w:ascii="Consolas" w:hAnsi="Consolas" w:cstheme="minorBidi"/>
          <w:sz w:val="22"/>
          <w:szCs w:val="20"/>
          <w:shd w:val="clear" w:color="auto" w:fill="FFFFFF"/>
        </w:rPr>
        <w:t xml:space="preserve"> = _</w:t>
      </w:r>
      <w:proofErr w:type="spellStart"/>
      <w:r w:rsidRPr="002C08EC">
        <w:rPr>
          <w:rFonts w:ascii="Consolas" w:hAnsi="Consolas" w:cstheme="minorBidi"/>
          <w:sz w:val="22"/>
          <w:szCs w:val="20"/>
          <w:shd w:val="clear" w:color="auto" w:fill="FFFFFF"/>
        </w:rPr>
        <w:t>distance_s</w:t>
      </w:r>
      <w:proofErr w:type="spellEnd"/>
      <w:r w:rsidRPr="002C08EC">
        <w:rPr>
          <w:rFonts w:ascii="Consolas" w:hAnsi="Consolas" w:cstheme="minorBidi"/>
          <w:sz w:val="22"/>
          <w:szCs w:val="20"/>
          <w:shd w:val="clear" w:color="auto" w:fill="FFFFFF"/>
        </w:rPr>
        <w:t>,</w:t>
      </w:r>
    </w:p>
    <w:p w14:paraId="1A1733FF"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output_centroids</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cent_school</w:t>
      </w:r>
      <w:proofErr w:type="spellEnd"/>
      <w:r w:rsidRPr="002C08EC">
        <w:rPr>
          <w:rFonts w:ascii="Consolas" w:hAnsi="Consolas" w:cstheme="minorBidi"/>
          <w:sz w:val="22"/>
          <w:szCs w:val="20"/>
          <w:shd w:val="clear" w:color="auto" w:fill="FFFFFF"/>
        </w:rPr>
        <w:t>,</w:t>
      </w:r>
    </w:p>
    <w:p w14:paraId="07326E58"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output_summary</w:t>
      </w:r>
      <w:proofErr w:type="spellEnd"/>
      <w:r w:rsidRPr="002C08EC">
        <w:rPr>
          <w:rFonts w:ascii="Consolas" w:hAnsi="Consolas" w:cstheme="minorBidi"/>
          <w:sz w:val="22"/>
          <w:szCs w:val="20"/>
          <w:shd w:val="clear" w:color="auto" w:fill="FFFFFF"/>
        </w:rPr>
        <w:t xml:space="preserve"> = </w:t>
      </w:r>
      <w:proofErr w:type="spellStart"/>
      <w:r w:rsidRPr="002C08EC">
        <w:rPr>
          <w:rFonts w:ascii="Consolas" w:hAnsi="Consolas" w:cstheme="minorBidi"/>
          <w:sz w:val="22"/>
          <w:szCs w:val="20"/>
          <w:shd w:val="clear" w:color="auto" w:fill="FFFFFF"/>
        </w:rPr>
        <w:t>summary_school</w:t>
      </w:r>
      <w:proofErr w:type="spellEnd"/>
      <w:r w:rsidRPr="002C08EC">
        <w:rPr>
          <w:rFonts w:ascii="Consolas" w:hAnsi="Consolas" w:cstheme="minorBidi"/>
          <w:sz w:val="22"/>
          <w:szCs w:val="20"/>
          <w:shd w:val="clear" w:color="auto" w:fill="FFFFFF"/>
        </w:rPr>
        <w:t>,</w:t>
      </w:r>
    </w:p>
    <w:p w14:paraId="34BFDBFE" w14:textId="77777777" w:rsidR="00906519" w:rsidRPr="002C08EC" w:rsidRDefault="00906519" w:rsidP="00D0663C">
      <w:pPr>
        <w:pStyle w:val="BodyText"/>
        <w:spacing w:after="0"/>
        <w:rPr>
          <w:rFonts w:ascii="Consolas" w:hAnsi="Consolas" w:cstheme="minorBidi"/>
          <w:sz w:val="22"/>
          <w:szCs w:val="20"/>
          <w:shd w:val="clear" w:color="auto" w:fill="FFFFFF"/>
        </w:rPr>
      </w:pPr>
    </w:p>
    <w:p w14:paraId="3F6777B0"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r>
      <w:proofErr w:type="spellStart"/>
      <w:r w:rsidRPr="002C08EC">
        <w:rPr>
          <w:rFonts w:ascii="Consolas" w:hAnsi="Consolas" w:cstheme="minorBidi"/>
          <w:sz w:val="22"/>
          <w:szCs w:val="20"/>
          <w:shd w:val="clear" w:color="auto" w:fill="FFFFFF"/>
        </w:rPr>
        <w:t>maxiter</w:t>
      </w:r>
      <w:proofErr w:type="spellEnd"/>
      <w:r w:rsidRPr="002C08EC">
        <w:rPr>
          <w:rFonts w:ascii="Consolas" w:hAnsi="Consolas" w:cstheme="minorBidi"/>
          <w:sz w:val="22"/>
          <w:szCs w:val="20"/>
          <w:shd w:val="clear" w:color="auto" w:fill="FFFFFF"/>
        </w:rPr>
        <w:t xml:space="preserve"> = 50</w:t>
      </w:r>
    </w:p>
    <w:p w14:paraId="7F6781A9" w14:textId="6087E8B5"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58F74291" w14:textId="77777777" w:rsidR="00102638" w:rsidRPr="002C08EC" w:rsidRDefault="00102638" w:rsidP="00D0663C">
      <w:pPr>
        <w:pStyle w:val="BodyText"/>
        <w:spacing w:after="0"/>
        <w:rPr>
          <w:rFonts w:ascii="Consolas" w:hAnsi="Consolas" w:cstheme="minorBidi"/>
          <w:sz w:val="22"/>
          <w:szCs w:val="20"/>
          <w:shd w:val="clear" w:color="auto" w:fill="FFFFFF"/>
        </w:rPr>
      </w:pPr>
    </w:p>
    <w:p w14:paraId="40E631B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In this example, we increased the maximum number of iterations (</w:t>
      </w:r>
      <w:proofErr w:type="spellStart"/>
      <w:r w:rsidRPr="002C08EC">
        <w:rPr>
          <w:rFonts w:ascii="Consolas" w:hAnsi="Consolas" w:cstheme="minorBidi"/>
          <w:sz w:val="22"/>
          <w:szCs w:val="20"/>
          <w:shd w:val="clear" w:color="auto" w:fill="FFFFFF"/>
        </w:rPr>
        <w:t>maxiter</w:t>
      </w:r>
      <w:proofErr w:type="spellEnd"/>
      <w:r w:rsidRPr="002C08EC">
        <w:rPr>
          <w:rFonts w:ascii="Consolas" w:hAnsi="Consolas" w:cstheme="minorBidi"/>
          <w:sz w:val="22"/>
          <w:szCs w:val="20"/>
          <w:shd w:val="clear" w:color="auto" w:fill="FFFFFF"/>
        </w:rPr>
        <w:t xml:space="preserve">) </w:t>
      </w:r>
    </w:p>
    <w:p w14:paraId="5A0E4D76" w14:textId="3549B219"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to 50. In practice, you may want to </w:t>
      </w:r>
      <w:r w:rsidR="00102638" w:rsidRPr="002C08EC">
        <w:rPr>
          <w:rFonts w:ascii="Consolas" w:hAnsi="Consolas" w:cstheme="minorBidi"/>
          <w:sz w:val="22"/>
          <w:szCs w:val="20"/>
          <w:shd w:val="clear" w:color="auto" w:fill="FFFFFF"/>
        </w:rPr>
        <w:t>tweak</w:t>
      </w:r>
      <w:r w:rsidRPr="002C08EC">
        <w:rPr>
          <w:rFonts w:ascii="Consolas" w:hAnsi="Consolas" w:cstheme="minorBidi"/>
          <w:sz w:val="22"/>
          <w:szCs w:val="20"/>
          <w:shd w:val="clear" w:color="auto" w:fill="FFFFFF"/>
        </w:rPr>
        <w:t xml:space="preserve"> with the </w:t>
      </w:r>
      <w:proofErr w:type="spellStart"/>
      <w:r w:rsidRPr="002C08EC">
        <w:rPr>
          <w:rFonts w:ascii="Consolas" w:hAnsi="Consolas" w:cstheme="minorBidi"/>
          <w:sz w:val="22"/>
          <w:szCs w:val="20"/>
          <w:shd w:val="clear" w:color="auto" w:fill="FFFFFF"/>
        </w:rPr>
        <w:t>maxiter</w:t>
      </w:r>
      <w:proofErr w:type="spellEnd"/>
      <w:r w:rsidRPr="002C08EC">
        <w:rPr>
          <w:rFonts w:ascii="Consolas" w:hAnsi="Consolas" w:cstheme="minorBidi"/>
          <w:sz w:val="22"/>
          <w:szCs w:val="20"/>
          <w:shd w:val="clear" w:color="auto" w:fill="FFFFFF"/>
        </w:rPr>
        <w:t xml:space="preserve"> and/or </w:t>
      </w:r>
    </w:p>
    <w:p w14:paraId="71BE9E1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converge parameters if the clustering procedure reaches the iteration </w:t>
      </w:r>
    </w:p>
    <w:p w14:paraId="38C43D69"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limit before convergence.;</w:t>
      </w:r>
    </w:p>
    <w:p w14:paraId="5B74C99F" w14:textId="77777777" w:rsidR="00906519" w:rsidRPr="002C08EC" w:rsidRDefault="00906519" w:rsidP="00D0663C">
      <w:pPr>
        <w:pStyle w:val="BodyText"/>
        <w:spacing w:after="0"/>
        <w:rPr>
          <w:rFonts w:ascii="Consolas" w:hAnsi="Consolas" w:cstheme="minorBidi"/>
          <w:sz w:val="22"/>
          <w:szCs w:val="20"/>
          <w:shd w:val="clear" w:color="auto" w:fill="FFFFFF"/>
        </w:rPr>
      </w:pPr>
    </w:p>
    <w:p w14:paraId="2A67C8DB"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 The </w:t>
      </w:r>
      <w:proofErr w:type="spellStart"/>
      <w:r w:rsidRPr="002C08EC">
        <w:rPr>
          <w:rFonts w:ascii="Consolas" w:hAnsi="Consolas" w:cstheme="minorBidi"/>
          <w:sz w:val="22"/>
          <w:szCs w:val="20"/>
          <w:shd w:val="clear" w:color="auto" w:fill="FFFFFF"/>
        </w:rPr>
        <w:t>output_summary</w:t>
      </w:r>
      <w:proofErr w:type="spellEnd"/>
      <w:r w:rsidRPr="002C08EC">
        <w:rPr>
          <w:rFonts w:ascii="Consolas" w:hAnsi="Consolas" w:cstheme="minorBidi"/>
          <w:sz w:val="22"/>
          <w:szCs w:val="20"/>
          <w:shd w:val="clear" w:color="auto" w:fill="FFFFFF"/>
        </w:rPr>
        <w:t xml:space="preserve"> dataset has valuable information you can use to </w:t>
      </w:r>
    </w:p>
    <w:p w14:paraId="6A914935"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assess the clustering and the different values of k.;</w:t>
      </w:r>
    </w:p>
    <w:p w14:paraId="62B25350"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 The pseudo-F statistic, which we view below, is only available when </w:t>
      </w:r>
    </w:p>
    <w:p w14:paraId="6E3314D4" w14:textId="00F8121F"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the </w:t>
      </w:r>
      <w:proofErr w:type="spellStart"/>
      <w:r w:rsidRPr="002C08EC">
        <w:rPr>
          <w:rFonts w:ascii="Consolas" w:hAnsi="Consolas" w:cstheme="minorBidi"/>
          <w:sz w:val="22"/>
          <w:szCs w:val="20"/>
          <w:shd w:val="clear" w:color="auto" w:fill="FFFFFF"/>
        </w:rPr>
        <w:t>centroid_measure</w:t>
      </w:r>
      <w:proofErr w:type="spellEnd"/>
      <w:r w:rsidRPr="002C08EC">
        <w:rPr>
          <w:rFonts w:ascii="Consolas" w:hAnsi="Consolas" w:cstheme="minorBidi"/>
          <w:sz w:val="22"/>
          <w:szCs w:val="20"/>
          <w:shd w:val="clear" w:color="auto" w:fill="FFFFFF"/>
        </w:rPr>
        <w:t>=MEAN.;</w:t>
      </w:r>
    </w:p>
    <w:p w14:paraId="47DBD267" w14:textId="77777777" w:rsidR="00102638" w:rsidRPr="002C08EC" w:rsidRDefault="00102638" w:rsidP="00D0663C">
      <w:pPr>
        <w:pStyle w:val="BodyText"/>
        <w:spacing w:after="0"/>
        <w:rPr>
          <w:rFonts w:ascii="Consolas" w:hAnsi="Consolas" w:cstheme="minorBidi"/>
          <w:sz w:val="22"/>
          <w:szCs w:val="20"/>
          <w:shd w:val="clear" w:color="auto" w:fill="FFFFFF"/>
        </w:rPr>
      </w:pPr>
    </w:p>
    <w:p w14:paraId="38B2F104"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proc print data=</w:t>
      </w:r>
      <w:proofErr w:type="spellStart"/>
      <w:r w:rsidRPr="002C08EC">
        <w:rPr>
          <w:rFonts w:ascii="Consolas" w:hAnsi="Consolas" w:cstheme="minorBidi"/>
          <w:sz w:val="22"/>
          <w:szCs w:val="20"/>
          <w:shd w:val="clear" w:color="auto" w:fill="FFFFFF"/>
        </w:rPr>
        <w:t>summary_school</w:t>
      </w:r>
      <w:proofErr w:type="spellEnd"/>
      <w:r w:rsidRPr="002C08EC">
        <w:rPr>
          <w:rFonts w:ascii="Consolas" w:hAnsi="Consolas" w:cstheme="minorBidi"/>
          <w:sz w:val="22"/>
          <w:szCs w:val="20"/>
          <w:shd w:val="clear" w:color="auto" w:fill="FFFFFF"/>
        </w:rPr>
        <w:t xml:space="preserve"> noobs;</w:t>
      </w:r>
    </w:p>
    <w:p w14:paraId="43D504C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where _type_="PSEUDO_F";</w:t>
      </w:r>
    </w:p>
    <w:p w14:paraId="5E258728"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 xml:space="preserve">var k </w:t>
      </w:r>
      <w:proofErr w:type="spellStart"/>
      <w:r w:rsidRPr="002C08EC">
        <w:rPr>
          <w:rFonts w:ascii="Consolas" w:hAnsi="Consolas" w:cstheme="minorBidi"/>
          <w:sz w:val="22"/>
          <w:szCs w:val="20"/>
          <w:shd w:val="clear" w:color="auto" w:fill="FFFFFF"/>
        </w:rPr>
        <w:t>over_all</w:t>
      </w:r>
      <w:proofErr w:type="spellEnd"/>
      <w:r w:rsidRPr="002C08EC">
        <w:rPr>
          <w:rFonts w:ascii="Consolas" w:hAnsi="Consolas" w:cstheme="minorBidi"/>
          <w:sz w:val="22"/>
          <w:szCs w:val="20"/>
          <w:shd w:val="clear" w:color="auto" w:fill="FFFFFF"/>
        </w:rPr>
        <w:t>;</w:t>
      </w:r>
    </w:p>
    <w:p w14:paraId="60BEF833"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lastRenderedPageBreak/>
        <w:t>run;</w:t>
      </w:r>
    </w:p>
    <w:p w14:paraId="1944A13C" w14:textId="77777777" w:rsidR="00906519" w:rsidRPr="002C08EC" w:rsidRDefault="00906519" w:rsidP="00D0663C">
      <w:pPr>
        <w:pStyle w:val="BodyText"/>
        <w:spacing w:after="0"/>
        <w:rPr>
          <w:rFonts w:ascii="Consolas" w:hAnsi="Consolas" w:cstheme="minorBidi"/>
          <w:sz w:val="22"/>
          <w:szCs w:val="20"/>
          <w:shd w:val="clear" w:color="auto" w:fill="FFFFFF"/>
        </w:rPr>
      </w:pPr>
    </w:p>
    <w:p w14:paraId="4BB5FCD3" w14:textId="57239A86" w:rsidR="00906519" w:rsidRPr="002C08EC" w:rsidRDefault="00906519" w:rsidP="00102638">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finalize the school clustering by choosing one of the k values and discarding the rest;</w:t>
      </w:r>
    </w:p>
    <w:p w14:paraId="10A4EB3F" w14:textId="745058D3" w:rsidR="00906519" w:rsidRPr="002C08EC" w:rsidRDefault="00906519" w:rsidP="00102638">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In this example, we will choose the results from k=2. We will rename the k2 versions of the cluster and distance variables and discard the versions from the other values of k.;</w:t>
      </w:r>
    </w:p>
    <w:p w14:paraId="496C9F8C" w14:textId="77777777" w:rsidR="00102638" w:rsidRPr="002C08EC" w:rsidRDefault="00102638" w:rsidP="00102638">
      <w:pPr>
        <w:pStyle w:val="BodyText"/>
        <w:spacing w:after="0"/>
        <w:rPr>
          <w:rFonts w:ascii="Consolas" w:hAnsi="Consolas" w:cstheme="minorBidi"/>
          <w:sz w:val="22"/>
          <w:szCs w:val="20"/>
          <w:shd w:val="clear" w:color="auto" w:fill="FFFFFF"/>
        </w:rPr>
      </w:pPr>
    </w:p>
    <w:p w14:paraId="21E18E3B"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data </w:t>
      </w:r>
      <w:proofErr w:type="spellStart"/>
      <w:r w:rsidRPr="002C08EC">
        <w:rPr>
          <w:rFonts w:ascii="Consolas" w:hAnsi="Consolas" w:cstheme="minorBidi"/>
          <w:sz w:val="22"/>
          <w:szCs w:val="20"/>
          <w:shd w:val="clear" w:color="auto" w:fill="FFFFFF"/>
        </w:rPr>
        <w:t>post_school</w:t>
      </w:r>
      <w:proofErr w:type="spellEnd"/>
      <w:r w:rsidRPr="002C08EC">
        <w:rPr>
          <w:rFonts w:ascii="Consolas" w:hAnsi="Consolas" w:cstheme="minorBidi"/>
          <w:sz w:val="22"/>
          <w:szCs w:val="20"/>
          <w:shd w:val="clear" w:color="auto" w:fill="FFFFFF"/>
        </w:rPr>
        <w:t>;</w:t>
      </w:r>
    </w:p>
    <w:p w14:paraId="651A25B4" w14:textId="6731924D" w:rsidR="00906519" w:rsidRPr="002C08EC" w:rsidRDefault="00906519" w:rsidP="00102638">
      <w:pPr>
        <w:pStyle w:val="BodyText"/>
        <w:spacing w:after="0"/>
        <w:ind w:left="36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 xml:space="preserve">set </w:t>
      </w:r>
      <w:proofErr w:type="spellStart"/>
      <w:r w:rsidRPr="002C08EC">
        <w:rPr>
          <w:rFonts w:ascii="Consolas" w:hAnsi="Consolas" w:cstheme="minorBidi"/>
          <w:sz w:val="22"/>
          <w:szCs w:val="20"/>
          <w:shd w:val="clear" w:color="auto" w:fill="FFFFFF"/>
        </w:rPr>
        <w:t>clust_school</w:t>
      </w:r>
      <w:proofErr w:type="spellEnd"/>
      <w:r w:rsidRPr="002C08EC">
        <w:rPr>
          <w:rFonts w:ascii="Consolas" w:hAnsi="Consolas" w:cstheme="minorBidi"/>
          <w:sz w:val="22"/>
          <w:szCs w:val="20"/>
          <w:shd w:val="clear" w:color="auto" w:fill="FFFFFF"/>
        </w:rPr>
        <w:t>(rename=(_cluster_s_k2=</w:t>
      </w:r>
      <w:proofErr w:type="spellStart"/>
      <w:r w:rsidRPr="002C08EC">
        <w:rPr>
          <w:rFonts w:ascii="Consolas" w:hAnsi="Consolas" w:cstheme="minorBidi"/>
          <w:sz w:val="22"/>
          <w:szCs w:val="20"/>
          <w:shd w:val="clear" w:color="auto" w:fill="FFFFFF"/>
        </w:rPr>
        <w:t>cluster_school</w:t>
      </w:r>
      <w:proofErr w:type="spellEnd"/>
      <w:r w:rsidRPr="002C08EC">
        <w:rPr>
          <w:rFonts w:ascii="Consolas" w:hAnsi="Consolas" w:cstheme="minorBidi"/>
          <w:sz w:val="22"/>
          <w:szCs w:val="20"/>
          <w:shd w:val="clear" w:color="auto" w:fill="FFFFFF"/>
        </w:rPr>
        <w:t xml:space="preserve"> _distance_s_k2=</w:t>
      </w:r>
      <w:proofErr w:type="spellStart"/>
      <w:r w:rsidRPr="002C08EC">
        <w:rPr>
          <w:rFonts w:ascii="Consolas" w:hAnsi="Consolas" w:cstheme="minorBidi"/>
          <w:sz w:val="22"/>
          <w:szCs w:val="20"/>
          <w:shd w:val="clear" w:color="auto" w:fill="FFFFFF"/>
        </w:rPr>
        <w:t>distance_school</w:t>
      </w:r>
      <w:proofErr w:type="spellEnd"/>
      <w:r w:rsidRPr="002C08EC">
        <w:rPr>
          <w:rFonts w:ascii="Consolas" w:hAnsi="Consolas" w:cstheme="minorBidi"/>
          <w:sz w:val="22"/>
          <w:szCs w:val="20"/>
          <w:shd w:val="clear" w:color="auto" w:fill="FFFFFF"/>
        </w:rPr>
        <w:t>));</w:t>
      </w:r>
    </w:p>
    <w:p w14:paraId="3725540A"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ab/>
        <w:t>drop _</w:t>
      </w:r>
      <w:proofErr w:type="spellStart"/>
      <w:r w:rsidRPr="002C08EC">
        <w:rPr>
          <w:rFonts w:ascii="Consolas" w:hAnsi="Consolas" w:cstheme="minorBidi"/>
          <w:sz w:val="22"/>
          <w:szCs w:val="20"/>
          <w:shd w:val="clear" w:color="auto" w:fill="FFFFFF"/>
        </w:rPr>
        <w:t>cluster_s</w:t>
      </w:r>
      <w:proofErr w:type="spellEnd"/>
      <w:r w:rsidRPr="002C08EC">
        <w:rPr>
          <w:rFonts w:ascii="Consolas" w:hAnsi="Consolas" w:cstheme="minorBidi"/>
          <w:sz w:val="22"/>
          <w:szCs w:val="20"/>
          <w:shd w:val="clear" w:color="auto" w:fill="FFFFFF"/>
        </w:rPr>
        <w:t>: _</w:t>
      </w:r>
      <w:proofErr w:type="spellStart"/>
      <w:r w:rsidRPr="002C08EC">
        <w:rPr>
          <w:rFonts w:ascii="Consolas" w:hAnsi="Consolas" w:cstheme="minorBidi"/>
          <w:sz w:val="22"/>
          <w:szCs w:val="20"/>
          <w:shd w:val="clear" w:color="auto" w:fill="FFFFFF"/>
        </w:rPr>
        <w:t>distance_s</w:t>
      </w:r>
      <w:proofErr w:type="spellEnd"/>
      <w:r w:rsidRPr="002C08EC">
        <w:rPr>
          <w:rFonts w:ascii="Consolas" w:hAnsi="Consolas" w:cstheme="minorBidi"/>
          <w:sz w:val="22"/>
          <w:szCs w:val="20"/>
          <w:shd w:val="clear" w:color="auto" w:fill="FFFFFF"/>
        </w:rPr>
        <w:t>:;</w:t>
      </w:r>
    </w:p>
    <w:p w14:paraId="2E15E1D2" w14:textId="77777777"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run;</w:t>
      </w:r>
    </w:p>
    <w:p w14:paraId="302BF515" w14:textId="1884F521" w:rsidR="00906519" w:rsidRPr="002C08EC" w:rsidRDefault="00906519" w:rsidP="00D0663C">
      <w:pPr>
        <w:pStyle w:val="BodyText"/>
        <w:spacing w:after="0"/>
        <w:rPr>
          <w:rFonts w:ascii="Consolas" w:hAnsi="Consolas" w:cstheme="minorBidi"/>
          <w:sz w:val="22"/>
          <w:szCs w:val="20"/>
          <w:shd w:val="clear" w:color="auto" w:fill="FFFFFF"/>
        </w:rPr>
      </w:pPr>
      <w:r w:rsidRPr="002C08EC">
        <w:rPr>
          <w:rFonts w:ascii="Consolas" w:hAnsi="Consolas" w:cstheme="minorBidi"/>
          <w:sz w:val="22"/>
          <w:szCs w:val="20"/>
          <w:shd w:val="clear" w:color="auto" w:fill="FFFFFF"/>
        </w:rPr>
        <w:t>*/</w:t>
      </w:r>
    </w:p>
    <w:p w14:paraId="634CDA7D" w14:textId="29080EDF" w:rsidR="00906519" w:rsidRDefault="00906519" w:rsidP="00906519">
      <w:pPr>
        <w:pStyle w:val="BodyText"/>
      </w:pPr>
    </w:p>
    <w:p w14:paraId="443DD772" w14:textId="77777777" w:rsidR="004429A6" w:rsidRDefault="004429A6" w:rsidP="004429A6">
      <w:pPr>
        <w:pStyle w:val="Heading2"/>
        <w:numPr>
          <w:ilvl w:val="0"/>
          <w:numId w:val="0"/>
        </w:numPr>
        <w:ind w:left="720" w:hanging="720"/>
      </w:pPr>
      <w:bookmarkStart w:id="5" w:name="_Toc58921672"/>
      <w:bookmarkStart w:id="6" w:name="_Toc60989776"/>
      <w:bookmarkStart w:id="7" w:name="_Toc60989817"/>
      <w:bookmarkStart w:id="8" w:name="_Toc61333084"/>
      <w:bookmarkStart w:id="9" w:name="_Toc58921673"/>
      <w:bookmarkStart w:id="10" w:name="_Toc60989777"/>
      <w:bookmarkStart w:id="11" w:name="_Toc60989818"/>
      <w:bookmarkStart w:id="12" w:name="_Toc61333085"/>
      <w:bookmarkStart w:id="13" w:name="_Toc58921674"/>
      <w:bookmarkStart w:id="14" w:name="_Toc60989778"/>
      <w:bookmarkStart w:id="15" w:name="_Toc60989819"/>
      <w:bookmarkStart w:id="16" w:name="_Toc61333086"/>
      <w:bookmarkStart w:id="17" w:name="_Toc58921676"/>
      <w:bookmarkStart w:id="18" w:name="_Toc60989780"/>
      <w:bookmarkStart w:id="19" w:name="_Toc60989821"/>
      <w:bookmarkStart w:id="20" w:name="_Toc61333088"/>
      <w:bookmarkStart w:id="21" w:name="_Toc58921680"/>
      <w:bookmarkStart w:id="22" w:name="_Toc60989784"/>
      <w:bookmarkStart w:id="23" w:name="_Toc60989825"/>
      <w:bookmarkStart w:id="24" w:name="_Toc61333092"/>
      <w:bookmarkStart w:id="25" w:name="_Toc58921684"/>
      <w:bookmarkStart w:id="26" w:name="_Toc60989788"/>
      <w:bookmarkStart w:id="27" w:name="_Toc60989829"/>
      <w:bookmarkStart w:id="28" w:name="_Toc61333096"/>
      <w:bookmarkStart w:id="29" w:name="_Toc58921685"/>
      <w:bookmarkStart w:id="30" w:name="_Toc60989789"/>
      <w:bookmarkStart w:id="31" w:name="_Toc60989830"/>
      <w:bookmarkStart w:id="32" w:name="_Toc61333097"/>
      <w:bookmarkStart w:id="33" w:name="_Toc58921686"/>
      <w:bookmarkStart w:id="34" w:name="_Toc60989790"/>
      <w:bookmarkStart w:id="35" w:name="_Toc60989831"/>
      <w:bookmarkStart w:id="36" w:name="_Toc61333098"/>
      <w:bookmarkStart w:id="37" w:name="_Toc58921688"/>
      <w:bookmarkStart w:id="38" w:name="_Toc60989792"/>
      <w:bookmarkStart w:id="39" w:name="_Toc60989833"/>
      <w:bookmarkStart w:id="40" w:name="_Toc61333100"/>
      <w:bookmarkStart w:id="41" w:name="_Toc41372985"/>
      <w:bookmarkStart w:id="42" w:name="_Toc41373025"/>
      <w:bookmarkStart w:id="43" w:name="_Toc41373051"/>
      <w:bookmarkStart w:id="44" w:name="_Toc41373119"/>
      <w:bookmarkStart w:id="45" w:name="_Toc42169502"/>
      <w:bookmarkStart w:id="46" w:name="_Toc41372986"/>
      <w:bookmarkStart w:id="47" w:name="_Toc41373026"/>
      <w:bookmarkStart w:id="48" w:name="_Toc41373052"/>
      <w:bookmarkStart w:id="49" w:name="_Toc41373120"/>
      <w:bookmarkStart w:id="50" w:name="_Toc42169503"/>
      <w:bookmarkStart w:id="51" w:name="_Toc41372990"/>
      <w:bookmarkStart w:id="52" w:name="_Toc41373030"/>
      <w:bookmarkStart w:id="53" w:name="_Toc41373056"/>
      <w:bookmarkStart w:id="54" w:name="_Toc41373124"/>
      <w:bookmarkStart w:id="55" w:name="_Toc42169507"/>
      <w:bookmarkStart w:id="56" w:name="_Toc41372991"/>
      <w:bookmarkStart w:id="57" w:name="_Toc41373031"/>
      <w:bookmarkStart w:id="58" w:name="_Toc41373057"/>
      <w:bookmarkStart w:id="59" w:name="_Toc41373125"/>
      <w:bookmarkStart w:id="60" w:name="_Toc42169508"/>
      <w:bookmarkStart w:id="61" w:name="_Toc11032049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Programmatic Details and Notes</w:t>
      </w:r>
    </w:p>
    <w:p w14:paraId="137F04C9" w14:textId="77777777" w:rsidR="004429A6" w:rsidRDefault="004429A6" w:rsidP="004429A6">
      <w:pPr>
        <w:pStyle w:val="BodyText"/>
        <w:numPr>
          <w:ilvl w:val="0"/>
          <w:numId w:val="17"/>
        </w:numPr>
      </w:pPr>
      <w:r>
        <w:t>SAS Version:</w:t>
      </w:r>
      <w:r>
        <w:tab/>
        <w:t xml:space="preserve"> These macros were programmed and tested in SAS 9.4.</w:t>
      </w:r>
    </w:p>
    <w:p w14:paraId="0AE75ABB" w14:textId="77777777" w:rsidR="004429A6" w:rsidRDefault="004429A6" w:rsidP="004429A6">
      <w:pPr>
        <w:pStyle w:val="BodyText"/>
        <w:numPr>
          <w:ilvl w:val="0"/>
          <w:numId w:val="17"/>
        </w:numPr>
      </w:pPr>
      <w:r>
        <w:t xml:space="preserve">Requirements: The </w:t>
      </w:r>
      <w:proofErr w:type="spellStart"/>
      <w:r>
        <w:t>cluster_k</w:t>
      </w:r>
      <w:proofErr w:type="spellEnd"/>
      <w:r>
        <w:t xml:space="preserve"> macro requires the SAS/STAT product.</w:t>
      </w:r>
    </w:p>
    <w:p w14:paraId="689064E3" w14:textId="77777777" w:rsidR="004429A6" w:rsidRDefault="004429A6" w:rsidP="004429A6">
      <w:pPr>
        <w:pStyle w:val="BodyText"/>
        <w:numPr>
          <w:ilvl w:val="0"/>
          <w:numId w:val="17"/>
        </w:numPr>
      </w:pPr>
      <w:r>
        <w:t>Notes:</w:t>
      </w:r>
      <w:r>
        <w:tab/>
      </w:r>
    </w:p>
    <w:p w14:paraId="067B5812" w14:textId="77777777" w:rsidR="004429A6" w:rsidRDefault="004429A6" w:rsidP="004429A6">
      <w:pPr>
        <w:pStyle w:val="BodyText"/>
        <w:numPr>
          <w:ilvl w:val="1"/>
          <w:numId w:val="17"/>
        </w:numPr>
      </w:pPr>
      <w:r>
        <w:t xml:space="preserve">Both of the macros in this program create various intermediate datasets (temporary working datasets that are used in the processing </w:t>
      </w:r>
      <w:r>
        <w:tab/>
        <w:t>of the macros and are deleted after they are no longer needed). To</w:t>
      </w:r>
      <w:r>
        <w:tab/>
        <w:t xml:space="preserve">reduce the likelihood that these datasets conflict with (and overwrite) existing datasets in the user's work library, the macros use SAS's </w:t>
      </w:r>
      <w:r>
        <w:tab/>
        <w:t>"</w:t>
      </w:r>
      <w:proofErr w:type="spellStart"/>
      <w:r>
        <w:t>DATAn</w:t>
      </w:r>
      <w:proofErr w:type="spellEnd"/>
      <w:r>
        <w:t xml:space="preserve"> naming convention."</w:t>
      </w:r>
    </w:p>
    <w:p w14:paraId="44EE6AD4" w14:textId="77777777" w:rsidR="004429A6" w:rsidRDefault="004429A6" w:rsidP="004429A6">
      <w:pPr>
        <w:pStyle w:val="BodyText"/>
        <w:ind w:left="1440"/>
      </w:pPr>
      <w:r>
        <w:t>With this feature, SAS defines a set of potential dataset names (DATA1, DATA2, etc., all the way to DATA9999) and sequentially searches for unused dataset names among that group, in the work library. When it finds an unused name, it will assign that to the intermediate dataset the macros create.</w:t>
      </w:r>
    </w:p>
    <w:p w14:paraId="09851B04" w14:textId="77777777" w:rsidR="004429A6" w:rsidRDefault="004429A6" w:rsidP="004429A6">
      <w:pPr>
        <w:pStyle w:val="BodyText"/>
        <w:ind w:left="1440"/>
      </w:pPr>
      <w:r>
        <w:t>This *significantly reduces the likelihood of* (rather than categorically prevents) conflicts because there is still a possibility (however remote) that the user may have existing datasets in their work library that cover all of the potential names that SAS could assign (from DATA1 to DATA9999). If all 9,999 potential dataset names are in use, SAS will start from the beginning of the list and assign the name DATA1 to the new dataset (and overwrite the existing DATA1 dataset). In that unlikely scenario, the user should beware that their data may be overwritten by the macro.</w:t>
      </w:r>
    </w:p>
    <w:p w14:paraId="526A0D51" w14:textId="77777777" w:rsidR="004429A6" w:rsidRPr="00593EA7" w:rsidRDefault="004429A6" w:rsidP="004429A6">
      <w:pPr>
        <w:pStyle w:val="BodyText"/>
        <w:numPr>
          <w:ilvl w:val="1"/>
          <w:numId w:val="17"/>
        </w:numPr>
      </w:pPr>
      <w:r>
        <w:t xml:space="preserve">As mentioned above, the macros delete the intermediate datasets when they are done with them. However, if the macros terminate early because of errors, there may be leftover intermediate datasets that were not yet </w:t>
      </w:r>
      <w:r>
        <w:lastRenderedPageBreak/>
        <w:t xml:space="preserve">deleted (they should be easy to identify because they all follow the </w:t>
      </w:r>
      <w:proofErr w:type="spellStart"/>
      <w:r>
        <w:t>DATAn</w:t>
      </w:r>
      <w:proofErr w:type="spellEnd"/>
      <w:r>
        <w:t xml:space="preserve"> naming convention, as in DATA1, DATA2, etc.). The user should feel free to delete those intermediate datasets, if they want to clean up their work library, but there is no need to do so. Whether those datasets remain in the work library will not interfere with the processing of the macros.</w:t>
      </w:r>
    </w:p>
    <w:p w14:paraId="644E2D70" w14:textId="77777777" w:rsidR="005F2444" w:rsidRDefault="005F2444" w:rsidP="005F2444">
      <w:pPr>
        <w:pStyle w:val="Heading1"/>
        <w:numPr>
          <w:ilvl w:val="0"/>
          <w:numId w:val="0"/>
        </w:numPr>
        <w:ind w:left="720" w:hanging="720"/>
      </w:pPr>
      <w:r>
        <w:lastRenderedPageBreak/>
        <w:t>References</w:t>
      </w:r>
    </w:p>
    <w:p w14:paraId="6774113D" w14:textId="01081230" w:rsidR="005F2444" w:rsidRPr="00A4243E" w:rsidRDefault="005F2444" w:rsidP="005F2444">
      <w:pPr>
        <w:spacing w:after="0"/>
        <w:rPr>
          <w:rFonts w:ascii="Arial" w:hAnsi="Arial" w:cs="Arial"/>
        </w:rPr>
      </w:pPr>
      <w:r w:rsidRPr="00D0663C">
        <w:rPr>
          <w:rFonts w:ascii="Arial" w:hAnsi="Arial" w:cs="Arial"/>
        </w:rPr>
        <w:t>Litwok, D., Nichols, A., Shivji, A., &amp; Olsen, R. (</w:t>
      </w:r>
      <w:r w:rsidR="005C5979">
        <w:rPr>
          <w:rFonts w:ascii="Arial" w:hAnsi="Arial" w:cs="Arial"/>
        </w:rPr>
        <w:t>2022</w:t>
      </w:r>
      <w:r w:rsidRPr="00D0663C">
        <w:rPr>
          <w:rFonts w:ascii="Arial" w:hAnsi="Arial" w:cs="Arial"/>
        </w:rPr>
        <w:t xml:space="preserve">). Selecting </w:t>
      </w:r>
      <w:r>
        <w:rPr>
          <w:rFonts w:ascii="Arial" w:hAnsi="Arial" w:cs="Arial"/>
        </w:rPr>
        <w:t>d</w:t>
      </w:r>
      <w:r w:rsidRPr="00D0663C">
        <w:rPr>
          <w:rFonts w:ascii="Arial" w:hAnsi="Arial" w:cs="Arial"/>
        </w:rPr>
        <w:t xml:space="preserve">istricts and </w:t>
      </w:r>
      <w:r>
        <w:rPr>
          <w:rFonts w:ascii="Arial" w:hAnsi="Arial" w:cs="Arial"/>
        </w:rPr>
        <w:t>s</w:t>
      </w:r>
      <w:r w:rsidRPr="00D0663C">
        <w:rPr>
          <w:rFonts w:ascii="Arial" w:hAnsi="Arial" w:cs="Arial"/>
        </w:rPr>
        <w:t xml:space="preserve">chools </w:t>
      </w:r>
      <w:r w:rsidRPr="00D0663C">
        <w:rPr>
          <w:rFonts w:ascii="Arial" w:hAnsi="Arial" w:cs="Arial"/>
        </w:rPr>
        <w:t xml:space="preserve">for </w:t>
      </w:r>
      <w:r>
        <w:rPr>
          <w:rFonts w:ascii="Arial" w:hAnsi="Arial" w:cs="Arial"/>
        </w:rPr>
        <w:t>i</w:t>
      </w:r>
      <w:r w:rsidRPr="00D0663C">
        <w:rPr>
          <w:rFonts w:ascii="Arial" w:hAnsi="Arial" w:cs="Arial"/>
        </w:rPr>
        <w:t xml:space="preserve">mpact </w:t>
      </w:r>
      <w:r>
        <w:rPr>
          <w:rFonts w:ascii="Arial" w:hAnsi="Arial" w:cs="Arial"/>
        </w:rPr>
        <w:t>s</w:t>
      </w:r>
      <w:r w:rsidRPr="00D0663C">
        <w:rPr>
          <w:rFonts w:ascii="Arial" w:hAnsi="Arial" w:cs="Arial"/>
        </w:rPr>
        <w:t xml:space="preserve">tudies in </w:t>
      </w:r>
      <w:r>
        <w:rPr>
          <w:rFonts w:ascii="Arial" w:hAnsi="Arial" w:cs="Arial"/>
        </w:rPr>
        <w:t>e</w:t>
      </w:r>
      <w:r w:rsidRPr="00D0663C">
        <w:rPr>
          <w:rFonts w:ascii="Arial" w:hAnsi="Arial" w:cs="Arial"/>
        </w:rPr>
        <w:t xml:space="preserve">ducation: A </w:t>
      </w:r>
      <w:r>
        <w:rPr>
          <w:rFonts w:ascii="Arial" w:hAnsi="Arial" w:cs="Arial"/>
        </w:rPr>
        <w:t>s</w:t>
      </w:r>
      <w:r w:rsidRPr="00D0663C">
        <w:rPr>
          <w:rFonts w:ascii="Arial" w:hAnsi="Arial" w:cs="Arial"/>
        </w:rPr>
        <w:t xml:space="preserve">imulation </w:t>
      </w:r>
      <w:r>
        <w:rPr>
          <w:rFonts w:ascii="Arial" w:hAnsi="Arial" w:cs="Arial"/>
        </w:rPr>
        <w:t>s</w:t>
      </w:r>
      <w:r w:rsidRPr="00D0663C">
        <w:rPr>
          <w:rFonts w:ascii="Arial" w:hAnsi="Arial" w:cs="Arial"/>
        </w:rPr>
        <w:t xml:space="preserve">tudy of </w:t>
      </w:r>
      <w:r>
        <w:rPr>
          <w:rFonts w:ascii="Arial" w:hAnsi="Arial" w:cs="Arial"/>
        </w:rPr>
        <w:t>d</w:t>
      </w:r>
      <w:r w:rsidRPr="00D0663C">
        <w:rPr>
          <w:rFonts w:ascii="Arial" w:hAnsi="Arial" w:cs="Arial"/>
        </w:rPr>
        <w:t xml:space="preserve">ifferent </w:t>
      </w:r>
      <w:r>
        <w:rPr>
          <w:rFonts w:ascii="Arial" w:hAnsi="Arial" w:cs="Arial"/>
        </w:rPr>
        <w:t>s</w:t>
      </w:r>
      <w:r w:rsidRPr="00D0663C">
        <w:rPr>
          <w:rFonts w:ascii="Arial" w:hAnsi="Arial" w:cs="Arial"/>
        </w:rPr>
        <w:t xml:space="preserve">trategies. </w:t>
      </w:r>
      <w:r w:rsidRPr="00D0663C">
        <w:rPr>
          <w:rFonts w:ascii="Arial" w:hAnsi="Arial" w:cs="Arial"/>
          <w:i/>
          <w:iCs/>
        </w:rPr>
        <w:t>Journal of Research on Educational Effectiveness.</w:t>
      </w:r>
      <w:r w:rsidR="00A4243E">
        <w:rPr>
          <w:rFonts w:ascii="Arial" w:hAnsi="Arial" w:cs="Arial"/>
        </w:rPr>
        <w:t xml:space="preserve"> </w:t>
      </w:r>
      <w:r w:rsidR="00A4243E" w:rsidRPr="00A4243E">
        <w:rPr>
          <w:rFonts w:ascii="Arial" w:hAnsi="Arial" w:cs="Arial"/>
        </w:rPr>
        <w:t xml:space="preserve">DOI: </w:t>
      </w:r>
      <w:hyperlink r:id="rId15" w:history="1">
        <w:r w:rsidR="00A4243E" w:rsidRPr="00A4243E">
          <w:rPr>
            <w:rStyle w:val="Hyperlink"/>
            <w:rFonts w:ascii="Arial" w:hAnsi="Arial" w:cs="Arial"/>
          </w:rPr>
          <w:t>https://doi.org/10.1080/19345747.2022.2128952</w:t>
        </w:r>
      </w:hyperlink>
      <w:r w:rsidR="00A4243E" w:rsidRPr="00A4243E">
        <w:rPr>
          <w:rFonts w:ascii="Arial" w:hAnsi="Arial" w:cs="Arial"/>
        </w:rPr>
        <w:t>.</w:t>
      </w:r>
    </w:p>
    <w:p w14:paraId="4F06076E" w14:textId="3557F495" w:rsidR="00EF24BA" w:rsidRDefault="00EF24BA" w:rsidP="005F2444">
      <w:pPr>
        <w:spacing w:after="0"/>
        <w:rPr>
          <w:rFonts w:ascii="Arial" w:hAnsi="Arial" w:cs="Arial"/>
          <w:i/>
          <w:iCs/>
        </w:rPr>
      </w:pPr>
    </w:p>
    <w:p w14:paraId="49B512D8" w14:textId="13686D1E" w:rsidR="00A4243E" w:rsidRPr="00EF24BA" w:rsidRDefault="00EF24BA" w:rsidP="00A4243E">
      <w:pPr>
        <w:spacing w:after="0"/>
        <w:rPr>
          <w:rFonts w:ascii="Arial" w:hAnsi="Arial" w:cs="Arial"/>
        </w:rPr>
      </w:pPr>
      <w:r w:rsidRPr="00143083">
        <w:rPr>
          <w:rFonts w:ascii="Arial" w:hAnsi="Arial" w:cs="Arial"/>
        </w:rPr>
        <w:t xml:space="preserve">SAS Institute Inc. </w:t>
      </w:r>
      <w:r w:rsidR="00A4243E">
        <w:rPr>
          <w:rFonts w:ascii="Arial" w:hAnsi="Arial" w:cs="Arial"/>
        </w:rPr>
        <w:t>(2022)</w:t>
      </w:r>
      <w:r w:rsidRPr="00143083">
        <w:rPr>
          <w:rFonts w:ascii="Arial" w:hAnsi="Arial" w:cs="Arial"/>
        </w:rPr>
        <w:t>. SAS</w:t>
      </w:r>
      <w:r w:rsidR="008E6380">
        <w:rPr>
          <w:rFonts w:ascii="Arial" w:hAnsi="Arial" w:cs="Arial"/>
        </w:rPr>
        <w:t>/STAT</w:t>
      </w:r>
      <w:r w:rsidRPr="00143083">
        <w:rPr>
          <w:rFonts w:ascii="Arial" w:hAnsi="Arial" w:cs="Arial"/>
        </w:rPr>
        <w:t xml:space="preserve"> User’s Guide. </w:t>
      </w:r>
      <w:r w:rsidRPr="00EF24BA">
        <w:rPr>
          <w:rFonts w:ascii="Arial" w:hAnsi="Arial" w:cs="Arial"/>
        </w:rPr>
        <w:t>Cary, NC: SAS Institute, In</w:t>
      </w:r>
      <w:r>
        <w:rPr>
          <w:rFonts w:ascii="Arial" w:hAnsi="Arial" w:cs="Arial"/>
        </w:rPr>
        <w:t>c.</w:t>
      </w:r>
      <w:r w:rsidR="00A4243E">
        <w:rPr>
          <w:rFonts w:ascii="Arial" w:hAnsi="Arial" w:cs="Arial"/>
        </w:rPr>
        <w:t xml:space="preserve"> Available at: </w:t>
      </w:r>
      <w:hyperlink r:id="rId16" w:history="1">
        <w:r w:rsidR="00A4243E" w:rsidRPr="009B36E6">
          <w:rPr>
            <w:rStyle w:val="Hyperlink"/>
            <w:rFonts w:ascii="Arial" w:hAnsi="Arial" w:cs="Arial"/>
          </w:rPr>
          <w:t>https://documentation.sas.com/doc/en/pgmsascdc/v_033/statug/titlepage.htm?fromDefault=</w:t>
        </w:r>
      </w:hyperlink>
    </w:p>
    <w:p w14:paraId="6AC63603" w14:textId="77777777" w:rsidR="005F2444" w:rsidRPr="00EF24BA" w:rsidRDefault="005F2444" w:rsidP="005F2444">
      <w:pPr>
        <w:pStyle w:val="BodyText"/>
        <w:spacing w:after="0"/>
      </w:pPr>
    </w:p>
    <w:p w14:paraId="5112FDA9" w14:textId="65F07EA8" w:rsidR="005F2444" w:rsidRDefault="005F2444" w:rsidP="005F2444">
      <w:pPr>
        <w:spacing w:after="0"/>
        <w:rPr>
          <w:rFonts w:ascii="Arial" w:hAnsi="Arial" w:cs="Arial"/>
        </w:rPr>
      </w:pPr>
      <w:r w:rsidRPr="00D0663C">
        <w:rPr>
          <w:rFonts w:ascii="Arial" w:hAnsi="Arial" w:cs="Arial"/>
        </w:rPr>
        <w:t xml:space="preserve">Tipton, E. (2013). Stratified sampling using cluster analysis: A sample selection strategy for improved generalizations from experiments. </w:t>
      </w:r>
      <w:r w:rsidRPr="00D0663C">
        <w:rPr>
          <w:rFonts w:ascii="Arial" w:hAnsi="Arial" w:cs="Arial"/>
          <w:i/>
          <w:iCs/>
        </w:rPr>
        <w:t>Evaluation Review</w:t>
      </w:r>
      <w:r w:rsidRPr="00D0663C">
        <w:rPr>
          <w:rFonts w:ascii="Arial" w:hAnsi="Arial" w:cs="Arial"/>
        </w:rPr>
        <w:t>, 37(2), 109-139.</w:t>
      </w:r>
    </w:p>
    <w:p w14:paraId="5637D6C3" w14:textId="3736C79D" w:rsidR="009C5CD3" w:rsidRDefault="009C5CD3" w:rsidP="005F2444">
      <w:pPr>
        <w:spacing w:after="0"/>
        <w:rPr>
          <w:rFonts w:ascii="Arial" w:hAnsi="Arial" w:cs="Arial"/>
        </w:rPr>
      </w:pPr>
    </w:p>
    <w:p w14:paraId="665E9287" w14:textId="61FA3C16" w:rsidR="009C5CD3" w:rsidRPr="009C5CD3" w:rsidRDefault="009C5CD3" w:rsidP="009C5CD3">
      <w:pPr>
        <w:spacing w:after="0"/>
        <w:rPr>
          <w:rFonts w:ascii="Arial" w:hAnsi="Arial" w:cs="Arial"/>
        </w:rPr>
      </w:pPr>
      <w:r w:rsidRPr="009C5CD3">
        <w:rPr>
          <w:rFonts w:ascii="Arial" w:hAnsi="Arial" w:cs="Arial"/>
        </w:rPr>
        <w:t xml:space="preserve">Tipton, E., &amp; Olsen, R. B. (2022). </w:t>
      </w:r>
      <w:r w:rsidRPr="009C5CD3">
        <w:rPr>
          <w:rFonts w:ascii="Arial" w:hAnsi="Arial" w:cs="Arial"/>
          <w:i/>
          <w:iCs/>
        </w:rPr>
        <w:t>Enhancing the Generalizability of Impact Studies in Education</w:t>
      </w:r>
      <w:r w:rsidRPr="009C5CD3">
        <w:rPr>
          <w:rFonts w:ascii="Arial" w:hAnsi="Arial" w:cs="Arial"/>
        </w:rPr>
        <w:t>. (NCEE</w:t>
      </w:r>
      <w:r>
        <w:rPr>
          <w:rFonts w:ascii="Arial" w:hAnsi="Arial" w:cs="Arial"/>
        </w:rPr>
        <w:t xml:space="preserve"> </w:t>
      </w:r>
      <w:r w:rsidRPr="009C5CD3">
        <w:rPr>
          <w:rFonts w:ascii="Arial" w:hAnsi="Arial" w:cs="Arial"/>
        </w:rPr>
        <w:t>2022-003). National Center for Education Evaluation and Regional Assistance, Institute of Education Sciences, U.S. Department of Education. Washington, DC.</w:t>
      </w:r>
    </w:p>
    <w:p w14:paraId="4B94A488" w14:textId="77777777" w:rsidR="009C5CD3" w:rsidRPr="00E342A7" w:rsidRDefault="009C5CD3" w:rsidP="005F2444">
      <w:pPr>
        <w:spacing w:after="0"/>
        <w:rPr>
          <w:rFonts w:ascii="Arial" w:hAnsi="Arial" w:cs="Arial"/>
        </w:rPr>
      </w:pPr>
    </w:p>
    <w:p w14:paraId="5A9C92D4" w14:textId="405ACC07" w:rsidR="00CF0F54" w:rsidRDefault="00CF0F54" w:rsidP="00CF0F54">
      <w:pPr>
        <w:pStyle w:val="Heading1"/>
        <w:numPr>
          <w:ilvl w:val="0"/>
          <w:numId w:val="0"/>
        </w:numPr>
        <w:ind w:left="720" w:hanging="720"/>
      </w:pPr>
      <w:r>
        <w:lastRenderedPageBreak/>
        <w:t>Appendix</w:t>
      </w:r>
    </w:p>
    <w:p w14:paraId="076ADCAA" w14:textId="1018B8E5" w:rsidR="000B4F14" w:rsidRPr="000B4F14" w:rsidRDefault="000B4F14" w:rsidP="000B4F14">
      <w:pPr>
        <w:rPr>
          <w:rFonts w:asciiTheme="minorBidi" w:eastAsiaTheme="minorHAnsi" w:hAnsiTheme="minorBidi" w:cstheme="minorBidi"/>
          <w:sz w:val="24"/>
          <w:szCs w:val="24"/>
          <w:shd w:val="clear" w:color="auto" w:fill="FFFFFF"/>
        </w:rPr>
      </w:pPr>
      <w:r w:rsidRPr="000B4F14">
        <w:rPr>
          <w:rFonts w:asciiTheme="minorBidi" w:eastAsiaTheme="minorHAnsi" w:hAnsiTheme="minorBidi" w:cstheme="minorBidi"/>
          <w:sz w:val="24"/>
          <w:szCs w:val="24"/>
          <w:shd w:val="clear" w:color="auto" w:fill="FFFFFF"/>
        </w:rPr>
        <w:t xml:space="preserve">Along with the </w:t>
      </w:r>
      <w:r w:rsidR="00284C3C">
        <w:rPr>
          <w:rFonts w:asciiTheme="minorBidi" w:eastAsiaTheme="minorHAnsi" w:hAnsiTheme="minorBidi" w:cstheme="minorBidi"/>
          <w:sz w:val="24"/>
          <w:szCs w:val="24"/>
          <w:shd w:val="clear" w:color="auto" w:fill="FFFFFF"/>
        </w:rPr>
        <w:t>macro</w:t>
      </w:r>
      <w:r w:rsidRPr="000B4F14">
        <w:rPr>
          <w:rFonts w:asciiTheme="minorBidi" w:eastAsiaTheme="minorHAnsi" w:hAnsiTheme="minorBidi" w:cstheme="minorBidi"/>
          <w:sz w:val="24"/>
          <w:szCs w:val="24"/>
          <w:shd w:val="clear" w:color="auto" w:fill="FFFFFF"/>
        </w:rPr>
        <w:t xml:space="preserve">, the </w:t>
      </w:r>
      <w:proofErr w:type="spellStart"/>
      <w:r w:rsidRPr="000B4F14">
        <w:rPr>
          <w:rFonts w:asciiTheme="minorBidi" w:eastAsiaTheme="minorHAnsi" w:hAnsiTheme="minorBidi" w:cstheme="minorBidi"/>
          <w:sz w:val="24"/>
          <w:szCs w:val="24"/>
          <w:shd w:val="clear" w:color="auto" w:fill="FFFFFF"/>
        </w:rPr>
        <w:t>Github</w:t>
      </w:r>
      <w:proofErr w:type="spellEnd"/>
      <w:r w:rsidRPr="000B4F14">
        <w:rPr>
          <w:rFonts w:asciiTheme="minorBidi" w:eastAsiaTheme="minorHAnsi" w:hAnsiTheme="minorBidi" w:cstheme="minorBidi"/>
          <w:sz w:val="24"/>
          <w:szCs w:val="24"/>
          <w:shd w:val="clear" w:color="auto" w:fill="FFFFFF"/>
        </w:rPr>
        <w:t xml:space="preserve"> repository makes available a sample data set that can be used to test the performance of the macros. Applying the macro to these data are the basis for many of the examples that appear within this documentation. This appendix includes a codebook for that sample dataset.</w:t>
      </w:r>
      <w:r w:rsidR="002B0C39">
        <w:rPr>
          <w:rFonts w:asciiTheme="minorBidi" w:eastAsiaTheme="minorHAnsi" w:hAnsiTheme="minorBidi" w:cstheme="minorBidi"/>
          <w:sz w:val="24"/>
          <w:szCs w:val="24"/>
          <w:shd w:val="clear" w:color="auto" w:fill="FFFFFF"/>
        </w:rPr>
        <w:t xml:space="preserve"> See Litwok et al. (</w:t>
      </w:r>
      <w:r w:rsidR="00D71B8E">
        <w:rPr>
          <w:rFonts w:asciiTheme="minorBidi" w:eastAsiaTheme="minorHAnsi" w:hAnsiTheme="minorBidi" w:cstheme="minorBidi"/>
          <w:sz w:val="24"/>
          <w:szCs w:val="24"/>
          <w:shd w:val="clear" w:color="auto" w:fill="FFFFFF"/>
        </w:rPr>
        <w:t>2022</w:t>
      </w:r>
      <w:r w:rsidR="002B0C39">
        <w:rPr>
          <w:rFonts w:asciiTheme="minorBidi" w:eastAsiaTheme="minorHAnsi" w:hAnsiTheme="minorBidi" w:cstheme="minorBidi"/>
          <w:sz w:val="24"/>
          <w:szCs w:val="24"/>
          <w:shd w:val="clear" w:color="auto" w:fill="FFFFFF"/>
        </w:rPr>
        <w:t xml:space="preserve">) for detailed </w:t>
      </w:r>
      <w:r w:rsidR="00FA5952">
        <w:rPr>
          <w:rFonts w:asciiTheme="minorBidi" w:eastAsiaTheme="minorHAnsi" w:hAnsiTheme="minorBidi" w:cstheme="minorBidi"/>
          <w:sz w:val="24"/>
          <w:szCs w:val="24"/>
          <w:shd w:val="clear" w:color="auto" w:fill="FFFFFF"/>
        </w:rPr>
        <w:t>discussion of (</w:t>
      </w:r>
      <w:proofErr w:type="spellStart"/>
      <w:r w:rsidR="00FA5952">
        <w:rPr>
          <w:rFonts w:asciiTheme="minorBidi" w:eastAsiaTheme="minorHAnsi" w:hAnsiTheme="minorBidi" w:cstheme="minorBidi"/>
          <w:sz w:val="24"/>
          <w:szCs w:val="24"/>
          <w:shd w:val="clear" w:color="auto" w:fill="FFFFFF"/>
        </w:rPr>
        <w:t>i</w:t>
      </w:r>
      <w:proofErr w:type="spellEnd"/>
      <w:r w:rsidR="00FA5952">
        <w:rPr>
          <w:rFonts w:asciiTheme="minorBidi" w:eastAsiaTheme="minorHAnsi" w:hAnsiTheme="minorBidi" w:cstheme="minorBidi"/>
          <w:sz w:val="24"/>
          <w:szCs w:val="24"/>
          <w:shd w:val="clear" w:color="auto" w:fill="FFFFFF"/>
        </w:rPr>
        <w:t>) defining the population included in this dataset; (ii) imputing missing values for certain variables; (iii) our approach to “PPS” sampling; and (iv) strata for schools and districts.</w:t>
      </w:r>
    </w:p>
    <w:p w14:paraId="461B0423" w14:textId="73510CF4" w:rsidR="00175AD1" w:rsidRDefault="00890DD3" w:rsidP="005B59A9">
      <w:pPr>
        <w:pStyle w:val="Heading2"/>
        <w:numPr>
          <w:ilvl w:val="0"/>
          <w:numId w:val="0"/>
        </w:numPr>
        <w:ind w:left="720" w:hanging="720"/>
      </w:pPr>
      <w:r>
        <w:t>Sample data codebook</w:t>
      </w:r>
      <w:bookmarkEnd w:id="61"/>
    </w:p>
    <w:p w14:paraId="07AF68E2" w14:textId="38B828BA" w:rsidR="00870B90" w:rsidRDefault="00870B90">
      <w:pPr>
        <w:spacing w:after="0"/>
        <w:rPr>
          <w:rFonts w:ascii="Arial" w:hAnsi="Arial" w:cs="Arial"/>
          <w:sz w:val="24"/>
          <w:szCs w:val="24"/>
        </w:rPr>
      </w:pPr>
      <w:bookmarkStart w:id="62" w:name="_Toc32429254"/>
    </w:p>
    <w:tbl>
      <w:tblPr>
        <w:tblStyle w:val="AbtFinal"/>
        <w:tblW w:w="9355" w:type="dxa"/>
        <w:tblLook w:val="04A0" w:firstRow="1" w:lastRow="0" w:firstColumn="1" w:lastColumn="0" w:noHBand="0" w:noVBand="1"/>
      </w:tblPr>
      <w:tblGrid>
        <w:gridCol w:w="1958"/>
        <w:gridCol w:w="7397"/>
      </w:tblGrid>
      <w:tr w:rsidR="002B0C39" w:rsidRPr="004C0110" w14:paraId="7F1C9E6D" w14:textId="77777777" w:rsidTr="002B0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89A408B" w14:textId="77777777" w:rsidR="002B0C39" w:rsidRPr="00E87875" w:rsidRDefault="002B0C39" w:rsidP="00E87875">
            <w:pPr>
              <w:pStyle w:val="TableRowHeader"/>
              <w:jc w:val="left"/>
              <w:rPr>
                <w:b/>
                <w:bCs/>
              </w:rPr>
            </w:pPr>
            <w:bookmarkStart w:id="63" w:name="_Hlk112827121"/>
            <w:r w:rsidRPr="00E87875">
              <w:rPr>
                <w:b/>
                <w:bCs/>
              </w:rPr>
              <w:t>Variable Name</w:t>
            </w:r>
          </w:p>
        </w:tc>
        <w:tc>
          <w:tcPr>
            <w:tcW w:w="7397" w:type="dxa"/>
          </w:tcPr>
          <w:p w14:paraId="30AAEFAF" w14:textId="59DA7B10" w:rsidR="002B0C39" w:rsidRPr="00E87875" w:rsidRDefault="002B0C39" w:rsidP="00E87875">
            <w:pPr>
              <w:pStyle w:val="TableRowHeader"/>
              <w:jc w:val="left"/>
              <w:cnfStyle w:val="100000000000" w:firstRow="1" w:lastRow="0" w:firstColumn="0" w:lastColumn="0" w:oddVBand="0" w:evenVBand="0" w:oddHBand="0" w:evenHBand="0" w:firstRowFirstColumn="0" w:firstRowLastColumn="0" w:lastRowFirstColumn="0" w:lastRowLastColumn="0"/>
              <w:rPr>
                <w:b/>
                <w:bCs/>
              </w:rPr>
            </w:pPr>
            <w:r w:rsidRPr="00E87875">
              <w:rPr>
                <w:b/>
                <w:bCs/>
              </w:rPr>
              <w:t>Variable</w:t>
            </w:r>
            <w:r w:rsidR="00FA5952">
              <w:rPr>
                <w:b/>
                <w:bCs/>
              </w:rPr>
              <w:t xml:space="preserve"> Description</w:t>
            </w:r>
          </w:p>
        </w:tc>
      </w:tr>
      <w:tr w:rsidR="002B0C39" w:rsidRPr="004C0110" w14:paraId="2CDA8535"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7F6B6EF" w14:textId="0182B055" w:rsidR="002B0C39" w:rsidRPr="004C0110" w:rsidRDefault="002B0C39" w:rsidP="00FD0BA5">
            <w:pPr>
              <w:pStyle w:val="TableText"/>
            </w:pPr>
            <w:proofErr w:type="spellStart"/>
            <w:r>
              <w:t>leaid</w:t>
            </w:r>
            <w:proofErr w:type="spellEnd"/>
          </w:p>
        </w:tc>
        <w:tc>
          <w:tcPr>
            <w:tcW w:w="7397" w:type="dxa"/>
          </w:tcPr>
          <w:p w14:paraId="1ED4A1B4" w14:textId="2A36D2F1" w:rsidR="002B0C39" w:rsidRPr="004C0110" w:rsidRDefault="007B0637" w:rsidP="00FD0BA5">
            <w:pPr>
              <w:pStyle w:val="TableText"/>
              <w:cnfStyle w:val="000000100000" w:firstRow="0" w:lastRow="0" w:firstColumn="0" w:lastColumn="0" w:oddVBand="0" w:evenVBand="0" w:oddHBand="1" w:evenHBand="0" w:firstRowFirstColumn="0" w:firstRowLastColumn="0" w:lastRowFirstColumn="0" w:lastRowLastColumn="0"/>
            </w:pPr>
            <w:r>
              <w:t>NCES d</w:t>
            </w:r>
            <w:r w:rsidR="002B0C39">
              <w:t>istrict identifier</w:t>
            </w:r>
          </w:p>
        </w:tc>
      </w:tr>
      <w:tr w:rsidR="002B0C39" w:rsidRPr="004C0110" w14:paraId="07062B60"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6350D7B" w14:textId="1137DBCA" w:rsidR="002B0C39" w:rsidRPr="004C0110" w:rsidRDefault="002B0C39" w:rsidP="00FD0BA5">
            <w:pPr>
              <w:pStyle w:val="TableText"/>
            </w:pPr>
            <w:proofErr w:type="spellStart"/>
            <w:r>
              <w:t>strat_d</w:t>
            </w:r>
            <w:proofErr w:type="spellEnd"/>
          </w:p>
        </w:tc>
        <w:tc>
          <w:tcPr>
            <w:tcW w:w="7397" w:type="dxa"/>
          </w:tcPr>
          <w:p w14:paraId="4C530F9C" w14:textId="1C084251" w:rsidR="002B0C39" w:rsidRPr="004C0110" w:rsidRDefault="002B0C39" w:rsidP="00FD0BA5">
            <w:pPr>
              <w:pStyle w:val="TableText"/>
              <w:cnfStyle w:val="000000010000" w:firstRow="0" w:lastRow="0" w:firstColumn="0" w:lastColumn="0" w:oddVBand="0" w:evenVBand="0" w:oddHBand="0" w:evenHBand="1" w:firstRowFirstColumn="0" w:firstRowLastColumn="0" w:lastRowFirstColumn="0" w:lastRowLastColumn="0"/>
            </w:pPr>
            <w:r>
              <w:t>District stratum</w:t>
            </w:r>
          </w:p>
        </w:tc>
      </w:tr>
      <w:tr w:rsidR="002B0C39" w:rsidRPr="004C0110" w14:paraId="6CA93716"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2BA27BD" w14:textId="410F2548" w:rsidR="002B0C39" w:rsidRDefault="002B0C39" w:rsidP="00FD0BA5">
            <w:pPr>
              <w:pStyle w:val="TableText"/>
            </w:pPr>
            <w:proofErr w:type="spellStart"/>
            <w:r>
              <w:t>distance_d_y</w:t>
            </w:r>
            <w:proofErr w:type="spellEnd"/>
          </w:p>
        </w:tc>
        <w:tc>
          <w:tcPr>
            <w:tcW w:w="7397" w:type="dxa"/>
          </w:tcPr>
          <w:p w14:paraId="7A935027" w14:textId="59AD2341" w:rsidR="002B0C39" w:rsidRPr="004C0110" w:rsidRDefault="00FA5952" w:rsidP="00FD0BA5">
            <w:pPr>
              <w:pStyle w:val="TableText"/>
              <w:cnfStyle w:val="000000100000" w:firstRow="0" w:lastRow="0" w:firstColumn="0" w:lastColumn="0" w:oddVBand="0" w:evenVBand="0" w:oddHBand="1" w:evenHBand="0" w:firstRowFirstColumn="0" w:firstRowLastColumn="0" w:lastRowFirstColumn="0" w:lastRowLastColumn="0"/>
            </w:pPr>
            <w:r>
              <w:t>Distance from district stratum group mean (district-level)</w:t>
            </w:r>
          </w:p>
        </w:tc>
      </w:tr>
      <w:tr w:rsidR="002B0C39" w:rsidRPr="004C0110" w14:paraId="39E4072E"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938B7C6" w14:textId="736599D7" w:rsidR="002B0C39" w:rsidRDefault="002B0C39" w:rsidP="00701A0D">
            <w:pPr>
              <w:pStyle w:val="TableText"/>
            </w:pPr>
            <w:proofErr w:type="spellStart"/>
            <w:r>
              <w:t>lottery_d_start</w:t>
            </w:r>
            <w:proofErr w:type="spellEnd"/>
          </w:p>
        </w:tc>
        <w:tc>
          <w:tcPr>
            <w:tcW w:w="7397" w:type="dxa"/>
          </w:tcPr>
          <w:p w14:paraId="5FEEE7AB" w14:textId="24ACC2DE"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Starting number for district lottery (“PPS” sampling)</w:t>
            </w:r>
          </w:p>
        </w:tc>
      </w:tr>
      <w:tr w:rsidR="002B0C39" w:rsidRPr="004C0110" w14:paraId="7E4848A6"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39A17E4" w14:textId="4A78312C" w:rsidR="002B0C39" w:rsidRDefault="002B0C39" w:rsidP="00701A0D">
            <w:pPr>
              <w:pStyle w:val="TableText"/>
            </w:pPr>
            <w:proofErr w:type="spellStart"/>
            <w:r>
              <w:t>lottery_d_end</w:t>
            </w:r>
            <w:proofErr w:type="spellEnd"/>
          </w:p>
        </w:tc>
        <w:tc>
          <w:tcPr>
            <w:tcW w:w="7397" w:type="dxa"/>
          </w:tcPr>
          <w:p w14:paraId="199341D9" w14:textId="64980E98"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Ending number for district lottery (“PPS” sampling)</w:t>
            </w:r>
          </w:p>
        </w:tc>
      </w:tr>
      <w:tr w:rsidR="002B0C39" w:rsidRPr="004C0110" w14:paraId="6C8F33D8"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3136640" w14:textId="52A61CC3" w:rsidR="002B0C39" w:rsidRDefault="002B0C39" w:rsidP="00701A0D">
            <w:pPr>
              <w:pStyle w:val="TableText"/>
            </w:pPr>
            <w:proofErr w:type="spellStart"/>
            <w:r>
              <w:t>ncessch</w:t>
            </w:r>
            <w:proofErr w:type="spellEnd"/>
          </w:p>
        </w:tc>
        <w:tc>
          <w:tcPr>
            <w:tcW w:w="7397" w:type="dxa"/>
          </w:tcPr>
          <w:p w14:paraId="7A469471" w14:textId="73544CF3"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NCES school identifier</w:t>
            </w:r>
          </w:p>
        </w:tc>
      </w:tr>
      <w:tr w:rsidR="002B0C39" w:rsidRPr="004C0110" w14:paraId="68839AE9"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201980C" w14:textId="50B072B4" w:rsidR="002B0C39" w:rsidRDefault="002B0C39" w:rsidP="00701A0D">
            <w:pPr>
              <w:pStyle w:val="TableText"/>
            </w:pPr>
            <w:proofErr w:type="spellStart"/>
            <w:r>
              <w:t>enr_tot_d</w:t>
            </w:r>
            <w:proofErr w:type="spellEnd"/>
          </w:p>
        </w:tc>
        <w:tc>
          <w:tcPr>
            <w:tcW w:w="7397" w:type="dxa"/>
          </w:tcPr>
          <w:p w14:paraId="3232B883" w14:textId="4FAD07E9"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Total enrollment (district-level)</w:t>
            </w:r>
          </w:p>
        </w:tc>
      </w:tr>
      <w:tr w:rsidR="002B0C39" w:rsidRPr="004C0110" w14:paraId="7D755871"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60D9D89" w14:textId="35E374E3" w:rsidR="002B0C39" w:rsidRDefault="002B0C39" w:rsidP="00701A0D">
            <w:pPr>
              <w:pStyle w:val="TableText"/>
            </w:pPr>
            <w:proofErr w:type="spellStart"/>
            <w:r>
              <w:t>region_d</w:t>
            </w:r>
            <w:proofErr w:type="spellEnd"/>
          </w:p>
        </w:tc>
        <w:tc>
          <w:tcPr>
            <w:tcW w:w="7397" w:type="dxa"/>
          </w:tcPr>
          <w:p w14:paraId="73616044" w14:textId="17DC4221"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Region (district-level)</w:t>
            </w:r>
          </w:p>
        </w:tc>
      </w:tr>
      <w:tr w:rsidR="002B0C39" w:rsidRPr="004C0110" w14:paraId="10AECC4E"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2645642" w14:textId="53C70D0D" w:rsidR="002B0C39" w:rsidRDefault="002B0C39" w:rsidP="00701A0D">
            <w:pPr>
              <w:pStyle w:val="TableText"/>
            </w:pPr>
            <w:proofErr w:type="spellStart"/>
            <w:r>
              <w:t>nschools_elig</w:t>
            </w:r>
            <w:proofErr w:type="spellEnd"/>
          </w:p>
        </w:tc>
        <w:tc>
          <w:tcPr>
            <w:tcW w:w="7397" w:type="dxa"/>
          </w:tcPr>
          <w:p w14:paraId="3E4E0063" w14:textId="25844BD8"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Total number of eligible schools (district-level)</w:t>
            </w:r>
          </w:p>
        </w:tc>
      </w:tr>
      <w:tr w:rsidR="002B0C39" w:rsidRPr="004C0110" w14:paraId="2E1D6AEE"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1913927" w14:textId="3279F6FE" w:rsidR="002B0C39" w:rsidRDefault="002B0C39" w:rsidP="00701A0D">
            <w:pPr>
              <w:pStyle w:val="TableText"/>
            </w:pPr>
            <w:proofErr w:type="spellStart"/>
            <w:r>
              <w:t>enr_tot_imp</w:t>
            </w:r>
            <w:proofErr w:type="spellEnd"/>
          </w:p>
        </w:tc>
        <w:tc>
          <w:tcPr>
            <w:tcW w:w="7397" w:type="dxa"/>
          </w:tcPr>
          <w:p w14:paraId="4B4A68BB" w14:textId="43C97DC1"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Total enrollment (school-level)</w:t>
            </w:r>
          </w:p>
        </w:tc>
      </w:tr>
      <w:tr w:rsidR="002B0C39" w:rsidRPr="004C0110" w14:paraId="5DF1E20A"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3E70946" w14:textId="705C87D1" w:rsidR="002B0C39" w:rsidRDefault="002B0C39" w:rsidP="00701A0D">
            <w:pPr>
              <w:pStyle w:val="TableText"/>
            </w:pPr>
            <w:proofErr w:type="spellStart"/>
            <w:r>
              <w:t>sme_pct_frp_tc_imp</w:t>
            </w:r>
            <w:proofErr w:type="spellEnd"/>
          </w:p>
        </w:tc>
        <w:tc>
          <w:tcPr>
            <w:tcW w:w="7397" w:type="dxa"/>
          </w:tcPr>
          <w:p w14:paraId="115BA9FC" w14:textId="69885EC7"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 eligible for free/reduced-price lunch (school-level)</w:t>
            </w:r>
          </w:p>
        </w:tc>
      </w:tr>
      <w:tr w:rsidR="002B0C39" w:rsidRPr="004C0110" w14:paraId="767BA53C"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46BB73F" w14:textId="6C2A3F00" w:rsidR="002B0C39" w:rsidRDefault="002B0C39" w:rsidP="00701A0D">
            <w:pPr>
              <w:pStyle w:val="TableText"/>
            </w:pPr>
            <w:proofErr w:type="spellStart"/>
            <w:r>
              <w:t>epp_d_imp</w:t>
            </w:r>
            <w:proofErr w:type="spellEnd"/>
          </w:p>
        </w:tc>
        <w:tc>
          <w:tcPr>
            <w:tcW w:w="7397" w:type="dxa"/>
          </w:tcPr>
          <w:p w14:paraId="6361E6FE" w14:textId="7CA31C39"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Expenditures per pupil (district-level)</w:t>
            </w:r>
          </w:p>
        </w:tc>
      </w:tr>
      <w:tr w:rsidR="002B0C39" w:rsidRPr="004C0110" w14:paraId="7A252818"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1527449" w14:textId="36042EDC" w:rsidR="002B0C39" w:rsidRDefault="002B0C39" w:rsidP="00701A0D">
            <w:pPr>
              <w:pStyle w:val="TableText"/>
            </w:pPr>
            <w:proofErr w:type="spellStart"/>
            <w:r>
              <w:t>other_d</w:t>
            </w:r>
            <w:proofErr w:type="spellEnd"/>
          </w:p>
        </w:tc>
        <w:tc>
          <w:tcPr>
            <w:tcW w:w="7397" w:type="dxa"/>
          </w:tcPr>
          <w:p w14:paraId="03440212" w14:textId="51838BA6"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Administrator leadership (district-level)</w:t>
            </w:r>
          </w:p>
        </w:tc>
      </w:tr>
      <w:tr w:rsidR="002B0C39" w:rsidRPr="004C0110" w14:paraId="42D07B04"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C910BC9" w14:textId="4E15C2DB" w:rsidR="002B0C39" w:rsidRDefault="002B0C39" w:rsidP="00701A0D">
            <w:pPr>
              <w:pStyle w:val="TableText"/>
            </w:pPr>
            <w:proofErr w:type="spellStart"/>
            <w:r>
              <w:t>es_nschools_elig</w:t>
            </w:r>
            <w:proofErr w:type="spellEnd"/>
          </w:p>
        </w:tc>
        <w:tc>
          <w:tcPr>
            <w:tcW w:w="7397" w:type="dxa"/>
          </w:tcPr>
          <w:p w14:paraId="737DF635" w14:textId="63D9F728"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Number of eligible schools (district-level; standardized)</w:t>
            </w:r>
          </w:p>
        </w:tc>
      </w:tr>
      <w:tr w:rsidR="002B0C39" w:rsidRPr="004C0110" w14:paraId="505B68A3"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E067955" w14:textId="02116F8E" w:rsidR="002B0C39" w:rsidRDefault="002B0C39" w:rsidP="00701A0D">
            <w:pPr>
              <w:pStyle w:val="TableText"/>
            </w:pPr>
            <w:proofErr w:type="spellStart"/>
            <w:r>
              <w:t>es_epp_d_imp</w:t>
            </w:r>
            <w:proofErr w:type="spellEnd"/>
          </w:p>
        </w:tc>
        <w:tc>
          <w:tcPr>
            <w:tcW w:w="7397" w:type="dxa"/>
          </w:tcPr>
          <w:p w14:paraId="69698A24" w14:textId="5887096A" w:rsidR="002B0C39" w:rsidRPr="004C0110"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Expenditures per pupil (district-level; standardized)</w:t>
            </w:r>
          </w:p>
        </w:tc>
      </w:tr>
      <w:tr w:rsidR="002B0C39" w:rsidRPr="004C0110" w14:paraId="237D078A"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68B69F8" w14:textId="4E7F93FF" w:rsidR="002B0C39" w:rsidRDefault="002B0C39" w:rsidP="00701A0D">
            <w:pPr>
              <w:pStyle w:val="TableText"/>
            </w:pPr>
            <w:proofErr w:type="spellStart"/>
            <w:r>
              <w:t>es_enr_tot_imp</w:t>
            </w:r>
            <w:proofErr w:type="spellEnd"/>
          </w:p>
        </w:tc>
        <w:tc>
          <w:tcPr>
            <w:tcW w:w="7397" w:type="dxa"/>
          </w:tcPr>
          <w:p w14:paraId="3D6D3C1D" w14:textId="2456D6E9" w:rsidR="002B0C39" w:rsidRPr="004C0110"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Total enrollment (school-level; standardized)</w:t>
            </w:r>
          </w:p>
        </w:tc>
      </w:tr>
      <w:tr w:rsidR="002B0C39" w:rsidRPr="00E058DE" w14:paraId="050AB316"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9A95F21" w14:textId="0382B6EC" w:rsidR="002B0C39" w:rsidRPr="00E058DE" w:rsidRDefault="002B0C39" w:rsidP="00701A0D">
            <w:pPr>
              <w:pStyle w:val="TableText"/>
            </w:pPr>
            <w:proofErr w:type="spellStart"/>
            <w:r>
              <w:t>e</w:t>
            </w:r>
            <w:r w:rsidRPr="00E058DE">
              <w:t>s_sme_pct_frp_tc_i</w:t>
            </w:r>
            <w:r>
              <w:t>mp</w:t>
            </w:r>
            <w:proofErr w:type="spellEnd"/>
          </w:p>
        </w:tc>
        <w:tc>
          <w:tcPr>
            <w:tcW w:w="7397" w:type="dxa"/>
          </w:tcPr>
          <w:p w14:paraId="61B33653" w14:textId="5C98F070" w:rsidR="002B0C39" w:rsidRPr="00E058DE"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 eligible for free/reduced-price lunch (school-level; standardized)</w:t>
            </w:r>
          </w:p>
        </w:tc>
      </w:tr>
      <w:tr w:rsidR="002B0C39" w:rsidRPr="00E058DE" w14:paraId="1E605684"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3048872" w14:textId="7A501739" w:rsidR="002B0C39" w:rsidRPr="00E058DE" w:rsidRDefault="002B0C39" w:rsidP="00701A0D">
            <w:pPr>
              <w:pStyle w:val="TableText"/>
            </w:pPr>
            <w:proofErr w:type="spellStart"/>
            <w:r>
              <w:t>es_other_d</w:t>
            </w:r>
            <w:proofErr w:type="spellEnd"/>
          </w:p>
        </w:tc>
        <w:tc>
          <w:tcPr>
            <w:tcW w:w="7397" w:type="dxa"/>
          </w:tcPr>
          <w:p w14:paraId="2FF32F18" w14:textId="0BD00D34" w:rsidR="002B0C39" w:rsidRPr="00E058DE"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Administrator leadership (district-level; standardized)</w:t>
            </w:r>
          </w:p>
        </w:tc>
      </w:tr>
      <w:tr w:rsidR="002B0C39" w:rsidRPr="00E058DE" w14:paraId="33084FE9"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ED0EABF" w14:textId="3B9EDBEA" w:rsidR="002B0C39" w:rsidRPr="00E058DE" w:rsidRDefault="002B0C39" w:rsidP="00701A0D">
            <w:pPr>
              <w:pStyle w:val="TableText"/>
            </w:pPr>
            <w:proofErr w:type="spellStart"/>
            <w:r>
              <w:t>nschools</w:t>
            </w:r>
            <w:proofErr w:type="spellEnd"/>
          </w:p>
        </w:tc>
        <w:tc>
          <w:tcPr>
            <w:tcW w:w="7397" w:type="dxa"/>
          </w:tcPr>
          <w:p w14:paraId="2FCA9FB8" w14:textId="121F4133" w:rsidR="002B0C39" w:rsidRPr="00E058DE"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Total number of schools (district-level)</w:t>
            </w:r>
          </w:p>
        </w:tc>
      </w:tr>
      <w:tr w:rsidR="002B0C39" w:rsidRPr="00E058DE" w14:paraId="4600B71E"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D2041F1" w14:textId="0DE15CC0" w:rsidR="002B0C39" w:rsidRPr="00E058DE" w:rsidRDefault="002B0C39" w:rsidP="00701A0D">
            <w:pPr>
              <w:pStyle w:val="TableText"/>
            </w:pPr>
            <w:proofErr w:type="spellStart"/>
            <w:r>
              <w:t>strat_s</w:t>
            </w:r>
            <w:proofErr w:type="spellEnd"/>
          </w:p>
        </w:tc>
        <w:tc>
          <w:tcPr>
            <w:tcW w:w="7397" w:type="dxa"/>
          </w:tcPr>
          <w:p w14:paraId="698EA506" w14:textId="435E3528" w:rsidR="002B0C39" w:rsidRPr="00E058DE"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School stratum</w:t>
            </w:r>
          </w:p>
        </w:tc>
      </w:tr>
      <w:tr w:rsidR="002B0C39" w:rsidRPr="00E058DE" w14:paraId="68BF7B0B" w14:textId="77777777" w:rsidTr="002B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743684D" w14:textId="6D0D6624" w:rsidR="002B0C39" w:rsidRPr="00E058DE" w:rsidRDefault="002B0C39" w:rsidP="00701A0D">
            <w:pPr>
              <w:pStyle w:val="TableText"/>
            </w:pPr>
            <w:proofErr w:type="spellStart"/>
            <w:r>
              <w:t>distance_s_y</w:t>
            </w:r>
            <w:proofErr w:type="spellEnd"/>
          </w:p>
        </w:tc>
        <w:tc>
          <w:tcPr>
            <w:tcW w:w="7397" w:type="dxa"/>
          </w:tcPr>
          <w:p w14:paraId="50052A8A" w14:textId="38C332B4" w:rsidR="002B0C39" w:rsidRPr="00E058DE" w:rsidRDefault="002B0C39" w:rsidP="00701A0D">
            <w:pPr>
              <w:pStyle w:val="TableText"/>
              <w:cnfStyle w:val="000000100000" w:firstRow="0" w:lastRow="0" w:firstColumn="0" w:lastColumn="0" w:oddVBand="0" w:evenVBand="0" w:oddHBand="1" w:evenHBand="0" w:firstRowFirstColumn="0" w:firstRowLastColumn="0" w:lastRowFirstColumn="0" w:lastRowLastColumn="0"/>
            </w:pPr>
            <w:r>
              <w:t>Distance from school stratum group mean (school-level)</w:t>
            </w:r>
          </w:p>
        </w:tc>
      </w:tr>
      <w:tr w:rsidR="002B0C39" w:rsidRPr="00E058DE" w14:paraId="024BF55D" w14:textId="77777777" w:rsidTr="002B0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69C8D03" w14:textId="3F437562" w:rsidR="002B0C39" w:rsidRPr="00E058DE" w:rsidRDefault="002B0C39" w:rsidP="00701A0D">
            <w:pPr>
              <w:pStyle w:val="TableText"/>
            </w:pPr>
            <w:proofErr w:type="spellStart"/>
            <w:r>
              <w:t>distance_s_y_overall</w:t>
            </w:r>
            <w:proofErr w:type="spellEnd"/>
          </w:p>
        </w:tc>
        <w:tc>
          <w:tcPr>
            <w:tcW w:w="7397" w:type="dxa"/>
          </w:tcPr>
          <w:p w14:paraId="3EDA59A6" w14:textId="5C595A1F" w:rsidR="002B0C39" w:rsidRPr="00E058DE" w:rsidRDefault="002B0C39" w:rsidP="00701A0D">
            <w:pPr>
              <w:pStyle w:val="TableText"/>
              <w:cnfStyle w:val="000000010000" w:firstRow="0" w:lastRow="0" w:firstColumn="0" w:lastColumn="0" w:oddVBand="0" w:evenVBand="0" w:oddHBand="0" w:evenHBand="1" w:firstRowFirstColumn="0" w:firstRowLastColumn="0" w:lastRowFirstColumn="0" w:lastRowLastColumn="0"/>
            </w:pPr>
            <w:r>
              <w:t>Distance from overall mean (school-level)</w:t>
            </w:r>
          </w:p>
        </w:tc>
      </w:tr>
      <w:bookmarkEnd w:id="62"/>
      <w:bookmarkEnd w:id="63"/>
    </w:tbl>
    <w:p w14:paraId="0BFF34D3" w14:textId="77777777" w:rsidR="000B4F14" w:rsidRPr="00E058DE" w:rsidRDefault="000B4F14">
      <w:pPr>
        <w:spacing w:after="0"/>
        <w:rPr>
          <w:rFonts w:ascii="Arial" w:hAnsi="Arial" w:cs="Arial"/>
          <w:sz w:val="24"/>
          <w:szCs w:val="24"/>
        </w:rPr>
      </w:pPr>
    </w:p>
    <w:sectPr w:rsidR="000B4F14" w:rsidRPr="00E058DE" w:rsidSect="0046785F">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43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4BF1" w14:textId="77777777" w:rsidR="00DF2179" w:rsidRDefault="00DF2179" w:rsidP="00DC17F5">
      <w:r>
        <w:separator/>
      </w:r>
    </w:p>
  </w:endnote>
  <w:endnote w:type="continuationSeparator" w:id="0">
    <w:p w14:paraId="239BAC43" w14:textId="77777777" w:rsidR="00DF2179" w:rsidRDefault="00DF2179" w:rsidP="00DC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Gotham">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D4CA" w14:textId="77777777" w:rsidR="00A4243E" w:rsidRDefault="00A42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4B2D" w14:textId="35D0A6B0" w:rsidR="00C63821" w:rsidRDefault="00C63821" w:rsidP="00E23D1D">
    <w:pPr>
      <w:pStyle w:val="Footer"/>
      <w:tabs>
        <w:tab w:val="clear" w:pos="4680"/>
        <w:tab w:val="center" w:pos="5040"/>
      </w:tabs>
    </w:pPr>
    <w:r w:rsidRPr="00BE5A43">
      <w:t>Abt Associates</w:t>
    </w:r>
    <w:r w:rsidRPr="00BE5A43">
      <w:tab/>
    </w:r>
    <w:proofErr w:type="spellStart"/>
    <w:r w:rsidR="0030307C">
      <w:t>Cluster_k</w:t>
    </w:r>
    <w:proofErr w:type="spellEnd"/>
    <w:r w:rsidR="0030307C">
      <w:t xml:space="preserve"> Documentation</w:t>
    </w:r>
    <w:r w:rsidRPr="00BE5A43">
      <w:rPr>
        <w:color w:val="595959"/>
      </w:rPr>
      <w:tab/>
    </w:r>
    <w:r w:rsidRPr="00BE5A43">
      <w:fldChar w:fldCharType="begin"/>
    </w:r>
    <w:r w:rsidRPr="00BE5A43">
      <w:instrText xml:space="preserve"> PAGE   \* MERGEFORMAT </w:instrText>
    </w:r>
    <w:r w:rsidRPr="00BE5A43">
      <w:fldChar w:fldCharType="separate"/>
    </w:r>
    <w:r w:rsidR="0080489B">
      <w:rPr>
        <w:noProof/>
      </w:rPr>
      <w:t>30</w:t>
    </w:r>
    <w:r w:rsidRPr="00BE5A4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9CF0"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C662" w14:textId="77777777" w:rsidR="00DF2179" w:rsidRDefault="00DF2179" w:rsidP="00DC17F5">
      <w:r>
        <w:separator/>
      </w:r>
    </w:p>
  </w:footnote>
  <w:footnote w:type="continuationSeparator" w:id="0">
    <w:p w14:paraId="5A0286B3" w14:textId="77777777" w:rsidR="00DF2179" w:rsidRDefault="00DF2179" w:rsidP="00DC1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5E51" w14:textId="77777777" w:rsidR="00A4243E" w:rsidRDefault="00A42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4751" w14:textId="77777777" w:rsidR="00A4243E" w:rsidRDefault="00A42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423D" w14:textId="77777777" w:rsidR="00A4243E" w:rsidRDefault="00A42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380"/>
    <w:multiLevelType w:val="hybridMultilevel"/>
    <w:tmpl w:val="2FEE4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34E28"/>
    <w:multiLevelType w:val="hybridMultilevel"/>
    <w:tmpl w:val="F20EB28E"/>
    <w:lvl w:ilvl="0" w:tplc="04090001">
      <w:start w:val="1"/>
      <w:numFmt w:val="bullet"/>
      <w:lvlText w:val=""/>
      <w:lvlJc w:val="left"/>
      <w:pPr>
        <w:ind w:left="720" w:hanging="360"/>
      </w:pPr>
      <w:rPr>
        <w:rFonts w:ascii="Symbol" w:hAnsi="Symbol" w:hint="default"/>
      </w:rPr>
    </w:lvl>
    <w:lvl w:ilvl="1" w:tplc="67047BDC">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B4230"/>
    <w:multiLevelType w:val="multilevel"/>
    <w:tmpl w:val="B492EE4E"/>
    <w:lvl w:ilvl="0">
      <w:start w:val="1"/>
      <w:numFmt w:val="bullet"/>
      <w:pStyle w:val="TableBullets"/>
      <w:lvlText w:val=""/>
      <w:lvlJc w:val="left"/>
      <w:pPr>
        <w:ind w:left="720" w:hanging="720"/>
      </w:pPr>
      <w:rPr>
        <w:rFonts w:ascii="Symbol" w:hAnsi="Symbol" w:hint="default"/>
        <w:color w:val="DA291C"/>
      </w:rPr>
    </w:lvl>
    <w:lvl w:ilvl="1">
      <w:start w:val="1"/>
      <w:numFmt w:val="none"/>
      <w:lvlText w:val="ú"/>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rPr>
        <w:rFonts w:ascii="Times New Roman" w:hAnsi="Times New Roman" w:cs="Times New Roman" w:hint="default"/>
      </w:r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127E25B5"/>
    <w:multiLevelType w:val="hybridMultilevel"/>
    <w:tmpl w:val="2D20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6BB"/>
    <w:multiLevelType w:val="hybridMultilevel"/>
    <w:tmpl w:val="224ABDC4"/>
    <w:lvl w:ilvl="0" w:tplc="90A6AA26">
      <w:start w:val="1"/>
      <w:numFmt w:val="bullet"/>
      <w:pStyle w:val="Call-OutBoxBullet"/>
      <w:lvlText w:val=""/>
      <w:lvlJc w:val="left"/>
      <w:pPr>
        <w:ind w:left="720" w:hanging="360"/>
      </w:pPr>
      <w:rPr>
        <w:rFonts w:ascii="Symbol" w:hAnsi="Symbol" w:hint="default"/>
        <w:color w:val="E61D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F7841"/>
    <w:multiLevelType w:val="hybridMultilevel"/>
    <w:tmpl w:val="7320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259B"/>
    <w:multiLevelType w:val="singleLevel"/>
    <w:tmpl w:val="01AC6EA0"/>
    <w:lvl w:ilvl="0">
      <w:start w:val="1"/>
      <w:numFmt w:val="decimal"/>
      <w:pStyle w:val="Numbers"/>
      <w:lvlText w:val="%1."/>
      <w:lvlJc w:val="left"/>
      <w:pPr>
        <w:tabs>
          <w:tab w:val="num" w:pos="1080"/>
        </w:tabs>
        <w:ind w:left="1080" w:hanging="360"/>
      </w:pPr>
    </w:lvl>
  </w:abstractNum>
  <w:abstractNum w:abstractNumId="7" w15:restartNumberingAfterBreak="0">
    <w:nsid w:val="2667778D"/>
    <w:multiLevelType w:val="hybridMultilevel"/>
    <w:tmpl w:val="3CE8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63E1C"/>
    <w:multiLevelType w:val="hybridMultilevel"/>
    <w:tmpl w:val="CF58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D33C4"/>
    <w:multiLevelType w:val="multilevel"/>
    <w:tmpl w:val="1D3C10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910"/>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pStyle w:val="Heading4"/>
      <w:lvlText w:val=""/>
      <w:lvlJc w:val="left"/>
      <w:pPr>
        <w:tabs>
          <w:tab w:val="num" w:pos="0"/>
        </w:tabs>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521B0A1A"/>
    <w:multiLevelType w:val="hybridMultilevel"/>
    <w:tmpl w:val="57ACF2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66780C"/>
    <w:multiLevelType w:val="hybridMultilevel"/>
    <w:tmpl w:val="43CC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E29B4"/>
    <w:multiLevelType w:val="hybridMultilevel"/>
    <w:tmpl w:val="459846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9B77D8"/>
    <w:multiLevelType w:val="hybridMultilevel"/>
    <w:tmpl w:val="6D0AAC6A"/>
    <w:lvl w:ilvl="0" w:tplc="1DB62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01A89"/>
    <w:multiLevelType w:val="hybridMultilevel"/>
    <w:tmpl w:val="63D8AA3C"/>
    <w:lvl w:ilvl="0" w:tplc="2B5E383A">
      <w:start w:val="1"/>
      <w:numFmt w:val="bullet"/>
      <w:pStyle w:val="PPBullet"/>
      <w:lvlText w:val="·"/>
      <w:lvlJc w:val="left"/>
      <w:pPr>
        <w:ind w:left="360" w:hanging="360"/>
      </w:pPr>
      <w:rPr>
        <w:rFonts w:ascii="Symbol" w:hAnsi="Symbol" w:hint="default"/>
        <w:color w:val="48A9C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F644F"/>
    <w:multiLevelType w:val="singleLevel"/>
    <w:tmpl w:val="4852FEBA"/>
    <w:lvl w:ilvl="0">
      <w:start w:val="1"/>
      <w:numFmt w:val="decimal"/>
      <w:pStyle w:val="RefNumbers"/>
      <w:lvlText w:val="%1."/>
      <w:lvlJc w:val="left"/>
      <w:pPr>
        <w:tabs>
          <w:tab w:val="num" w:pos="720"/>
        </w:tabs>
        <w:ind w:left="720" w:hanging="720"/>
      </w:pPr>
    </w:lvl>
  </w:abstractNum>
  <w:abstractNum w:abstractNumId="16" w15:restartNumberingAfterBreak="0">
    <w:nsid w:val="759D46D3"/>
    <w:multiLevelType w:val="hybridMultilevel"/>
    <w:tmpl w:val="D8C82968"/>
    <w:lvl w:ilvl="0" w:tplc="786E9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C308EF"/>
    <w:multiLevelType w:val="hybridMultilevel"/>
    <w:tmpl w:val="09BE3306"/>
    <w:lvl w:ilvl="0" w:tplc="DBD89E7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63DA6"/>
    <w:multiLevelType w:val="singleLevel"/>
    <w:tmpl w:val="69488B32"/>
    <w:lvl w:ilvl="0">
      <w:start w:val="1"/>
      <w:numFmt w:val="bullet"/>
      <w:pStyle w:val="Bullets"/>
      <w:lvlText w:val=""/>
      <w:lvlJc w:val="left"/>
      <w:pPr>
        <w:ind w:left="360" w:hanging="360"/>
      </w:pPr>
      <w:rPr>
        <w:rFonts w:ascii="Symbol" w:hAnsi="Symbol" w:hint="default"/>
        <w:color w:val="DA291C"/>
        <w:sz w:val="22"/>
      </w:rPr>
    </w:lvl>
  </w:abstractNum>
  <w:abstractNum w:abstractNumId="19" w15:restartNumberingAfterBreak="0">
    <w:nsid w:val="7FCF753D"/>
    <w:multiLevelType w:val="hybridMultilevel"/>
    <w:tmpl w:val="37225A8E"/>
    <w:lvl w:ilvl="0" w:tplc="5122E43C">
      <w:start w:val="1"/>
      <w:numFmt w:val="bullet"/>
      <w:pStyle w:val="Bullet2"/>
      <w:lvlText w:val=""/>
      <w:lvlJc w:val="left"/>
      <w:pPr>
        <w:tabs>
          <w:tab w:val="num" w:pos="720"/>
        </w:tabs>
        <w:ind w:left="720" w:hanging="360"/>
      </w:pPr>
      <w:rPr>
        <w:rFonts w:ascii="Symbol" w:hAnsi="Symbol" w:hint="default"/>
        <w:color w:val="0000A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7544426">
    <w:abstractNumId w:val="6"/>
  </w:num>
  <w:num w:numId="2" w16cid:durableId="358235964">
    <w:abstractNumId w:val="15"/>
  </w:num>
  <w:num w:numId="3" w16cid:durableId="2118480288">
    <w:abstractNumId w:val="9"/>
  </w:num>
  <w:num w:numId="4" w16cid:durableId="1475946036">
    <w:abstractNumId w:val="19"/>
  </w:num>
  <w:num w:numId="5" w16cid:durableId="1069763561">
    <w:abstractNumId w:val="2"/>
  </w:num>
  <w:num w:numId="6" w16cid:durableId="211043577">
    <w:abstractNumId w:val="14"/>
  </w:num>
  <w:num w:numId="7" w16cid:durableId="911348811">
    <w:abstractNumId w:val="4"/>
  </w:num>
  <w:num w:numId="8" w16cid:durableId="697587767">
    <w:abstractNumId w:val="18"/>
  </w:num>
  <w:num w:numId="9" w16cid:durableId="1056853009">
    <w:abstractNumId w:val="17"/>
  </w:num>
  <w:num w:numId="10" w16cid:durableId="578097619">
    <w:abstractNumId w:val="1"/>
  </w:num>
  <w:num w:numId="11" w16cid:durableId="1835682014">
    <w:abstractNumId w:val="8"/>
  </w:num>
  <w:num w:numId="12" w16cid:durableId="1286348523">
    <w:abstractNumId w:val="11"/>
  </w:num>
  <w:num w:numId="13" w16cid:durableId="839546577">
    <w:abstractNumId w:val="0"/>
  </w:num>
  <w:num w:numId="14" w16cid:durableId="368604652">
    <w:abstractNumId w:val="7"/>
  </w:num>
  <w:num w:numId="15" w16cid:durableId="85611650">
    <w:abstractNumId w:val="16"/>
  </w:num>
  <w:num w:numId="16" w16cid:durableId="1126966295">
    <w:abstractNumId w:val="10"/>
  </w:num>
  <w:num w:numId="17" w16cid:durableId="810361808">
    <w:abstractNumId w:val="3"/>
  </w:num>
  <w:num w:numId="18" w16cid:durableId="2047019385">
    <w:abstractNumId w:val="13"/>
  </w:num>
  <w:num w:numId="19" w16cid:durableId="2062557044">
    <w:abstractNumId w:val="12"/>
  </w:num>
  <w:num w:numId="20" w16cid:durableId="1387143300">
    <w:abstractNumId w:val="5"/>
  </w:num>
  <w:num w:numId="21" w16cid:durableId="1832790670">
    <w:abstractNumId w:val="17"/>
  </w:num>
  <w:num w:numId="22" w16cid:durableId="1325621160">
    <w:abstractNumId w:val="17"/>
  </w:num>
  <w:num w:numId="23" w16cid:durableId="360516980">
    <w:abstractNumId w:val="17"/>
  </w:num>
  <w:num w:numId="24" w16cid:durableId="1139878608">
    <w:abstractNumId w:val="17"/>
  </w:num>
  <w:num w:numId="25" w16cid:durableId="1638413947">
    <w:abstractNumId w:val="17"/>
  </w:num>
  <w:num w:numId="26" w16cid:durableId="644237679">
    <w:abstractNumId w:val="17"/>
  </w:num>
  <w:num w:numId="27" w16cid:durableId="624435162">
    <w:abstractNumId w:val="17"/>
  </w:num>
  <w:num w:numId="28" w16cid:durableId="1436632568">
    <w:abstractNumId w:val="17"/>
  </w:num>
  <w:num w:numId="29" w16cid:durableId="2002922240">
    <w:abstractNumId w:val="17"/>
  </w:num>
  <w:num w:numId="30" w16cid:durableId="1677918805">
    <w:abstractNumId w:val="17"/>
  </w:num>
  <w:num w:numId="31" w16cid:durableId="163787027">
    <w:abstractNumId w:val="17"/>
  </w:num>
  <w:num w:numId="32" w16cid:durableId="1975791130">
    <w:abstractNumId w:val="17"/>
  </w:num>
  <w:num w:numId="33" w16cid:durableId="51657811">
    <w:abstractNumId w:val="17"/>
  </w:num>
  <w:num w:numId="34" w16cid:durableId="551426602">
    <w:abstractNumId w:val="17"/>
  </w:num>
  <w:num w:numId="35" w16cid:durableId="1239704928">
    <w:abstractNumId w:val="17"/>
  </w:num>
  <w:num w:numId="36" w16cid:durableId="1977834343">
    <w:abstractNumId w:val="17"/>
  </w:num>
  <w:num w:numId="37" w16cid:durableId="1872572988">
    <w:abstractNumId w:val="17"/>
  </w:num>
  <w:num w:numId="38" w16cid:durableId="104097720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stylePaneFormatFilter w:val="B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1"/>
  <w:stylePaneSortMethod w:val="0000"/>
  <w:doNotTrackFormatting/>
  <w:documentProtection w:edit="forms" w:enforcement="0"/>
  <w:defaultTabStop w:val="360"/>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10"/>
    <w:rsid w:val="00000149"/>
    <w:rsid w:val="00000938"/>
    <w:rsid w:val="00003A2C"/>
    <w:rsid w:val="00003CA6"/>
    <w:rsid w:val="00004E6B"/>
    <w:rsid w:val="00005E95"/>
    <w:rsid w:val="00006646"/>
    <w:rsid w:val="00006B3A"/>
    <w:rsid w:val="00010956"/>
    <w:rsid w:val="00010CAC"/>
    <w:rsid w:val="00011722"/>
    <w:rsid w:val="00012536"/>
    <w:rsid w:val="000136F3"/>
    <w:rsid w:val="00014435"/>
    <w:rsid w:val="00016E17"/>
    <w:rsid w:val="00021FDE"/>
    <w:rsid w:val="0002216E"/>
    <w:rsid w:val="000247D9"/>
    <w:rsid w:val="000247F7"/>
    <w:rsid w:val="00025958"/>
    <w:rsid w:val="00026F54"/>
    <w:rsid w:val="00030336"/>
    <w:rsid w:val="0003065A"/>
    <w:rsid w:val="00031B88"/>
    <w:rsid w:val="00032258"/>
    <w:rsid w:val="000404F8"/>
    <w:rsid w:val="000406CC"/>
    <w:rsid w:val="00040E00"/>
    <w:rsid w:val="0004545F"/>
    <w:rsid w:val="00045F2B"/>
    <w:rsid w:val="00046638"/>
    <w:rsid w:val="00046728"/>
    <w:rsid w:val="00047B2A"/>
    <w:rsid w:val="0005059C"/>
    <w:rsid w:val="000519E8"/>
    <w:rsid w:val="000525E0"/>
    <w:rsid w:val="00053EEF"/>
    <w:rsid w:val="000543DC"/>
    <w:rsid w:val="00055022"/>
    <w:rsid w:val="000565CC"/>
    <w:rsid w:val="0005750B"/>
    <w:rsid w:val="0006045E"/>
    <w:rsid w:val="000604ED"/>
    <w:rsid w:val="0006587B"/>
    <w:rsid w:val="00065CB3"/>
    <w:rsid w:val="0006787D"/>
    <w:rsid w:val="00070322"/>
    <w:rsid w:val="000728D9"/>
    <w:rsid w:val="000744C1"/>
    <w:rsid w:val="0007541B"/>
    <w:rsid w:val="00076E47"/>
    <w:rsid w:val="00076E8B"/>
    <w:rsid w:val="0008270D"/>
    <w:rsid w:val="00082D01"/>
    <w:rsid w:val="000831C1"/>
    <w:rsid w:val="00084248"/>
    <w:rsid w:val="0008514F"/>
    <w:rsid w:val="000865AC"/>
    <w:rsid w:val="00087856"/>
    <w:rsid w:val="00087E2E"/>
    <w:rsid w:val="00090122"/>
    <w:rsid w:val="000902AA"/>
    <w:rsid w:val="00090B33"/>
    <w:rsid w:val="00093F4D"/>
    <w:rsid w:val="0009453E"/>
    <w:rsid w:val="000957C0"/>
    <w:rsid w:val="00095A05"/>
    <w:rsid w:val="00095D40"/>
    <w:rsid w:val="000979CA"/>
    <w:rsid w:val="000A00A2"/>
    <w:rsid w:val="000A02F5"/>
    <w:rsid w:val="000A0F96"/>
    <w:rsid w:val="000A1C6D"/>
    <w:rsid w:val="000A4D69"/>
    <w:rsid w:val="000A7D69"/>
    <w:rsid w:val="000A7E33"/>
    <w:rsid w:val="000B04AE"/>
    <w:rsid w:val="000B0A46"/>
    <w:rsid w:val="000B2B59"/>
    <w:rsid w:val="000B33D1"/>
    <w:rsid w:val="000B4F14"/>
    <w:rsid w:val="000B51D0"/>
    <w:rsid w:val="000B6CB5"/>
    <w:rsid w:val="000B7432"/>
    <w:rsid w:val="000B788A"/>
    <w:rsid w:val="000C0A39"/>
    <w:rsid w:val="000C3040"/>
    <w:rsid w:val="000C50EF"/>
    <w:rsid w:val="000C67E9"/>
    <w:rsid w:val="000C6C16"/>
    <w:rsid w:val="000C6C48"/>
    <w:rsid w:val="000D05C1"/>
    <w:rsid w:val="000D4772"/>
    <w:rsid w:val="000D53F1"/>
    <w:rsid w:val="000D5777"/>
    <w:rsid w:val="000D5C3E"/>
    <w:rsid w:val="000D74E4"/>
    <w:rsid w:val="000E1104"/>
    <w:rsid w:val="000E5CBA"/>
    <w:rsid w:val="000E6B75"/>
    <w:rsid w:val="000E7F39"/>
    <w:rsid w:val="000F27D9"/>
    <w:rsid w:val="000F53F4"/>
    <w:rsid w:val="000F63ED"/>
    <w:rsid w:val="000F6D5E"/>
    <w:rsid w:val="000F7898"/>
    <w:rsid w:val="0010180E"/>
    <w:rsid w:val="00102638"/>
    <w:rsid w:val="00102D06"/>
    <w:rsid w:val="00102D32"/>
    <w:rsid w:val="001034D7"/>
    <w:rsid w:val="00104242"/>
    <w:rsid w:val="00104792"/>
    <w:rsid w:val="00104F2A"/>
    <w:rsid w:val="00107A04"/>
    <w:rsid w:val="0011170B"/>
    <w:rsid w:val="00111B06"/>
    <w:rsid w:val="00116F3F"/>
    <w:rsid w:val="001178CA"/>
    <w:rsid w:val="00123056"/>
    <w:rsid w:val="001230EB"/>
    <w:rsid w:val="001233BE"/>
    <w:rsid w:val="001238D1"/>
    <w:rsid w:val="00124F72"/>
    <w:rsid w:val="001307A5"/>
    <w:rsid w:val="00132441"/>
    <w:rsid w:val="0013333F"/>
    <w:rsid w:val="001400CD"/>
    <w:rsid w:val="00141787"/>
    <w:rsid w:val="001421CF"/>
    <w:rsid w:val="00142D5B"/>
    <w:rsid w:val="00143083"/>
    <w:rsid w:val="00144DFE"/>
    <w:rsid w:val="0014674A"/>
    <w:rsid w:val="001468CC"/>
    <w:rsid w:val="0015067A"/>
    <w:rsid w:val="00151834"/>
    <w:rsid w:val="00152153"/>
    <w:rsid w:val="001523B0"/>
    <w:rsid w:val="001524A7"/>
    <w:rsid w:val="0015306B"/>
    <w:rsid w:val="001532A2"/>
    <w:rsid w:val="00155B95"/>
    <w:rsid w:val="00157E04"/>
    <w:rsid w:val="001600D2"/>
    <w:rsid w:val="00160657"/>
    <w:rsid w:val="00160B87"/>
    <w:rsid w:val="00162116"/>
    <w:rsid w:val="00162E9A"/>
    <w:rsid w:val="001632F9"/>
    <w:rsid w:val="00166F55"/>
    <w:rsid w:val="001677DC"/>
    <w:rsid w:val="001703B3"/>
    <w:rsid w:val="00172119"/>
    <w:rsid w:val="00172E75"/>
    <w:rsid w:val="0017413D"/>
    <w:rsid w:val="0017512F"/>
    <w:rsid w:val="00175AD1"/>
    <w:rsid w:val="00175D82"/>
    <w:rsid w:val="00175F4A"/>
    <w:rsid w:val="00181915"/>
    <w:rsid w:val="00182870"/>
    <w:rsid w:val="0018569E"/>
    <w:rsid w:val="00187116"/>
    <w:rsid w:val="00187B0F"/>
    <w:rsid w:val="00190D24"/>
    <w:rsid w:val="00192416"/>
    <w:rsid w:val="00192514"/>
    <w:rsid w:val="001925BD"/>
    <w:rsid w:val="001927F0"/>
    <w:rsid w:val="00192EE3"/>
    <w:rsid w:val="00193A7E"/>
    <w:rsid w:val="00194142"/>
    <w:rsid w:val="00194A4D"/>
    <w:rsid w:val="00195031"/>
    <w:rsid w:val="00195F73"/>
    <w:rsid w:val="00196F94"/>
    <w:rsid w:val="00197914"/>
    <w:rsid w:val="001A02E8"/>
    <w:rsid w:val="001A04CE"/>
    <w:rsid w:val="001A0E0A"/>
    <w:rsid w:val="001A0E79"/>
    <w:rsid w:val="001A231D"/>
    <w:rsid w:val="001A23B5"/>
    <w:rsid w:val="001A2884"/>
    <w:rsid w:val="001A2A41"/>
    <w:rsid w:val="001A2EB4"/>
    <w:rsid w:val="001A403F"/>
    <w:rsid w:val="001A4633"/>
    <w:rsid w:val="001A7F7B"/>
    <w:rsid w:val="001B4509"/>
    <w:rsid w:val="001B5A24"/>
    <w:rsid w:val="001B659E"/>
    <w:rsid w:val="001B7B33"/>
    <w:rsid w:val="001C0891"/>
    <w:rsid w:val="001C10AF"/>
    <w:rsid w:val="001C2F60"/>
    <w:rsid w:val="001C4A3C"/>
    <w:rsid w:val="001C73AF"/>
    <w:rsid w:val="001D032A"/>
    <w:rsid w:val="001D1F47"/>
    <w:rsid w:val="001D4FDD"/>
    <w:rsid w:val="001D6A21"/>
    <w:rsid w:val="001D6C62"/>
    <w:rsid w:val="001D6DC6"/>
    <w:rsid w:val="001D6DCE"/>
    <w:rsid w:val="001D72EA"/>
    <w:rsid w:val="001E2CF1"/>
    <w:rsid w:val="001E2D8A"/>
    <w:rsid w:val="001E39F8"/>
    <w:rsid w:val="001E3A30"/>
    <w:rsid w:val="001E4315"/>
    <w:rsid w:val="001F2430"/>
    <w:rsid w:val="001F2D0D"/>
    <w:rsid w:val="001F2FED"/>
    <w:rsid w:val="001F624A"/>
    <w:rsid w:val="001F632E"/>
    <w:rsid w:val="001F75CE"/>
    <w:rsid w:val="00200E58"/>
    <w:rsid w:val="002016F5"/>
    <w:rsid w:val="00202D74"/>
    <w:rsid w:val="00202E61"/>
    <w:rsid w:val="00203A3C"/>
    <w:rsid w:val="00203DA2"/>
    <w:rsid w:val="00204353"/>
    <w:rsid w:val="0020519A"/>
    <w:rsid w:val="00205ED2"/>
    <w:rsid w:val="00205F91"/>
    <w:rsid w:val="002064D3"/>
    <w:rsid w:val="00206C3B"/>
    <w:rsid w:val="00207270"/>
    <w:rsid w:val="002106BF"/>
    <w:rsid w:val="00210775"/>
    <w:rsid w:val="00210EC4"/>
    <w:rsid w:val="00213C1D"/>
    <w:rsid w:val="0021417B"/>
    <w:rsid w:val="0021482F"/>
    <w:rsid w:val="00214B3E"/>
    <w:rsid w:val="00214B73"/>
    <w:rsid w:val="00215098"/>
    <w:rsid w:val="002176B8"/>
    <w:rsid w:val="00217FA4"/>
    <w:rsid w:val="002207CE"/>
    <w:rsid w:val="002216AD"/>
    <w:rsid w:val="00221D99"/>
    <w:rsid w:val="00223A9F"/>
    <w:rsid w:val="00226125"/>
    <w:rsid w:val="0022674D"/>
    <w:rsid w:val="002268BF"/>
    <w:rsid w:val="0022698D"/>
    <w:rsid w:val="00227977"/>
    <w:rsid w:val="002319BC"/>
    <w:rsid w:val="002330A9"/>
    <w:rsid w:val="0023384F"/>
    <w:rsid w:val="0023449A"/>
    <w:rsid w:val="0023466B"/>
    <w:rsid w:val="00235F34"/>
    <w:rsid w:val="00235F88"/>
    <w:rsid w:val="00236422"/>
    <w:rsid w:val="00237DD8"/>
    <w:rsid w:val="002409BE"/>
    <w:rsid w:val="00240E92"/>
    <w:rsid w:val="00243744"/>
    <w:rsid w:val="002457EE"/>
    <w:rsid w:val="00245AB5"/>
    <w:rsid w:val="00247B36"/>
    <w:rsid w:val="00251839"/>
    <w:rsid w:val="00254104"/>
    <w:rsid w:val="002548FD"/>
    <w:rsid w:val="00255975"/>
    <w:rsid w:val="002607C5"/>
    <w:rsid w:val="00261F49"/>
    <w:rsid w:val="0026476F"/>
    <w:rsid w:val="00266636"/>
    <w:rsid w:val="00267E9B"/>
    <w:rsid w:val="002702F7"/>
    <w:rsid w:val="00270BC1"/>
    <w:rsid w:val="002717AB"/>
    <w:rsid w:val="002724C9"/>
    <w:rsid w:val="00272B10"/>
    <w:rsid w:val="00273EAA"/>
    <w:rsid w:val="00275850"/>
    <w:rsid w:val="0027622C"/>
    <w:rsid w:val="00276702"/>
    <w:rsid w:val="0028328D"/>
    <w:rsid w:val="002838F5"/>
    <w:rsid w:val="002840C5"/>
    <w:rsid w:val="00284C3C"/>
    <w:rsid w:val="00285044"/>
    <w:rsid w:val="00285BB6"/>
    <w:rsid w:val="00285BFD"/>
    <w:rsid w:val="00286BBA"/>
    <w:rsid w:val="00290574"/>
    <w:rsid w:val="002924F4"/>
    <w:rsid w:val="002928A9"/>
    <w:rsid w:val="00292FD5"/>
    <w:rsid w:val="00293E74"/>
    <w:rsid w:val="0029491C"/>
    <w:rsid w:val="00294ED9"/>
    <w:rsid w:val="00297AFF"/>
    <w:rsid w:val="002A0A32"/>
    <w:rsid w:val="002A4078"/>
    <w:rsid w:val="002A4985"/>
    <w:rsid w:val="002A5CE0"/>
    <w:rsid w:val="002B0C39"/>
    <w:rsid w:val="002B14B1"/>
    <w:rsid w:val="002B2F3C"/>
    <w:rsid w:val="002B3571"/>
    <w:rsid w:val="002B3B8C"/>
    <w:rsid w:val="002C08EC"/>
    <w:rsid w:val="002C0A0C"/>
    <w:rsid w:val="002C0D81"/>
    <w:rsid w:val="002C24EF"/>
    <w:rsid w:val="002C2756"/>
    <w:rsid w:val="002C32AB"/>
    <w:rsid w:val="002C3489"/>
    <w:rsid w:val="002C3C86"/>
    <w:rsid w:val="002C41F9"/>
    <w:rsid w:val="002C4495"/>
    <w:rsid w:val="002C5751"/>
    <w:rsid w:val="002C5AC8"/>
    <w:rsid w:val="002C61F0"/>
    <w:rsid w:val="002C6E58"/>
    <w:rsid w:val="002C76AB"/>
    <w:rsid w:val="002D2427"/>
    <w:rsid w:val="002D28EC"/>
    <w:rsid w:val="002D4536"/>
    <w:rsid w:val="002D5F15"/>
    <w:rsid w:val="002D667C"/>
    <w:rsid w:val="002E059A"/>
    <w:rsid w:val="002E1003"/>
    <w:rsid w:val="002E25A2"/>
    <w:rsid w:val="002E3893"/>
    <w:rsid w:val="002E3E88"/>
    <w:rsid w:val="002E5F51"/>
    <w:rsid w:val="002F0617"/>
    <w:rsid w:val="002F258D"/>
    <w:rsid w:val="002F41C7"/>
    <w:rsid w:val="002F48C8"/>
    <w:rsid w:val="002F55CE"/>
    <w:rsid w:val="002F7060"/>
    <w:rsid w:val="002F744B"/>
    <w:rsid w:val="002F76F5"/>
    <w:rsid w:val="00302E7A"/>
    <w:rsid w:val="0030307C"/>
    <w:rsid w:val="00305104"/>
    <w:rsid w:val="00307FE6"/>
    <w:rsid w:val="00310282"/>
    <w:rsid w:val="0031114B"/>
    <w:rsid w:val="00311E10"/>
    <w:rsid w:val="00312920"/>
    <w:rsid w:val="00314043"/>
    <w:rsid w:val="00314A8A"/>
    <w:rsid w:val="00320C20"/>
    <w:rsid w:val="00320D71"/>
    <w:rsid w:val="00321B4D"/>
    <w:rsid w:val="00324EAB"/>
    <w:rsid w:val="00324EC2"/>
    <w:rsid w:val="00324F31"/>
    <w:rsid w:val="00325D5C"/>
    <w:rsid w:val="003277E1"/>
    <w:rsid w:val="003279F2"/>
    <w:rsid w:val="00331597"/>
    <w:rsid w:val="00332502"/>
    <w:rsid w:val="003346FF"/>
    <w:rsid w:val="00335D5C"/>
    <w:rsid w:val="00336BD1"/>
    <w:rsid w:val="003379E1"/>
    <w:rsid w:val="0034028C"/>
    <w:rsid w:val="00340AC3"/>
    <w:rsid w:val="00341F86"/>
    <w:rsid w:val="00342BA9"/>
    <w:rsid w:val="00343933"/>
    <w:rsid w:val="00343FCC"/>
    <w:rsid w:val="003453BD"/>
    <w:rsid w:val="003455BC"/>
    <w:rsid w:val="003467E9"/>
    <w:rsid w:val="003470C3"/>
    <w:rsid w:val="0034723A"/>
    <w:rsid w:val="00347374"/>
    <w:rsid w:val="00347E24"/>
    <w:rsid w:val="00347F20"/>
    <w:rsid w:val="00350617"/>
    <w:rsid w:val="00351257"/>
    <w:rsid w:val="00352EF3"/>
    <w:rsid w:val="00354503"/>
    <w:rsid w:val="00356069"/>
    <w:rsid w:val="003566F1"/>
    <w:rsid w:val="00356A46"/>
    <w:rsid w:val="0035745C"/>
    <w:rsid w:val="003623F0"/>
    <w:rsid w:val="0036702D"/>
    <w:rsid w:val="00370164"/>
    <w:rsid w:val="0037056B"/>
    <w:rsid w:val="00371127"/>
    <w:rsid w:val="003711CD"/>
    <w:rsid w:val="00372DF9"/>
    <w:rsid w:val="00373710"/>
    <w:rsid w:val="0037736F"/>
    <w:rsid w:val="00380DB1"/>
    <w:rsid w:val="00380FD6"/>
    <w:rsid w:val="00383BFC"/>
    <w:rsid w:val="00384611"/>
    <w:rsid w:val="00384C3F"/>
    <w:rsid w:val="00384CA0"/>
    <w:rsid w:val="003870BA"/>
    <w:rsid w:val="0038787A"/>
    <w:rsid w:val="003901AF"/>
    <w:rsid w:val="00391E2A"/>
    <w:rsid w:val="0039511F"/>
    <w:rsid w:val="00395483"/>
    <w:rsid w:val="00395A89"/>
    <w:rsid w:val="00397052"/>
    <w:rsid w:val="003A2FA8"/>
    <w:rsid w:val="003A3403"/>
    <w:rsid w:val="003A4091"/>
    <w:rsid w:val="003A4E1B"/>
    <w:rsid w:val="003A5D06"/>
    <w:rsid w:val="003B0708"/>
    <w:rsid w:val="003B1B92"/>
    <w:rsid w:val="003B2F8D"/>
    <w:rsid w:val="003B4770"/>
    <w:rsid w:val="003B5DB9"/>
    <w:rsid w:val="003C20BF"/>
    <w:rsid w:val="003C3E86"/>
    <w:rsid w:val="003C589F"/>
    <w:rsid w:val="003C61E7"/>
    <w:rsid w:val="003C6D41"/>
    <w:rsid w:val="003D0487"/>
    <w:rsid w:val="003D1D0A"/>
    <w:rsid w:val="003D54C9"/>
    <w:rsid w:val="003D5616"/>
    <w:rsid w:val="003D56CE"/>
    <w:rsid w:val="003D7950"/>
    <w:rsid w:val="003E0C10"/>
    <w:rsid w:val="003E1AE2"/>
    <w:rsid w:val="003E25D2"/>
    <w:rsid w:val="003E4242"/>
    <w:rsid w:val="003E575F"/>
    <w:rsid w:val="003E666B"/>
    <w:rsid w:val="003E6721"/>
    <w:rsid w:val="003F1A40"/>
    <w:rsid w:val="003F23D1"/>
    <w:rsid w:val="003F3225"/>
    <w:rsid w:val="003F3E19"/>
    <w:rsid w:val="003F452A"/>
    <w:rsid w:val="003F521F"/>
    <w:rsid w:val="003F6165"/>
    <w:rsid w:val="004010B4"/>
    <w:rsid w:val="004018EA"/>
    <w:rsid w:val="00407575"/>
    <w:rsid w:val="00411EF3"/>
    <w:rsid w:val="00415301"/>
    <w:rsid w:val="00416AA8"/>
    <w:rsid w:val="0041798E"/>
    <w:rsid w:val="00420078"/>
    <w:rsid w:val="00423092"/>
    <w:rsid w:val="0042364F"/>
    <w:rsid w:val="0042490D"/>
    <w:rsid w:val="00424AB0"/>
    <w:rsid w:val="004253E8"/>
    <w:rsid w:val="0042544A"/>
    <w:rsid w:val="004255B7"/>
    <w:rsid w:val="00427EA9"/>
    <w:rsid w:val="00430DF1"/>
    <w:rsid w:val="00431259"/>
    <w:rsid w:val="004319BC"/>
    <w:rsid w:val="004350B0"/>
    <w:rsid w:val="00435B3B"/>
    <w:rsid w:val="00436CE5"/>
    <w:rsid w:val="0044013C"/>
    <w:rsid w:val="004401D2"/>
    <w:rsid w:val="00441666"/>
    <w:rsid w:val="00441C2D"/>
    <w:rsid w:val="004429A6"/>
    <w:rsid w:val="0044386D"/>
    <w:rsid w:val="004458C5"/>
    <w:rsid w:val="004527B4"/>
    <w:rsid w:val="0045353C"/>
    <w:rsid w:val="0045720E"/>
    <w:rsid w:val="0045725B"/>
    <w:rsid w:val="00460CC4"/>
    <w:rsid w:val="00462EFD"/>
    <w:rsid w:val="00463A4D"/>
    <w:rsid w:val="00466EBF"/>
    <w:rsid w:val="0046785F"/>
    <w:rsid w:val="00467F3C"/>
    <w:rsid w:val="00470AB4"/>
    <w:rsid w:val="00472E16"/>
    <w:rsid w:val="004734DF"/>
    <w:rsid w:val="00476911"/>
    <w:rsid w:val="00477097"/>
    <w:rsid w:val="00477353"/>
    <w:rsid w:val="004800AF"/>
    <w:rsid w:val="004812AC"/>
    <w:rsid w:val="00481D08"/>
    <w:rsid w:val="00481F92"/>
    <w:rsid w:val="00483AF7"/>
    <w:rsid w:val="00484A24"/>
    <w:rsid w:val="00486943"/>
    <w:rsid w:val="00487498"/>
    <w:rsid w:val="004875CA"/>
    <w:rsid w:val="004917AA"/>
    <w:rsid w:val="00493A48"/>
    <w:rsid w:val="00495885"/>
    <w:rsid w:val="00495B91"/>
    <w:rsid w:val="0049745C"/>
    <w:rsid w:val="00497804"/>
    <w:rsid w:val="004A04F1"/>
    <w:rsid w:val="004A226F"/>
    <w:rsid w:val="004A46EE"/>
    <w:rsid w:val="004A5408"/>
    <w:rsid w:val="004A5B53"/>
    <w:rsid w:val="004A64CC"/>
    <w:rsid w:val="004A7695"/>
    <w:rsid w:val="004B084C"/>
    <w:rsid w:val="004B0CBF"/>
    <w:rsid w:val="004B206C"/>
    <w:rsid w:val="004B237E"/>
    <w:rsid w:val="004B3401"/>
    <w:rsid w:val="004B35E0"/>
    <w:rsid w:val="004B4AA8"/>
    <w:rsid w:val="004B6463"/>
    <w:rsid w:val="004B6E45"/>
    <w:rsid w:val="004C00A6"/>
    <w:rsid w:val="004C0AB5"/>
    <w:rsid w:val="004C18DF"/>
    <w:rsid w:val="004C1AA3"/>
    <w:rsid w:val="004C24AC"/>
    <w:rsid w:val="004C29E5"/>
    <w:rsid w:val="004C2B46"/>
    <w:rsid w:val="004C4D05"/>
    <w:rsid w:val="004D359E"/>
    <w:rsid w:val="004D4C6D"/>
    <w:rsid w:val="004E01A4"/>
    <w:rsid w:val="004E1AEE"/>
    <w:rsid w:val="004E440D"/>
    <w:rsid w:val="004E621B"/>
    <w:rsid w:val="004E6E65"/>
    <w:rsid w:val="004E6F8A"/>
    <w:rsid w:val="004F0489"/>
    <w:rsid w:val="004F1C8E"/>
    <w:rsid w:val="004F6742"/>
    <w:rsid w:val="004F709B"/>
    <w:rsid w:val="004F732A"/>
    <w:rsid w:val="00500119"/>
    <w:rsid w:val="005015C6"/>
    <w:rsid w:val="00502C51"/>
    <w:rsid w:val="00503049"/>
    <w:rsid w:val="005037FA"/>
    <w:rsid w:val="00505225"/>
    <w:rsid w:val="00505C1D"/>
    <w:rsid w:val="00506D8D"/>
    <w:rsid w:val="005074D6"/>
    <w:rsid w:val="00507825"/>
    <w:rsid w:val="005110CB"/>
    <w:rsid w:val="00514193"/>
    <w:rsid w:val="005146C7"/>
    <w:rsid w:val="00514DC7"/>
    <w:rsid w:val="00515123"/>
    <w:rsid w:val="0051520B"/>
    <w:rsid w:val="0051648E"/>
    <w:rsid w:val="0052257A"/>
    <w:rsid w:val="005248DF"/>
    <w:rsid w:val="00526997"/>
    <w:rsid w:val="00526D94"/>
    <w:rsid w:val="00527E93"/>
    <w:rsid w:val="005306F1"/>
    <w:rsid w:val="0053086A"/>
    <w:rsid w:val="005316A7"/>
    <w:rsid w:val="0053392D"/>
    <w:rsid w:val="00534B03"/>
    <w:rsid w:val="00534C33"/>
    <w:rsid w:val="00535CDC"/>
    <w:rsid w:val="00535F47"/>
    <w:rsid w:val="00536B86"/>
    <w:rsid w:val="00536DB4"/>
    <w:rsid w:val="00536E32"/>
    <w:rsid w:val="0054025D"/>
    <w:rsid w:val="0054673C"/>
    <w:rsid w:val="00550631"/>
    <w:rsid w:val="00550C9F"/>
    <w:rsid w:val="0055123E"/>
    <w:rsid w:val="00551304"/>
    <w:rsid w:val="00551C78"/>
    <w:rsid w:val="005547AE"/>
    <w:rsid w:val="00557C42"/>
    <w:rsid w:val="005601EC"/>
    <w:rsid w:val="0056345C"/>
    <w:rsid w:val="005658BC"/>
    <w:rsid w:val="00570511"/>
    <w:rsid w:val="005707D6"/>
    <w:rsid w:val="00571278"/>
    <w:rsid w:val="005737C1"/>
    <w:rsid w:val="00573F2B"/>
    <w:rsid w:val="005744D5"/>
    <w:rsid w:val="00574572"/>
    <w:rsid w:val="00575EA7"/>
    <w:rsid w:val="00576250"/>
    <w:rsid w:val="00576539"/>
    <w:rsid w:val="00576C53"/>
    <w:rsid w:val="00580292"/>
    <w:rsid w:val="005807BE"/>
    <w:rsid w:val="005818F2"/>
    <w:rsid w:val="00582A64"/>
    <w:rsid w:val="00585CA4"/>
    <w:rsid w:val="00593EA7"/>
    <w:rsid w:val="00594E5E"/>
    <w:rsid w:val="00597948"/>
    <w:rsid w:val="00597B60"/>
    <w:rsid w:val="005A41AC"/>
    <w:rsid w:val="005A4609"/>
    <w:rsid w:val="005A4B86"/>
    <w:rsid w:val="005A5E51"/>
    <w:rsid w:val="005A7A10"/>
    <w:rsid w:val="005A7CE7"/>
    <w:rsid w:val="005B083E"/>
    <w:rsid w:val="005B1AC5"/>
    <w:rsid w:val="005B2FDA"/>
    <w:rsid w:val="005B58DF"/>
    <w:rsid w:val="005B59A9"/>
    <w:rsid w:val="005B6A25"/>
    <w:rsid w:val="005C1FE7"/>
    <w:rsid w:val="005C2DF5"/>
    <w:rsid w:val="005C460C"/>
    <w:rsid w:val="005C4647"/>
    <w:rsid w:val="005C5979"/>
    <w:rsid w:val="005C68A4"/>
    <w:rsid w:val="005D01E0"/>
    <w:rsid w:val="005D02EF"/>
    <w:rsid w:val="005D2011"/>
    <w:rsid w:val="005D2A87"/>
    <w:rsid w:val="005D3D54"/>
    <w:rsid w:val="005D6F85"/>
    <w:rsid w:val="005E0CF2"/>
    <w:rsid w:val="005E2AEA"/>
    <w:rsid w:val="005E2B99"/>
    <w:rsid w:val="005E6B70"/>
    <w:rsid w:val="005F1C44"/>
    <w:rsid w:val="005F2444"/>
    <w:rsid w:val="005F2CAE"/>
    <w:rsid w:val="005F4A28"/>
    <w:rsid w:val="00601B2E"/>
    <w:rsid w:val="00605298"/>
    <w:rsid w:val="00606E21"/>
    <w:rsid w:val="00607927"/>
    <w:rsid w:val="00607E4C"/>
    <w:rsid w:val="00610965"/>
    <w:rsid w:val="00610B94"/>
    <w:rsid w:val="0061193F"/>
    <w:rsid w:val="006122D8"/>
    <w:rsid w:val="0061247A"/>
    <w:rsid w:val="00613FC1"/>
    <w:rsid w:val="006146C2"/>
    <w:rsid w:val="00615938"/>
    <w:rsid w:val="00617097"/>
    <w:rsid w:val="00620F47"/>
    <w:rsid w:val="00624E6F"/>
    <w:rsid w:val="006256E6"/>
    <w:rsid w:val="0063014E"/>
    <w:rsid w:val="0063029D"/>
    <w:rsid w:val="0063176C"/>
    <w:rsid w:val="00631A2C"/>
    <w:rsid w:val="00641147"/>
    <w:rsid w:val="00645684"/>
    <w:rsid w:val="006502D1"/>
    <w:rsid w:val="0065112D"/>
    <w:rsid w:val="006521F0"/>
    <w:rsid w:val="00652B31"/>
    <w:rsid w:val="0066134E"/>
    <w:rsid w:val="00662D66"/>
    <w:rsid w:val="006630C0"/>
    <w:rsid w:val="0066417F"/>
    <w:rsid w:val="0066533C"/>
    <w:rsid w:val="006654A7"/>
    <w:rsid w:val="00665955"/>
    <w:rsid w:val="0067026E"/>
    <w:rsid w:val="00671114"/>
    <w:rsid w:val="00672B78"/>
    <w:rsid w:val="00672B8D"/>
    <w:rsid w:val="00672E69"/>
    <w:rsid w:val="00674D94"/>
    <w:rsid w:val="006758E0"/>
    <w:rsid w:val="0067709F"/>
    <w:rsid w:val="0068105E"/>
    <w:rsid w:val="006814BB"/>
    <w:rsid w:val="006840EB"/>
    <w:rsid w:val="006843C9"/>
    <w:rsid w:val="006851C1"/>
    <w:rsid w:val="00687C1D"/>
    <w:rsid w:val="006900A6"/>
    <w:rsid w:val="0069342C"/>
    <w:rsid w:val="00695352"/>
    <w:rsid w:val="006959AC"/>
    <w:rsid w:val="00696A8A"/>
    <w:rsid w:val="00696F05"/>
    <w:rsid w:val="006972BE"/>
    <w:rsid w:val="006A2CA7"/>
    <w:rsid w:val="006A3799"/>
    <w:rsid w:val="006A4A37"/>
    <w:rsid w:val="006A4BAC"/>
    <w:rsid w:val="006A541C"/>
    <w:rsid w:val="006A5B3B"/>
    <w:rsid w:val="006A6796"/>
    <w:rsid w:val="006A6F67"/>
    <w:rsid w:val="006A7C6C"/>
    <w:rsid w:val="006A7F27"/>
    <w:rsid w:val="006B1D27"/>
    <w:rsid w:val="006B5300"/>
    <w:rsid w:val="006B5539"/>
    <w:rsid w:val="006B5E69"/>
    <w:rsid w:val="006B619A"/>
    <w:rsid w:val="006C1434"/>
    <w:rsid w:val="006C4D11"/>
    <w:rsid w:val="006C61C5"/>
    <w:rsid w:val="006C748E"/>
    <w:rsid w:val="006C7A4C"/>
    <w:rsid w:val="006D0A79"/>
    <w:rsid w:val="006D1378"/>
    <w:rsid w:val="006D3D29"/>
    <w:rsid w:val="006D406B"/>
    <w:rsid w:val="006D4F89"/>
    <w:rsid w:val="006D6241"/>
    <w:rsid w:val="006E2B32"/>
    <w:rsid w:val="006E6E44"/>
    <w:rsid w:val="006F0A18"/>
    <w:rsid w:val="006F2B34"/>
    <w:rsid w:val="007006B7"/>
    <w:rsid w:val="00700D82"/>
    <w:rsid w:val="00701A0D"/>
    <w:rsid w:val="00701FA2"/>
    <w:rsid w:val="00702363"/>
    <w:rsid w:val="00704088"/>
    <w:rsid w:val="007057ED"/>
    <w:rsid w:val="0070672F"/>
    <w:rsid w:val="007105A6"/>
    <w:rsid w:val="00714EFC"/>
    <w:rsid w:val="00715417"/>
    <w:rsid w:val="00715428"/>
    <w:rsid w:val="00717000"/>
    <w:rsid w:val="0071778A"/>
    <w:rsid w:val="0072096B"/>
    <w:rsid w:val="00720F36"/>
    <w:rsid w:val="0072434E"/>
    <w:rsid w:val="00725990"/>
    <w:rsid w:val="00726DD4"/>
    <w:rsid w:val="00730F56"/>
    <w:rsid w:val="0073130F"/>
    <w:rsid w:val="007336C0"/>
    <w:rsid w:val="0073497D"/>
    <w:rsid w:val="007357EE"/>
    <w:rsid w:val="007379E1"/>
    <w:rsid w:val="00737F98"/>
    <w:rsid w:val="007406DD"/>
    <w:rsid w:val="00740A81"/>
    <w:rsid w:val="007419DC"/>
    <w:rsid w:val="00742351"/>
    <w:rsid w:val="00743C74"/>
    <w:rsid w:val="00744E2C"/>
    <w:rsid w:val="00745BF0"/>
    <w:rsid w:val="007518EF"/>
    <w:rsid w:val="00752119"/>
    <w:rsid w:val="00753FAB"/>
    <w:rsid w:val="00754408"/>
    <w:rsid w:val="00755056"/>
    <w:rsid w:val="007558DC"/>
    <w:rsid w:val="00756B06"/>
    <w:rsid w:val="007575FC"/>
    <w:rsid w:val="0076012A"/>
    <w:rsid w:val="00760764"/>
    <w:rsid w:val="0076091F"/>
    <w:rsid w:val="0076119E"/>
    <w:rsid w:val="00761E29"/>
    <w:rsid w:val="00762CD1"/>
    <w:rsid w:val="007631C7"/>
    <w:rsid w:val="00763CCC"/>
    <w:rsid w:val="007640F0"/>
    <w:rsid w:val="0076453E"/>
    <w:rsid w:val="00764955"/>
    <w:rsid w:val="007727FB"/>
    <w:rsid w:val="007729C5"/>
    <w:rsid w:val="0077583A"/>
    <w:rsid w:val="00776C72"/>
    <w:rsid w:val="00776F0F"/>
    <w:rsid w:val="00780BDB"/>
    <w:rsid w:val="00781276"/>
    <w:rsid w:val="0078258F"/>
    <w:rsid w:val="00782E74"/>
    <w:rsid w:val="00783DC6"/>
    <w:rsid w:val="007846BC"/>
    <w:rsid w:val="00784ACD"/>
    <w:rsid w:val="00785FEC"/>
    <w:rsid w:val="00786311"/>
    <w:rsid w:val="0078648A"/>
    <w:rsid w:val="00791EA7"/>
    <w:rsid w:val="00792A6D"/>
    <w:rsid w:val="00794B6E"/>
    <w:rsid w:val="007967A3"/>
    <w:rsid w:val="007969A4"/>
    <w:rsid w:val="007A0114"/>
    <w:rsid w:val="007A68B7"/>
    <w:rsid w:val="007A6C39"/>
    <w:rsid w:val="007B0637"/>
    <w:rsid w:val="007B1321"/>
    <w:rsid w:val="007B1816"/>
    <w:rsid w:val="007B1904"/>
    <w:rsid w:val="007B24B7"/>
    <w:rsid w:val="007B3941"/>
    <w:rsid w:val="007B4F0A"/>
    <w:rsid w:val="007B5277"/>
    <w:rsid w:val="007B5670"/>
    <w:rsid w:val="007C05A1"/>
    <w:rsid w:val="007C0FBD"/>
    <w:rsid w:val="007C151E"/>
    <w:rsid w:val="007C2018"/>
    <w:rsid w:val="007C4BDA"/>
    <w:rsid w:val="007C4C55"/>
    <w:rsid w:val="007C4CC8"/>
    <w:rsid w:val="007C5991"/>
    <w:rsid w:val="007D5FFA"/>
    <w:rsid w:val="007D6370"/>
    <w:rsid w:val="007D668A"/>
    <w:rsid w:val="007D6A0C"/>
    <w:rsid w:val="007D6B84"/>
    <w:rsid w:val="007E092F"/>
    <w:rsid w:val="007E1C77"/>
    <w:rsid w:val="007E3101"/>
    <w:rsid w:val="007E5EC0"/>
    <w:rsid w:val="007E772D"/>
    <w:rsid w:val="007F4F64"/>
    <w:rsid w:val="007F5611"/>
    <w:rsid w:val="00800412"/>
    <w:rsid w:val="0080098A"/>
    <w:rsid w:val="00801761"/>
    <w:rsid w:val="00804770"/>
    <w:rsid w:val="0080489B"/>
    <w:rsid w:val="00804F1F"/>
    <w:rsid w:val="00804F20"/>
    <w:rsid w:val="00806ED5"/>
    <w:rsid w:val="008111EB"/>
    <w:rsid w:val="00812D11"/>
    <w:rsid w:val="008130C9"/>
    <w:rsid w:val="00813D02"/>
    <w:rsid w:val="00814833"/>
    <w:rsid w:val="008149CD"/>
    <w:rsid w:val="00814F78"/>
    <w:rsid w:val="0081710A"/>
    <w:rsid w:val="0082033D"/>
    <w:rsid w:val="0082111D"/>
    <w:rsid w:val="00821FEA"/>
    <w:rsid w:val="008222AD"/>
    <w:rsid w:val="008260A4"/>
    <w:rsid w:val="008272AE"/>
    <w:rsid w:val="00827F95"/>
    <w:rsid w:val="0083104D"/>
    <w:rsid w:val="00832159"/>
    <w:rsid w:val="008345A9"/>
    <w:rsid w:val="008349AE"/>
    <w:rsid w:val="008355D2"/>
    <w:rsid w:val="00835BFD"/>
    <w:rsid w:val="008366F7"/>
    <w:rsid w:val="0084078F"/>
    <w:rsid w:val="00844F51"/>
    <w:rsid w:val="0084511B"/>
    <w:rsid w:val="00846D77"/>
    <w:rsid w:val="00851DFB"/>
    <w:rsid w:val="00851F3F"/>
    <w:rsid w:val="00852480"/>
    <w:rsid w:val="00852724"/>
    <w:rsid w:val="00852DEB"/>
    <w:rsid w:val="0085426C"/>
    <w:rsid w:val="00856632"/>
    <w:rsid w:val="0085667B"/>
    <w:rsid w:val="00856756"/>
    <w:rsid w:val="00856C53"/>
    <w:rsid w:val="00862CD2"/>
    <w:rsid w:val="008653F6"/>
    <w:rsid w:val="0086642A"/>
    <w:rsid w:val="00866AF5"/>
    <w:rsid w:val="0086725A"/>
    <w:rsid w:val="00867308"/>
    <w:rsid w:val="0086799A"/>
    <w:rsid w:val="00870B90"/>
    <w:rsid w:val="00871D61"/>
    <w:rsid w:val="0087201C"/>
    <w:rsid w:val="0087271D"/>
    <w:rsid w:val="008727A6"/>
    <w:rsid w:val="008733AF"/>
    <w:rsid w:val="008743F6"/>
    <w:rsid w:val="00876D6D"/>
    <w:rsid w:val="00880C47"/>
    <w:rsid w:val="00881597"/>
    <w:rsid w:val="008845AA"/>
    <w:rsid w:val="008877CC"/>
    <w:rsid w:val="00887EED"/>
    <w:rsid w:val="00890DD3"/>
    <w:rsid w:val="00891692"/>
    <w:rsid w:val="00891AAA"/>
    <w:rsid w:val="00892000"/>
    <w:rsid w:val="008921F0"/>
    <w:rsid w:val="008938E0"/>
    <w:rsid w:val="00895235"/>
    <w:rsid w:val="00895B65"/>
    <w:rsid w:val="00895DBA"/>
    <w:rsid w:val="008A0E05"/>
    <w:rsid w:val="008A16F9"/>
    <w:rsid w:val="008A3AB3"/>
    <w:rsid w:val="008A3AB5"/>
    <w:rsid w:val="008A4057"/>
    <w:rsid w:val="008A4184"/>
    <w:rsid w:val="008A7684"/>
    <w:rsid w:val="008B0543"/>
    <w:rsid w:val="008B0BB3"/>
    <w:rsid w:val="008B3734"/>
    <w:rsid w:val="008B3D7B"/>
    <w:rsid w:val="008B4532"/>
    <w:rsid w:val="008B592F"/>
    <w:rsid w:val="008B5D5C"/>
    <w:rsid w:val="008B6EA8"/>
    <w:rsid w:val="008B7380"/>
    <w:rsid w:val="008C0888"/>
    <w:rsid w:val="008C1F6B"/>
    <w:rsid w:val="008C3505"/>
    <w:rsid w:val="008C6195"/>
    <w:rsid w:val="008C672E"/>
    <w:rsid w:val="008C6E56"/>
    <w:rsid w:val="008C7E98"/>
    <w:rsid w:val="008D0002"/>
    <w:rsid w:val="008D0D33"/>
    <w:rsid w:val="008D18E5"/>
    <w:rsid w:val="008D2363"/>
    <w:rsid w:val="008D30EA"/>
    <w:rsid w:val="008D377C"/>
    <w:rsid w:val="008D4E4F"/>
    <w:rsid w:val="008D55C8"/>
    <w:rsid w:val="008D7633"/>
    <w:rsid w:val="008E20DE"/>
    <w:rsid w:val="008E2920"/>
    <w:rsid w:val="008E6380"/>
    <w:rsid w:val="008F1770"/>
    <w:rsid w:val="008F19C6"/>
    <w:rsid w:val="008F24D4"/>
    <w:rsid w:val="008F4F4A"/>
    <w:rsid w:val="008F55DE"/>
    <w:rsid w:val="0090106D"/>
    <w:rsid w:val="00901194"/>
    <w:rsid w:val="009013C5"/>
    <w:rsid w:val="00901643"/>
    <w:rsid w:val="009061A4"/>
    <w:rsid w:val="00906519"/>
    <w:rsid w:val="00906594"/>
    <w:rsid w:val="009100BB"/>
    <w:rsid w:val="00910216"/>
    <w:rsid w:val="009102DA"/>
    <w:rsid w:val="00911135"/>
    <w:rsid w:val="00911166"/>
    <w:rsid w:val="00911FB5"/>
    <w:rsid w:val="009122A0"/>
    <w:rsid w:val="00912E02"/>
    <w:rsid w:val="00914AA3"/>
    <w:rsid w:val="00914CBA"/>
    <w:rsid w:val="0092372A"/>
    <w:rsid w:val="00924592"/>
    <w:rsid w:val="009260C4"/>
    <w:rsid w:val="00927566"/>
    <w:rsid w:val="00932425"/>
    <w:rsid w:val="0093390C"/>
    <w:rsid w:val="009360B2"/>
    <w:rsid w:val="009375EB"/>
    <w:rsid w:val="00940E74"/>
    <w:rsid w:val="009414C5"/>
    <w:rsid w:val="00942024"/>
    <w:rsid w:val="00942320"/>
    <w:rsid w:val="00942805"/>
    <w:rsid w:val="00944550"/>
    <w:rsid w:val="00944B5F"/>
    <w:rsid w:val="0094687C"/>
    <w:rsid w:val="00947565"/>
    <w:rsid w:val="00947D2C"/>
    <w:rsid w:val="00950F55"/>
    <w:rsid w:val="009513F0"/>
    <w:rsid w:val="0095456C"/>
    <w:rsid w:val="00954800"/>
    <w:rsid w:val="009550AD"/>
    <w:rsid w:val="00955A72"/>
    <w:rsid w:val="009561D8"/>
    <w:rsid w:val="0095638C"/>
    <w:rsid w:val="009564F7"/>
    <w:rsid w:val="0095725F"/>
    <w:rsid w:val="00957CC4"/>
    <w:rsid w:val="009606EC"/>
    <w:rsid w:val="00960A7B"/>
    <w:rsid w:val="00961AAE"/>
    <w:rsid w:val="00963263"/>
    <w:rsid w:val="00963DE5"/>
    <w:rsid w:val="00965363"/>
    <w:rsid w:val="009656F7"/>
    <w:rsid w:val="00965D40"/>
    <w:rsid w:val="00967D7C"/>
    <w:rsid w:val="00970105"/>
    <w:rsid w:val="009732AC"/>
    <w:rsid w:val="00974055"/>
    <w:rsid w:val="00975531"/>
    <w:rsid w:val="00975EE7"/>
    <w:rsid w:val="00977D73"/>
    <w:rsid w:val="00981271"/>
    <w:rsid w:val="00982BAF"/>
    <w:rsid w:val="009842E9"/>
    <w:rsid w:val="0098722A"/>
    <w:rsid w:val="00987B8C"/>
    <w:rsid w:val="00990447"/>
    <w:rsid w:val="0099262A"/>
    <w:rsid w:val="00992B06"/>
    <w:rsid w:val="00992E9D"/>
    <w:rsid w:val="009940FF"/>
    <w:rsid w:val="009960B5"/>
    <w:rsid w:val="00996799"/>
    <w:rsid w:val="00996EE0"/>
    <w:rsid w:val="009A05F3"/>
    <w:rsid w:val="009A08FA"/>
    <w:rsid w:val="009A0E10"/>
    <w:rsid w:val="009A24C3"/>
    <w:rsid w:val="009A3FDE"/>
    <w:rsid w:val="009A4ABA"/>
    <w:rsid w:val="009A52A2"/>
    <w:rsid w:val="009A7741"/>
    <w:rsid w:val="009B2564"/>
    <w:rsid w:val="009B56DA"/>
    <w:rsid w:val="009B7A79"/>
    <w:rsid w:val="009C0719"/>
    <w:rsid w:val="009C0A96"/>
    <w:rsid w:val="009C0B6A"/>
    <w:rsid w:val="009C13C0"/>
    <w:rsid w:val="009C2693"/>
    <w:rsid w:val="009C274E"/>
    <w:rsid w:val="009C5543"/>
    <w:rsid w:val="009C5CD3"/>
    <w:rsid w:val="009C7A92"/>
    <w:rsid w:val="009D030E"/>
    <w:rsid w:val="009D13BB"/>
    <w:rsid w:val="009D1F5A"/>
    <w:rsid w:val="009D278A"/>
    <w:rsid w:val="009D50EB"/>
    <w:rsid w:val="009D5846"/>
    <w:rsid w:val="009E175C"/>
    <w:rsid w:val="009E32F5"/>
    <w:rsid w:val="009E3639"/>
    <w:rsid w:val="009E3D30"/>
    <w:rsid w:val="009E4CC8"/>
    <w:rsid w:val="009E52DC"/>
    <w:rsid w:val="009E5B1F"/>
    <w:rsid w:val="009E6279"/>
    <w:rsid w:val="009F0238"/>
    <w:rsid w:val="009F2219"/>
    <w:rsid w:val="009F2649"/>
    <w:rsid w:val="009F4F7D"/>
    <w:rsid w:val="009F5CCE"/>
    <w:rsid w:val="009F5D02"/>
    <w:rsid w:val="009F704C"/>
    <w:rsid w:val="009F7C58"/>
    <w:rsid w:val="00A008C7"/>
    <w:rsid w:val="00A0215D"/>
    <w:rsid w:val="00A04591"/>
    <w:rsid w:val="00A0509B"/>
    <w:rsid w:val="00A06666"/>
    <w:rsid w:val="00A07089"/>
    <w:rsid w:val="00A1056A"/>
    <w:rsid w:val="00A105E0"/>
    <w:rsid w:val="00A12126"/>
    <w:rsid w:val="00A14FFB"/>
    <w:rsid w:val="00A16D75"/>
    <w:rsid w:val="00A228A7"/>
    <w:rsid w:val="00A23076"/>
    <w:rsid w:val="00A23F34"/>
    <w:rsid w:val="00A3018B"/>
    <w:rsid w:val="00A301E9"/>
    <w:rsid w:val="00A3128D"/>
    <w:rsid w:val="00A324EA"/>
    <w:rsid w:val="00A33A46"/>
    <w:rsid w:val="00A33DC3"/>
    <w:rsid w:val="00A35C88"/>
    <w:rsid w:val="00A4243E"/>
    <w:rsid w:val="00A42674"/>
    <w:rsid w:val="00A429C1"/>
    <w:rsid w:val="00A43174"/>
    <w:rsid w:val="00A45746"/>
    <w:rsid w:val="00A45B43"/>
    <w:rsid w:val="00A4684A"/>
    <w:rsid w:val="00A4794A"/>
    <w:rsid w:val="00A50E34"/>
    <w:rsid w:val="00A51969"/>
    <w:rsid w:val="00A52399"/>
    <w:rsid w:val="00A5314E"/>
    <w:rsid w:val="00A533DE"/>
    <w:rsid w:val="00A53E2B"/>
    <w:rsid w:val="00A546BE"/>
    <w:rsid w:val="00A57554"/>
    <w:rsid w:val="00A5795F"/>
    <w:rsid w:val="00A60771"/>
    <w:rsid w:val="00A629BA"/>
    <w:rsid w:val="00A65B0B"/>
    <w:rsid w:val="00A67F25"/>
    <w:rsid w:val="00A67F32"/>
    <w:rsid w:val="00A70463"/>
    <w:rsid w:val="00A70531"/>
    <w:rsid w:val="00A72E49"/>
    <w:rsid w:val="00A7437A"/>
    <w:rsid w:val="00A8124D"/>
    <w:rsid w:val="00A815B5"/>
    <w:rsid w:val="00A817CE"/>
    <w:rsid w:val="00A83AC7"/>
    <w:rsid w:val="00A91134"/>
    <w:rsid w:val="00A928FA"/>
    <w:rsid w:val="00A93C24"/>
    <w:rsid w:val="00A97CF0"/>
    <w:rsid w:val="00AA003E"/>
    <w:rsid w:val="00AA096C"/>
    <w:rsid w:val="00AA0F8D"/>
    <w:rsid w:val="00AA4C10"/>
    <w:rsid w:val="00AA5EE2"/>
    <w:rsid w:val="00AA7B0B"/>
    <w:rsid w:val="00AB1FCE"/>
    <w:rsid w:val="00AB24B8"/>
    <w:rsid w:val="00AB32CF"/>
    <w:rsid w:val="00AB47C8"/>
    <w:rsid w:val="00AB725C"/>
    <w:rsid w:val="00AC06EF"/>
    <w:rsid w:val="00AC1DA2"/>
    <w:rsid w:val="00AC20AC"/>
    <w:rsid w:val="00AC233F"/>
    <w:rsid w:val="00AC36D6"/>
    <w:rsid w:val="00AC3D3B"/>
    <w:rsid w:val="00AC59EB"/>
    <w:rsid w:val="00AC6019"/>
    <w:rsid w:val="00AC67B7"/>
    <w:rsid w:val="00AC7FE7"/>
    <w:rsid w:val="00AD0107"/>
    <w:rsid w:val="00AD2235"/>
    <w:rsid w:val="00AD244F"/>
    <w:rsid w:val="00AD2974"/>
    <w:rsid w:val="00AD3FE6"/>
    <w:rsid w:val="00AD52F5"/>
    <w:rsid w:val="00AD7B6F"/>
    <w:rsid w:val="00AE0052"/>
    <w:rsid w:val="00AE174D"/>
    <w:rsid w:val="00AE2A83"/>
    <w:rsid w:val="00AE465E"/>
    <w:rsid w:val="00AE4A71"/>
    <w:rsid w:val="00AE5DE9"/>
    <w:rsid w:val="00AF0AF3"/>
    <w:rsid w:val="00AF11DC"/>
    <w:rsid w:val="00AF14BE"/>
    <w:rsid w:val="00AF4394"/>
    <w:rsid w:val="00AF50D5"/>
    <w:rsid w:val="00AF649D"/>
    <w:rsid w:val="00AF79ED"/>
    <w:rsid w:val="00B0119F"/>
    <w:rsid w:val="00B02599"/>
    <w:rsid w:val="00B036A5"/>
    <w:rsid w:val="00B03835"/>
    <w:rsid w:val="00B046EE"/>
    <w:rsid w:val="00B04E93"/>
    <w:rsid w:val="00B050C8"/>
    <w:rsid w:val="00B05EE4"/>
    <w:rsid w:val="00B077C8"/>
    <w:rsid w:val="00B112AE"/>
    <w:rsid w:val="00B1289D"/>
    <w:rsid w:val="00B14060"/>
    <w:rsid w:val="00B1549F"/>
    <w:rsid w:val="00B15978"/>
    <w:rsid w:val="00B16B3C"/>
    <w:rsid w:val="00B21AAE"/>
    <w:rsid w:val="00B21C34"/>
    <w:rsid w:val="00B22B45"/>
    <w:rsid w:val="00B23030"/>
    <w:rsid w:val="00B23542"/>
    <w:rsid w:val="00B23892"/>
    <w:rsid w:val="00B24CB7"/>
    <w:rsid w:val="00B252DB"/>
    <w:rsid w:val="00B25EE3"/>
    <w:rsid w:val="00B269D4"/>
    <w:rsid w:val="00B2716D"/>
    <w:rsid w:val="00B2767F"/>
    <w:rsid w:val="00B32DB4"/>
    <w:rsid w:val="00B3357C"/>
    <w:rsid w:val="00B33D5E"/>
    <w:rsid w:val="00B36112"/>
    <w:rsid w:val="00B37044"/>
    <w:rsid w:val="00B3778A"/>
    <w:rsid w:val="00B41553"/>
    <w:rsid w:val="00B423D1"/>
    <w:rsid w:val="00B42404"/>
    <w:rsid w:val="00B430F3"/>
    <w:rsid w:val="00B4385B"/>
    <w:rsid w:val="00B45559"/>
    <w:rsid w:val="00B46E5A"/>
    <w:rsid w:val="00B53ACB"/>
    <w:rsid w:val="00B619DA"/>
    <w:rsid w:val="00B61C4A"/>
    <w:rsid w:val="00B61EC9"/>
    <w:rsid w:val="00B61FCD"/>
    <w:rsid w:val="00B62FD1"/>
    <w:rsid w:val="00B639E0"/>
    <w:rsid w:val="00B679AD"/>
    <w:rsid w:val="00B71F3B"/>
    <w:rsid w:val="00B76278"/>
    <w:rsid w:val="00B7744A"/>
    <w:rsid w:val="00B80151"/>
    <w:rsid w:val="00B80D35"/>
    <w:rsid w:val="00B81ED3"/>
    <w:rsid w:val="00B81EF5"/>
    <w:rsid w:val="00B82D4D"/>
    <w:rsid w:val="00B83095"/>
    <w:rsid w:val="00B83E6E"/>
    <w:rsid w:val="00B85228"/>
    <w:rsid w:val="00B865ED"/>
    <w:rsid w:val="00B86A72"/>
    <w:rsid w:val="00B87EE6"/>
    <w:rsid w:val="00B90ACF"/>
    <w:rsid w:val="00B9148E"/>
    <w:rsid w:val="00B9260A"/>
    <w:rsid w:val="00B9585B"/>
    <w:rsid w:val="00B96ABD"/>
    <w:rsid w:val="00BA3D77"/>
    <w:rsid w:val="00BA421A"/>
    <w:rsid w:val="00BA4B5A"/>
    <w:rsid w:val="00BA7B29"/>
    <w:rsid w:val="00BB1EF4"/>
    <w:rsid w:val="00BB25A9"/>
    <w:rsid w:val="00BB526F"/>
    <w:rsid w:val="00BB5766"/>
    <w:rsid w:val="00BB5885"/>
    <w:rsid w:val="00BB7EEE"/>
    <w:rsid w:val="00BC27CF"/>
    <w:rsid w:val="00BC2878"/>
    <w:rsid w:val="00BC3552"/>
    <w:rsid w:val="00BD3D96"/>
    <w:rsid w:val="00BD5614"/>
    <w:rsid w:val="00BD6267"/>
    <w:rsid w:val="00BD6B76"/>
    <w:rsid w:val="00BD7338"/>
    <w:rsid w:val="00BD7957"/>
    <w:rsid w:val="00BE31B3"/>
    <w:rsid w:val="00BE4345"/>
    <w:rsid w:val="00BE48B7"/>
    <w:rsid w:val="00BE4BB3"/>
    <w:rsid w:val="00BE5A43"/>
    <w:rsid w:val="00BE5AA0"/>
    <w:rsid w:val="00BE64E1"/>
    <w:rsid w:val="00BF0130"/>
    <w:rsid w:val="00BF0342"/>
    <w:rsid w:val="00BF18DC"/>
    <w:rsid w:val="00BF47EF"/>
    <w:rsid w:val="00BF691D"/>
    <w:rsid w:val="00BF6C64"/>
    <w:rsid w:val="00BF6F41"/>
    <w:rsid w:val="00C004C0"/>
    <w:rsid w:val="00C037C8"/>
    <w:rsid w:val="00C04B4F"/>
    <w:rsid w:val="00C05419"/>
    <w:rsid w:val="00C067C5"/>
    <w:rsid w:val="00C07A89"/>
    <w:rsid w:val="00C11123"/>
    <w:rsid w:val="00C11B18"/>
    <w:rsid w:val="00C11E20"/>
    <w:rsid w:val="00C12EEB"/>
    <w:rsid w:val="00C13DE2"/>
    <w:rsid w:val="00C14408"/>
    <w:rsid w:val="00C14776"/>
    <w:rsid w:val="00C177FE"/>
    <w:rsid w:val="00C178DD"/>
    <w:rsid w:val="00C17F58"/>
    <w:rsid w:val="00C20A84"/>
    <w:rsid w:val="00C211CF"/>
    <w:rsid w:val="00C2140F"/>
    <w:rsid w:val="00C214C5"/>
    <w:rsid w:val="00C2186D"/>
    <w:rsid w:val="00C21938"/>
    <w:rsid w:val="00C22168"/>
    <w:rsid w:val="00C250DD"/>
    <w:rsid w:val="00C27750"/>
    <w:rsid w:val="00C27A0E"/>
    <w:rsid w:val="00C307E7"/>
    <w:rsid w:val="00C31268"/>
    <w:rsid w:val="00C32538"/>
    <w:rsid w:val="00C3298F"/>
    <w:rsid w:val="00C32A39"/>
    <w:rsid w:val="00C33C09"/>
    <w:rsid w:val="00C33C0B"/>
    <w:rsid w:val="00C34A92"/>
    <w:rsid w:val="00C354C0"/>
    <w:rsid w:val="00C35829"/>
    <w:rsid w:val="00C358BA"/>
    <w:rsid w:val="00C3664F"/>
    <w:rsid w:val="00C370A7"/>
    <w:rsid w:val="00C405DF"/>
    <w:rsid w:val="00C4210C"/>
    <w:rsid w:val="00C422FF"/>
    <w:rsid w:val="00C43706"/>
    <w:rsid w:val="00C46F45"/>
    <w:rsid w:val="00C513F0"/>
    <w:rsid w:val="00C538FF"/>
    <w:rsid w:val="00C54074"/>
    <w:rsid w:val="00C545A9"/>
    <w:rsid w:val="00C56F06"/>
    <w:rsid w:val="00C57E90"/>
    <w:rsid w:val="00C6038C"/>
    <w:rsid w:val="00C6174E"/>
    <w:rsid w:val="00C62712"/>
    <w:rsid w:val="00C62F1C"/>
    <w:rsid w:val="00C6380F"/>
    <w:rsid w:val="00C63821"/>
    <w:rsid w:val="00C64364"/>
    <w:rsid w:val="00C64FB4"/>
    <w:rsid w:val="00C6713C"/>
    <w:rsid w:val="00C67864"/>
    <w:rsid w:val="00C67D3F"/>
    <w:rsid w:val="00C71211"/>
    <w:rsid w:val="00C744A3"/>
    <w:rsid w:val="00C74784"/>
    <w:rsid w:val="00C7543A"/>
    <w:rsid w:val="00C7747B"/>
    <w:rsid w:val="00C801B3"/>
    <w:rsid w:val="00C81DB5"/>
    <w:rsid w:val="00C83E18"/>
    <w:rsid w:val="00C86295"/>
    <w:rsid w:val="00C900FF"/>
    <w:rsid w:val="00C90ACA"/>
    <w:rsid w:val="00C913AE"/>
    <w:rsid w:val="00C914D1"/>
    <w:rsid w:val="00C977E8"/>
    <w:rsid w:val="00C97EC9"/>
    <w:rsid w:val="00CA0F29"/>
    <w:rsid w:val="00CA2929"/>
    <w:rsid w:val="00CA3682"/>
    <w:rsid w:val="00CA3A12"/>
    <w:rsid w:val="00CA3C1D"/>
    <w:rsid w:val="00CA55E6"/>
    <w:rsid w:val="00CA5BB7"/>
    <w:rsid w:val="00CA5D9D"/>
    <w:rsid w:val="00CA5DE2"/>
    <w:rsid w:val="00CA6175"/>
    <w:rsid w:val="00CA6196"/>
    <w:rsid w:val="00CA77AD"/>
    <w:rsid w:val="00CB01C0"/>
    <w:rsid w:val="00CB3FC8"/>
    <w:rsid w:val="00CB442A"/>
    <w:rsid w:val="00CB58C9"/>
    <w:rsid w:val="00CB6A86"/>
    <w:rsid w:val="00CB6EA4"/>
    <w:rsid w:val="00CB73EF"/>
    <w:rsid w:val="00CC1CB6"/>
    <w:rsid w:val="00CC36AF"/>
    <w:rsid w:val="00CC5408"/>
    <w:rsid w:val="00CC6486"/>
    <w:rsid w:val="00CC72C8"/>
    <w:rsid w:val="00CC7B99"/>
    <w:rsid w:val="00CD0610"/>
    <w:rsid w:val="00CD4B2E"/>
    <w:rsid w:val="00CD4DE4"/>
    <w:rsid w:val="00CD5371"/>
    <w:rsid w:val="00CD604F"/>
    <w:rsid w:val="00CD61D6"/>
    <w:rsid w:val="00CD6527"/>
    <w:rsid w:val="00CD6B3F"/>
    <w:rsid w:val="00CD6E6B"/>
    <w:rsid w:val="00CD718E"/>
    <w:rsid w:val="00CD7B07"/>
    <w:rsid w:val="00CE0501"/>
    <w:rsid w:val="00CE070C"/>
    <w:rsid w:val="00CE0A4B"/>
    <w:rsid w:val="00CE11C3"/>
    <w:rsid w:val="00CE4B84"/>
    <w:rsid w:val="00CF017D"/>
    <w:rsid w:val="00CF0F54"/>
    <w:rsid w:val="00CF1876"/>
    <w:rsid w:val="00CF1BF1"/>
    <w:rsid w:val="00CF333A"/>
    <w:rsid w:val="00CF3E63"/>
    <w:rsid w:val="00CF561E"/>
    <w:rsid w:val="00CF6015"/>
    <w:rsid w:val="00CF6BAE"/>
    <w:rsid w:val="00D00879"/>
    <w:rsid w:val="00D0377B"/>
    <w:rsid w:val="00D0663C"/>
    <w:rsid w:val="00D07642"/>
    <w:rsid w:val="00D10073"/>
    <w:rsid w:val="00D11ABC"/>
    <w:rsid w:val="00D14109"/>
    <w:rsid w:val="00D143BA"/>
    <w:rsid w:val="00D17F7A"/>
    <w:rsid w:val="00D20DD2"/>
    <w:rsid w:val="00D24AF9"/>
    <w:rsid w:val="00D2600D"/>
    <w:rsid w:val="00D30687"/>
    <w:rsid w:val="00D33285"/>
    <w:rsid w:val="00D33AB4"/>
    <w:rsid w:val="00D34EEE"/>
    <w:rsid w:val="00D378D8"/>
    <w:rsid w:val="00D3796C"/>
    <w:rsid w:val="00D37BAF"/>
    <w:rsid w:val="00D4247F"/>
    <w:rsid w:val="00D435D2"/>
    <w:rsid w:val="00D43954"/>
    <w:rsid w:val="00D460B2"/>
    <w:rsid w:val="00D5135F"/>
    <w:rsid w:val="00D51B1E"/>
    <w:rsid w:val="00D53241"/>
    <w:rsid w:val="00D60075"/>
    <w:rsid w:val="00D603C9"/>
    <w:rsid w:val="00D605CF"/>
    <w:rsid w:val="00D608BE"/>
    <w:rsid w:val="00D616B1"/>
    <w:rsid w:val="00D631BB"/>
    <w:rsid w:val="00D7038B"/>
    <w:rsid w:val="00D71B8E"/>
    <w:rsid w:val="00D72299"/>
    <w:rsid w:val="00D773F7"/>
    <w:rsid w:val="00D82870"/>
    <w:rsid w:val="00D82B59"/>
    <w:rsid w:val="00D83299"/>
    <w:rsid w:val="00D83E68"/>
    <w:rsid w:val="00D849D9"/>
    <w:rsid w:val="00D91A4A"/>
    <w:rsid w:val="00D91AA0"/>
    <w:rsid w:val="00D94184"/>
    <w:rsid w:val="00D96598"/>
    <w:rsid w:val="00D97493"/>
    <w:rsid w:val="00D979EA"/>
    <w:rsid w:val="00D97C85"/>
    <w:rsid w:val="00DA02B9"/>
    <w:rsid w:val="00DA1A88"/>
    <w:rsid w:val="00DA1FF9"/>
    <w:rsid w:val="00DA2C78"/>
    <w:rsid w:val="00DA3F11"/>
    <w:rsid w:val="00DA42EA"/>
    <w:rsid w:val="00DA596C"/>
    <w:rsid w:val="00DA7FEA"/>
    <w:rsid w:val="00DB038D"/>
    <w:rsid w:val="00DB22F9"/>
    <w:rsid w:val="00DB269B"/>
    <w:rsid w:val="00DB2FDB"/>
    <w:rsid w:val="00DB35A4"/>
    <w:rsid w:val="00DB3BA2"/>
    <w:rsid w:val="00DB7D20"/>
    <w:rsid w:val="00DC02B5"/>
    <w:rsid w:val="00DC17F5"/>
    <w:rsid w:val="00DC299F"/>
    <w:rsid w:val="00DC44EF"/>
    <w:rsid w:val="00DC6808"/>
    <w:rsid w:val="00DC792F"/>
    <w:rsid w:val="00DD25D6"/>
    <w:rsid w:val="00DD27D1"/>
    <w:rsid w:val="00DE0813"/>
    <w:rsid w:val="00DE0D2E"/>
    <w:rsid w:val="00DE221A"/>
    <w:rsid w:val="00DE2334"/>
    <w:rsid w:val="00DE410C"/>
    <w:rsid w:val="00DE5C1E"/>
    <w:rsid w:val="00DF2179"/>
    <w:rsid w:val="00DF4659"/>
    <w:rsid w:val="00DF68F0"/>
    <w:rsid w:val="00DF6CDE"/>
    <w:rsid w:val="00E0113D"/>
    <w:rsid w:val="00E028D2"/>
    <w:rsid w:val="00E039CB"/>
    <w:rsid w:val="00E058DE"/>
    <w:rsid w:val="00E06BFB"/>
    <w:rsid w:val="00E06C1F"/>
    <w:rsid w:val="00E104A3"/>
    <w:rsid w:val="00E11252"/>
    <w:rsid w:val="00E12A2A"/>
    <w:rsid w:val="00E13F56"/>
    <w:rsid w:val="00E1423B"/>
    <w:rsid w:val="00E16939"/>
    <w:rsid w:val="00E17D08"/>
    <w:rsid w:val="00E23D1D"/>
    <w:rsid w:val="00E25D0C"/>
    <w:rsid w:val="00E2796E"/>
    <w:rsid w:val="00E317E1"/>
    <w:rsid w:val="00E3396C"/>
    <w:rsid w:val="00E342A7"/>
    <w:rsid w:val="00E350E9"/>
    <w:rsid w:val="00E3608D"/>
    <w:rsid w:val="00E36B91"/>
    <w:rsid w:val="00E36D69"/>
    <w:rsid w:val="00E37E18"/>
    <w:rsid w:val="00E420B4"/>
    <w:rsid w:val="00E43A48"/>
    <w:rsid w:val="00E44047"/>
    <w:rsid w:val="00E456DA"/>
    <w:rsid w:val="00E46577"/>
    <w:rsid w:val="00E511F2"/>
    <w:rsid w:val="00E523A5"/>
    <w:rsid w:val="00E55BF9"/>
    <w:rsid w:val="00E570B7"/>
    <w:rsid w:val="00E60C5F"/>
    <w:rsid w:val="00E60D59"/>
    <w:rsid w:val="00E617EF"/>
    <w:rsid w:val="00E6186E"/>
    <w:rsid w:val="00E61BFC"/>
    <w:rsid w:val="00E63CEA"/>
    <w:rsid w:val="00E63ED7"/>
    <w:rsid w:val="00E6531B"/>
    <w:rsid w:val="00E65C13"/>
    <w:rsid w:val="00E65C83"/>
    <w:rsid w:val="00E72F03"/>
    <w:rsid w:val="00E73682"/>
    <w:rsid w:val="00E74175"/>
    <w:rsid w:val="00E7429A"/>
    <w:rsid w:val="00E74373"/>
    <w:rsid w:val="00E75D89"/>
    <w:rsid w:val="00E8205A"/>
    <w:rsid w:val="00E82C92"/>
    <w:rsid w:val="00E834B0"/>
    <w:rsid w:val="00E84434"/>
    <w:rsid w:val="00E855B3"/>
    <w:rsid w:val="00E87875"/>
    <w:rsid w:val="00E87B11"/>
    <w:rsid w:val="00E90853"/>
    <w:rsid w:val="00E94ACE"/>
    <w:rsid w:val="00E97F91"/>
    <w:rsid w:val="00EA0512"/>
    <w:rsid w:val="00EA4310"/>
    <w:rsid w:val="00EA60EE"/>
    <w:rsid w:val="00EA61E6"/>
    <w:rsid w:val="00EB07FF"/>
    <w:rsid w:val="00EB211E"/>
    <w:rsid w:val="00EB30F5"/>
    <w:rsid w:val="00EB321E"/>
    <w:rsid w:val="00EB39BF"/>
    <w:rsid w:val="00EB444D"/>
    <w:rsid w:val="00EB5C8B"/>
    <w:rsid w:val="00EB7613"/>
    <w:rsid w:val="00EC0589"/>
    <w:rsid w:val="00EC131B"/>
    <w:rsid w:val="00EC47CA"/>
    <w:rsid w:val="00EC6434"/>
    <w:rsid w:val="00EC69AB"/>
    <w:rsid w:val="00ED0B28"/>
    <w:rsid w:val="00ED0ED6"/>
    <w:rsid w:val="00ED18BA"/>
    <w:rsid w:val="00ED1C1B"/>
    <w:rsid w:val="00ED263C"/>
    <w:rsid w:val="00ED2A92"/>
    <w:rsid w:val="00ED36AC"/>
    <w:rsid w:val="00ED503D"/>
    <w:rsid w:val="00ED5287"/>
    <w:rsid w:val="00EE11FD"/>
    <w:rsid w:val="00EE1D07"/>
    <w:rsid w:val="00EE28B5"/>
    <w:rsid w:val="00EE636E"/>
    <w:rsid w:val="00EE63C6"/>
    <w:rsid w:val="00EE65ED"/>
    <w:rsid w:val="00EF05D2"/>
    <w:rsid w:val="00EF178E"/>
    <w:rsid w:val="00EF24BA"/>
    <w:rsid w:val="00EF2DD6"/>
    <w:rsid w:val="00EF3FDF"/>
    <w:rsid w:val="00EF6A3D"/>
    <w:rsid w:val="00F1012A"/>
    <w:rsid w:val="00F12D61"/>
    <w:rsid w:val="00F13235"/>
    <w:rsid w:val="00F13342"/>
    <w:rsid w:val="00F1494E"/>
    <w:rsid w:val="00F15859"/>
    <w:rsid w:val="00F16B61"/>
    <w:rsid w:val="00F171C1"/>
    <w:rsid w:val="00F211D8"/>
    <w:rsid w:val="00F220E9"/>
    <w:rsid w:val="00F23798"/>
    <w:rsid w:val="00F246D2"/>
    <w:rsid w:val="00F25321"/>
    <w:rsid w:val="00F260AC"/>
    <w:rsid w:val="00F26DA5"/>
    <w:rsid w:val="00F26DFB"/>
    <w:rsid w:val="00F27043"/>
    <w:rsid w:val="00F32E6E"/>
    <w:rsid w:val="00F34217"/>
    <w:rsid w:val="00F34A5F"/>
    <w:rsid w:val="00F35C1B"/>
    <w:rsid w:val="00F366BC"/>
    <w:rsid w:val="00F37FDD"/>
    <w:rsid w:val="00F4134A"/>
    <w:rsid w:val="00F4263A"/>
    <w:rsid w:val="00F465D9"/>
    <w:rsid w:val="00F47366"/>
    <w:rsid w:val="00F47E96"/>
    <w:rsid w:val="00F503A6"/>
    <w:rsid w:val="00F50A3A"/>
    <w:rsid w:val="00F51C18"/>
    <w:rsid w:val="00F522CE"/>
    <w:rsid w:val="00F52B7E"/>
    <w:rsid w:val="00F537FF"/>
    <w:rsid w:val="00F5601F"/>
    <w:rsid w:val="00F56870"/>
    <w:rsid w:val="00F56D27"/>
    <w:rsid w:val="00F57C55"/>
    <w:rsid w:val="00F57E81"/>
    <w:rsid w:val="00F57FEB"/>
    <w:rsid w:val="00F60911"/>
    <w:rsid w:val="00F613C2"/>
    <w:rsid w:val="00F61431"/>
    <w:rsid w:val="00F617C9"/>
    <w:rsid w:val="00F61F6B"/>
    <w:rsid w:val="00F62A1E"/>
    <w:rsid w:val="00F62EAC"/>
    <w:rsid w:val="00F64DB9"/>
    <w:rsid w:val="00F65513"/>
    <w:rsid w:val="00F65E7C"/>
    <w:rsid w:val="00F66893"/>
    <w:rsid w:val="00F66F0A"/>
    <w:rsid w:val="00F72CD4"/>
    <w:rsid w:val="00F7610B"/>
    <w:rsid w:val="00F803F1"/>
    <w:rsid w:val="00F80E3F"/>
    <w:rsid w:val="00F81A92"/>
    <w:rsid w:val="00F8403B"/>
    <w:rsid w:val="00F85399"/>
    <w:rsid w:val="00F858B5"/>
    <w:rsid w:val="00F87299"/>
    <w:rsid w:val="00F90FA8"/>
    <w:rsid w:val="00F91038"/>
    <w:rsid w:val="00F91162"/>
    <w:rsid w:val="00F91564"/>
    <w:rsid w:val="00F920B6"/>
    <w:rsid w:val="00F93183"/>
    <w:rsid w:val="00F96831"/>
    <w:rsid w:val="00FA00BD"/>
    <w:rsid w:val="00FA035F"/>
    <w:rsid w:val="00FA5049"/>
    <w:rsid w:val="00FA5952"/>
    <w:rsid w:val="00FA686C"/>
    <w:rsid w:val="00FA6932"/>
    <w:rsid w:val="00FB396F"/>
    <w:rsid w:val="00FB3972"/>
    <w:rsid w:val="00FB4660"/>
    <w:rsid w:val="00FB4871"/>
    <w:rsid w:val="00FB4AF6"/>
    <w:rsid w:val="00FB6C06"/>
    <w:rsid w:val="00FB70DE"/>
    <w:rsid w:val="00FC0DE7"/>
    <w:rsid w:val="00FC2BD1"/>
    <w:rsid w:val="00FC2CC6"/>
    <w:rsid w:val="00FC3320"/>
    <w:rsid w:val="00FD0445"/>
    <w:rsid w:val="00FD17C2"/>
    <w:rsid w:val="00FD587D"/>
    <w:rsid w:val="00FD634F"/>
    <w:rsid w:val="00FD6853"/>
    <w:rsid w:val="00FD7DD2"/>
    <w:rsid w:val="00FE0A7C"/>
    <w:rsid w:val="00FE2611"/>
    <w:rsid w:val="00FE3D87"/>
    <w:rsid w:val="00FE42E4"/>
    <w:rsid w:val="00FE7350"/>
    <w:rsid w:val="00FF2067"/>
    <w:rsid w:val="00FF26EA"/>
    <w:rsid w:val="00FF2E5D"/>
    <w:rsid w:val="00FF3703"/>
    <w:rsid w:val="00FF3FFA"/>
    <w:rsid w:val="00FF43DA"/>
    <w:rsid w:val="00FF4EC5"/>
    <w:rsid w:val="00FF5254"/>
    <w:rsid w:val="00FF5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6E4F5"/>
  <w15:docId w15:val="{BEDC39CE-C82F-4C1C-92DE-6C5D3B5E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F34"/>
    <w:pPr>
      <w:spacing w:after="180"/>
    </w:pPr>
    <w:rPr>
      <w:sz w:val="22"/>
    </w:rPr>
  </w:style>
  <w:style w:type="paragraph" w:styleId="Heading1">
    <w:name w:val="heading 1"/>
    <w:basedOn w:val="Normal"/>
    <w:next w:val="BodyText"/>
    <w:link w:val="Heading1Char"/>
    <w:uiPriority w:val="9"/>
    <w:qFormat/>
    <w:rsid w:val="002E1003"/>
    <w:pPr>
      <w:pageBreakBefore/>
      <w:numPr>
        <w:numId w:val="3"/>
      </w:numPr>
      <w:pBdr>
        <w:bottom w:val="single" w:sz="4" w:space="1" w:color="auto"/>
      </w:pBdr>
      <w:tabs>
        <w:tab w:val="clear" w:pos="432"/>
        <w:tab w:val="num" w:pos="720"/>
      </w:tabs>
      <w:ind w:left="720" w:hanging="720"/>
      <w:outlineLvl w:val="0"/>
    </w:pPr>
    <w:rPr>
      <w:rFonts w:ascii="Arial" w:eastAsiaTheme="minorHAnsi" w:hAnsi="Arial" w:cs="Arial"/>
      <w:b/>
      <w:noProof/>
      <w:color w:val="DA291C" w:themeColor="text2"/>
      <w:spacing w:val="20"/>
      <w:sz w:val="24"/>
      <w:szCs w:val="22"/>
    </w:rPr>
  </w:style>
  <w:style w:type="paragraph" w:styleId="Heading2">
    <w:name w:val="heading 2"/>
    <w:basedOn w:val="Normal"/>
    <w:next w:val="BodyText"/>
    <w:link w:val="Heading2Char"/>
    <w:uiPriority w:val="9"/>
    <w:qFormat/>
    <w:rsid w:val="003E1AE2"/>
    <w:pPr>
      <w:keepNext/>
      <w:numPr>
        <w:ilvl w:val="1"/>
        <w:numId w:val="3"/>
      </w:numPr>
      <w:tabs>
        <w:tab w:val="clear" w:pos="8910"/>
        <w:tab w:val="left" w:pos="720"/>
      </w:tabs>
      <w:spacing w:after="0"/>
      <w:ind w:left="720" w:hanging="720"/>
      <w:outlineLvl w:val="1"/>
    </w:pPr>
    <w:rPr>
      <w:rFonts w:ascii="Arial" w:hAnsi="Arial" w:cs="Arial"/>
      <w:b/>
      <w:bCs/>
      <w:i/>
      <w:iCs/>
      <w:color w:val="7F7F7F" w:themeColor="text1" w:themeTint="80"/>
      <w:sz w:val="24"/>
      <w:szCs w:val="28"/>
    </w:rPr>
  </w:style>
  <w:style w:type="paragraph" w:styleId="Heading3">
    <w:name w:val="heading 3"/>
    <w:basedOn w:val="Normal"/>
    <w:next w:val="BodyText"/>
    <w:qFormat/>
    <w:rsid w:val="00AA4C10"/>
    <w:pPr>
      <w:keepNext/>
      <w:numPr>
        <w:ilvl w:val="2"/>
        <w:numId w:val="3"/>
      </w:numPr>
      <w:spacing w:after="0"/>
      <w:outlineLvl w:val="2"/>
    </w:pPr>
    <w:rPr>
      <w:rFonts w:ascii="Arial Narrow" w:eastAsiaTheme="minorHAnsi" w:hAnsi="Arial Narrow"/>
      <w:b/>
      <w:szCs w:val="22"/>
    </w:rPr>
  </w:style>
  <w:style w:type="paragraph" w:styleId="Heading4">
    <w:name w:val="heading 4"/>
    <w:basedOn w:val="Normal"/>
    <w:next w:val="BodyText"/>
    <w:link w:val="Heading4Char"/>
    <w:qFormat/>
    <w:rsid w:val="002E1003"/>
    <w:pPr>
      <w:keepNext/>
      <w:numPr>
        <w:ilvl w:val="3"/>
        <w:numId w:val="3"/>
      </w:numPr>
      <w:spacing w:after="0"/>
      <w:outlineLvl w:val="3"/>
    </w:pPr>
    <w:rPr>
      <w:b/>
      <w:i/>
      <w:color w:val="DA291C" w:themeColor="text2"/>
    </w:rPr>
  </w:style>
  <w:style w:type="paragraph" w:styleId="Heading5">
    <w:name w:val="heading 5"/>
    <w:basedOn w:val="Normal"/>
    <w:next w:val="BodyText"/>
    <w:qFormat/>
    <w:rsid w:val="00BE5A43"/>
    <w:pPr>
      <w:keepNext/>
      <w:keepLines/>
      <w:numPr>
        <w:ilvl w:val="4"/>
        <w:numId w:val="3"/>
      </w:numPr>
      <w:spacing w:after="0"/>
      <w:outlineLvl w:val="4"/>
    </w:pPr>
    <w:rPr>
      <w:rFonts w:ascii="Arial" w:hAnsi="Arial" w:cs="Arial"/>
      <w:b/>
      <w:color w:val="000000" w:themeColor="text1"/>
      <w:sz w:val="18"/>
    </w:rPr>
  </w:style>
  <w:style w:type="paragraph" w:styleId="Heading6">
    <w:name w:val="heading 6"/>
    <w:basedOn w:val="Normal"/>
    <w:next w:val="Normal"/>
    <w:rsid w:val="00495B91"/>
    <w:pPr>
      <w:numPr>
        <w:ilvl w:val="5"/>
        <w:numId w:val="3"/>
      </w:numPr>
      <w:spacing w:before="60" w:after="60"/>
      <w:outlineLvl w:val="5"/>
    </w:pPr>
    <w:rPr>
      <w:b/>
      <w:bCs/>
      <w:szCs w:val="22"/>
    </w:rPr>
  </w:style>
  <w:style w:type="paragraph" w:styleId="Heading7">
    <w:name w:val="heading 7"/>
    <w:basedOn w:val="Normal"/>
    <w:next w:val="Normal"/>
    <w:qFormat/>
    <w:rsid w:val="003A3403"/>
    <w:pPr>
      <w:numPr>
        <w:ilvl w:val="6"/>
        <w:numId w:val="3"/>
      </w:numPr>
      <w:spacing w:before="240" w:after="60"/>
      <w:outlineLvl w:val="6"/>
    </w:pPr>
    <w:rPr>
      <w:sz w:val="24"/>
      <w:szCs w:val="24"/>
    </w:rPr>
  </w:style>
  <w:style w:type="paragraph" w:styleId="Heading8">
    <w:name w:val="heading 8"/>
    <w:basedOn w:val="Normal"/>
    <w:next w:val="Normal"/>
    <w:qFormat/>
    <w:rsid w:val="003A3403"/>
    <w:pPr>
      <w:numPr>
        <w:ilvl w:val="7"/>
        <w:numId w:val="3"/>
      </w:numPr>
      <w:spacing w:before="240" w:after="60"/>
      <w:outlineLvl w:val="7"/>
    </w:pPr>
    <w:rPr>
      <w:i/>
      <w:iCs/>
      <w:sz w:val="24"/>
      <w:szCs w:val="24"/>
    </w:rPr>
  </w:style>
  <w:style w:type="paragraph" w:styleId="Heading9">
    <w:name w:val="heading 9"/>
    <w:basedOn w:val="Normal"/>
    <w:next w:val="Normal"/>
    <w:qFormat/>
    <w:rsid w:val="003A340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E5A43"/>
    <w:pPr>
      <w:tabs>
        <w:tab w:val="center" w:pos="4680"/>
        <w:tab w:val="right" w:pos="9360"/>
      </w:tabs>
      <w:spacing w:after="0"/>
    </w:pPr>
    <w:rPr>
      <w:rFonts w:ascii="Arial" w:hAnsi="Arial" w:cs="Arial"/>
      <w:b/>
      <w:color w:val="DA291C"/>
      <w:sz w:val="18"/>
    </w:rPr>
  </w:style>
  <w:style w:type="character" w:customStyle="1" w:styleId="FooterChar">
    <w:name w:val="Footer Char"/>
    <w:basedOn w:val="DefaultParagraphFont"/>
    <w:link w:val="Footer"/>
    <w:rsid w:val="00BE5A43"/>
    <w:rPr>
      <w:rFonts w:ascii="Arial" w:hAnsi="Arial" w:cs="Arial"/>
      <w:b/>
      <w:color w:val="DA291C"/>
      <w:sz w:val="18"/>
    </w:rPr>
  </w:style>
  <w:style w:type="paragraph" w:customStyle="1" w:styleId="TableRowHeader">
    <w:name w:val="Table Row Header"/>
    <w:rsid w:val="009732AC"/>
    <w:pPr>
      <w:spacing w:before="20" w:after="20"/>
    </w:pPr>
    <w:rPr>
      <w:rFonts w:ascii="Arial Narrow" w:hAnsi="Arial Narrow"/>
      <w:b/>
      <w:color w:val="FFFFFF" w:themeColor="background1"/>
    </w:rPr>
  </w:style>
  <w:style w:type="paragraph" w:styleId="BodyText">
    <w:name w:val="Body Text"/>
    <w:basedOn w:val="Normal"/>
    <w:link w:val="BodyTextChar"/>
    <w:rsid w:val="00901194"/>
    <w:pPr>
      <w:spacing w:after="240"/>
    </w:pPr>
    <w:rPr>
      <w:rFonts w:ascii="Arial" w:hAnsi="Arial" w:cs="Arial"/>
      <w:sz w:val="24"/>
      <w:szCs w:val="24"/>
    </w:rPr>
  </w:style>
  <w:style w:type="character" w:customStyle="1" w:styleId="BodyTextChar">
    <w:name w:val="Body Text Char"/>
    <w:basedOn w:val="DefaultParagraphFont"/>
    <w:link w:val="BodyText"/>
    <w:rsid w:val="00901194"/>
    <w:rPr>
      <w:rFonts w:ascii="Arial" w:hAnsi="Arial" w:cs="Arial"/>
      <w:sz w:val="24"/>
      <w:szCs w:val="24"/>
    </w:rPr>
  </w:style>
  <w:style w:type="character" w:styleId="PageNumber">
    <w:name w:val="page number"/>
    <w:basedOn w:val="DefaultParagraphFont"/>
    <w:rsid w:val="00235F34"/>
    <w:rPr>
      <w:rFonts w:ascii="Arial" w:hAnsi="Arial"/>
      <w:color w:val="48A9C5" w:themeColor="accent1"/>
      <w:sz w:val="18"/>
    </w:rPr>
  </w:style>
  <w:style w:type="paragraph" w:customStyle="1" w:styleId="Bullets">
    <w:name w:val="Bullets"/>
    <w:basedOn w:val="BodyText"/>
    <w:rsid w:val="00CF017D"/>
    <w:pPr>
      <w:numPr>
        <w:numId w:val="8"/>
      </w:numPr>
      <w:tabs>
        <w:tab w:val="left" w:pos="360"/>
      </w:tabs>
      <w:spacing w:after="120"/>
    </w:pPr>
  </w:style>
  <w:style w:type="paragraph" w:customStyle="1" w:styleId="RefNumbers">
    <w:name w:val="Ref Numbers"/>
    <w:basedOn w:val="BodyText"/>
    <w:pPr>
      <w:numPr>
        <w:numId w:val="2"/>
      </w:numPr>
    </w:pPr>
  </w:style>
  <w:style w:type="paragraph" w:styleId="Header">
    <w:name w:val="header"/>
    <w:basedOn w:val="Normal"/>
    <w:next w:val="HeaderLine2"/>
    <w:link w:val="HeaderChar"/>
    <w:uiPriority w:val="99"/>
    <w:rsid w:val="002E1003"/>
    <w:pPr>
      <w:tabs>
        <w:tab w:val="center" w:pos="4680"/>
        <w:tab w:val="right" w:pos="9360"/>
      </w:tabs>
      <w:spacing w:after="0"/>
      <w:jc w:val="right"/>
    </w:pPr>
    <w:rPr>
      <w:rFonts w:ascii="Arial Narrow" w:hAnsi="Arial Narrow"/>
      <w:b/>
      <w:color w:val="DA291C" w:themeColor="text2"/>
      <w:spacing w:val="60"/>
      <w:sz w:val="24"/>
    </w:rPr>
  </w:style>
  <w:style w:type="paragraph" w:styleId="TOC1">
    <w:name w:val="toc 1"/>
    <w:basedOn w:val="Normal"/>
    <w:next w:val="BodyText"/>
    <w:uiPriority w:val="39"/>
    <w:rsid w:val="00CF017D"/>
    <w:pPr>
      <w:keepNext/>
      <w:tabs>
        <w:tab w:val="left" w:pos="720"/>
        <w:tab w:val="left" w:pos="1440"/>
        <w:tab w:val="right" w:leader="dot" w:pos="9360"/>
      </w:tabs>
      <w:spacing w:before="120" w:after="0"/>
      <w:ind w:right="540"/>
    </w:pPr>
    <w:rPr>
      <w:rFonts w:ascii="Arial" w:eastAsia="Calibri" w:hAnsi="Arial" w:cs="Arial"/>
      <w:b/>
      <w:noProof/>
      <w:szCs w:val="24"/>
      <w:u w:color="7F7F7F" w:themeColor="text1" w:themeTint="80"/>
    </w:rPr>
  </w:style>
  <w:style w:type="character" w:styleId="CommentReference">
    <w:name w:val="annotation reference"/>
    <w:basedOn w:val="DefaultParagraphFont"/>
    <w:uiPriority w:val="99"/>
    <w:semiHidden/>
    <w:rPr>
      <w:sz w:val="16"/>
    </w:rPr>
  </w:style>
  <w:style w:type="paragraph" w:styleId="TOC2">
    <w:name w:val="toc 2"/>
    <w:next w:val="BodyText"/>
    <w:uiPriority w:val="39"/>
    <w:rsid w:val="00254104"/>
    <w:pPr>
      <w:tabs>
        <w:tab w:val="left" w:pos="1260"/>
        <w:tab w:val="right" w:leader="dot" w:pos="9360"/>
      </w:tabs>
      <w:ind w:left="1260" w:right="540" w:hanging="540"/>
    </w:pPr>
    <w:rPr>
      <w:rFonts w:ascii="Arial" w:hAnsi="Arial" w:cs="Arial"/>
      <w:noProof/>
      <w:sz w:val="22"/>
    </w:rPr>
  </w:style>
  <w:style w:type="paragraph" w:styleId="TOC3">
    <w:name w:val="toc 3"/>
    <w:next w:val="BodyText"/>
    <w:uiPriority w:val="39"/>
    <w:rsid w:val="00254104"/>
    <w:pPr>
      <w:tabs>
        <w:tab w:val="left" w:pos="1980"/>
        <w:tab w:val="right" w:leader="dot" w:pos="9360"/>
      </w:tabs>
      <w:ind w:left="1980" w:right="540" w:hanging="720"/>
    </w:pPr>
    <w:rPr>
      <w:rFonts w:ascii="Arial" w:hAnsi="Arial" w:cs="Arial"/>
      <w:noProof/>
      <w:sz w:val="22"/>
    </w:rPr>
  </w:style>
  <w:style w:type="paragraph" w:styleId="TOC4">
    <w:name w:val="toc 4"/>
    <w:basedOn w:val="BodyText"/>
    <w:next w:val="BodyText"/>
    <w:uiPriority w:val="39"/>
    <w:rsid w:val="0066417F"/>
    <w:pPr>
      <w:tabs>
        <w:tab w:val="right" w:leader="dot" w:pos="9360"/>
      </w:tabs>
      <w:spacing w:after="0"/>
      <w:ind w:left="1800" w:right="540"/>
    </w:pPr>
    <w:rPr>
      <w:noProof/>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FootnoteReference">
    <w:name w:val="footnote reference"/>
    <w:basedOn w:val="DefaultParagraphFont"/>
    <w:rsid w:val="007B1904"/>
    <w:rPr>
      <w:vertAlign w:val="superscript"/>
    </w:rPr>
  </w:style>
  <w:style w:type="paragraph" w:styleId="FootnoteText">
    <w:name w:val="footnote text"/>
    <w:basedOn w:val="Normal"/>
    <w:link w:val="FootnoteTextChar"/>
    <w:rsid w:val="00A23F34"/>
    <w:pPr>
      <w:spacing w:after="120"/>
    </w:pPr>
    <w:rPr>
      <w:rFonts w:ascii="Arial" w:hAnsi="Arial" w:cs="Arial"/>
      <w:sz w:val="20"/>
    </w:rPr>
  </w:style>
  <w:style w:type="paragraph" w:styleId="Index1">
    <w:name w:val="index 1"/>
    <w:basedOn w:val="Normal"/>
    <w:next w:val="Normal"/>
    <w:autoRedefine/>
    <w:semiHidden/>
    <w:pPr>
      <w:ind w:left="220" w:hanging="220"/>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customStyle="1" w:styleId="Numbers">
    <w:name w:val="Numbers"/>
    <w:basedOn w:val="BodyText"/>
    <w:pPr>
      <w:numPr>
        <w:numId w:val="1"/>
      </w:numPr>
      <w:ind w:left="720"/>
    </w:pPr>
  </w:style>
  <w:style w:type="paragraph" w:customStyle="1" w:styleId="BoxText">
    <w:name w:val="Box Text"/>
    <w:basedOn w:val="BodyText"/>
    <w:rsid w:val="00C6380F"/>
    <w:rPr>
      <w:sz w:val="18"/>
    </w:rPr>
  </w:style>
  <w:style w:type="paragraph" w:styleId="CommentText">
    <w:name w:val="annotation text"/>
    <w:basedOn w:val="Normal"/>
    <w:link w:val="CommentTextChar"/>
    <w:uiPriority w:val="99"/>
    <w:semiHidden/>
    <w:rsid w:val="00D34EEE"/>
    <w:rPr>
      <w:sz w:val="20"/>
    </w:rPr>
  </w:style>
  <w:style w:type="paragraph" w:styleId="CommentSubject">
    <w:name w:val="annotation subject"/>
    <w:basedOn w:val="CommentText"/>
    <w:next w:val="CommentText"/>
    <w:semiHidden/>
    <w:rsid w:val="00D34EEE"/>
    <w:rPr>
      <w:b/>
      <w:bCs/>
    </w:rPr>
  </w:style>
  <w:style w:type="paragraph" w:styleId="BalloonText">
    <w:name w:val="Balloon Text"/>
    <w:basedOn w:val="Normal"/>
    <w:semiHidden/>
    <w:rsid w:val="00D34EEE"/>
    <w:rPr>
      <w:rFonts w:ascii="Tahoma" w:hAnsi="Tahoma" w:cs="Tahoma"/>
      <w:sz w:val="16"/>
      <w:szCs w:val="16"/>
    </w:rPr>
  </w:style>
  <w:style w:type="table" w:styleId="TableGrid">
    <w:name w:val="Table Grid"/>
    <w:aliases w:val="Memo table"/>
    <w:basedOn w:val="TableNormal"/>
    <w:uiPriority w:val="39"/>
    <w:rsid w:val="005B1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52119"/>
    <w:rPr>
      <w:color w:val="0000FF"/>
      <w:u w:val="single"/>
    </w:rPr>
  </w:style>
  <w:style w:type="paragraph" w:customStyle="1" w:styleId="TOCHeader">
    <w:name w:val="TOC Header"/>
    <w:basedOn w:val="Normal"/>
    <w:next w:val="BodyText"/>
    <w:rsid w:val="00C11B18"/>
    <w:rPr>
      <w:rFonts w:ascii="Arial" w:hAnsi="Arial" w:cs="Arial"/>
      <w:b/>
      <w:color w:val="DA291C" w:themeColor="text2"/>
      <w:sz w:val="28"/>
      <w:szCs w:val="28"/>
    </w:rPr>
  </w:style>
  <w:style w:type="paragraph" w:customStyle="1" w:styleId="VolumeHeader">
    <w:name w:val="Volume Header"/>
    <w:basedOn w:val="Normal"/>
    <w:next w:val="BodyText"/>
    <w:rsid w:val="002064D3"/>
    <w:pPr>
      <w:pBdr>
        <w:top w:val="single" w:sz="2" w:space="2" w:color="DA291C"/>
        <w:bottom w:val="single" w:sz="2" w:space="2" w:color="DA291C"/>
      </w:pBdr>
      <w:shd w:val="clear" w:color="auto" w:fill="DA291C"/>
      <w:tabs>
        <w:tab w:val="left" w:pos="1170"/>
      </w:tabs>
    </w:pPr>
    <w:rPr>
      <w:rFonts w:ascii="Arial Bold" w:hAnsi="Arial Bold"/>
      <w:b/>
      <w:color w:val="FFFFFF"/>
      <w:sz w:val="24"/>
      <w:szCs w:val="24"/>
    </w:rPr>
  </w:style>
  <w:style w:type="paragraph" w:styleId="Caption">
    <w:name w:val="caption"/>
    <w:basedOn w:val="Normal"/>
    <w:next w:val="BodyText"/>
    <w:link w:val="CaptionChar"/>
    <w:qFormat/>
    <w:rsid w:val="00961AAE"/>
    <w:pPr>
      <w:tabs>
        <w:tab w:val="left" w:pos="1260"/>
      </w:tabs>
      <w:spacing w:after="120"/>
      <w:ind w:left="1260" w:hanging="1260"/>
    </w:pPr>
    <w:rPr>
      <w:rFonts w:ascii="Arial" w:eastAsiaTheme="minorHAnsi" w:hAnsi="Arial" w:cs="Arial"/>
      <w:b/>
      <w:sz w:val="20"/>
      <w:szCs w:val="22"/>
    </w:rPr>
  </w:style>
  <w:style w:type="paragraph" w:customStyle="1" w:styleId="FooterLandscape">
    <w:name w:val="Footer Landscape"/>
    <w:basedOn w:val="Footer"/>
    <w:rsid w:val="00EE1D07"/>
    <w:pPr>
      <w:tabs>
        <w:tab w:val="center" w:pos="6480"/>
        <w:tab w:val="right" w:pos="12960"/>
      </w:tabs>
    </w:pPr>
  </w:style>
  <w:style w:type="paragraph" w:customStyle="1" w:styleId="CoverTechorBusiness">
    <w:name w:val="Cover Tech or Business"/>
    <w:basedOn w:val="Normal"/>
    <w:qFormat/>
    <w:rsid w:val="0099262A"/>
    <w:pPr>
      <w:shd w:val="solid" w:color="FFFFFF" w:fill="FFFFFF"/>
      <w:spacing w:line="276" w:lineRule="auto"/>
      <w:jc w:val="right"/>
    </w:pPr>
    <w:rPr>
      <w:rFonts w:ascii="Arial" w:hAnsi="Arial"/>
      <w:color w:val="DA291C"/>
      <w:sz w:val="20"/>
    </w:rPr>
  </w:style>
  <w:style w:type="paragraph" w:customStyle="1" w:styleId="Bullet2">
    <w:name w:val="Bullet2"/>
    <w:basedOn w:val="Normal"/>
    <w:rsid w:val="00CF017D"/>
    <w:pPr>
      <w:numPr>
        <w:numId w:val="4"/>
      </w:numPr>
      <w:spacing w:after="120"/>
    </w:pPr>
  </w:style>
  <w:style w:type="paragraph" w:customStyle="1" w:styleId="ProposalTitle">
    <w:name w:val="Proposal Title"/>
    <w:basedOn w:val="Normal"/>
    <w:qFormat/>
    <w:rsid w:val="00536DB4"/>
    <w:pPr>
      <w:autoSpaceDE w:val="0"/>
      <w:autoSpaceDN w:val="0"/>
      <w:adjustRightInd w:val="0"/>
      <w:ind w:left="6696" w:right="-792"/>
    </w:pPr>
    <w:rPr>
      <w:b/>
      <w:sz w:val="32"/>
      <w:szCs w:val="32"/>
    </w:rPr>
  </w:style>
  <w:style w:type="paragraph" w:customStyle="1" w:styleId="RFPNumber">
    <w:name w:val="RFP Number"/>
    <w:basedOn w:val="Normal"/>
    <w:qFormat/>
    <w:rsid w:val="00536DB4"/>
    <w:pPr>
      <w:autoSpaceDE w:val="0"/>
      <w:autoSpaceDN w:val="0"/>
      <w:adjustRightInd w:val="0"/>
      <w:ind w:left="6696" w:right="-792"/>
    </w:pPr>
    <w:rPr>
      <w:sz w:val="32"/>
      <w:szCs w:val="32"/>
    </w:rPr>
  </w:style>
  <w:style w:type="paragraph" w:customStyle="1" w:styleId="CoverTextRed14pt">
    <w:name w:val="Cover Text  Red 14pt"/>
    <w:basedOn w:val="Normal"/>
    <w:qFormat/>
    <w:rsid w:val="008877CC"/>
    <w:pPr>
      <w:tabs>
        <w:tab w:val="left" w:pos="720"/>
        <w:tab w:val="left" w:pos="1080"/>
        <w:tab w:val="left" w:pos="1440"/>
        <w:tab w:val="left" w:pos="1800"/>
        <w:tab w:val="left" w:pos="6660"/>
      </w:tabs>
      <w:spacing w:after="0"/>
      <w:ind w:left="6490" w:right="-540"/>
      <w:jc w:val="right"/>
    </w:pPr>
    <w:rPr>
      <w:rFonts w:ascii="Arial" w:hAnsi="Arial"/>
      <w:b/>
      <w:color w:val="48A9C5" w:themeColor="accent1"/>
      <w:sz w:val="28"/>
      <w:szCs w:val="32"/>
    </w:rPr>
  </w:style>
  <w:style w:type="paragraph" w:customStyle="1" w:styleId="CoverText11pt">
    <w:name w:val="Cover Text 11 pt"/>
    <w:basedOn w:val="Normal"/>
    <w:qFormat/>
    <w:rsid w:val="001E2CF1"/>
    <w:pPr>
      <w:tabs>
        <w:tab w:val="left" w:pos="720"/>
        <w:tab w:val="left" w:pos="1080"/>
        <w:tab w:val="left" w:pos="1440"/>
        <w:tab w:val="left" w:pos="1800"/>
        <w:tab w:val="left" w:pos="6660"/>
      </w:tabs>
      <w:spacing w:after="0"/>
      <w:ind w:left="6490" w:right="-540"/>
      <w:jc w:val="right"/>
    </w:pPr>
    <w:rPr>
      <w:rFonts w:ascii="Arial" w:hAnsi="Arial"/>
      <w:i/>
      <w:color w:val="616662"/>
      <w:szCs w:val="24"/>
    </w:rPr>
  </w:style>
  <w:style w:type="paragraph" w:customStyle="1" w:styleId="CoverText-Address">
    <w:name w:val="Cover Text - Address"/>
    <w:basedOn w:val="Normal"/>
    <w:qFormat/>
    <w:rsid w:val="001E2CF1"/>
    <w:pPr>
      <w:tabs>
        <w:tab w:val="left" w:pos="720"/>
        <w:tab w:val="left" w:pos="1080"/>
        <w:tab w:val="left" w:pos="1440"/>
        <w:tab w:val="left" w:pos="1800"/>
        <w:tab w:val="left" w:pos="6660"/>
      </w:tabs>
      <w:spacing w:after="0"/>
      <w:ind w:left="6490" w:right="-540"/>
      <w:jc w:val="right"/>
    </w:pPr>
    <w:rPr>
      <w:rFonts w:ascii="Arial" w:hAnsi="Arial"/>
      <w:color w:val="616662"/>
      <w:szCs w:val="24"/>
    </w:rPr>
  </w:style>
  <w:style w:type="character" w:customStyle="1" w:styleId="FootnoteTextChar">
    <w:name w:val="Footnote Text Char"/>
    <w:basedOn w:val="DefaultParagraphFont"/>
    <w:link w:val="FootnoteText"/>
    <w:rsid w:val="00A23F34"/>
    <w:rPr>
      <w:rFonts w:ascii="Arial" w:hAnsi="Arial" w:cs="Arial"/>
    </w:rPr>
  </w:style>
  <w:style w:type="paragraph" w:customStyle="1" w:styleId="TableText">
    <w:name w:val="Table Text"/>
    <w:basedOn w:val="Normal"/>
    <w:qFormat/>
    <w:rsid w:val="009732AC"/>
    <w:pPr>
      <w:spacing w:before="20" w:after="20"/>
    </w:pPr>
    <w:rPr>
      <w:rFonts w:ascii="Arial Narrow" w:hAnsi="Arial Narrow"/>
      <w:sz w:val="20"/>
    </w:rPr>
  </w:style>
  <w:style w:type="paragraph" w:customStyle="1" w:styleId="TableSource">
    <w:name w:val="Table Source"/>
    <w:basedOn w:val="Normal"/>
    <w:next w:val="BodyText"/>
    <w:qFormat/>
    <w:rsid w:val="00961AAE"/>
    <w:pPr>
      <w:spacing w:before="120"/>
    </w:pPr>
    <w:rPr>
      <w:rFonts w:ascii="Arial Narrow" w:hAnsi="Arial Narrow" w:cs="Arial"/>
      <w:sz w:val="18"/>
    </w:rPr>
  </w:style>
  <w:style w:type="paragraph" w:customStyle="1" w:styleId="CoverTextGreyBold">
    <w:name w:val="Cover Text Grey Bold"/>
    <w:basedOn w:val="Normal"/>
    <w:qFormat/>
    <w:rsid w:val="00744E2C"/>
    <w:pPr>
      <w:tabs>
        <w:tab w:val="left" w:pos="720"/>
        <w:tab w:val="left" w:pos="1080"/>
        <w:tab w:val="left" w:pos="1440"/>
        <w:tab w:val="left" w:pos="1800"/>
        <w:tab w:val="left" w:pos="6660"/>
      </w:tabs>
      <w:spacing w:after="0"/>
      <w:ind w:left="6490" w:right="-540"/>
      <w:jc w:val="right"/>
    </w:pPr>
    <w:rPr>
      <w:rFonts w:ascii="Arial" w:hAnsi="Arial"/>
      <w:b/>
      <w:color w:val="616662"/>
      <w:szCs w:val="24"/>
    </w:rPr>
  </w:style>
  <w:style w:type="paragraph" w:customStyle="1" w:styleId="Disclaimer">
    <w:name w:val="Disclaimer"/>
    <w:basedOn w:val="Normal"/>
    <w:qFormat/>
    <w:rsid w:val="003453BD"/>
    <w:pPr>
      <w:tabs>
        <w:tab w:val="center" w:pos="4680"/>
        <w:tab w:val="right" w:pos="9360"/>
      </w:tabs>
      <w:spacing w:before="60" w:after="0"/>
      <w:jc w:val="center"/>
    </w:pPr>
    <w:rPr>
      <w:sz w:val="18"/>
    </w:rPr>
  </w:style>
  <w:style w:type="table" w:customStyle="1" w:styleId="AbtFinal">
    <w:name w:val="Abt Final"/>
    <w:basedOn w:val="TableNormal"/>
    <w:uiPriority w:val="99"/>
    <w:rsid w:val="00DC17F5"/>
    <w:rPr>
      <w:rFonts w:ascii="Arial Narrow" w:hAnsi="Arial Narrow"/>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pPr>
        <w:wordWrap/>
        <w:jc w:val="center"/>
      </w:pPr>
      <w:rPr>
        <w:rFonts w:ascii="Arial Narrow" w:hAnsi="Arial Narrow"/>
        <w:b/>
        <w:caps w:val="0"/>
        <w:smallCaps w:val="0"/>
        <w:strike w:val="0"/>
        <w:dstrike w:val="0"/>
        <w:vanish w:val="0"/>
        <w:color w:val="FFFFFF" w:themeColor="background1"/>
        <w:sz w:val="20"/>
        <w:vertAlign w:val="baseline"/>
      </w:rPr>
      <w:tblPr/>
      <w:tcPr>
        <w:shd w:val="clear" w:color="auto" w:fill="DA291C" w:themeFill="text2"/>
      </w:tcPr>
    </w:tblStylePr>
    <w:tblStylePr w:type="lastRow">
      <w:pPr>
        <w:jc w:val="left"/>
      </w:pPr>
      <w:rPr>
        <w:rFonts w:ascii="Arial Narrow" w:hAnsi="Arial Narrow"/>
        <w:color w:val="FFFFFF" w:themeColor="background1"/>
        <w:sz w:val="20"/>
      </w:rPr>
      <w:tblPr/>
      <w:tcPr>
        <w:tcBorders>
          <w:top w:val="single" w:sz="8" w:space="0" w:color="auto"/>
          <w:left w:val="single" w:sz="8" w:space="0" w:color="auto"/>
          <w:bottom w:val="single" w:sz="8" w:space="0" w:color="auto"/>
          <w:right w:val="single" w:sz="8" w:space="0" w:color="auto"/>
          <w:insideH w:val="nil"/>
          <w:insideV w:val="single" w:sz="8" w:space="0" w:color="auto"/>
          <w:tl2br w:val="nil"/>
          <w:tr2bl w:val="nil"/>
        </w:tcBorders>
        <w:shd w:val="clear" w:color="auto" w:fill="E87722" w:themeFill="accent2"/>
      </w:tcPr>
    </w:tblStylePr>
    <w:tblStylePr w:type="firstCol">
      <w:rPr>
        <w:rFonts w:ascii="Arial Narrow" w:hAnsi="Arial Narrow"/>
        <w:sz w:val="20"/>
      </w:rPr>
    </w:tblStylePr>
    <w:tblStylePr w:type="lastCol">
      <w:rPr>
        <w:rFonts w:ascii="Arial Narrow" w:hAnsi="Arial Narrow"/>
        <w:sz w:val="20"/>
      </w:rPr>
    </w:tblStylePr>
    <w:tblStylePr w:type="band1Horz">
      <w:rPr>
        <w:rFonts w:ascii="Arial Narrow" w:hAnsi="Arial Narrow"/>
        <w:sz w:val="20"/>
      </w:rPr>
    </w:tblStylePr>
    <w:tblStylePr w:type="band2Horz">
      <w:rPr>
        <w:rFonts w:ascii="Arial Narrow" w:hAnsi="Arial Narrow"/>
        <w:sz w:val="20"/>
      </w:rPr>
    </w:tblStylePr>
  </w:style>
  <w:style w:type="paragraph" w:customStyle="1" w:styleId="Default">
    <w:name w:val="Default"/>
    <w:rsid w:val="006C1434"/>
    <w:pPr>
      <w:autoSpaceDE w:val="0"/>
      <w:autoSpaceDN w:val="0"/>
      <w:adjustRightInd w:val="0"/>
    </w:pPr>
    <w:rPr>
      <w:rFonts w:ascii="Gotham" w:hAnsi="Gotham" w:cs="Gotham"/>
      <w:color w:val="000000"/>
      <w:sz w:val="24"/>
      <w:szCs w:val="24"/>
    </w:rPr>
  </w:style>
  <w:style w:type="paragraph" w:styleId="Subtitle">
    <w:name w:val="Subtitle"/>
    <w:basedOn w:val="Normal"/>
    <w:link w:val="SubtitleChar"/>
    <w:uiPriority w:val="11"/>
    <w:qFormat/>
    <w:rsid w:val="00254104"/>
    <w:pPr>
      <w:framePr w:hSpace="180" w:wrap="around" w:vAnchor="text" w:hAnchor="margin" w:y="-429"/>
      <w:spacing w:after="480"/>
    </w:pPr>
    <w:rPr>
      <w:rFonts w:asciiTheme="minorHAnsi" w:eastAsiaTheme="minorHAnsi" w:hAnsiTheme="minorHAnsi" w:cstheme="minorHAnsi"/>
      <w:i/>
      <w:color w:val="FFFFFF" w:themeColor="background1"/>
      <w:sz w:val="40"/>
      <w:szCs w:val="24"/>
    </w:rPr>
  </w:style>
  <w:style w:type="character" w:customStyle="1" w:styleId="Heading4Char">
    <w:name w:val="Heading 4 Char"/>
    <w:basedOn w:val="DefaultParagraphFont"/>
    <w:link w:val="Heading4"/>
    <w:rsid w:val="002E1003"/>
    <w:rPr>
      <w:b/>
      <w:i/>
      <w:color w:val="DA291C" w:themeColor="text2"/>
      <w:sz w:val="22"/>
    </w:rPr>
  </w:style>
  <w:style w:type="paragraph" w:styleId="ListParagraph">
    <w:name w:val="List Paragraph"/>
    <w:aliases w:val="Primary Bullet List"/>
    <w:basedOn w:val="Normal"/>
    <w:link w:val="ListParagraphChar"/>
    <w:uiPriority w:val="34"/>
    <w:qFormat/>
    <w:rsid w:val="00901194"/>
    <w:pPr>
      <w:numPr>
        <w:numId w:val="9"/>
      </w:numPr>
      <w:spacing w:after="120"/>
    </w:pPr>
    <w:rPr>
      <w:rFonts w:ascii="Arial" w:eastAsiaTheme="minorHAnsi" w:hAnsi="Arial" w:cs="Arial"/>
      <w:sz w:val="24"/>
      <w:szCs w:val="24"/>
    </w:rPr>
  </w:style>
  <w:style w:type="paragraph" w:customStyle="1" w:styleId="Call-OutBoxHeader">
    <w:name w:val="Call-Out Box Header"/>
    <w:basedOn w:val="Normal"/>
    <w:next w:val="Call-OutBoxText"/>
    <w:qFormat/>
    <w:rsid w:val="002E1003"/>
    <w:pPr>
      <w:spacing w:after="120"/>
      <w:jc w:val="center"/>
    </w:pPr>
    <w:rPr>
      <w:rFonts w:ascii="Arial Narrow" w:eastAsiaTheme="minorHAnsi" w:hAnsi="Arial Narrow" w:cs="Arial"/>
      <w:b/>
      <w:color w:val="DA291C" w:themeColor="text2"/>
      <w:szCs w:val="22"/>
    </w:rPr>
  </w:style>
  <w:style w:type="paragraph" w:customStyle="1" w:styleId="Call-OutBoxText">
    <w:name w:val="Call-Out Box Text"/>
    <w:basedOn w:val="Normal"/>
    <w:qFormat/>
    <w:rsid w:val="00BE5A43"/>
    <w:pPr>
      <w:spacing w:after="120"/>
    </w:pPr>
    <w:rPr>
      <w:rFonts w:ascii="Arial Narrow" w:eastAsiaTheme="minorHAnsi" w:hAnsi="Arial Narrow" w:cs="Arial"/>
      <w:color w:val="000000" w:themeColor="text1"/>
      <w:sz w:val="20"/>
      <w:szCs w:val="22"/>
    </w:rPr>
  </w:style>
  <w:style w:type="table" w:styleId="Table3Deffects1">
    <w:name w:val="Table 3D effects 1"/>
    <w:basedOn w:val="TableNormal"/>
    <w:rsid w:val="000247F7"/>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Heading3NoNumbering">
    <w:name w:val="Heading 3 No Numbering"/>
    <w:basedOn w:val="Heading3"/>
    <w:next w:val="BodyText"/>
    <w:qFormat/>
    <w:rsid w:val="00AA4C10"/>
    <w:pPr>
      <w:numPr>
        <w:ilvl w:val="0"/>
        <w:numId w:val="0"/>
      </w:numPr>
    </w:pPr>
    <w:rPr>
      <w:i/>
    </w:rPr>
  </w:style>
  <w:style w:type="paragraph" w:customStyle="1" w:styleId="TableBullets">
    <w:name w:val="Table Bullets"/>
    <w:basedOn w:val="ListParagraph"/>
    <w:qFormat/>
    <w:rsid w:val="00E55BF9"/>
    <w:pPr>
      <w:numPr>
        <w:numId w:val="5"/>
      </w:numPr>
      <w:spacing w:after="0"/>
      <w:ind w:left="259" w:hanging="259"/>
    </w:pPr>
    <w:rPr>
      <w:rFonts w:ascii="Arial Narrow" w:hAnsi="Arial Narrow"/>
      <w:sz w:val="20"/>
      <w:szCs w:val="20"/>
    </w:rPr>
  </w:style>
  <w:style w:type="paragraph" w:customStyle="1" w:styleId="StaffResumeList">
    <w:name w:val="Staff Resume List"/>
    <w:basedOn w:val="BodyTextNoSpaceAfter"/>
    <w:qFormat/>
    <w:rsid w:val="008938E0"/>
    <w:pPr>
      <w:tabs>
        <w:tab w:val="left" w:pos="5040"/>
      </w:tabs>
      <w:spacing w:after="240"/>
      <w:contextualSpacing/>
    </w:pPr>
  </w:style>
  <w:style w:type="paragraph" w:customStyle="1" w:styleId="Heading1NoNumbering">
    <w:name w:val="Heading 1 No Numbering"/>
    <w:basedOn w:val="Heading1"/>
    <w:qFormat/>
    <w:rsid w:val="00AA4C10"/>
    <w:pPr>
      <w:numPr>
        <w:numId w:val="0"/>
      </w:numPr>
    </w:pPr>
  </w:style>
  <w:style w:type="paragraph" w:customStyle="1" w:styleId="TableColumnHeader">
    <w:name w:val="Table Column Header"/>
    <w:basedOn w:val="Normal"/>
    <w:qFormat/>
    <w:rsid w:val="00E55BF9"/>
    <w:pPr>
      <w:spacing w:before="20" w:after="20"/>
      <w:jc w:val="center"/>
    </w:pPr>
    <w:rPr>
      <w:rFonts w:ascii="Arial Narrow" w:hAnsi="Arial Narrow"/>
      <w:b/>
      <w:color w:val="FFFFFF" w:themeColor="background1"/>
      <w:sz w:val="20"/>
    </w:rPr>
  </w:style>
  <w:style w:type="character" w:customStyle="1" w:styleId="ListParagraphChar">
    <w:name w:val="List Paragraph Char"/>
    <w:aliases w:val="Primary Bullet List Char"/>
    <w:link w:val="ListParagraph"/>
    <w:uiPriority w:val="34"/>
    <w:locked/>
    <w:rsid w:val="00901194"/>
    <w:rPr>
      <w:rFonts w:ascii="Arial" w:eastAsiaTheme="minorHAnsi" w:hAnsi="Arial" w:cs="Arial"/>
      <w:sz w:val="24"/>
      <w:szCs w:val="24"/>
    </w:rPr>
  </w:style>
  <w:style w:type="table" w:styleId="MediumList1-Accent1">
    <w:name w:val="Medium List 1 Accent 1"/>
    <w:basedOn w:val="TableNormal"/>
    <w:uiPriority w:val="65"/>
    <w:rsid w:val="00E63CEA"/>
    <w:rPr>
      <w:rFonts w:ascii="Calibri" w:eastAsia="Calibri" w:hAnsi="Calibri"/>
      <w:color w:val="000000" w:themeColor="text1"/>
      <w:sz w:val="22"/>
      <w:szCs w:val="22"/>
    </w:rPr>
    <w:tblPr>
      <w:tblStyleRowBandSize w:val="1"/>
      <w:tblStyleColBandSize w:val="1"/>
      <w:tblBorders>
        <w:top w:val="single" w:sz="8" w:space="0" w:color="48A9C5" w:themeColor="accent1"/>
        <w:bottom w:val="single" w:sz="8" w:space="0" w:color="48A9C5" w:themeColor="accent1"/>
      </w:tblBorders>
    </w:tblPr>
    <w:tblStylePr w:type="firstRow">
      <w:rPr>
        <w:rFonts w:asciiTheme="majorHAnsi" w:eastAsiaTheme="majorEastAsia" w:hAnsiTheme="majorHAnsi" w:cstheme="majorBidi"/>
      </w:rPr>
      <w:tblPr/>
      <w:tcPr>
        <w:tcBorders>
          <w:top w:val="nil"/>
          <w:bottom w:val="single" w:sz="8" w:space="0" w:color="48A9C5" w:themeColor="accent1"/>
        </w:tcBorders>
      </w:tcPr>
    </w:tblStylePr>
    <w:tblStylePr w:type="lastRow">
      <w:rPr>
        <w:b/>
        <w:bCs/>
        <w:color w:val="DA291C" w:themeColor="text2"/>
      </w:rPr>
      <w:tblPr/>
      <w:tcPr>
        <w:tcBorders>
          <w:top w:val="single" w:sz="8" w:space="0" w:color="48A9C5" w:themeColor="accent1"/>
          <w:bottom w:val="single" w:sz="8" w:space="0" w:color="48A9C5" w:themeColor="accent1"/>
        </w:tcBorders>
      </w:tcPr>
    </w:tblStylePr>
    <w:tblStylePr w:type="firstCol">
      <w:rPr>
        <w:b/>
        <w:bCs/>
      </w:rPr>
    </w:tblStylePr>
    <w:tblStylePr w:type="lastCol">
      <w:rPr>
        <w:b/>
        <w:bCs/>
      </w:rPr>
      <w:tblPr/>
      <w:tcPr>
        <w:tcBorders>
          <w:top w:val="single" w:sz="8" w:space="0" w:color="48A9C5" w:themeColor="accent1"/>
          <w:bottom w:val="single" w:sz="8" w:space="0" w:color="48A9C5" w:themeColor="accent1"/>
        </w:tcBorders>
      </w:tcPr>
    </w:tblStylePr>
    <w:tblStylePr w:type="band1Vert">
      <w:tblPr/>
      <w:tcPr>
        <w:shd w:val="clear" w:color="auto" w:fill="D1E9F0" w:themeFill="accent1" w:themeFillTint="3F"/>
      </w:tcPr>
    </w:tblStylePr>
    <w:tblStylePr w:type="band1Horz">
      <w:tblPr/>
      <w:tcPr>
        <w:shd w:val="clear" w:color="auto" w:fill="D1E9F0" w:themeFill="accent1" w:themeFillTint="3F"/>
      </w:tcPr>
    </w:tblStylePr>
  </w:style>
  <w:style w:type="paragraph" w:customStyle="1" w:styleId="PPRowHeader">
    <w:name w:val="PP Row Header"/>
    <w:basedOn w:val="PPTextBold"/>
    <w:qFormat/>
    <w:rsid w:val="0021417B"/>
  </w:style>
  <w:style w:type="paragraph" w:customStyle="1" w:styleId="PPRowText">
    <w:name w:val="PP Row Text"/>
    <w:basedOn w:val="PPRowHeader"/>
    <w:qFormat/>
    <w:rsid w:val="0021417B"/>
    <w:rPr>
      <w:b w:val="0"/>
    </w:rPr>
  </w:style>
  <w:style w:type="paragraph" w:customStyle="1" w:styleId="PPTitle">
    <w:name w:val="PP Title"/>
    <w:basedOn w:val="Normal"/>
    <w:qFormat/>
    <w:rsid w:val="00187B0F"/>
    <w:pPr>
      <w:spacing w:after="0"/>
      <w:jc w:val="center"/>
    </w:pPr>
    <w:rPr>
      <w:rFonts w:ascii="Arial Narrow" w:hAnsi="Arial Narrow"/>
      <w:b/>
      <w:color w:val="FFFFFF" w:themeColor="background1"/>
      <w:szCs w:val="22"/>
    </w:rPr>
  </w:style>
  <w:style w:type="character" w:customStyle="1" w:styleId="CaptionChar">
    <w:name w:val="Caption Char"/>
    <w:basedOn w:val="DefaultParagraphFont"/>
    <w:link w:val="Caption"/>
    <w:locked/>
    <w:rsid w:val="00961AAE"/>
    <w:rPr>
      <w:rFonts w:ascii="Arial" w:eastAsiaTheme="minorHAnsi" w:hAnsi="Arial" w:cs="Arial"/>
      <w:b/>
      <w:szCs w:val="22"/>
    </w:rPr>
  </w:style>
  <w:style w:type="paragraph" w:customStyle="1" w:styleId="StaffProposedPosition">
    <w:name w:val="Staff Proposed &amp; Position"/>
    <w:basedOn w:val="Normal"/>
    <w:qFormat/>
    <w:rsid w:val="008938E0"/>
    <w:pPr>
      <w:tabs>
        <w:tab w:val="left" w:pos="5040"/>
      </w:tabs>
      <w:spacing w:after="0"/>
    </w:pPr>
    <w:rPr>
      <w:rFonts w:ascii="Century Gothic" w:hAnsi="Century Gothic"/>
      <w:b/>
      <w:color w:val="808080" w:themeColor="background1" w:themeShade="80"/>
      <w:sz w:val="24"/>
      <w:szCs w:val="24"/>
    </w:rPr>
  </w:style>
  <w:style w:type="paragraph" w:customStyle="1" w:styleId="PPTextHeader">
    <w:name w:val="PP Text Header"/>
    <w:basedOn w:val="PPText"/>
    <w:next w:val="PPText"/>
    <w:qFormat/>
    <w:rsid w:val="0021417B"/>
    <w:pPr>
      <w:spacing w:before="120"/>
    </w:pPr>
    <w:rPr>
      <w:rFonts w:eastAsia="Calibri"/>
      <w:i/>
      <w:color w:val="000000" w:themeColor="text1"/>
      <w:szCs w:val="22"/>
    </w:rPr>
  </w:style>
  <w:style w:type="paragraph" w:customStyle="1" w:styleId="Call-OutBoxBullet">
    <w:name w:val="Call-Out Box Bullet"/>
    <w:basedOn w:val="Call-OutBoxText"/>
    <w:qFormat/>
    <w:rsid w:val="00C74784"/>
    <w:pPr>
      <w:numPr>
        <w:numId w:val="7"/>
      </w:numPr>
      <w:ind w:left="216" w:hanging="216"/>
      <w:contextualSpacing/>
    </w:pPr>
  </w:style>
  <w:style w:type="paragraph" w:customStyle="1" w:styleId="PPBullet">
    <w:name w:val="PP Bullet"/>
    <w:qFormat/>
    <w:rsid w:val="0021417B"/>
    <w:pPr>
      <w:widowControl w:val="0"/>
      <w:numPr>
        <w:numId w:val="6"/>
      </w:numPr>
      <w:spacing w:after="120"/>
      <w:ind w:left="259" w:hanging="259"/>
      <w:contextualSpacing/>
    </w:pPr>
    <w:rPr>
      <w:rFonts w:ascii="Arial Narrow" w:eastAsiaTheme="minorHAnsi" w:hAnsi="Arial Narrow" w:cstheme="minorBidi"/>
      <w:szCs w:val="22"/>
    </w:rPr>
  </w:style>
  <w:style w:type="paragraph" w:customStyle="1" w:styleId="BodyTextGraphic">
    <w:name w:val="Body Text Graphic"/>
    <w:basedOn w:val="BodyText"/>
    <w:next w:val="BodyText"/>
    <w:qFormat/>
    <w:rsid w:val="00E55BF9"/>
    <w:pPr>
      <w:spacing w:after="360"/>
      <w:jc w:val="center"/>
    </w:pPr>
  </w:style>
  <w:style w:type="paragraph" w:customStyle="1" w:styleId="StaffResumeHeader">
    <w:name w:val="Staff Resume Header"/>
    <w:basedOn w:val="Normal"/>
    <w:qFormat/>
    <w:rsid w:val="008938E0"/>
    <w:pPr>
      <w:pBdr>
        <w:bottom w:val="single" w:sz="4" w:space="1" w:color="auto"/>
      </w:pBdr>
      <w:spacing w:after="240"/>
    </w:pPr>
    <w:rPr>
      <w:rFonts w:ascii="Century Gothic" w:eastAsiaTheme="minorHAnsi" w:hAnsi="Century Gothic" w:cstheme="minorBidi"/>
      <w:b/>
      <w:i/>
      <w:color w:val="DA291C"/>
      <w:spacing w:val="20"/>
      <w:sz w:val="28"/>
      <w:szCs w:val="22"/>
    </w:rPr>
  </w:style>
  <w:style w:type="paragraph" w:customStyle="1" w:styleId="PPText">
    <w:name w:val="PP Text"/>
    <w:basedOn w:val="Normal"/>
    <w:qFormat/>
    <w:rsid w:val="003F1A40"/>
    <w:pPr>
      <w:spacing w:after="120"/>
    </w:pPr>
    <w:rPr>
      <w:rFonts w:ascii="Arial Narrow" w:hAnsi="Arial Narrow"/>
      <w:sz w:val="20"/>
    </w:rPr>
  </w:style>
  <w:style w:type="character" w:customStyle="1" w:styleId="SubtitleChar">
    <w:name w:val="Subtitle Char"/>
    <w:basedOn w:val="DefaultParagraphFont"/>
    <w:link w:val="Subtitle"/>
    <w:uiPriority w:val="11"/>
    <w:rsid w:val="00254104"/>
    <w:rPr>
      <w:rFonts w:asciiTheme="minorHAnsi" w:eastAsiaTheme="minorHAnsi" w:hAnsiTheme="minorHAnsi" w:cstheme="minorHAnsi"/>
      <w:i/>
      <w:color w:val="FFFFFF" w:themeColor="background1"/>
      <w:sz w:val="40"/>
      <w:szCs w:val="24"/>
    </w:rPr>
  </w:style>
  <w:style w:type="paragraph" w:customStyle="1" w:styleId="BodyTextNoSpaceAfter">
    <w:name w:val="Body Text No Space After"/>
    <w:basedOn w:val="BodyText"/>
    <w:qFormat/>
    <w:rsid w:val="00372DF9"/>
    <w:pPr>
      <w:spacing w:after="0"/>
    </w:pPr>
  </w:style>
  <w:style w:type="character" w:customStyle="1" w:styleId="HeaderChar">
    <w:name w:val="Header Char"/>
    <w:basedOn w:val="DefaultParagraphFont"/>
    <w:link w:val="Header"/>
    <w:uiPriority w:val="99"/>
    <w:rsid w:val="002E1003"/>
    <w:rPr>
      <w:rFonts w:ascii="Arial Narrow" w:hAnsi="Arial Narrow"/>
      <w:b/>
      <w:color w:val="DA291C" w:themeColor="text2"/>
      <w:spacing w:val="60"/>
      <w:sz w:val="24"/>
    </w:rPr>
  </w:style>
  <w:style w:type="paragraph" w:customStyle="1" w:styleId="HeaderLine2">
    <w:name w:val="Header Line 2"/>
    <w:basedOn w:val="Header"/>
    <w:qFormat/>
    <w:rsid w:val="00372DF9"/>
    <w:rPr>
      <w:rFonts w:ascii="Times New Roman" w:hAnsi="Times New Roman"/>
      <w:b w:val="0"/>
      <w:i/>
      <w:color w:val="808080" w:themeColor="background1" w:themeShade="80"/>
      <w:spacing w:val="0"/>
    </w:rPr>
  </w:style>
  <w:style w:type="character" w:customStyle="1" w:styleId="Heading1Char">
    <w:name w:val="Heading 1 Char"/>
    <w:basedOn w:val="DefaultParagraphFont"/>
    <w:link w:val="Heading1"/>
    <w:uiPriority w:val="9"/>
    <w:rsid w:val="002E1003"/>
    <w:rPr>
      <w:rFonts w:ascii="Arial" w:eastAsiaTheme="minorHAnsi" w:hAnsi="Arial" w:cs="Arial"/>
      <w:b/>
      <w:noProof/>
      <w:color w:val="DA291C" w:themeColor="text2"/>
      <w:spacing w:val="20"/>
      <w:sz w:val="24"/>
      <w:szCs w:val="22"/>
    </w:rPr>
  </w:style>
  <w:style w:type="character" w:customStyle="1" w:styleId="Heading2Char">
    <w:name w:val="Heading 2 Char"/>
    <w:basedOn w:val="DefaultParagraphFont"/>
    <w:link w:val="Heading2"/>
    <w:uiPriority w:val="9"/>
    <w:rsid w:val="003E1AE2"/>
    <w:rPr>
      <w:rFonts w:ascii="Arial" w:hAnsi="Arial" w:cs="Arial"/>
      <w:b/>
      <w:bCs/>
      <w:i/>
      <w:iCs/>
      <w:color w:val="7F7F7F" w:themeColor="text1" w:themeTint="80"/>
      <w:sz w:val="24"/>
      <w:szCs w:val="28"/>
    </w:rPr>
  </w:style>
  <w:style w:type="paragraph" w:customStyle="1" w:styleId="Heading2NoNumbering">
    <w:name w:val="Heading 2 No Numbering"/>
    <w:next w:val="BodyText"/>
    <w:qFormat/>
    <w:rsid w:val="003E1AE2"/>
    <w:rPr>
      <w:rFonts w:ascii="Arial" w:eastAsiaTheme="minorHAnsi" w:hAnsi="Arial" w:cs="Arial"/>
      <w:b/>
      <w:i/>
      <w:color w:val="7F7F7F" w:themeColor="text1" w:themeTint="80"/>
      <w:sz w:val="24"/>
      <w:szCs w:val="22"/>
    </w:rPr>
  </w:style>
  <w:style w:type="paragraph" w:customStyle="1" w:styleId="TOCUnlinked">
    <w:name w:val="TOC Unlinked"/>
    <w:basedOn w:val="Normal"/>
    <w:qFormat/>
    <w:rsid w:val="00E06C1F"/>
    <w:pPr>
      <w:pBdr>
        <w:bottom w:val="single" w:sz="4" w:space="1" w:color="auto"/>
      </w:pBdr>
      <w:tabs>
        <w:tab w:val="left" w:pos="720"/>
        <w:tab w:val="right" w:pos="9360"/>
      </w:tabs>
      <w:spacing w:before="360" w:after="120"/>
    </w:pPr>
    <w:rPr>
      <w:rFonts w:ascii="Arial Narrow" w:eastAsia="Calibri" w:hAnsi="Arial Narrow"/>
      <w:sz w:val="36"/>
      <w:szCs w:val="22"/>
    </w:rPr>
  </w:style>
  <w:style w:type="paragraph" w:customStyle="1" w:styleId="PPReferenceHeading">
    <w:name w:val="PP Reference Heading"/>
    <w:basedOn w:val="Normal"/>
    <w:next w:val="BodyText"/>
    <w:qFormat/>
    <w:rsid w:val="00DC17F5"/>
    <w:pPr>
      <w:spacing w:after="120"/>
    </w:pPr>
    <w:rPr>
      <w:rFonts w:ascii="Century Gothic" w:hAnsi="Century Gothic"/>
      <w:b/>
      <w:color w:val="48A9C5" w:themeColor="accent1"/>
      <w:szCs w:val="24"/>
    </w:rPr>
  </w:style>
  <w:style w:type="paragraph" w:customStyle="1" w:styleId="PPTextBold">
    <w:name w:val="PP Text Bold"/>
    <w:basedOn w:val="PPText"/>
    <w:qFormat/>
    <w:rsid w:val="003F1A40"/>
    <w:pPr>
      <w:spacing w:before="20" w:after="20"/>
    </w:pPr>
    <w:rPr>
      <w:rFonts w:eastAsia="Calibri"/>
      <w:b/>
      <w:color w:val="000000" w:themeColor="text1"/>
      <w:szCs w:val="22"/>
    </w:rPr>
  </w:style>
  <w:style w:type="paragraph" w:customStyle="1" w:styleId="TableTextCentered">
    <w:name w:val="Table Text Centered"/>
    <w:basedOn w:val="TableText"/>
    <w:qFormat/>
    <w:rsid w:val="00DC17F5"/>
    <w:pPr>
      <w:jc w:val="center"/>
    </w:pPr>
  </w:style>
  <w:style w:type="paragraph" w:customStyle="1" w:styleId="TableTextWhitefont">
    <w:name w:val="Table Text White font"/>
    <w:basedOn w:val="TableText"/>
    <w:qFormat/>
    <w:rsid w:val="00DC17F5"/>
    <w:rPr>
      <w:color w:val="FFFFFF" w:themeColor="background1"/>
    </w:rPr>
  </w:style>
  <w:style w:type="paragraph" w:customStyle="1" w:styleId="PrpCoverSheetHeading">
    <w:name w:val="Prp Cover Sheet Heading"/>
    <w:basedOn w:val="BodyTextNoSpaceAfter"/>
    <w:qFormat/>
    <w:rsid w:val="00DC17F5"/>
    <w:rPr>
      <w:b/>
    </w:rPr>
  </w:style>
  <w:style w:type="paragraph" w:styleId="Title">
    <w:name w:val="Title"/>
    <w:basedOn w:val="Normal"/>
    <w:link w:val="TitleChar"/>
    <w:uiPriority w:val="10"/>
    <w:qFormat/>
    <w:rsid w:val="00AA4C10"/>
    <w:pPr>
      <w:framePr w:hSpace="180" w:wrap="around" w:vAnchor="text" w:hAnchor="margin" w:xAlign="center" w:y="-12904"/>
      <w:spacing w:after="0"/>
      <w:contextualSpacing/>
    </w:pPr>
    <w:rPr>
      <w:rFonts w:eastAsiaTheme="minorHAnsi" w:cstheme="minorHAnsi"/>
      <w:b/>
      <w:color w:val="48A9C5" w:themeColor="accent1"/>
      <w:sz w:val="72"/>
      <w:szCs w:val="48"/>
    </w:rPr>
  </w:style>
  <w:style w:type="character" w:customStyle="1" w:styleId="TitleChar">
    <w:name w:val="Title Char"/>
    <w:basedOn w:val="DefaultParagraphFont"/>
    <w:link w:val="Title"/>
    <w:uiPriority w:val="10"/>
    <w:rsid w:val="00AA4C10"/>
    <w:rPr>
      <w:rFonts w:eastAsiaTheme="minorHAnsi" w:cstheme="minorHAnsi"/>
      <w:b/>
      <w:color w:val="48A9C5" w:themeColor="accent1"/>
      <w:sz w:val="72"/>
      <w:szCs w:val="48"/>
    </w:rPr>
  </w:style>
  <w:style w:type="paragraph" w:customStyle="1" w:styleId="BulletsLast">
    <w:name w:val="BulletsLast"/>
    <w:basedOn w:val="Bullets"/>
    <w:qFormat/>
    <w:rsid w:val="00961AAE"/>
    <w:pPr>
      <w:spacing w:after="240"/>
    </w:pPr>
  </w:style>
  <w:style w:type="paragraph" w:customStyle="1" w:styleId="CoverDate">
    <w:name w:val="Cover Date"/>
    <w:basedOn w:val="Normal"/>
    <w:qFormat/>
    <w:rsid w:val="00961AAE"/>
    <w:pPr>
      <w:spacing w:after="0"/>
    </w:pPr>
    <w:rPr>
      <w:rFonts w:ascii="Arial Narrow" w:hAnsi="Arial Narrow"/>
      <w:b/>
      <w:color w:val="FFFFFF" w:themeColor="background1"/>
      <w:sz w:val="40"/>
    </w:rPr>
  </w:style>
  <w:style w:type="paragraph" w:customStyle="1" w:styleId="CoverSubmitted">
    <w:name w:val="Cover Submitted"/>
    <w:basedOn w:val="Normal"/>
    <w:qFormat/>
    <w:rsid w:val="00961AAE"/>
    <w:pPr>
      <w:spacing w:after="0"/>
    </w:pPr>
    <w:rPr>
      <w:rFonts w:ascii="Arial Narrow" w:hAnsi="Arial Narrow"/>
      <w:color w:val="FFFFFF" w:themeColor="background1"/>
      <w:sz w:val="32"/>
      <w:szCs w:val="32"/>
    </w:rPr>
  </w:style>
  <w:style w:type="character" w:styleId="PlaceholderText">
    <w:name w:val="Placeholder Text"/>
    <w:basedOn w:val="DefaultParagraphFont"/>
    <w:uiPriority w:val="99"/>
    <w:semiHidden/>
    <w:rsid w:val="00341F86"/>
    <w:rPr>
      <w:color w:val="808080"/>
    </w:rPr>
  </w:style>
  <w:style w:type="table" w:styleId="GridTable4">
    <w:name w:val="Grid Table 4"/>
    <w:basedOn w:val="TableNormal"/>
    <w:uiPriority w:val="49"/>
    <w:rsid w:val="00A67F3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mmentTextChar">
    <w:name w:val="Comment Text Char"/>
    <w:basedOn w:val="DefaultParagraphFont"/>
    <w:link w:val="CommentText"/>
    <w:uiPriority w:val="99"/>
    <w:semiHidden/>
    <w:rsid w:val="00A67F32"/>
  </w:style>
  <w:style w:type="table" w:styleId="GridTable4-Accent6">
    <w:name w:val="Grid Table 4 Accent 6"/>
    <w:basedOn w:val="TableNormal"/>
    <w:uiPriority w:val="49"/>
    <w:rsid w:val="00C358BA"/>
    <w:tblPr>
      <w:tblStyleRowBandSize w:val="1"/>
      <w:tblStyleColBandSize w:val="1"/>
      <w:tblBorders>
        <w:top w:val="single" w:sz="4" w:space="0" w:color="D3DEE4" w:themeColor="accent6" w:themeTint="99"/>
        <w:left w:val="single" w:sz="4" w:space="0" w:color="D3DEE4" w:themeColor="accent6" w:themeTint="99"/>
        <w:bottom w:val="single" w:sz="4" w:space="0" w:color="D3DEE4" w:themeColor="accent6" w:themeTint="99"/>
        <w:right w:val="single" w:sz="4" w:space="0" w:color="D3DEE4" w:themeColor="accent6" w:themeTint="99"/>
        <w:insideH w:val="single" w:sz="4" w:space="0" w:color="D3DEE4" w:themeColor="accent6" w:themeTint="99"/>
        <w:insideV w:val="single" w:sz="4" w:space="0" w:color="D3DEE4" w:themeColor="accent6" w:themeTint="99"/>
      </w:tblBorders>
    </w:tblPr>
    <w:tblStylePr w:type="firstRow">
      <w:rPr>
        <w:b/>
        <w:bCs/>
        <w:color w:val="FFFFFF" w:themeColor="background1"/>
      </w:rPr>
      <w:tblPr/>
      <w:tcPr>
        <w:tcBorders>
          <w:top w:val="single" w:sz="4" w:space="0" w:color="B7C9D3" w:themeColor="accent6"/>
          <w:left w:val="single" w:sz="4" w:space="0" w:color="B7C9D3" w:themeColor="accent6"/>
          <w:bottom w:val="single" w:sz="4" w:space="0" w:color="B7C9D3" w:themeColor="accent6"/>
          <w:right w:val="single" w:sz="4" w:space="0" w:color="B7C9D3" w:themeColor="accent6"/>
          <w:insideH w:val="nil"/>
          <w:insideV w:val="nil"/>
        </w:tcBorders>
        <w:shd w:val="clear" w:color="auto" w:fill="B7C9D3" w:themeFill="accent6"/>
      </w:tcPr>
    </w:tblStylePr>
    <w:tblStylePr w:type="lastRow">
      <w:rPr>
        <w:b/>
        <w:bCs/>
      </w:rPr>
      <w:tblPr/>
      <w:tcPr>
        <w:tcBorders>
          <w:top w:val="double" w:sz="4" w:space="0" w:color="B7C9D3" w:themeColor="accent6"/>
        </w:tcBorders>
      </w:tcPr>
    </w:tblStylePr>
    <w:tblStylePr w:type="firstCol">
      <w:rPr>
        <w:b/>
        <w:bCs/>
      </w:rPr>
    </w:tblStylePr>
    <w:tblStylePr w:type="lastCol">
      <w:rPr>
        <w:b/>
        <w:bCs/>
      </w:rPr>
    </w:tblStylePr>
    <w:tblStylePr w:type="band1Vert">
      <w:tblPr/>
      <w:tcPr>
        <w:shd w:val="clear" w:color="auto" w:fill="F0F4F6" w:themeFill="accent6" w:themeFillTint="33"/>
      </w:tcPr>
    </w:tblStylePr>
    <w:tblStylePr w:type="band1Horz">
      <w:tblPr/>
      <w:tcPr>
        <w:shd w:val="clear" w:color="auto" w:fill="F0F4F6" w:themeFill="accent6" w:themeFillTint="33"/>
      </w:tcPr>
    </w:tblStylePr>
  </w:style>
  <w:style w:type="table" w:customStyle="1" w:styleId="TableGrid1">
    <w:name w:val="Table Grid1"/>
    <w:basedOn w:val="TableNormal"/>
    <w:next w:val="TableGrid"/>
    <w:uiPriority w:val="39"/>
    <w:rsid w:val="00536E3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33BE"/>
    <w:rPr>
      <w:sz w:val="22"/>
    </w:rPr>
  </w:style>
  <w:style w:type="paragraph" w:customStyle="1" w:styleId="CoverTextRed16pt">
    <w:name w:val="Cover Text  Red 16pt"/>
    <w:basedOn w:val="Normal"/>
    <w:qFormat/>
    <w:rsid w:val="00F61431"/>
    <w:pPr>
      <w:tabs>
        <w:tab w:val="left" w:pos="720"/>
        <w:tab w:val="left" w:pos="1080"/>
        <w:tab w:val="left" w:pos="1440"/>
        <w:tab w:val="left" w:pos="1800"/>
        <w:tab w:val="left" w:pos="6660"/>
      </w:tabs>
      <w:spacing w:after="0"/>
      <w:ind w:left="6490" w:right="-540"/>
      <w:jc w:val="right"/>
    </w:pPr>
    <w:rPr>
      <w:rFonts w:ascii="Arial" w:hAnsi="Arial"/>
      <w:b/>
      <w:color w:val="DA291C"/>
      <w:sz w:val="32"/>
      <w:szCs w:val="32"/>
    </w:rPr>
  </w:style>
  <w:style w:type="character" w:styleId="FollowedHyperlink">
    <w:name w:val="FollowedHyperlink"/>
    <w:basedOn w:val="DefaultParagraphFont"/>
    <w:semiHidden/>
    <w:unhideWhenUsed/>
    <w:rsid w:val="00901194"/>
    <w:rPr>
      <w:color w:val="800080" w:themeColor="followedHyperlink"/>
      <w:u w:val="single"/>
    </w:rPr>
  </w:style>
  <w:style w:type="paragraph" w:customStyle="1" w:styleId="Boxortabletext">
    <w:name w:val="Box or table text"/>
    <w:basedOn w:val="Normal"/>
    <w:qFormat/>
    <w:rsid w:val="00324EAB"/>
    <w:pPr>
      <w:tabs>
        <w:tab w:val="decimal" w:pos="422"/>
      </w:tabs>
      <w:spacing w:after="120"/>
    </w:pPr>
    <w:rPr>
      <w:rFonts w:ascii="Arial" w:eastAsiaTheme="minorHAnsi" w:hAnsi="Arial" w:cs="Arial"/>
      <w:color w:val="000000"/>
      <w:sz w:val="20"/>
    </w:rPr>
  </w:style>
  <w:style w:type="table" w:styleId="ListTable4">
    <w:name w:val="List Table 4"/>
    <w:basedOn w:val="TableNormal"/>
    <w:uiPriority w:val="49"/>
    <w:rsid w:val="00A070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E342A7"/>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44B5F"/>
    <w:rPr>
      <w:color w:val="605E5C"/>
      <w:shd w:val="clear" w:color="auto" w:fill="E1DFDD"/>
    </w:rPr>
  </w:style>
  <w:style w:type="paragraph" w:customStyle="1" w:styleId="Style1">
    <w:name w:val="Style1"/>
    <w:basedOn w:val="Normal"/>
    <w:link w:val="Style1Char"/>
    <w:qFormat/>
    <w:rsid w:val="00B1549F"/>
    <w:pPr>
      <w:autoSpaceDE w:val="0"/>
      <w:autoSpaceDN w:val="0"/>
      <w:adjustRightInd w:val="0"/>
      <w:spacing w:after="0"/>
    </w:pPr>
    <w:rPr>
      <w:rFonts w:asciiTheme="minorBidi" w:hAnsiTheme="minorBidi" w:cstheme="minorBidi"/>
      <w:color w:val="0070C0"/>
      <w:sz w:val="24"/>
      <w:szCs w:val="24"/>
      <w:shd w:val="clear" w:color="auto" w:fill="FFFFFF"/>
    </w:rPr>
  </w:style>
  <w:style w:type="character" w:customStyle="1" w:styleId="Style1Char">
    <w:name w:val="Style1 Char"/>
    <w:basedOn w:val="DefaultParagraphFont"/>
    <w:link w:val="Style1"/>
    <w:rsid w:val="00B1549F"/>
    <w:rPr>
      <w:rFonts w:asciiTheme="minorBidi" w:hAnsiTheme="minorBidi" w:cstheme="minorBidi"/>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19664">
      <w:bodyDiv w:val="1"/>
      <w:marLeft w:val="0"/>
      <w:marRight w:val="0"/>
      <w:marTop w:val="0"/>
      <w:marBottom w:val="0"/>
      <w:divBdr>
        <w:top w:val="none" w:sz="0" w:space="0" w:color="auto"/>
        <w:left w:val="none" w:sz="0" w:space="0" w:color="auto"/>
        <w:bottom w:val="none" w:sz="0" w:space="0" w:color="auto"/>
        <w:right w:val="none" w:sz="0" w:space="0" w:color="auto"/>
      </w:divBdr>
    </w:div>
    <w:div w:id="648287692">
      <w:bodyDiv w:val="1"/>
      <w:marLeft w:val="0"/>
      <w:marRight w:val="0"/>
      <w:marTop w:val="0"/>
      <w:marBottom w:val="0"/>
      <w:divBdr>
        <w:top w:val="none" w:sz="0" w:space="0" w:color="auto"/>
        <w:left w:val="none" w:sz="0" w:space="0" w:color="auto"/>
        <w:bottom w:val="none" w:sz="0" w:space="0" w:color="auto"/>
        <w:right w:val="none" w:sz="0" w:space="0" w:color="auto"/>
      </w:divBdr>
    </w:div>
    <w:div w:id="657347497">
      <w:bodyDiv w:val="1"/>
      <w:marLeft w:val="0"/>
      <w:marRight w:val="0"/>
      <w:marTop w:val="0"/>
      <w:marBottom w:val="1800"/>
      <w:divBdr>
        <w:top w:val="none" w:sz="0" w:space="0" w:color="auto"/>
        <w:left w:val="none" w:sz="0" w:space="0" w:color="auto"/>
        <w:bottom w:val="none" w:sz="0" w:space="0" w:color="auto"/>
        <w:right w:val="none" w:sz="0" w:space="0" w:color="auto"/>
      </w:divBdr>
      <w:divsChild>
        <w:div w:id="1440101814">
          <w:marLeft w:val="0"/>
          <w:marRight w:val="0"/>
          <w:marTop w:val="0"/>
          <w:marBottom w:val="0"/>
          <w:divBdr>
            <w:top w:val="none" w:sz="0" w:space="0" w:color="auto"/>
            <w:left w:val="none" w:sz="0" w:space="0" w:color="auto"/>
            <w:bottom w:val="none" w:sz="0" w:space="0" w:color="auto"/>
            <w:right w:val="none" w:sz="0" w:space="0" w:color="auto"/>
          </w:divBdr>
          <w:divsChild>
            <w:div w:id="849493669">
              <w:marLeft w:val="0"/>
              <w:marRight w:val="0"/>
              <w:marTop w:val="360"/>
              <w:marBottom w:val="330"/>
              <w:divBdr>
                <w:top w:val="none" w:sz="0" w:space="0" w:color="auto"/>
                <w:left w:val="none" w:sz="0" w:space="0" w:color="auto"/>
                <w:bottom w:val="none" w:sz="0" w:space="0" w:color="auto"/>
                <w:right w:val="none" w:sz="0" w:space="0" w:color="auto"/>
              </w:divBdr>
              <w:divsChild>
                <w:div w:id="126823485">
                  <w:marLeft w:val="0"/>
                  <w:marRight w:val="0"/>
                  <w:marTop w:val="0"/>
                  <w:marBottom w:val="0"/>
                  <w:divBdr>
                    <w:top w:val="none" w:sz="0" w:space="0" w:color="auto"/>
                    <w:left w:val="none" w:sz="0" w:space="0" w:color="auto"/>
                    <w:bottom w:val="none" w:sz="0" w:space="0" w:color="auto"/>
                    <w:right w:val="none" w:sz="0" w:space="0" w:color="auto"/>
                  </w:divBdr>
                  <w:divsChild>
                    <w:div w:id="1718431948">
                      <w:marLeft w:val="0"/>
                      <w:marRight w:val="0"/>
                      <w:marTop w:val="0"/>
                      <w:marBottom w:val="0"/>
                      <w:divBdr>
                        <w:top w:val="none" w:sz="0" w:space="0" w:color="auto"/>
                        <w:left w:val="none" w:sz="0" w:space="0" w:color="auto"/>
                        <w:bottom w:val="none" w:sz="0" w:space="0" w:color="auto"/>
                        <w:right w:val="none" w:sz="0" w:space="0" w:color="auto"/>
                      </w:divBdr>
                      <w:divsChild>
                        <w:div w:id="736245366">
                          <w:marLeft w:val="0"/>
                          <w:marRight w:val="73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83048179">
      <w:bodyDiv w:val="1"/>
      <w:marLeft w:val="0"/>
      <w:marRight w:val="0"/>
      <w:marTop w:val="0"/>
      <w:marBottom w:val="0"/>
      <w:divBdr>
        <w:top w:val="none" w:sz="0" w:space="0" w:color="auto"/>
        <w:left w:val="none" w:sz="0" w:space="0" w:color="auto"/>
        <w:bottom w:val="none" w:sz="0" w:space="0" w:color="auto"/>
        <w:right w:val="none" w:sz="0" w:space="0" w:color="auto"/>
      </w:divBdr>
      <w:divsChild>
        <w:div w:id="124349272">
          <w:marLeft w:val="0"/>
          <w:marRight w:val="0"/>
          <w:marTop w:val="0"/>
          <w:marBottom w:val="0"/>
          <w:divBdr>
            <w:top w:val="none" w:sz="0" w:space="0" w:color="auto"/>
            <w:left w:val="none" w:sz="0" w:space="0" w:color="auto"/>
            <w:bottom w:val="none" w:sz="0" w:space="0" w:color="auto"/>
            <w:right w:val="none" w:sz="0" w:space="0" w:color="auto"/>
          </w:divBdr>
        </w:div>
      </w:divsChild>
    </w:div>
    <w:div w:id="683745530">
      <w:bodyDiv w:val="1"/>
      <w:marLeft w:val="0"/>
      <w:marRight w:val="0"/>
      <w:marTop w:val="0"/>
      <w:marBottom w:val="0"/>
      <w:divBdr>
        <w:top w:val="none" w:sz="0" w:space="0" w:color="auto"/>
        <w:left w:val="none" w:sz="0" w:space="0" w:color="auto"/>
        <w:bottom w:val="none" w:sz="0" w:space="0" w:color="auto"/>
        <w:right w:val="none" w:sz="0" w:space="0" w:color="auto"/>
      </w:divBdr>
    </w:div>
    <w:div w:id="1226649910">
      <w:bodyDiv w:val="1"/>
      <w:marLeft w:val="0"/>
      <w:marRight w:val="0"/>
      <w:marTop w:val="0"/>
      <w:marBottom w:val="0"/>
      <w:divBdr>
        <w:top w:val="none" w:sz="0" w:space="0" w:color="auto"/>
        <w:left w:val="none" w:sz="0" w:space="0" w:color="auto"/>
        <w:bottom w:val="none" w:sz="0" w:space="0" w:color="auto"/>
        <w:right w:val="none" w:sz="0" w:space="0" w:color="auto"/>
      </w:divBdr>
    </w:div>
    <w:div w:id="1232081448">
      <w:bodyDiv w:val="1"/>
      <w:marLeft w:val="0"/>
      <w:marRight w:val="0"/>
      <w:marTop w:val="0"/>
      <w:marBottom w:val="0"/>
      <w:divBdr>
        <w:top w:val="none" w:sz="0" w:space="0" w:color="auto"/>
        <w:left w:val="none" w:sz="0" w:space="0" w:color="auto"/>
        <w:bottom w:val="none" w:sz="0" w:space="0" w:color="auto"/>
        <w:right w:val="none" w:sz="0" w:space="0" w:color="auto"/>
      </w:divBdr>
      <w:divsChild>
        <w:div w:id="1382092499">
          <w:marLeft w:val="0"/>
          <w:marRight w:val="0"/>
          <w:marTop w:val="0"/>
          <w:marBottom w:val="0"/>
          <w:divBdr>
            <w:top w:val="none" w:sz="0" w:space="0" w:color="auto"/>
            <w:left w:val="none" w:sz="0" w:space="0" w:color="auto"/>
            <w:bottom w:val="none" w:sz="0" w:space="0" w:color="auto"/>
            <w:right w:val="none" w:sz="0" w:space="0" w:color="auto"/>
          </w:divBdr>
        </w:div>
      </w:divsChild>
    </w:div>
    <w:div w:id="1268198504">
      <w:bodyDiv w:val="1"/>
      <w:marLeft w:val="0"/>
      <w:marRight w:val="0"/>
      <w:marTop w:val="0"/>
      <w:marBottom w:val="0"/>
      <w:divBdr>
        <w:top w:val="none" w:sz="0" w:space="0" w:color="auto"/>
        <w:left w:val="none" w:sz="0" w:space="0" w:color="auto"/>
        <w:bottom w:val="none" w:sz="0" w:space="0" w:color="auto"/>
        <w:right w:val="none" w:sz="0" w:space="0" w:color="auto"/>
      </w:divBdr>
      <w:divsChild>
        <w:div w:id="1494250242">
          <w:marLeft w:val="0"/>
          <w:marRight w:val="0"/>
          <w:marTop w:val="0"/>
          <w:marBottom w:val="0"/>
          <w:divBdr>
            <w:top w:val="none" w:sz="0" w:space="0" w:color="auto"/>
            <w:left w:val="none" w:sz="0" w:space="0" w:color="auto"/>
            <w:bottom w:val="none" w:sz="0" w:space="0" w:color="auto"/>
            <w:right w:val="none" w:sz="0" w:space="0" w:color="auto"/>
          </w:divBdr>
        </w:div>
      </w:divsChild>
    </w:div>
    <w:div w:id="1403092591">
      <w:bodyDiv w:val="1"/>
      <w:marLeft w:val="0"/>
      <w:marRight w:val="0"/>
      <w:marTop w:val="0"/>
      <w:marBottom w:val="0"/>
      <w:divBdr>
        <w:top w:val="none" w:sz="0" w:space="0" w:color="auto"/>
        <w:left w:val="none" w:sz="0" w:space="0" w:color="auto"/>
        <w:bottom w:val="none" w:sz="0" w:space="0" w:color="auto"/>
        <w:right w:val="none" w:sz="0" w:space="0" w:color="auto"/>
      </w:divBdr>
    </w:div>
    <w:div w:id="1434327471">
      <w:bodyDiv w:val="1"/>
      <w:marLeft w:val="0"/>
      <w:marRight w:val="0"/>
      <w:marTop w:val="0"/>
      <w:marBottom w:val="0"/>
      <w:divBdr>
        <w:top w:val="none" w:sz="0" w:space="0" w:color="auto"/>
        <w:left w:val="none" w:sz="0" w:space="0" w:color="auto"/>
        <w:bottom w:val="none" w:sz="0" w:space="0" w:color="auto"/>
        <w:right w:val="none" w:sz="0" w:space="0" w:color="auto"/>
      </w:divBdr>
    </w:div>
    <w:div w:id="1528178199">
      <w:bodyDiv w:val="1"/>
      <w:marLeft w:val="0"/>
      <w:marRight w:val="0"/>
      <w:marTop w:val="0"/>
      <w:marBottom w:val="0"/>
      <w:divBdr>
        <w:top w:val="none" w:sz="0" w:space="0" w:color="auto"/>
        <w:left w:val="none" w:sz="0" w:space="0" w:color="auto"/>
        <w:bottom w:val="none" w:sz="0" w:space="0" w:color="auto"/>
        <w:right w:val="none" w:sz="0" w:space="0" w:color="auto"/>
      </w:divBdr>
      <w:divsChild>
        <w:div w:id="807550729">
          <w:marLeft w:val="0"/>
          <w:marRight w:val="0"/>
          <w:marTop w:val="0"/>
          <w:marBottom w:val="0"/>
          <w:divBdr>
            <w:top w:val="none" w:sz="0" w:space="0" w:color="auto"/>
            <w:left w:val="none" w:sz="0" w:space="0" w:color="auto"/>
            <w:bottom w:val="none" w:sz="0" w:space="0" w:color="auto"/>
            <w:right w:val="none" w:sz="0" w:space="0" w:color="auto"/>
          </w:divBdr>
          <w:divsChild>
            <w:div w:id="3701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476">
      <w:bodyDiv w:val="1"/>
      <w:marLeft w:val="0"/>
      <w:marRight w:val="0"/>
      <w:marTop w:val="0"/>
      <w:marBottom w:val="0"/>
      <w:divBdr>
        <w:top w:val="none" w:sz="0" w:space="0" w:color="auto"/>
        <w:left w:val="none" w:sz="0" w:space="0" w:color="auto"/>
        <w:bottom w:val="none" w:sz="0" w:space="0" w:color="auto"/>
        <w:right w:val="none" w:sz="0" w:space="0" w:color="auto"/>
      </w:divBdr>
      <w:divsChild>
        <w:div w:id="1249339595">
          <w:marLeft w:val="0"/>
          <w:marRight w:val="0"/>
          <w:marTop w:val="0"/>
          <w:marBottom w:val="0"/>
          <w:divBdr>
            <w:top w:val="none" w:sz="0" w:space="0" w:color="auto"/>
            <w:left w:val="none" w:sz="0" w:space="0" w:color="auto"/>
            <w:bottom w:val="none" w:sz="0" w:space="0" w:color="auto"/>
            <w:right w:val="none" w:sz="0" w:space="0" w:color="auto"/>
          </w:divBdr>
        </w:div>
      </w:divsChild>
    </w:div>
    <w:div w:id="1562407411">
      <w:bodyDiv w:val="1"/>
      <w:marLeft w:val="0"/>
      <w:marRight w:val="0"/>
      <w:marTop w:val="0"/>
      <w:marBottom w:val="0"/>
      <w:divBdr>
        <w:top w:val="none" w:sz="0" w:space="0" w:color="auto"/>
        <w:left w:val="none" w:sz="0" w:space="0" w:color="auto"/>
        <w:bottom w:val="none" w:sz="0" w:space="0" w:color="auto"/>
        <w:right w:val="none" w:sz="0" w:space="0" w:color="auto"/>
      </w:divBdr>
    </w:div>
    <w:div w:id="1574268047">
      <w:bodyDiv w:val="1"/>
      <w:marLeft w:val="0"/>
      <w:marRight w:val="0"/>
      <w:marTop w:val="0"/>
      <w:marBottom w:val="0"/>
      <w:divBdr>
        <w:top w:val="none" w:sz="0" w:space="0" w:color="auto"/>
        <w:left w:val="none" w:sz="0" w:space="0" w:color="auto"/>
        <w:bottom w:val="none" w:sz="0" w:space="0" w:color="auto"/>
        <w:right w:val="none" w:sz="0" w:space="0" w:color="auto"/>
      </w:divBdr>
    </w:div>
    <w:div w:id="1649625211">
      <w:bodyDiv w:val="1"/>
      <w:marLeft w:val="0"/>
      <w:marRight w:val="0"/>
      <w:marTop w:val="0"/>
      <w:marBottom w:val="0"/>
      <w:divBdr>
        <w:top w:val="none" w:sz="0" w:space="0" w:color="auto"/>
        <w:left w:val="none" w:sz="0" w:space="0" w:color="auto"/>
        <w:bottom w:val="none" w:sz="0" w:space="0" w:color="auto"/>
        <w:right w:val="none" w:sz="0" w:space="0" w:color="auto"/>
      </w:divBdr>
    </w:div>
    <w:div w:id="1789737139">
      <w:bodyDiv w:val="1"/>
      <w:marLeft w:val="0"/>
      <w:marRight w:val="0"/>
      <w:marTop w:val="0"/>
      <w:marBottom w:val="0"/>
      <w:divBdr>
        <w:top w:val="none" w:sz="0" w:space="0" w:color="auto"/>
        <w:left w:val="none" w:sz="0" w:space="0" w:color="auto"/>
        <w:bottom w:val="none" w:sz="0" w:space="0" w:color="auto"/>
        <w:right w:val="none" w:sz="0" w:space="0" w:color="auto"/>
      </w:divBdr>
      <w:divsChild>
        <w:div w:id="1702437796">
          <w:marLeft w:val="0"/>
          <w:marRight w:val="0"/>
          <w:marTop w:val="0"/>
          <w:marBottom w:val="0"/>
          <w:divBdr>
            <w:top w:val="none" w:sz="0" w:space="0" w:color="auto"/>
            <w:left w:val="none" w:sz="0" w:space="0" w:color="auto"/>
            <w:bottom w:val="none" w:sz="0" w:space="0" w:color="auto"/>
            <w:right w:val="none" w:sz="0" w:space="0" w:color="auto"/>
          </w:divBdr>
        </w:div>
      </w:divsChild>
    </w:div>
    <w:div w:id="1831603028">
      <w:bodyDiv w:val="1"/>
      <w:marLeft w:val="0"/>
      <w:marRight w:val="0"/>
      <w:marTop w:val="0"/>
      <w:marBottom w:val="0"/>
      <w:divBdr>
        <w:top w:val="none" w:sz="0" w:space="0" w:color="auto"/>
        <w:left w:val="none" w:sz="0" w:space="0" w:color="auto"/>
        <w:bottom w:val="none" w:sz="0" w:space="0" w:color="auto"/>
        <w:right w:val="none" w:sz="0" w:space="0" w:color="auto"/>
      </w:divBdr>
      <w:divsChild>
        <w:div w:id="12454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f.io/fehjc/"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gnu.org/licen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umentation.sas.com/doc/en/pgmsascdc/v_033/statug/titlepage.htm?fromDefaul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sf.io/fehj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80/19345747.2022.21289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f.io/fehjc/"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Abt Theme Colors">
      <a:dk1>
        <a:sysClr val="windowText" lastClr="000000"/>
      </a:dk1>
      <a:lt1>
        <a:sysClr val="window" lastClr="FFFFFF"/>
      </a:lt1>
      <a:dk2>
        <a:srgbClr val="DA291C"/>
      </a:dk2>
      <a:lt2>
        <a:srgbClr val="898D8D"/>
      </a:lt2>
      <a:accent1>
        <a:srgbClr val="48A9C5"/>
      </a:accent1>
      <a:accent2>
        <a:srgbClr val="E87722"/>
      </a:accent2>
      <a:accent3>
        <a:srgbClr val="7566A0"/>
      </a:accent3>
      <a:accent4>
        <a:srgbClr val="789D4A"/>
      </a:accent4>
      <a:accent5>
        <a:srgbClr val="E7E8E8"/>
      </a:accent5>
      <a:accent6>
        <a:srgbClr val="B7C9D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0A8610EE586314BB21072353C7F5629" ma:contentTypeVersion="4" ma:contentTypeDescription="Create a new document." ma:contentTypeScope="" ma:versionID="2b8da994a483faee71b873b39df471b7">
  <xsd:schema xmlns:xsd="http://www.w3.org/2001/XMLSchema" xmlns:xs="http://www.w3.org/2001/XMLSchema" xmlns:p="http://schemas.microsoft.com/office/2006/metadata/properties" xmlns:ns3="81a9ea3d-d5de-4355-b490-e25d8a01630b" targetNamespace="http://schemas.microsoft.com/office/2006/metadata/properties" ma:root="true" ma:fieldsID="294c6b6f37e5a411fbaeeda1bf34d47c" ns3:_="">
    <xsd:import namespace="81a9ea3d-d5de-4355-b490-e25d8a0163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9ea3d-d5de-4355-b490-e25d8a0163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C7C12-3FAA-4246-BDE7-BBDC406D30A9}">
  <ds:schemaRefs>
    <ds:schemaRef ds:uri="http://schemas.microsoft.com/sharepoint/v3/contenttype/forms"/>
  </ds:schemaRefs>
</ds:datastoreItem>
</file>

<file path=customXml/itemProps2.xml><?xml version="1.0" encoding="utf-8"?>
<ds:datastoreItem xmlns:ds="http://schemas.openxmlformats.org/officeDocument/2006/customXml" ds:itemID="{ED176206-24EC-4ED6-97E0-250A4C799D40}">
  <ds:schemaRefs>
    <ds:schemaRef ds:uri="http://schemas.openxmlformats.org/officeDocument/2006/bibliography"/>
  </ds:schemaRefs>
</ds:datastoreItem>
</file>

<file path=customXml/itemProps3.xml><?xml version="1.0" encoding="utf-8"?>
<ds:datastoreItem xmlns:ds="http://schemas.openxmlformats.org/officeDocument/2006/customXml" ds:itemID="{E33A5DEC-12A7-43FA-9B08-B190EB851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9ea3d-d5de-4355-b490-e25d8a016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CE91D9-885F-4AFD-8DEA-CF8B7662B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6124</Words>
  <Characters>36860</Characters>
  <Application>Microsoft Office Word</Application>
  <DocSecurity>0</DocSecurity>
  <Lines>307</Lines>
  <Paragraphs>85</Paragraphs>
  <ScaleCrop>false</ScaleCrop>
  <HeadingPairs>
    <vt:vector size="2" baseType="variant">
      <vt:variant>
        <vt:lpstr>Title</vt:lpstr>
      </vt:variant>
      <vt:variant>
        <vt:i4>1</vt:i4>
      </vt:variant>
    </vt:vector>
  </HeadingPairs>
  <TitlesOfParts>
    <vt:vector size="1" baseType="lpstr">
      <vt:lpstr>Abt Single-Sided Body Template</vt:lpstr>
    </vt:vector>
  </TitlesOfParts>
  <Company>Abt Associates Inc.</Company>
  <LinksUpToDate>false</LinksUpToDate>
  <CharactersWithSpaces>42899</CharactersWithSpaces>
  <SharedDoc>false</SharedDoc>
  <HLinks>
    <vt:vector size="18" baseType="variant">
      <vt:variant>
        <vt:i4>1507382</vt:i4>
      </vt:variant>
      <vt:variant>
        <vt:i4>14</vt:i4>
      </vt:variant>
      <vt:variant>
        <vt:i4>0</vt:i4>
      </vt:variant>
      <vt:variant>
        <vt:i4>5</vt:i4>
      </vt:variant>
      <vt:variant>
        <vt:lpwstr/>
      </vt:variant>
      <vt:variant>
        <vt:lpwstr>_Toc245919048</vt:lpwstr>
      </vt:variant>
      <vt:variant>
        <vt:i4>1507382</vt:i4>
      </vt:variant>
      <vt:variant>
        <vt:i4>8</vt:i4>
      </vt:variant>
      <vt:variant>
        <vt:i4>0</vt:i4>
      </vt:variant>
      <vt:variant>
        <vt:i4>5</vt:i4>
      </vt:variant>
      <vt:variant>
        <vt:lpwstr/>
      </vt:variant>
      <vt:variant>
        <vt:lpwstr>_Toc245919047</vt:lpwstr>
      </vt:variant>
      <vt:variant>
        <vt:i4>1507382</vt:i4>
      </vt:variant>
      <vt:variant>
        <vt:i4>2</vt:i4>
      </vt:variant>
      <vt:variant>
        <vt:i4>0</vt:i4>
      </vt:variant>
      <vt:variant>
        <vt:i4>5</vt:i4>
      </vt:variant>
      <vt:variant>
        <vt:lpwstr/>
      </vt:variant>
      <vt:variant>
        <vt:lpwstr>_Toc245919046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Abt Single-Sided Body Template</dc:title>
  <dc:subject/>
  <dc:creator>Dan Litwok</dc:creator>
  <cp:keywords>Single-Sided body Templates</cp:keywords>
  <dc:description/>
  <cp:lastModifiedBy>Dan Litwok</cp:lastModifiedBy>
  <cp:revision>5</cp:revision>
  <cp:lastPrinted>2020-08-03T15:04:00Z</cp:lastPrinted>
  <dcterms:created xsi:type="dcterms:W3CDTF">2022-11-18T14:08:00Z</dcterms:created>
  <dcterms:modified xsi:type="dcterms:W3CDTF">2022-11-18T14:31:00Z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0x01010040A8610EE586314BB21072353C7F5629</vt:lpwstr>
  </property>
</Properties>
</file>