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4BAB8336" w:rsidR="000A1CD8" w:rsidRDefault="000A1CD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4BAB8336" w:rsidR="000A1CD8" w:rsidRDefault="000A1CD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0A1CD8" w:rsidRPr="00A24842" w:rsidRDefault="000A1CD8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0A1CD8" w:rsidRDefault="000A1C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0A1CD8" w:rsidRPr="00A24842" w:rsidRDefault="000A1CD8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0A1CD8" w:rsidRDefault="000A1CD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0FB79DFC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617220"/>
                    <wp:effectExtent l="0" t="0" r="0" b="1143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617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9035F" w14:textId="78FC158D" w:rsidR="000A1CD8" w:rsidRPr="0056084A" w:rsidRDefault="000A1CD8" w:rsidP="0056084A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</w:rPr>
                                </w:pPr>
                                <w:r w:rsidRPr="0056084A"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</w:rPr>
                                  <w:t>LA LISTA, IMPLEMENTACIÓN DINÁMICA DOBLEMENTE LIGADA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" filled="f" stroked="f" strokeweight=".5pt">
                    <v:textbox inset="0,0,0,0">
                      <w:txbxContent>
                        <w:p w14:paraId="3469035F" w14:textId="78FC158D" w:rsidR="000A1CD8" w:rsidRPr="0056084A" w:rsidRDefault="000A1CD8" w:rsidP="0056084A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</w:rPr>
                          </w:pPr>
                          <w:r w:rsidRPr="0056084A">
                            <w:rPr>
                              <w:rFonts w:ascii="Segoe UI" w:hAnsi="Segoe UI" w:cs="Segoe UI"/>
                              <w:bCs w:val="0"/>
                              <w:color w:val="373A3C"/>
                            </w:rPr>
                            <w:t>LA LISTA, IMPLEMENTACIÓN DINÁMICA DOBLEMENTE LIGADA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122B5BAC" w:rsidR="00DF5F9E" w:rsidRDefault="00DF5F9E" w:rsidP="00A24842"/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BD3EF0" w:rsidRDefault="00397B52" w:rsidP="00A24842">
                <w:pPr>
                  <w:rPr>
                    <w:b/>
                  </w:rPr>
                </w:pPr>
                <w:r w:rsidRPr="00BD3EF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3163150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412BB7F7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453D5E90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5E61A05D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251F8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DC116AB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BD3EF0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738FA969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96314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19203AC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047CD2FF" w:rsidR="00DF5F9E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BD3EF0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0A1CD8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BB34DA" w:rsidRDefault="00CB04C2" w:rsidP="00A24842">
            <w:pPr>
              <w:rPr>
                <w:b/>
              </w:rPr>
            </w:pPr>
            <w:proofErr w:type="spellStart"/>
            <w:r w:rsidRPr="00BB34DA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3FFEE53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MENU_H</w:t>
            </w:r>
          </w:p>
          <w:p w14:paraId="30ABEE0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#define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MENU_H</w:t>
            </w:r>
          </w:p>
          <w:p w14:paraId="4ED68EB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2D704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223901F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00C9CE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EECD4C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AD098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F54538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/*lista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canciones*/</w:t>
            </w:r>
          </w:p>
          <w:p w14:paraId="5115D5D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/*back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agregar*/</w:t>
            </w:r>
          </w:p>
          <w:p w14:paraId="4DBA350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9070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F3DC7B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22F79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8051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DD3487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D90AC0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223EFB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7B1212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findB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15149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66E614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change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396E42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BB22E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C35D78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optionAdd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2899011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optionShow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0CBED6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7A5E7F2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optionErase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640B7A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optionOut</w:t>
            </w:r>
            <w:proofErr w:type="spellEnd"/>
          </w:p>
          <w:p w14:paraId="4BD1B22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46AD002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5EC8F0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388AE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  <w:p w14:paraId="2089DB1F" w14:textId="3F16744B" w:rsidR="00397B52" w:rsidRPr="0056084A" w:rsidRDefault="00397B52" w:rsidP="00D32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BB34DA" w:rsidRDefault="00397B52" w:rsidP="00A24842">
            <w:pPr>
              <w:rPr>
                <w:b/>
              </w:rPr>
            </w:pPr>
            <w:r w:rsidRPr="00BB34DA">
              <w:rPr>
                <w:b/>
              </w:rPr>
              <w:t>M</w:t>
            </w:r>
            <w:r w:rsidR="00CB04C2" w:rsidRPr="00BB34DA">
              <w:rPr>
                <w:b/>
              </w:rPr>
              <w:t>enu</w:t>
            </w:r>
            <w:r w:rsidRPr="00BB34DA">
              <w:rPr>
                <w:b/>
              </w:rPr>
              <w:t>.</w:t>
            </w:r>
            <w:r w:rsidR="00CB04C2" w:rsidRPr="00BB34DA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4218D81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E266F7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windows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38E76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55AFC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45CB4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D931B4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8997F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984C5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B50BA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718DF1E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cls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D85B64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\t\t\t\t\t\t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.:MENU:.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AFBF8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A546FB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"\t\t\t\t\t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.:LISTA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VACIA:."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4FBEF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5DD5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Pocicion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4D981C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songs.toString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75414D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B077B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Insertar"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FEE5C6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65BFE6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Buscar"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23AF86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Borrar"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B594CF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salir"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BEB1BC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95EFB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41A4FC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073F27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B28AEC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2C58D9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FD695E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6419EE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79E88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5DB1A8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95749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numero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A6FD5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F02FC9D" w14:textId="1C5930A8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Pocicion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0A1F50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4270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FF3FED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E8402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95084D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061D0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9564D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84AAC9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CC6C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47050D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3DA986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415A62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92D30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4B645E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"valor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invalido"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A475A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3424D2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195AD1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61D93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B77BF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51C637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209BC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0603E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CD18FF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E8D9E2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9F9DF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0FFD5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A7774B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song.setAuthor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3C6209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DE42D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3B5F13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5F49C8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0425F26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formato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'01:23'\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nDuracion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ED17A4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54D420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.validTime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7FEBA60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song.setDuration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E4DCC1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99C3F6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5A38A46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song.setRanking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A083C1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8F71AE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D0A94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"desea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escojer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inserccion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1/0: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FABE9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6E90E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BB8E26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ED25B2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7003A9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ED5898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108E5F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songs.getFirst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D6C09B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4BE173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B8D490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636BC2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addPosition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CDBEEC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C63B88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AC1A3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77A3A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CD089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31CE7B8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antes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966474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Despues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3CA7AF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DB2FD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8C71F1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A00F3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songs.getFirst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190F56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23948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D05377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songs.getFirst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C2E7E5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EB1B7D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E6335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44C0C4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7F2BA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DBA59D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1490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09950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3A6930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862F51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762529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08659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2F3FA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eliminar:"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A9E12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position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23070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75FD4C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songs.erase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2736D2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13033E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1434B7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B27F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D6F8D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9151BA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9D3633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9259A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86FE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FEE324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00B640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09F84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858BA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34AC4A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6648D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D06685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9DE40A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6224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622DFB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2EC688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73247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649C04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661D9E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F14DA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E3CFE9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50001E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song.setOrder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analiza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vez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5C550DE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C0C095F" w14:textId="73E4673B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4D0793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songs.retrieve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7CC849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AC882B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9CD951" w14:textId="22C7B0BC" w:rsidR="00397B52" w:rsidRPr="0056084A" w:rsidRDefault="00397B52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14:paraId="7520E6E1" w14:textId="77777777" w:rsidTr="00397291">
        <w:tc>
          <w:tcPr>
            <w:tcW w:w="10910" w:type="dxa"/>
          </w:tcPr>
          <w:p w14:paraId="15F863FF" w14:textId="5DA5F48C" w:rsidR="000F5D8D" w:rsidRPr="00BD3EF0" w:rsidRDefault="00BD3EF0" w:rsidP="00A24842">
            <w:pPr>
              <w:rPr>
                <w:b/>
              </w:rPr>
            </w:pPr>
            <w:proofErr w:type="spellStart"/>
            <w:r w:rsidRPr="00BD3EF0">
              <w:rPr>
                <w:b/>
              </w:rPr>
              <w:t>Songs.h</w:t>
            </w:r>
            <w:proofErr w:type="spellEnd"/>
          </w:p>
        </w:tc>
      </w:tr>
      <w:tr w:rsidR="000F5D8D" w14:paraId="7F261541" w14:textId="77777777" w:rsidTr="009016F0">
        <w:tc>
          <w:tcPr>
            <w:tcW w:w="10910" w:type="dxa"/>
            <w:shd w:val="clear" w:color="auto" w:fill="292929"/>
          </w:tcPr>
          <w:p w14:paraId="5799823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3724D2A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1AB2B26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73E44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D0A3C9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cursor.h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CC3EFF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3D9685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6849F6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8E33AE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057BAF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/*autor*/</w:t>
            </w:r>
          </w:p>
          <w:p w14:paraId="40AD342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interprete*/</w:t>
            </w:r>
          </w:p>
          <w:p w14:paraId="4FB7B25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duraccion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55425FF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ranking*/</w:t>
            </w:r>
          </w:p>
          <w:p w14:paraId="6E6974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EAE162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79468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80898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528708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B71FA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EAAC6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89DF9D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F8595A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CBE41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2FA22D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168B4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EB384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DBFAA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2C9FB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toString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6F89D7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BD40C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Funcion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Amiga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Serealizar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objeto</w:t>
            </w:r>
          </w:p>
          <w:p w14:paraId="196B2A1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friend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F3ADB1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FF3212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4B7F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478829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37AC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D2774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D37A99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B72509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8B5E9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CB8B2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4A89F6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3F8FE9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24B2F6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966991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getRanking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00C38A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setRanking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FE595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5B4FD8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validTime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B6F4E3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180E3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E607F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CCD044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029ADF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03FA4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SONGS_H</w:t>
            </w:r>
          </w:p>
          <w:p w14:paraId="399AB532" w14:textId="12348A84" w:rsidR="000F5D8D" w:rsidRPr="0056084A" w:rsidRDefault="000F5D8D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47F66676" w14:textId="77777777" w:rsidR="00303C30" w:rsidRDefault="00303C3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3C7401" w14:paraId="185FD68F" w14:textId="77777777" w:rsidTr="00397291">
        <w:tc>
          <w:tcPr>
            <w:tcW w:w="10910" w:type="dxa"/>
          </w:tcPr>
          <w:p w14:paraId="6E323D20" w14:textId="353304C7" w:rsidR="006C242A" w:rsidRPr="00BD3EF0" w:rsidRDefault="00BD3EF0" w:rsidP="00A24842">
            <w:pPr>
              <w:rPr>
                <w:b/>
              </w:rPr>
            </w:pPr>
            <w:r w:rsidRPr="00BD3EF0">
              <w:rPr>
                <w:b/>
              </w:rPr>
              <w:lastRenderedPageBreak/>
              <w:t>Songs.cpp</w:t>
            </w:r>
          </w:p>
        </w:tc>
      </w:tr>
      <w:tr w:rsidR="006C242A" w:rsidRPr="003C7401" w14:paraId="11A9E79F" w14:textId="77777777" w:rsidTr="009016F0">
        <w:tc>
          <w:tcPr>
            <w:tcW w:w="10910" w:type="dxa"/>
            <w:shd w:val="clear" w:color="auto" w:fill="292929"/>
          </w:tcPr>
          <w:p w14:paraId="58D2C79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293F487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CCC77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0C005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75A56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157493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A1ADC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94BEF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26F572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ord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470822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ord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B3E41C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E6F265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1DF14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BD1FC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E7A0FE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.ranking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BC10A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7C08F2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141E4B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F087B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.author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19350A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89A9A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.duration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3D375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.ranking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7FF03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530883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1E66BF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C8AF3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F755B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A0C4F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B1365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67F405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AD4FA9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79D4AC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84B177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3D072F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ED7712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A1CD5F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F4819D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C1391F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5D464B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0277C6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DBFAF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337D27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F92D7D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6E4EC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D1312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558D2E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B9EF6D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C70DF7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138A83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9A791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22312E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69A368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52B0C3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7FBFB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2E9C7D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A525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A0674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BA5E8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C51B6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2B9646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4CEA4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AC3939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C0292F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9CD495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383D4F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8CF3D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172AA1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6F2FB6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2A4A01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9DCF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11DBB0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2C9D1C6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57AE3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.getTitle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18C2D45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32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0559B4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722FF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.getAuthor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0A7F80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56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46E29C0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8791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.getInterprete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1D592D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696F359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66F85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.getDuration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B529E7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7B96FCA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68357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96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3AD7EE1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.getRanking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8D6F79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39E493D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08D6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B20ABC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F6BA21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3695F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toString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C24DCE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D3A992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1238D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1BA1D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391C9A1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50F85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253149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32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5849C48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05BA4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3C6F41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56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328F74E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843AF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FD65A3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7D50A77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A35106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0C3955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6A44F47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6416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96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04C5252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to_string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getRanking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1A2E72E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101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02FBC55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CD786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line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8903E2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ACC33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C9200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DE24E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3A77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30E05C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C01A77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683900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039FF3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BFFC4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2924C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B757AE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F9C79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6BB2F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7BE95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89EB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0D2E0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6FAB4D0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9B7163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DCA5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</w:p>
          <w:p w14:paraId="6ECCF2A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85E6D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F53E1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setInterprete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95BC17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01A96A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713428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8EB895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F016C3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4A1FD2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79CC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AE37A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299F8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F089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1C76EF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F934D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6C71E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getRanking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C5B3A7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</w:p>
          <w:p w14:paraId="52DE7E8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CA9142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75FEF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setRanking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C346C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7F6CE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B82AD1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383CC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validTime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B7F7E5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1DF13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estilo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'01:23'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</w:p>
          <w:p w14:paraId="38BAEA1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5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5B3A03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17383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D4CA7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68C07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3ACE27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analisa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A78900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48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57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3B0B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A39EF3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9ACEA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F67C9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58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7166ED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':'*/</w:t>
            </w:r>
          </w:p>
          <w:p w14:paraId="42A8158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4F0F4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509B67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AAACE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paso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retornar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falso,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introduccido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EB71AE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90616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F61A9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E67E39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ECCCB8D" w14:textId="04B2A5C0" w:rsidR="006C242A" w:rsidRPr="0056084A" w:rsidRDefault="006C242A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56A0F033" w14:textId="77777777" w:rsidR="00CB04C2" w:rsidRDefault="00CB04C2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531E6C39" w14:textId="77777777" w:rsidTr="00CD1D82">
        <w:tc>
          <w:tcPr>
            <w:tcW w:w="10910" w:type="dxa"/>
          </w:tcPr>
          <w:p w14:paraId="33DA2732" w14:textId="23BBA5D1" w:rsidR="004B2D4A" w:rsidRPr="004B2D4A" w:rsidRDefault="004B2D4A" w:rsidP="00CD1D82">
            <w:pPr>
              <w:rPr>
                <w:b/>
              </w:rPr>
            </w:pPr>
            <w:proofErr w:type="spellStart"/>
            <w:r w:rsidRPr="004B2D4A">
              <w:rPr>
                <w:b/>
              </w:rPr>
              <w:t>List.h</w:t>
            </w:r>
            <w:proofErr w:type="spellEnd"/>
          </w:p>
        </w:tc>
      </w:tr>
      <w:tr w:rsidR="004B2D4A" w:rsidRPr="00C61C42" w14:paraId="6EA266E5" w14:textId="77777777" w:rsidTr="00CD1D82">
        <w:tc>
          <w:tcPr>
            <w:tcW w:w="10910" w:type="dxa"/>
            <w:shd w:val="clear" w:color="auto" w:fill="292929"/>
          </w:tcPr>
          <w:p w14:paraId="6EDDB6A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4AB45E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04A146E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A29D1E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166576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E348F2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16542A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4BAFF5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4E3BF4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02D992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05933F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92BCA4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FAB73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0539B2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explicit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27365C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explicit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013875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virtual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83CD26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virtual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D6CF9A"/>
                <w:sz w:val="20"/>
                <w:szCs w:val="20"/>
                <w:shd w:val="clear" w:color="auto" w:fill="2E2F30"/>
                <w:lang w:eastAsia="es-MX"/>
              </w:rPr>
              <w:t>what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msg.c_str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5F93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B135C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2268FCA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0B1084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9675F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137473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30B4BAD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0708F1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2F308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65F24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C0C66F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2D6A4A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5F78CC0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38FFF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DBF85A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7683D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8AC05C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65774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19CF70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7DBD3EB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601B489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1BCE66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6E0E36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C81A1C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*anchor;</w:t>
            </w:r>
          </w:p>
          <w:p w14:paraId="2428B06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03459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validPos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918F3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copyAll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2B30174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F9167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4E0BF9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D23837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676294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E19FDC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629A0A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05B7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4E71B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6DF49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54C2C2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0646A6F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F8020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getFirst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70A49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67287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58867D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D04CB0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ED5AD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C252F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retrieve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18F52F9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1304C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toString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5036D4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84D0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deleteAll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543958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CC90B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ED7D40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68EE08C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ED48ED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Implementacion</w:t>
            </w:r>
            <w:proofErr w:type="spellEnd"/>
          </w:p>
          <w:p w14:paraId="0B78BD4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02FBB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</w:p>
          <w:p w14:paraId="377FF6B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328DD1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1B78D6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B9A46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1E3FAE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lastRenderedPageBreak/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1D255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32E68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65B893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0AB63B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2A1E06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CFD887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568540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E6C8FD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5D7429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E233F2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3A84F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0C1B1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C7780D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F96A93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E7BA5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1E571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51744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1E5F7E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64DA7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E1D2CB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49588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D4EF2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BE898E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3E533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0B76D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9DBEF3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5754FF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089DD5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3FE5E2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6ED37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B23E4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0C651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</w:p>
          <w:p w14:paraId="098FE74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0A824D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validPos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D99758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3FF71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F72F3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0DAD5C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64815C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6677344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1E47B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2B2E85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89154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A02D27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950C82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B1AEDA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anchor);</w:t>
            </w:r>
          </w:p>
          <w:p w14:paraId="731C4B6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F85948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2A0888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A1F8A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CC400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1C1634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copyAll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30B462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.anchor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28E52E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910405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8209B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BAF0A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60AFA56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4D68BBE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5FE61B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AF6A10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"Memoria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disponible,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coplyAll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28CB90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BA3047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7EEB7E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C12B42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95E05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CCF91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67C04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ECC323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AAF723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BDD36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647A2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1ADF7B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.anchor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A04018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6BAF1F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3CE1F98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42EBDF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3A3AE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4F2235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84239F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FB57FA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EF373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425CAA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DCB08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copyAll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56C090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CA3F67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3201C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E7BEA8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E0AA0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FE709D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711AE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722DB2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F3F288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02EBD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C1F137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3A8D1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copyAll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44311B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C0C082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4A0A1B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67FCF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6128C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3668DA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55D37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9EE0E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27329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BCBE26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7B981A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B0B82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95254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4C4EE3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1F3756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3EB6D2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79C6186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A2EE9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8A8530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"memoria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disponible,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C8504A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610A32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5109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principio</w:t>
            </w:r>
          </w:p>
          <w:p w14:paraId="3AD7322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</w:p>
          <w:p w14:paraId="6CAB670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69CF44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E54153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elemeneto</w:t>
            </w:r>
            <w:proofErr w:type="spellEnd"/>
          </w:p>
          <w:p w14:paraId="0ABDEAF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2ECE53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452272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</w:p>
          <w:p w14:paraId="55804AB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5BEAD8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13576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0DCC7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069990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otra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</w:p>
          <w:p w14:paraId="5E20199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082F90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0B98FB8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F55BE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DD3972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56084A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////</w:t>
            </w:r>
          </w:p>
          <w:p w14:paraId="095B15D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6612B4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C509C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A159EE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A7D6B1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883330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49077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erase"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56AE365" w14:textId="415C23D2" w:rsidR="0056084A" w:rsidRPr="0056084A" w:rsidRDefault="0056084A" w:rsidP="000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A2803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151CC43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0BA0922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14AF8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//eliminando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primero</w:t>
            </w:r>
          </w:p>
          <w:p w14:paraId="769E861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8AF51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FE9AAB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46A77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B924AD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64D8A5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C232C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023EFF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B8A1A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1D765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85244D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728E15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getFirst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58FD7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01005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78083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DF04D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5C85E3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getLast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D2C50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DDC36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9F590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42679D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1D1E5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5F211B3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41EB8C6" w14:textId="64588802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9A32D9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418D36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72A5E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45465F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D7972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CEB3B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DD2748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CD96E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323857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4C42D2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getPrev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505F65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C8FE2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CC027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286EA8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DFAF1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encapsulamiento</w:t>
            </w:r>
          </w:p>
          <w:p w14:paraId="5C4D80E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4567BD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D9350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BD5270A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47730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F1425C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2F9846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/**/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95A3AA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1589694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39849E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4588BA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3F2198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9CA08B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6BC2E1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C400BC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00FD35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A2B7D7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retrieve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179BF7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6B2DB4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retrieve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693CCC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F22A8E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FB7A1B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2C452A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0A3DB1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917BB1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toString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71871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result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589BD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5EF46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()){</w:t>
            </w:r>
          </w:p>
          <w:p w14:paraId="03D1D12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350B90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6AD80E4C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DA96CFF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result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toString</w:t>
            </w:r>
            <w:proofErr w:type="spellEnd"/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"\n"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C7685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7FB05F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anchor);</w:t>
            </w:r>
          </w:p>
          <w:p w14:paraId="242069D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A89FF4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result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1419C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2D6A8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25C1C9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2C200E9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6084A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deleteAll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7A9B0A0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3E9DCF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CFC13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633EC4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FCAB27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mark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483EA998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6FD0F6D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458EF4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88A15FB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anchor;</w:t>
            </w:r>
          </w:p>
          <w:p w14:paraId="147A3B3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anchor-&gt;</w:t>
            </w:r>
            <w:proofErr w:type="spellStart"/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3F7312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2E4033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5608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modify</w:t>
            </w:r>
            <w:proofErr w:type="spellEnd"/>
          </w:p>
          <w:p w14:paraId="4261A305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6B7BD0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1DB7096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608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608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5608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608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LIST_H</w:t>
            </w:r>
          </w:p>
          <w:p w14:paraId="1A7B096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2579C1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BCD52E" w14:textId="77777777" w:rsidR="0056084A" w:rsidRPr="0056084A" w:rsidRDefault="0056084A" w:rsidP="00560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AB659" w14:textId="548D6847" w:rsidR="004B2D4A" w:rsidRPr="0056084A" w:rsidRDefault="004B2D4A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772BC6DD" w14:textId="675254FA" w:rsidR="00E37981" w:rsidRPr="00E37981" w:rsidRDefault="0009482C" w:rsidP="00E37981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15BD77B6" w14:textId="4B6A6E98" w:rsidR="00130630" w:rsidRDefault="00130630" w:rsidP="00D32125"/>
    <w:p w14:paraId="4D218E37" w14:textId="2A206CB8" w:rsidR="005249B2" w:rsidRDefault="000A1CD8" w:rsidP="00D32125">
      <w:r>
        <w:rPr>
          <w:noProof/>
        </w:rPr>
        <w:drawing>
          <wp:inline distT="0" distB="0" distL="0" distR="0" wp14:anchorId="38F79128" wp14:editId="7114D4C4">
            <wp:extent cx="6908800" cy="3997325"/>
            <wp:effectExtent l="0" t="0" r="635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E16B" w14:textId="77777777" w:rsidR="000A1CD8" w:rsidRDefault="000A1CD8" w:rsidP="000A1CD8">
      <w:r>
        <w:t>Como vemos aquí, visiblemente el programa no tiene cambios</w:t>
      </w:r>
    </w:p>
    <w:p w14:paraId="1FA577AD" w14:textId="77777777" w:rsidR="000A1CD8" w:rsidRDefault="000A1CD8" w:rsidP="000A1CD8"/>
    <w:p w14:paraId="29ECEE35" w14:textId="77777777" w:rsidR="000A1CD8" w:rsidRDefault="000A1CD8" w:rsidP="000A1CD8">
      <w:bookmarkStart w:id="0" w:name="_GoBack"/>
      <w:r>
        <w:rPr>
          <w:noProof/>
        </w:rPr>
        <w:drawing>
          <wp:inline distT="0" distB="0" distL="0" distR="0" wp14:anchorId="0723A200" wp14:editId="7D0A86CE">
            <wp:extent cx="6908800" cy="3989705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1CD8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6C2F9" w14:textId="77777777" w:rsidR="00F7092E" w:rsidRDefault="00F7092E" w:rsidP="001F56A0">
      <w:pPr>
        <w:spacing w:after="0" w:line="240" w:lineRule="auto"/>
      </w:pPr>
      <w:r>
        <w:separator/>
      </w:r>
    </w:p>
  </w:endnote>
  <w:endnote w:type="continuationSeparator" w:id="0">
    <w:p w14:paraId="5BC4A96A" w14:textId="77777777" w:rsidR="00F7092E" w:rsidRDefault="00F7092E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CF3A" w14:textId="77777777" w:rsidR="00F7092E" w:rsidRDefault="00F7092E" w:rsidP="001F56A0">
      <w:pPr>
        <w:spacing w:after="0" w:line="240" w:lineRule="auto"/>
      </w:pPr>
      <w:r>
        <w:separator/>
      </w:r>
    </w:p>
  </w:footnote>
  <w:footnote w:type="continuationSeparator" w:id="0">
    <w:p w14:paraId="3309CC07" w14:textId="77777777" w:rsidR="00F7092E" w:rsidRDefault="00F7092E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9482C"/>
    <w:rsid w:val="000A1CD8"/>
    <w:rsid w:val="000C689A"/>
    <w:rsid w:val="000F5D8D"/>
    <w:rsid w:val="00130630"/>
    <w:rsid w:val="0017058B"/>
    <w:rsid w:val="0018567D"/>
    <w:rsid w:val="001D32D2"/>
    <w:rsid w:val="001F56A0"/>
    <w:rsid w:val="0024636E"/>
    <w:rsid w:val="0025773B"/>
    <w:rsid w:val="00303C30"/>
    <w:rsid w:val="00333E2C"/>
    <w:rsid w:val="00397291"/>
    <w:rsid w:val="00397B52"/>
    <w:rsid w:val="003C7401"/>
    <w:rsid w:val="003D3BF4"/>
    <w:rsid w:val="00457106"/>
    <w:rsid w:val="004B2D4A"/>
    <w:rsid w:val="004D1DEA"/>
    <w:rsid w:val="005249B2"/>
    <w:rsid w:val="005268E5"/>
    <w:rsid w:val="0056084A"/>
    <w:rsid w:val="005635A8"/>
    <w:rsid w:val="005A7EF1"/>
    <w:rsid w:val="005E56C8"/>
    <w:rsid w:val="00627287"/>
    <w:rsid w:val="006C242A"/>
    <w:rsid w:val="006C693A"/>
    <w:rsid w:val="006D6E80"/>
    <w:rsid w:val="00766061"/>
    <w:rsid w:val="00791D13"/>
    <w:rsid w:val="00854B01"/>
    <w:rsid w:val="009016F0"/>
    <w:rsid w:val="009436DC"/>
    <w:rsid w:val="009F7072"/>
    <w:rsid w:val="00A150A9"/>
    <w:rsid w:val="00A24842"/>
    <w:rsid w:val="00A52F5D"/>
    <w:rsid w:val="00AE7087"/>
    <w:rsid w:val="00B23E80"/>
    <w:rsid w:val="00B81687"/>
    <w:rsid w:val="00B859B8"/>
    <w:rsid w:val="00BB34DA"/>
    <w:rsid w:val="00BD3EF0"/>
    <w:rsid w:val="00BE39DE"/>
    <w:rsid w:val="00C156A0"/>
    <w:rsid w:val="00C61C42"/>
    <w:rsid w:val="00CB04C2"/>
    <w:rsid w:val="00CD1D82"/>
    <w:rsid w:val="00D32125"/>
    <w:rsid w:val="00D42140"/>
    <w:rsid w:val="00DA40CC"/>
    <w:rsid w:val="00DA6FCE"/>
    <w:rsid w:val="00DE7215"/>
    <w:rsid w:val="00DF5F9E"/>
    <w:rsid w:val="00E277B6"/>
    <w:rsid w:val="00E37981"/>
    <w:rsid w:val="00E44815"/>
    <w:rsid w:val="00E8172A"/>
    <w:rsid w:val="00EA0D5F"/>
    <w:rsid w:val="00EA37A9"/>
    <w:rsid w:val="00F7092E"/>
    <w:rsid w:val="00F8782B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BB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7D0BA-66A5-43ED-B279-509F95FA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2759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34</cp:revision>
  <cp:lastPrinted>2019-03-30T16:44:00Z</cp:lastPrinted>
  <dcterms:created xsi:type="dcterms:W3CDTF">2019-01-26T05:43:00Z</dcterms:created>
  <dcterms:modified xsi:type="dcterms:W3CDTF">2019-03-30T16:44:00Z</dcterms:modified>
</cp:coreProperties>
</file>