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86D4B1C" w:rsidR="00453A9D" w:rsidRDefault="004B33DC" w:rsidP="00453A9D">
      <w:pPr>
        <w:pStyle w:val="Heading1"/>
        <w:rPr>
          <w:rFonts w:cs="Times New Roman"/>
          <w:szCs w:val="22"/>
        </w:rPr>
      </w:pPr>
      <w:r>
        <w:rPr>
          <w:rFonts w:cs="Times New Roman"/>
          <w:szCs w:val="22"/>
        </w:rPr>
        <w:t>KIRIBATI</w:t>
      </w:r>
    </w:p>
    <w:p w14:paraId="19E6285B" w14:textId="77777777" w:rsidR="00AB3DBC" w:rsidRDefault="00AB3DBC" w:rsidP="00AB3DBC"/>
    <w:p w14:paraId="2DA6E953" w14:textId="1F121B40" w:rsidR="00453A9D" w:rsidRDefault="004B33DC" w:rsidP="00453A9D">
      <w:pPr>
        <w:pStyle w:val="Heading2"/>
      </w:pPr>
      <w:proofErr w:type="spellStart"/>
      <w:r>
        <w:t>Banabans</w:t>
      </w:r>
      <w:proofErr w:type="spellEnd"/>
    </w:p>
    <w:p w14:paraId="7751ECD1" w14:textId="77777777" w:rsidR="00453A9D" w:rsidRDefault="00453A9D" w:rsidP="00453A9D"/>
    <w:p w14:paraId="6722F834" w14:textId="222C470F" w:rsidR="00E93213" w:rsidRDefault="00453A9D" w:rsidP="00453A9D">
      <w:pPr>
        <w:rPr>
          <w:rFonts w:cs="Times New Roman"/>
        </w:rPr>
      </w:pPr>
      <w:r>
        <w:rPr>
          <w:rFonts w:cs="Times New Roman"/>
        </w:rPr>
        <w:t xml:space="preserve">Activity: </w:t>
      </w:r>
      <w:r w:rsidR="004B33DC">
        <w:rPr>
          <w:rFonts w:cs="Times New Roman"/>
        </w:rPr>
        <w:t>1979-1983</w:t>
      </w:r>
      <w:r w:rsidR="00C727A7">
        <w:rPr>
          <w:rFonts w:cs="Times New Roman"/>
        </w:rPr>
        <w:t>; 2006-2020</w:t>
      </w:r>
      <w:r w:rsidR="00E93213">
        <w:rPr>
          <w:rFonts w:cs="Times New Roman"/>
        </w:rPr>
        <w:t xml:space="preserve">     </w:t>
      </w:r>
    </w:p>
    <w:p w14:paraId="1CF6FBB3" w14:textId="62F3AB32" w:rsidR="00453A9D" w:rsidRPr="00F83BF0" w:rsidRDefault="00453A9D" w:rsidP="00453A9D">
      <w:pPr>
        <w:rPr>
          <w:rFonts w:cs="Times New Roman"/>
        </w:rPr>
      </w:pPr>
    </w:p>
    <w:p w14:paraId="42E9440D" w14:textId="77777777" w:rsidR="00E4397B" w:rsidRDefault="00E4397B" w:rsidP="00794F7B">
      <w:pPr>
        <w:rPr>
          <w:rFonts w:cs="Times New Roman"/>
          <w:b/>
          <w:szCs w:val="22"/>
        </w:rPr>
      </w:pPr>
    </w:p>
    <w:p w14:paraId="3E137A12" w14:textId="3534BAA6"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7420A293" w:rsidR="00794F7B" w:rsidRPr="00E4397B" w:rsidRDefault="00DA7823" w:rsidP="00610D5D">
      <w:pPr>
        <w:pStyle w:val="ListParagraph"/>
        <w:numPr>
          <w:ilvl w:val="0"/>
          <w:numId w:val="6"/>
        </w:numPr>
        <w:rPr>
          <w:rFonts w:cs="Times New Roman"/>
          <w:bCs/>
          <w:szCs w:val="22"/>
        </w:rPr>
      </w:pPr>
      <w:r w:rsidRPr="00E4397B">
        <w:rPr>
          <w:rFonts w:cs="Times New Roman"/>
          <w:bCs/>
          <w:szCs w:val="22"/>
        </w:rPr>
        <w:t xml:space="preserve">The </w:t>
      </w:r>
      <w:r w:rsidR="00B0171C" w:rsidRPr="00E4397B">
        <w:rPr>
          <w:rFonts w:cs="Times New Roman"/>
          <w:bCs/>
          <w:szCs w:val="22"/>
        </w:rPr>
        <w:t>island of Banaba is also known as Ocean Island.</w:t>
      </w:r>
    </w:p>
    <w:p w14:paraId="2B151A2F" w14:textId="0B1E0627" w:rsidR="00794F7B" w:rsidRDefault="00794F7B" w:rsidP="00794F7B">
      <w:pPr>
        <w:rPr>
          <w:rFonts w:cs="Times New Roman"/>
          <w:bCs/>
          <w:szCs w:val="22"/>
        </w:rPr>
      </w:pPr>
    </w:p>
    <w:p w14:paraId="19DECFFA" w14:textId="77777777" w:rsidR="00E4397B" w:rsidRPr="006F657B" w:rsidRDefault="00E4397B" w:rsidP="00794F7B">
      <w:pPr>
        <w:rPr>
          <w:rFonts w:cs="Times New Roman"/>
          <w:bCs/>
          <w:szCs w:val="22"/>
        </w:rPr>
      </w:pPr>
    </w:p>
    <w:p w14:paraId="529CBA0B" w14:textId="77777777" w:rsidR="00E4397B" w:rsidRDefault="00E4397B" w:rsidP="00E439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19A24CA" w14:textId="77777777" w:rsidR="00E4397B" w:rsidRPr="006F657B" w:rsidRDefault="00E4397B" w:rsidP="00E4397B">
      <w:pPr>
        <w:rPr>
          <w:rFonts w:cs="Times New Roman"/>
          <w:szCs w:val="22"/>
        </w:rPr>
      </w:pPr>
    </w:p>
    <w:p w14:paraId="3179D352" w14:textId="532264CB" w:rsidR="00E4397B" w:rsidRDefault="00E4397B" w:rsidP="00610D5D">
      <w:pPr>
        <w:pStyle w:val="ListParagraph"/>
        <w:numPr>
          <w:ilvl w:val="0"/>
          <w:numId w:val="3"/>
        </w:numPr>
      </w:pPr>
      <w:proofErr w:type="spellStart"/>
      <w:r w:rsidRPr="0044342B">
        <w:t>Banaban</w:t>
      </w:r>
      <w:proofErr w:type="spellEnd"/>
      <w:r w:rsidRPr="0044342B">
        <w:t xml:space="preserve"> separatism began in the 1960s and 1970s when Kiribati was still fighting for independence (Hermann </w:t>
      </w:r>
      <w:r>
        <w:t>2004</w:t>
      </w:r>
      <w:r w:rsidRPr="0044342B">
        <w:t xml:space="preserve">: </w:t>
      </w:r>
      <w:r>
        <w:t>198</w:t>
      </w:r>
      <w:r w:rsidRPr="0044342B">
        <w:t xml:space="preserve">). </w:t>
      </w:r>
      <w:r>
        <w:t xml:space="preserve">We found no exact start date; thus, we code 1960 as the start date of the movement. Kiribati became independent in 1979; accordingly, in the data set we only code the movement from 1979 and indicate prior, non-violent activity. </w:t>
      </w:r>
      <w:r w:rsidRPr="0044342B">
        <w:t xml:space="preserve">Just prior to Kiribati independence, the </w:t>
      </w:r>
      <w:proofErr w:type="spellStart"/>
      <w:r w:rsidRPr="0044342B">
        <w:t>Banabans</w:t>
      </w:r>
      <w:proofErr w:type="spellEnd"/>
      <w:r w:rsidRPr="0044342B">
        <w:t xml:space="preserve"> formally submitted a petition to the United Nations to denounce British occupation. </w:t>
      </w:r>
      <w:proofErr w:type="spellStart"/>
      <w:r w:rsidRPr="0044342B">
        <w:t>Pomerance</w:t>
      </w:r>
      <w:proofErr w:type="spellEnd"/>
      <w:r w:rsidRPr="0044342B">
        <w:t xml:space="preserve"> notes that, “</w:t>
      </w:r>
      <w:r>
        <w:t>w</w:t>
      </w:r>
      <w:r w:rsidRPr="0044342B">
        <w:t xml:space="preserve">hen, in July 1979, the Gilbert Islands received their independence as the new State of Kiribati, the independence ceremonies were boycotted by the </w:t>
      </w:r>
      <w:proofErr w:type="spellStart"/>
      <w:r w:rsidRPr="0044342B">
        <w:t>Banabans</w:t>
      </w:r>
      <w:proofErr w:type="spellEnd"/>
      <w:r w:rsidRPr="0044342B">
        <w:t xml:space="preserve"> of Ocean Island” (</w:t>
      </w:r>
      <w:proofErr w:type="spellStart"/>
      <w:r w:rsidRPr="0044342B">
        <w:t>Pomerance</w:t>
      </w:r>
      <w:proofErr w:type="spellEnd"/>
      <w:r w:rsidRPr="0044342B">
        <w:t xml:space="preserve"> 1982: 86). </w:t>
      </w:r>
      <w:r w:rsidR="00C727A7" w:rsidRPr="0044342B">
        <w:t xml:space="preserve">Hence, we begin to code the </w:t>
      </w:r>
      <w:proofErr w:type="spellStart"/>
      <w:r w:rsidR="00C727A7" w:rsidRPr="0044342B">
        <w:t>Banabans</w:t>
      </w:r>
      <w:proofErr w:type="spellEnd"/>
      <w:r w:rsidR="00C727A7" w:rsidRPr="0044342B">
        <w:t xml:space="preserve"> in 1979, the year of Kiribati’s independence, but note prior non-violent activity.</w:t>
      </w:r>
    </w:p>
    <w:p w14:paraId="71824FB1" w14:textId="6F176DE8" w:rsidR="00E4397B" w:rsidRDefault="00E4397B" w:rsidP="00610D5D">
      <w:pPr>
        <w:pStyle w:val="ListParagraph"/>
        <w:numPr>
          <w:ilvl w:val="0"/>
          <w:numId w:val="3"/>
        </w:numPr>
      </w:pPr>
      <w:r w:rsidRPr="0044342B">
        <w:t xml:space="preserve">When Kiribati attained independence, the </w:t>
      </w:r>
      <w:proofErr w:type="spellStart"/>
      <w:r w:rsidRPr="0044342B">
        <w:t>Banaban</w:t>
      </w:r>
      <w:proofErr w:type="spellEnd"/>
      <w:r w:rsidRPr="0044342B">
        <w:t xml:space="preserve"> fought for independence for another 4 years before accepting a financial settlement. The settlement also brought along some measure of autonomy as the </w:t>
      </w:r>
      <w:proofErr w:type="spellStart"/>
      <w:r w:rsidRPr="0044342B">
        <w:t>Banabans</w:t>
      </w:r>
      <w:proofErr w:type="spellEnd"/>
      <w:r w:rsidRPr="0044342B">
        <w:t xml:space="preserve"> were given </w:t>
      </w:r>
      <w:proofErr w:type="spellStart"/>
      <w:proofErr w:type="gramStart"/>
      <w:r w:rsidRPr="0044342B">
        <w:t>duel</w:t>
      </w:r>
      <w:proofErr w:type="spellEnd"/>
      <w:proofErr w:type="gramEnd"/>
      <w:r w:rsidRPr="0044342B">
        <w:t xml:space="preserve"> citizenship in both Fiji and Kiribati. The 1983 settlement appears to have ended the movement</w:t>
      </w:r>
      <w:r w:rsidR="00C727A7">
        <w:t xml:space="preserve"> (Hermann 2004; Hewitt &amp; 2000; </w:t>
      </w:r>
      <w:proofErr w:type="spellStart"/>
      <w:r w:rsidR="00C727A7">
        <w:t>Keesing’s</w:t>
      </w:r>
      <w:proofErr w:type="spellEnd"/>
      <w:r w:rsidR="00C727A7">
        <w:t xml:space="preserve">; </w:t>
      </w:r>
      <w:proofErr w:type="spellStart"/>
      <w:r w:rsidR="00C727A7">
        <w:t>Pomerance</w:t>
      </w:r>
      <w:proofErr w:type="spellEnd"/>
      <w:r w:rsidR="00C727A7">
        <w:t xml:space="preserve"> 1984)</w:t>
      </w:r>
      <w:r w:rsidRPr="0044342B">
        <w:t xml:space="preserve">. Thus, we code 1983 as the end of the movement. </w:t>
      </w:r>
      <w:r w:rsidRPr="00C727A7">
        <w:rPr>
          <w:rFonts w:eastAsia="Times New Roman"/>
          <w:color w:val="000000"/>
        </w:rPr>
        <w:t>[start date</w:t>
      </w:r>
      <w:r w:rsidR="00C727A7">
        <w:rPr>
          <w:rFonts w:eastAsia="Times New Roman"/>
          <w:color w:val="000000"/>
        </w:rPr>
        <w:t xml:space="preserve"> 1</w:t>
      </w:r>
      <w:r w:rsidRPr="00C727A7">
        <w:rPr>
          <w:rFonts w:eastAsia="Times New Roman"/>
          <w:color w:val="000000"/>
        </w:rPr>
        <w:t xml:space="preserve">: </w:t>
      </w:r>
      <w:r w:rsidR="00C727A7">
        <w:rPr>
          <w:rFonts w:eastAsia="Times New Roman"/>
          <w:color w:val="000000"/>
        </w:rPr>
        <w:t>1960</w:t>
      </w:r>
      <w:r w:rsidRPr="00C727A7">
        <w:rPr>
          <w:rFonts w:eastAsia="Times New Roman"/>
          <w:color w:val="000000"/>
        </w:rPr>
        <w:t>; end date</w:t>
      </w:r>
      <w:r w:rsidR="00C727A7">
        <w:rPr>
          <w:rFonts w:eastAsia="Times New Roman"/>
          <w:color w:val="000000"/>
        </w:rPr>
        <w:t xml:space="preserve"> 1</w:t>
      </w:r>
      <w:r w:rsidRPr="00C727A7">
        <w:rPr>
          <w:rFonts w:eastAsia="Times New Roman"/>
          <w:color w:val="000000"/>
        </w:rPr>
        <w:t xml:space="preserve">: </w:t>
      </w:r>
      <w:r w:rsidR="00C727A7">
        <w:rPr>
          <w:rFonts w:eastAsia="Times New Roman"/>
          <w:color w:val="000000"/>
        </w:rPr>
        <w:t>1983</w:t>
      </w:r>
      <w:r w:rsidRPr="00C727A7">
        <w:rPr>
          <w:rFonts w:eastAsia="Times New Roman"/>
          <w:color w:val="000000"/>
        </w:rPr>
        <w:t>]</w:t>
      </w:r>
      <w:r w:rsidRPr="007F66C9">
        <w:t xml:space="preserve"> </w:t>
      </w:r>
    </w:p>
    <w:p w14:paraId="2F38323D" w14:textId="7F80D4E7" w:rsidR="00E4397B" w:rsidRPr="005C728B" w:rsidRDefault="00C727A7" w:rsidP="00090A4B">
      <w:pPr>
        <w:pStyle w:val="ListParagraph"/>
        <w:numPr>
          <w:ilvl w:val="0"/>
          <w:numId w:val="3"/>
        </w:numPr>
        <w:rPr>
          <w:rFonts w:cs="Times New Roman"/>
          <w:szCs w:val="22"/>
        </w:rPr>
      </w:pPr>
      <w:r>
        <w:t xml:space="preserve">We code a second phase from 2006. Around that time, </w:t>
      </w:r>
      <w:proofErr w:type="spellStart"/>
      <w:r w:rsidRPr="00C727A7">
        <w:t>Banabans</w:t>
      </w:r>
      <w:proofErr w:type="spellEnd"/>
      <w:r w:rsidRPr="00C727A7">
        <w:t xml:space="preserve"> </w:t>
      </w:r>
      <w:r>
        <w:t>had</w:t>
      </w:r>
      <w:r w:rsidRPr="00C727A7">
        <w:t xml:space="preserve"> become </w:t>
      </w:r>
      <w:r>
        <w:t xml:space="preserve">increasingly </w:t>
      </w:r>
      <w:r w:rsidRPr="00C727A7">
        <w:t xml:space="preserve">frustrated with their access to compensation administered by the government of Kiribati, as well as the continued right of </w:t>
      </w:r>
      <w:proofErr w:type="spellStart"/>
      <w:r w:rsidRPr="00C727A7">
        <w:t>Kribati</w:t>
      </w:r>
      <w:proofErr w:type="spellEnd"/>
      <w:r w:rsidRPr="00C727A7">
        <w:t xml:space="preserve"> to resource extraction. In 2006</w:t>
      </w:r>
      <w:r>
        <w:t>,</w:t>
      </w:r>
      <w:r w:rsidRPr="00C727A7">
        <w:t xml:space="preserve"> the </w:t>
      </w:r>
      <w:proofErr w:type="spellStart"/>
      <w:r w:rsidRPr="00C727A7">
        <w:t>Banaban</w:t>
      </w:r>
      <w:proofErr w:type="spellEnd"/>
      <w:r w:rsidRPr="00C727A7">
        <w:t xml:space="preserve"> representative in Kiribati’s parliament </w:t>
      </w:r>
      <w:r>
        <w:t xml:space="preserve">therefore </w:t>
      </w:r>
      <w:r w:rsidRPr="00C727A7">
        <w:t>called for Banaba to secede and join Fiji (</w:t>
      </w:r>
      <w:r>
        <w:t>MRGI</w:t>
      </w:r>
      <w:r w:rsidRPr="00C727A7">
        <w:t>). This was supported by the Rabi Council</w:t>
      </w:r>
      <w:r>
        <w:t xml:space="preserve">. </w:t>
      </w:r>
      <w:r w:rsidRPr="00C727A7">
        <w:t>Roth (2015: 392)</w:t>
      </w:r>
      <w:r>
        <w:t xml:space="preserve"> confirms this account. </w:t>
      </w:r>
      <w:r w:rsidR="005C728B">
        <w:t>Writing in 2015, Roth suggests that the movement is “dormant”. Yet at the same time Roth writes that “this dispute is still far from being resolved, with some still arguing for either independence or annexation by Fiji”. Overall, this suggests that the movement should be coded as ongoing as of 2020, though the evidence is limited. [start date 2: 2006; end date 2: ongoing]</w:t>
      </w:r>
    </w:p>
    <w:p w14:paraId="0245778D" w14:textId="77777777" w:rsidR="005C728B" w:rsidRPr="005C728B" w:rsidRDefault="005C728B" w:rsidP="005C728B">
      <w:pPr>
        <w:rPr>
          <w:rFonts w:cs="Times New Roman"/>
          <w:szCs w:val="22"/>
        </w:rPr>
      </w:pPr>
    </w:p>
    <w:p w14:paraId="19EC083B" w14:textId="77777777" w:rsidR="00E4397B" w:rsidRPr="006F657B" w:rsidRDefault="00E4397B" w:rsidP="00E4397B">
      <w:pPr>
        <w:rPr>
          <w:rFonts w:cs="Times New Roman"/>
          <w:szCs w:val="22"/>
        </w:rPr>
      </w:pPr>
    </w:p>
    <w:p w14:paraId="79BD30E8" w14:textId="1344FB21" w:rsidR="00451238" w:rsidRPr="00BE5168" w:rsidRDefault="00451238" w:rsidP="00451238">
      <w:pPr>
        <w:rPr>
          <w:rFonts w:cs="Times New Roman"/>
          <w:b/>
          <w:szCs w:val="22"/>
        </w:rPr>
      </w:pPr>
      <w:r>
        <w:rPr>
          <w:rFonts w:cs="Times New Roman"/>
          <w:b/>
          <w:szCs w:val="22"/>
        </w:rPr>
        <w:t>Dominant c</w:t>
      </w:r>
      <w:r w:rsidRPr="00BE5168">
        <w:rPr>
          <w:rFonts w:cs="Times New Roman"/>
          <w:b/>
          <w:szCs w:val="22"/>
        </w:rPr>
        <w:t>laim</w:t>
      </w:r>
    </w:p>
    <w:p w14:paraId="6A0A1EE7" w14:textId="77777777" w:rsidR="00451238" w:rsidRDefault="00451238" w:rsidP="00451238">
      <w:pPr>
        <w:rPr>
          <w:rFonts w:cs="Times New Roman"/>
          <w:bCs/>
          <w:szCs w:val="22"/>
        </w:rPr>
      </w:pPr>
    </w:p>
    <w:p w14:paraId="2150700B" w14:textId="77777777" w:rsidR="00451238" w:rsidRPr="003645F6" w:rsidRDefault="00451238" w:rsidP="00451238">
      <w:pPr>
        <w:pStyle w:val="ListParagraph"/>
        <w:numPr>
          <w:ilvl w:val="0"/>
          <w:numId w:val="4"/>
        </w:numPr>
        <w:rPr>
          <w:rFonts w:cs="Times New Roman"/>
          <w:bCs/>
          <w:szCs w:val="22"/>
        </w:rPr>
      </w:pPr>
      <w:r w:rsidRPr="004B33DC">
        <w:rPr>
          <w:rFonts w:cs="Times New Roman"/>
          <w:bCs/>
          <w:szCs w:val="22"/>
        </w:rPr>
        <w:t xml:space="preserve">The </w:t>
      </w:r>
      <w:proofErr w:type="spellStart"/>
      <w:r w:rsidRPr="004B33DC">
        <w:rPr>
          <w:rFonts w:cs="Times New Roman"/>
          <w:bCs/>
          <w:szCs w:val="22"/>
        </w:rPr>
        <w:t>Banabans</w:t>
      </w:r>
      <w:proofErr w:type="spellEnd"/>
      <w:r w:rsidRPr="004B33DC">
        <w:rPr>
          <w:rFonts w:cs="Times New Roman"/>
          <w:bCs/>
          <w:szCs w:val="22"/>
        </w:rPr>
        <w:t xml:space="preserve"> started to </w:t>
      </w:r>
      <w:r>
        <w:rPr>
          <w:rFonts w:cs="Times New Roman"/>
          <w:bCs/>
          <w:szCs w:val="22"/>
        </w:rPr>
        <w:t>make claims for</w:t>
      </w:r>
      <w:r w:rsidRPr="004B33DC">
        <w:rPr>
          <w:rFonts w:cs="Times New Roman"/>
          <w:bCs/>
          <w:szCs w:val="22"/>
        </w:rPr>
        <w:t xml:space="preserve"> independence in the 1960s</w:t>
      </w:r>
      <w:r>
        <w:rPr>
          <w:rFonts w:cs="Times New Roman"/>
          <w:bCs/>
          <w:szCs w:val="22"/>
        </w:rPr>
        <w:t xml:space="preserve"> (Hewitt &amp; Cheetham 2000: </w:t>
      </w:r>
      <w:r w:rsidRPr="003645F6">
        <w:rPr>
          <w:rFonts w:cs="Times New Roman"/>
          <w:bCs/>
          <w:szCs w:val="22"/>
        </w:rPr>
        <w:t xml:space="preserve">35; Hermann 2004; </w:t>
      </w:r>
      <w:proofErr w:type="spellStart"/>
      <w:r w:rsidRPr="003645F6">
        <w:rPr>
          <w:rFonts w:cs="Times New Roman"/>
          <w:bCs/>
          <w:szCs w:val="22"/>
        </w:rPr>
        <w:t>Pomerance</w:t>
      </w:r>
      <w:proofErr w:type="spellEnd"/>
      <w:r w:rsidRPr="003645F6">
        <w:rPr>
          <w:rFonts w:cs="Times New Roman"/>
          <w:bCs/>
          <w:szCs w:val="22"/>
        </w:rPr>
        <w:t xml:space="preserve"> 1984). [1979-1983: independence claim]</w:t>
      </w:r>
    </w:p>
    <w:p w14:paraId="25E70D98" w14:textId="6E0EB75C" w:rsidR="00451238" w:rsidRPr="003645F6" w:rsidRDefault="00451238" w:rsidP="00451238">
      <w:pPr>
        <w:pStyle w:val="ListParagraph"/>
        <w:numPr>
          <w:ilvl w:val="0"/>
          <w:numId w:val="4"/>
        </w:numPr>
        <w:rPr>
          <w:rFonts w:cs="Times New Roman"/>
          <w:bCs/>
          <w:szCs w:val="22"/>
        </w:rPr>
      </w:pPr>
      <w:r w:rsidRPr="003645F6">
        <w:t xml:space="preserve">In 2006, the </w:t>
      </w:r>
      <w:proofErr w:type="spellStart"/>
      <w:r w:rsidRPr="003645F6">
        <w:t>Banaban</w:t>
      </w:r>
      <w:proofErr w:type="spellEnd"/>
      <w:r w:rsidRPr="003645F6">
        <w:t xml:space="preserve"> representative in Kiribati’s parliament called for Banaba to secede and join Fiji (MRGI). This was supported by the Rabi Council. Roth (2015: 392) confirms this account, though he states </w:t>
      </w:r>
      <w:r>
        <w:t>that there were also claims for national independence</w:t>
      </w:r>
      <w:r w:rsidRPr="003645F6">
        <w:t>.</w:t>
      </w:r>
      <w:r w:rsidRPr="003645F6">
        <w:rPr>
          <w:rFonts w:cs="Times New Roman"/>
          <w:bCs/>
          <w:szCs w:val="22"/>
        </w:rPr>
        <w:t xml:space="preserve"> </w:t>
      </w:r>
      <w:r>
        <w:rPr>
          <w:rFonts w:cs="Times New Roman"/>
          <w:bCs/>
          <w:szCs w:val="22"/>
        </w:rPr>
        <w:t xml:space="preserve">We code the more radical claim. </w:t>
      </w:r>
      <w:r w:rsidRPr="003645F6">
        <w:rPr>
          <w:rFonts w:cs="Times New Roman"/>
          <w:bCs/>
          <w:szCs w:val="22"/>
        </w:rPr>
        <w:t>[200</w:t>
      </w:r>
      <w:r>
        <w:rPr>
          <w:rFonts w:cs="Times New Roman"/>
          <w:bCs/>
          <w:szCs w:val="22"/>
        </w:rPr>
        <w:t>6</w:t>
      </w:r>
      <w:r w:rsidRPr="003645F6">
        <w:rPr>
          <w:rFonts w:cs="Times New Roman"/>
          <w:bCs/>
          <w:szCs w:val="22"/>
        </w:rPr>
        <w:t>-20</w:t>
      </w:r>
      <w:r>
        <w:rPr>
          <w:rFonts w:cs="Times New Roman"/>
          <w:bCs/>
          <w:szCs w:val="22"/>
        </w:rPr>
        <w:t>20</w:t>
      </w:r>
      <w:r w:rsidRPr="003645F6">
        <w:rPr>
          <w:rFonts w:cs="Times New Roman"/>
          <w:bCs/>
          <w:szCs w:val="22"/>
        </w:rPr>
        <w:t>: irredenti</w:t>
      </w:r>
      <w:r>
        <w:rPr>
          <w:rFonts w:cs="Times New Roman"/>
          <w:bCs/>
          <w:szCs w:val="22"/>
        </w:rPr>
        <w:t>st</w:t>
      </w:r>
      <w:r w:rsidRPr="003645F6">
        <w:rPr>
          <w:rFonts w:cs="Times New Roman"/>
          <w:bCs/>
          <w:szCs w:val="22"/>
        </w:rPr>
        <w:t xml:space="preserve"> claim]</w:t>
      </w:r>
    </w:p>
    <w:p w14:paraId="2C015184" w14:textId="77777777" w:rsidR="00451238" w:rsidRDefault="00451238" w:rsidP="00451238">
      <w:pPr>
        <w:rPr>
          <w:rFonts w:cs="Times New Roman"/>
          <w:bCs/>
          <w:szCs w:val="22"/>
        </w:rPr>
      </w:pPr>
    </w:p>
    <w:p w14:paraId="566AF5E1" w14:textId="77777777" w:rsidR="00451238" w:rsidRDefault="00451238" w:rsidP="00451238">
      <w:pPr>
        <w:rPr>
          <w:rFonts w:cs="Times New Roman"/>
          <w:b/>
        </w:rPr>
      </w:pPr>
    </w:p>
    <w:p w14:paraId="6A93CC16" w14:textId="107D20F4" w:rsidR="00451238" w:rsidRDefault="00451238" w:rsidP="00451238">
      <w:pPr>
        <w:rPr>
          <w:rFonts w:cs="Times New Roman"/>
          <w:b/>
        </w:rPr>
      </w:pPr>
      <w:r>
        <w:rPr>
          <w:rFonts w:cs="Times New Roman"/>
          <w:b/>
        </w:rPr>
        <w:t>Independence claims</w:t>
      </w:r>
    </w:p>
    <w:p w14:paraId="392F044C" w14:textId="5BC49C8B" w:rsidR="00451238" w:rsidRDefault="00451238" w:rsidP="00451238">
      <w:pPr>
        <w:rPr>
          <w:rFonts w:cs="Times New Roman"/>
          <w:bCs/>
        </w:rPr>
      </w:pPr>
    </w:p>
    <w:p w14:paraId="20B65E89" w14:textId="0ABE9673" w:rsidR="00451238" w:rsidRPr="001E57F8" w:rsidRDefault="001E57F8" w:rsidP="001E57F8">
      <w:pPr>
        <w:pStyle w:val="ListParagraph"/>
        <w:numPr>
          <w:ilvl w:val="0"/>
          <w:numId w:val="3"/>
        </w:numPr>
      </w:pPr>
      <w:r>
        <w:rPr>
          <w:rFonts w:cs="Times New Roman"/>
          <w:bCs/>
        </w:rPr>
        <w:t xml:space="preserve">See above. </w:t>
      </w:r>
      <w:r w:rsidRPr="00C727A7">
        <w:rPr>
          <w:rFonts w:eastAsia="Times New Roman"/>
          <w:color w:val="000000"/>
        </w:rPr>
        <w:t>[start dat</w:t>
      </w:r>
      <w:r>
        <w:rPr>
          <w:rFonts w:eastAsia="Times New Roman"/>
          <w:color w:val="000000"/>
        </w:rPr>
        <w:t>e</w:t>
      </w:r>
      <w:r w:rsidRPr="00C727A7">
        <w:rPr>
          <w:rFonts w:eastAsia="Times New Roman"/>
          <w:color w:val="000000"/>
        </w:rPr>
        <w:t xml:space="preserve">: </w:t>
      </w:r>
      <w:r>
        <w:rPr>
          <w:rFonts w:eastAsia="Times New Roman"/>
          <w:color w:val="000000"/>
        </w:rPr>
        <w:t>1960</w:t>
      </w:r>
      <w:r w:rsidRPr="00C727A7">
        <w:rPr>
          <w:rFonts w:eastAsia="Times New Roman"/>
          <w:color w:val="000000"/>
        </w:rPr>
        <w:t xml:space="preserve">; end date: </w:t>
      </w:r>
      <w:r>
        <w:rPr>
          <w:rFonts w:eastAsia="Times New Roman"/>
          <w:color w:val="000000"/>
        </w:rPr>
        <w:t>1983</w:t>
      </w:r>
      <w:r w:rsidR="005409A3">
        <w:rPr>
          <w:rFonts w:eastAsia="Times New Roman"/>
          <w:color w:val="000000"/>
        </w:rPr>
        <w:t xml:space="preserve">; </w:t>
      </w:r>
      <w:r w:rsidR="005409A3">
        <w:t>start date 2: 2006; end date 2: ongoing</w:t>
      </w:r>
      <w:r w:rsidRPr="00C727A7">
        <w:rPr>
          <w:rFonts w:eastAsia="Times New Roman"/>
          <w:color w:val="000000"/>
        </w:rPr>
        <w:t>]</w:t>
      </w:r>
      <w:r w:rsidRPr="007F66C9">
        <w:t xml:space="preserve"> </w:t>
      </w:r>
    </w:p>
    <w:p w14:paraId="59442246" w14:textId="25E3BAA3" w:rsidR="00451238" w:rsidRDefault="00451238" w:rsidP="00451238">
      <w:pPr>
        <w:rPr>
          <w:rFonts w:cs="Times New Roman"/>
          <w:bCs/>
        </w:rPr>
      </w:pPr>
    </w:p>
    <w:p w14:paraId="2C7BC593" w14:textId="23576162" w:rsidR="00451238" w:rsidRDefault="00451238" w:rsidP="00451238">
      <w:pPr>
        <w:rPr>
          <w:rFonts w:cs="Times New Roman"/>
          <w:bCs/>
        </w:rPr>
      </w:pPr>
    </w:p>
    <w:p w14:paraId="6A3FC34B" w14:textId="5915BAC6" w:rsidR="00451238" w:rsidRPr="00451238" w:rsidRDefault="00451238" w:rsidP="00451238">
      <w:pPr>
        <w:rPr>
          <w:rFonts w:cs="Times New Roman"/>
          <w:b/>
        </w:rPr>
      </w:pPr>
      <w:r>
        <w:rPr>
          <w:rFonts w:cs="Times New Roman"/>
          <w:b/>
        </w:rPr>
        <w:lastRenderedPageBreak/>
        <w:t>Irredentist claims</w:t>
      </w:r>
    </w:p>
    <w:p w14:paraId="032A6931" w14:textId="2B65EBE9" w:rsidR="00451238" w:rsidRDefault="00451238" w:rsidP="00451238">
      <w:pPr>
        <w:rPr>
          <w:rFonts w:cs="Times New Roman"/>
          <w:bCs/>
        </w:rPr>
      </w:pPr>
    </w:p>
    <w:p w14:paraId="00181720" w14:textId="3068F9BC" w:rsidR="00451238" w:rsidRPr="001E57F8" w:rsidRDefault="001E57F8" w:rsidP="001E57F8">
      <w:pPr>
        <w:pStyle w:val="ListParagraph"/>
        <w:numPr>
          <w:ilvl w:val="0"/>
          <w:numId w:val="3"/>
        </w:numPr>
        <w:rPr>
          <w:rFonts w:cs="Times New Roman"/>
          <w:szCs w:val="22"/>
        </w:rPr>
      </w:pPr>
      <w:r>
        <w:rPr>
          <w:rFonts w:cs="Times New Roman"/>
          <w:bCs/>
        </w:rPr>
        <w:t xml:space="preserve">See above. </w:t>
      </w:r>
      <w:r>
        <w:t>[start date: 2006; end date: ongoing]</w:t>
      </w:r>
    </w:p>
    <w:p w14:paraId="0D1CB547" w14:textId="21632934" w:rsidR="00451238" w:rsidRDefault="00451238" w:rsidP="00451238">
      <w:pPr>
        <w:rPr>
          <w:rFonts w:cs="Times New Roman"/>
          <w:bCs/>
        </w:rPr>
      </w:pPr>
    </w:p>
    <w:p w14:paraId="74308382" w14:textId="77777777" w:rsidR="00451238" w:rsidRPr="00451238" w:rsidRDefault="00451238" w:rsidP="00451238">
      <w:pPr>
        <w:rPr>
          <w:rFonts w:cs="Times New Roman"/>
          <w:bCs/>
        </w:rPr>
      </w:pPr>
    </w:p>
    <w:p w14:paraId="60678D8E" w14:textId="57EF9A5D" w:rsidR="00451238" w:rsidRPr="00904609" w:rsidRDefault="00451238" w:rsidP="00451238">
      <w:pPr>
        <w:rPr>
          <w:rFonts w:cs="Times New Roman"/>
        </w:rPr>
      </w:pPr>
      <w:r>
        <w:rPr>
          <w:rFonts w:cs="Times New Roman"/>
          <w:b/>
        </w:rPr>
        <w:t xml:space="preserve">Claimed </w:t>
      </w:r>
      <w:proofErr w:type="gramStart"/>
      <w:r>
        <w:rPr>
          <w:rFonts w:cs="Times New Roman"/>
          <w:b/>
        </w:rPr>
        <w:t>territory</w:t>
      </w:r>
      <w:proofErr w:type="gramEnd"/>
    </w:p>
    <w:p w14:paraId="7FAE7219" w14:textId="77777777" w:rsidR="00451238" w:rsidRPr="006F657B" w:rsidRDefault="00451238" w:rsidP="00451238">
      <w:pPr>
        <w:rPr>
          <w:rFonts w:cs="Times New Roman"/>
          <w:bCs/>
          <w:szCs w:val="22"/>
        </w:rPr>
      </w:pPr>
    </w:p>
    <w:p w14:paraId="625C3067" w14:textId="77777777" w:rsidR="00451238" w:rsidRPr="004B33DC" w:rsidRDefault="00451238" w:rsidP="00451238">
      <w:pPr>
        <w:pStyle w:val="ListParagraph"/>
        <w:numPr>
          <w:ilvl w:val="0"/>
          <w:numId w:val="4"/>
        </w:numPr>
        <w:rPr>
          <w:rFonts w:cs="Times New Roman"/>
          <w:bCs/>
          <w:szCs w:val="22"/>
        </w:rPr>
      </w:pPr>
      <w:r w:rsidRPr="004B33DC">
        <w:rPr>
          <w:rFonts w:cs="Times New Roman"/>
          <w:bCs/>
          <w:szCs w:val="22"/>
        </w:rPr>
        <w:t xml:space="preserve">The territory claimed by the </w:t>
      </w:r>
      <w:proofErr w:type="spellStart"/>
      <w:r w:rsidRPr="004B33DC">
        <w:rPr>
          <w:rFonts w:cs="Times New Roman"/>
          <w:bCs/>
          <w:szCs w:val="22"/>
        </w:rPr>
        <w:t>Banabans</w:t>
      </w:r>
      <w:proofErr w:type="spellEnd"/>
      <w:r w:rsidRPr="004B33DC">
        <w:rPr>
          <w:rFonts w:cs="Times New Roman"/>
          <w:bCs/>
          <w:szCs w:val="22"/>
        </w:rPr>
        <w:t xml:space="preserve"> is the Banaba Island (also known as Ocean Island) west of the Gilbert Islands </w:t>
      </w:r>
      <w:r>
        <w:rPr>
          <w:rFonts w:cs="Times New Roman"/>
          <w:bCs/>
          <w:szCs w:val="22"/>
        </w:rPr>
        <w:t>(Roth 2015: 392f)</w:t>
      </w:r>
      <w:r w:rsidRPr="004B33DC">
        <w:rPr>
          <w:rFonts w:cs="Times New Roman"/>
          <w:bCs/>
          <w:szCs w:val="22"/>
        </w:rPr>
        <w:t>. We code this claim based on the Global Administrative Areas database.</w:t>
      </w:r>
    </w:p>
    <w:p w14:paraId="05B9BB0F" w14:textId="77777777" w:rsidR="00451238" w:rsidRDefault="00451238" w:rsidP="00451238">
      <w:pPr>
        <w:rPr>
          <w:rFonts w:cs="Times New Roman"/>
          <w:bCs/>
          <w:szCs w:val="22"/>
        </w:rPr>
      </w:pPr>
    </w:p>
    <w:p w14:paraId="4149E78B" w14:textId="77777777" w:rsidR="00451238" w:rsidRPr="006F657B" w:rsidRDefault="00451238" w:rsidP="00451238">
      <w:pPr>
        <w:rPr>
          <w:rFonts w:cs="Times New Roman"/>
          <w:bCs/>
          <w:szCs w:val="22"/>
        </w:rPr>
      </w:pPr>
    </w:p>
    <w:p w14:paraId="4B44A912" w14:textId="77777777" w:rsidR="00451238" w:rsidRPr="00BE5168" w:rsidRDefault="00451238" w:rsidP="00451238">
      <w:pPr>
        <w:rPr>
          <w:rFonts w:cs="Times New Roman"/>
          <w:b/>
          <w:szCs w:val="22"/>
        </w:rPr>
      </w:pPr>
      <w:r w:rsidRPr="00BE5168">
        <w:rPr>
          <w:rFonts w:cs="Times New Roman"/>
          <w:b/>
          <w:szCs w:val="22"/>
        </w:rPr>
        <w:t>Sovereignty declarations</w:t>
      </w:r>
    </w:p>
    <w:p w14:paraId="2416EEC2" w14:textId="77777777" w:rsidR="00451238" w:rsidRPr="006F657B" w:rsidRDefault="00451238" w:rsidP="00451238">
      <w:pPr>
        <w:rPr>
          <w:rFonts w:cs="Times New Roman"/>
          <w:szCs w:val="22"/>
        </w:rPr>
      </w:pPr>
    </w:p>
    <w:p w14:paraId="1ED24C70" w14:textId="77777777" w:rsidR="00451238" w:rsidRPr="003645F6" w:rsidRDefault="00451238" w:rsidP="00451238">
      <w:pPr>
        <w:rPr>
          <w:rFonts w:cs="Times New Roman"/>
          <w:szCs w:val="22"/>
        </w:rPr>
      </w:pPr>
      <w:r w:rsidRPr="003645F6">
        <w:rPr>
          <w:rFonts w:cs="Times New Roman"/>
          <w:szCs w:val="22"/>
        </w:rPr>
        <w:t>NA</w:t>
      </w:r>
    </w:p>
    <w:p w14:paraId="04CB34DD" w14:textId="77777777" w:rsidR="00451238" w:rsidRDefault="00451238" w:rsidP="00451238">
      <w:pPr>
        <w:ind w:left="709" w:hanging="709"/>
        <w:rPr>
          <w:rFonts w:cs="Times New Roman"/>
          <w:szCs w:val="22"/>
        </w:rPr>
      </w:pPr>
    </w:p>
    <w:p w14:paraId="02B7C367" w14:textId="77777777" w:rsidR="00451238" w:rsidRPr="006F657B" w:rsidRDefault="00451238" w:rsidP="00451238">
      <w:pPr>
        <w:ind w:left="709" w:hanging="709"/>
        <w:rPr>
          <w:rFonts w:cs="Times New Roman"/>
          <w:szCs w:val="22"/>
        </w:rPr>
      </w:pPr>
    </w:p>
    <w:p w14:paraId="0F049082" w14:textId="77777777" w:rsidR="00E4397B" w:rsidRDefault="00E4397B" w:rsidP="00E4397B">
      <w:pPr>
        <w:rPr>
          <w:rFonts w:cs="Times New Roman"/>
          <w:b/>
          <w:szCs w:val="22"/>
        </w:rPr>
      </w:pPr>
      <w:r>
        <w:rPr>
          <w:rFonts w:cs="Times New Roman"/>
          <w:b/>
          <w:szCs w:val="22"/>
        </w:rPr>
        <w:t>Separatist armed conflict</w:t>
      </w:r>
    </w:p>
    <w:p w14:paraId="3D28933C" w14:textId="77777777" w:rsidR="00E4397B" w:rsidRPr="006F657B" w:rsidRDefault="00E4397B" w:rsidP="00E4397B">
      <w:pPr>
        <w:rPr>
          <w:rFonts w:cs="Times New Roman"/>
          <w:szCs w:val="22"/>
        </w:rPr>
      </w:pPr>
    </w:p>
    <w:p w14:paraId="58A52DA0" w14:textId="2AD8BC35" w:rsidR="00E4397B" w:rsidRPr="008B3898" w:rsidRDefault="00C727A7" w:rsidP="00610D5D">
      <w:pPr>
        <w:pStyle w:val="ListParagraph"/>
        <w:numPr>
          <w:ilvl w:val="0"/>
          <w:numId w:val="3"/>
        </w:numPr>
        <w:rPr>
          <w:rFonts w:cs="Times New Roman"/>
          <w:b/>
        </w:rPr>
      </w:pPr>
      <w:r w:rsidRPr="0044342B">
        <w:t xml:space="preserve">No violence was found so we code this as NVIOLSD. </w:t>
      </w:r>
      <w:r w:rsidR="00E4397B">
        <w:t>[NVIOLSD]</w:t>
      </w:r>
    </w:p>
    <w:p w14:paraId="53D4423E" w14:textId="77777777" w:rsidR="00E4397B" w:rsidRDefault="00E4397B" w:rsidP="00E4397B">
      <w:pPr>
        <w:ind w:left="709" w:hanging="709"/>
        <w:rPr>
          <w:rFonts w:cs="Times New Roman"/>
          <w:b/>
        </w:rPr>
      </w:pPr>
    </w:p>
    <w:p w14:paraId="10FE2CAD" w14:textId="77777777" w:rsidR="00E4397B" w:rsidRDefault="00E4397B" w:rsidP="00E4397B">
      <w:pPr>
        <w:ind w:left="709" w:hanging="709"/>
        <w:rPr>
          <w:rFonts w:cs="Times New Roman"/>
          <w:b/>
        </w:rPr>
      </w:pPr>
    </w:p>
    <w:p w14:paraId="639A59D5" w14:textId="27E12E4B" w:rsidR="00794F7B" w:rsidRPr="00BE5168" w:rsidRDefault="002D73D5" w:rsidP="00794F7B">
      <w:pPr>
        <w:rPr>
          <w:rFonts w:cs="Times New Roman"/>
          <w:szCs w:val="22"/>
        </w:rPr>
      </w:pPr>
      <w:r>
        <w:rPr>
          <w:rFonts w:cs="Times New Roman"/>
          <w:b/>
          <w:szCs w:val="22"/>
        </w:rPr>
        <w:t xml:space="preserve">Historical </w:t>
      </w:r>
      <w:r w:rsidR="004B4370">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230D82F5" w14:textId="77777777" w:rsidR="005C728B" w:rsidRDefault="005C728B" w:rsidP="00610D5D">
      <w:pPr>
        <w:pStyle w:val="ListParagraph"/>
        <w:numPr>
          <w:ilvl w:val="0"/>
          <w:numId w:val="7"/>
        </w:numPr>
        <w:rPr>
          <w:rFonts w:cs="Times New Roman"/>
          <w:szCs w:val="22"/>
        </w:rPr>
      </w:pPr>
      <w:r>
        <w:rPr>
          <w:rFonts w:cs="Times New Roman"/>
          <w:szCs w:val="22"/>
        </w:rPr>
        <w:t>1</w:t>
      </w:r>
      <w:r w:rsidRPr="005C728B">
        <w:rPr>
          <w:rFonts w:cs="Times New Roman"/>
          <w:szCs w:val="22"/>
          <w:vertAlign w:val="superscript"/>
        </w:rPr>
        <w:t>st</w:t>
      </w:r>
      <w:r>
        <w:rPr>
          <w:rFonts w:cs="Times New Roman"/>
          <w:szCs w:val="22"/>
        </w:rPr>
        <w:t xml:space="preserve"> phase:</w:t>
      </w:r>
    </w:p>
    <w:p w14:paraId="6CF1C9D9" w14:textId="526FB8B3" w:rsidR="00A36387" w:rsidRDefault="00B87AD3" w:rsidP="005C728B">
      <w:pPr>
        <w:pStyle w:val="ListParagraph"/>
        <w:numPr>
          <w:ilvl w:val="1"/>
          <w:numId w:val="7"/>
        </w:numPr>
        <w:rPr>
          <w:rFonts w:cs="Times New Roman"/>
          <w:szCs w:val="22"/>
        </w:rPr>
      </w:pPr>
      <w:r>
        <w:rPr>
          <w:rFonts w:cs="Times New Roman"/>
          <w:szCs w:val="22"/>
        </w:rPr>
        <w:t xml:space="preserve">The inhabitants of the islands of </w:t>
      </w:r>
      <w:proofErr w:type="spellStart"/>
      <w:r>
        <w:rPr>
          <w:rFonts w:cs="Times New Roman"/>
          <w:szCs w:val="22"/>
        </w:rPr>
        <w:t>Kribati</w:t>
      </w:r>
      <w:proofErr w:type="spellEnd"/>
      <w:r>
        <w:rPr>
          <w:rFonts w:cs="Times New Roman"/>
          <w:szCs w:val="22"/>
        </w:rPr>
        <w:t xml:space="preserve"> have unclear origins</w:t>
      </w:r>
      <w:r w:rsidR="00571D06">
        <w:rPr>
          <w:rFonts w:cs="Times New Roman"/>
          <w:szCs w:val="22"/>
        </w:rPr>
        <w:t>, with some accounts claiming migration from Samoa between 1000-1400 CE</w:t>
      </w:r>
      <w:r w:rsidR="00D808B0">
        <w:rPr>
          <w:rFonts w:cs="Times New Roman"/>
          <w:szCs w:val="22"/>
        </w:rPr>
        <w:t>, with others c</w:t>
      </w:r>
      <w:r w:rsidR="00303BEE">
        <w:rPr>
          <w:rFonts w:cs="Times New Roman"/>
          <w:szCs w:val="22"/>
        </w:rPr>
        <w:t>l</w:t>
      </w:r>
      <w:r w:rsidR="00D808B0">
        <w:rPr>
          <w:rFonts w:cs="Times New Roman"/>
          <w:szCs w:val="22"/>
        </w:rPr>
        <w:t xml:space="preserve">aiming an initial migration from the Solomon Islands or Vanuatu around 2000 years ago (West, 2009: 405-6). The </w:t>
      </w:r>
      <w:proofErr w:type="spellStart"/>
      <w:r w:rsidR="00D808B0">
        <w:rPr>
          <w:rFonts w:cs="Times New Roman"/>
          <w:szCs w:val="22"/>
        </w:rPr>
        <w:t>Banabans</w:t>
      </w:r>
      <w:proofErr w:type="spellEnd"/>
      <w:r w:rsidR="00D808B0">
        <w:rPr>
          <w:rFonts w:cs="Times New Roman"/>
          <w:szCs w:val="22"/>
        </w:rPr>
        <w:t xml:space="preserve"> feel distinct </w:t>
      </w:r>
      <w:r w:rsidR="0062596F">
        <w:rPr>
          <w:rFonts w:cs="Times New Roman"/>
          <w:szCs w:val="22"/>
        </w:rPr>
        <w:t>from other Kiribati peoples as they see themselves as close</w:t>
      </w:r>
      <w:r w:rsidR="001C7387">
        <w:rPr>
          <w:rFonts w:cs="Times New Roman"/>
          <w:szCs w:val="22"/>
        </w:rPr>
        <w:t>r</w:t>
      </w:r>
      <w:r w:rsidR="0062596F">
        <w:rPr>
          <w:rFonts w:cs="Times New Roman"/>
          <w:szCs w:val="22"/>
        </w:rPr>
        <w:t xml:space="preserve"> to the Melanesian culture of Fiji than the majority Micronesians </w:t>
      </w:r>
      <w:r w:rsidR="00D73AC8">
        <w:rPr>
          <w:rFonts w:cs="Times New Roman"/>
          <w:szCs w:val="22"/>
        </w:rPr>
        <w:t xml:space="preserve">of Kiribati </w:t>
      </w:r>
      <w:r w:rsidR="0062596F">
        <w:rPr>
          <w:rFonts w:cs="Times New Roman"/>
          <w:szCs w:val="22"/>
        </w:rPr>
        <w:t>(Roth, 2015: 392).</w:t>
      </w:r>
      <w:r w:rsidR="00B45AD2">
        <w:rPr>
          <w:rFonts w:cs="Times New Roman"/>
          <w:szCs w:val="22"/>
        </w:rPr>
        <w:t xml:space="preserve"> Banaba is the only rock island of Kiribati, with the </w:t>
      </w:r>
      <w:r w:rsidR="003A4F23">
        <w:rPr>
          <w:rFonts w:cs="Times New Roman"/>
          <w:szCs w:val="22"/>
        </w:rPr>
        <w:t>countr</w:t>
      </w:r>
      <w:r w:rsidR="00D73AC8">
        <w:rPr>
          <w:rFonts w:cs="Times New Roman"/>
          <w:szCs w:val="22"/>
        </w:rPr>
        <w:t>y’</w:t>
      </w:r>
      <w:r w:rsidR="003A4F23">
        <w:rPr>
          <w:rFonts w:cs="Times New Roman"/>
          <w:szCs w:val="22"/>
        </w:rPr>
        <w:t xml:space="preserve">s highest point, which once held one of the largest phosphate reserves in the world (West, 2009: 405). </w:t>
      </w:r>
    </w:p>
    <w:p w14:paraId="14D74353" w14:textId="27DEC80B" w:rsidR="00554069" w:rsidRPr="00FA7F22" w:rsidRDefault="008671B6" w:rsidP="005C728B">
      <w:pPr>
        <w:pStyle w:val="ListParagraph"/>
        <w:numPr>
          <w:ilvl w:val="1"/>
          <w:numId w:val="7"/>
        </w:numPr>
        <w:rPr>
          <w:rFonts w:cs="Times New Roman"/>
          <w:szCs w:val="22"/>
        </w:rPr>
      </w:pPr>
      <w:r>
        <w:rPr>
          <w:rFonts w:cs="Times New Roman"/>
          <w:szCs w:val="22"/>
        </w:rPr>
        <w:t xml:space="preserve">The Kiribati islands were first spotted by Spanish explorer </w:t>
      </w:r>
      <w:r>
        <w:t xml:space="preserve">Pedro Fernandez de </w:t>
      </w:r>
      <w:proofErr w:type="spellStart"/>
      <w:r>
        <w:t>Quiros</w:t>
      </w:r>
      <w:proofErr w:type="spellEnd"/>
      <w:r>
        <w:t xml:space="preserve"> in 1606. In 1788 British Captains Thomas Gilbert and John Marshall </w:t>
      </w:r>
      <w:r w:rsidR="001C7387">
        <w:t>spotting</w:t>
      </w:r>
      <w:r>
        <w:t xml:space="preserve"> several islands during their journey from Sydney to China, with the islands being named the Gilbert Islands in </w:t>
      </w:r>
      <w:r w:rsidR="0085567D">
        <w:t xml:space="preserve">1820. </w:t>
      </w:r>
      <w:r w:rsidR="00065D36">
        <w:t xml:space="preserve">A </w:t>
      </w:r>
      <w:proofErr w:type="gramStart"/>
      <w:r w:rsidR="00065D36">
        <w:t>three year</w:t>
      </w:r>
      <w:proofErr w:type="gramEnd"/>
      <w:r w:rsidR="00065D36">
        <w:t xml:space="preserve"> drought from 1873 killed over three quarters of </w:t>
      </w:r>
      <w:r w:rsidR="001C7387">
        <w:t>Banaba’s</w:t>
      </w:r>
      <w:r w:rsidR="00065D36">
        <w:t xml:space="preserve"> population (Republic of Kiribati, 2012: Online). </w:t>
      </w:r>
      <w:r w:rsidR="0085567D">
        <w:t xml:space="preserve">The British claimed the Gilbert Islands in </w:t>
      </w:r>
      <w:r w:rsidR="008B255D">
        <w:t xml:space="preserve">1877, </w:t>
      </w:r>
      <w:r w:rsidR="00B16FCE">
        <w:t xml:space="preserve">and they became </w:t>
      </w:r>
      <w:r w:rsidR="008B255D">
        <w:t>the British Protectorate of the Gilbert and Ellice Islands in 1892, with Banaba (Ocean Island) being annexed by the British in 1900 due to its large phosphate reserves</w:t>
      </w:r>
      <w:r w:rsidR="003B7A39">
        <w:t>. The islands were formally colonized in 1915</w:t>
      </w:r>
      <w:r w:rsidR="008B255D">
        <w:t xml:space="preserve"> (</w:t>
      </w:r>
      <w:r w:rsidR="003B7A39">
        <w:t>West, 2009: 406).</w:t>
      </w:r>
      <w:r w:rsidR="00FA7F22">
        <w:t xml:space="preserve"> </w:t>
      </w:r>
    </w:p>
    <w:p w14:paraId="1BC5DE34" w14:textId="1EB36DDD" w:rsidR="00FA7F22" w:rsidRPr="002D2FEA" w:rsidRDefault="00FA7F22" w:rsidP="005C728B">
      <w:pPr>
        <w:pStyle w:val="ListParagraph"/>
        <w:numPr>
          <w:ilvl w:val="1"/>
          <w:numId w:val="7"/>
        </w:numPr>
        <w:rPr>
          <w:rFonts w:cs="Times New Roman"/>
          <w:szCs w:val="22"/>
        </w:rPr>
      </w:pPr>
      <w:r>
        <w:t>In</w:t>
      </w:r>
      <w:r w:rsidR="00A43283">
        <w:t xml:space="preserve"> 1941 the Japanese bombed Banaba and occupied the island until </w:t>
      </w:r>
      <w:r w:rsidR="002454A4">
        <w:t xml:space="preserve">US forces liberated it in </w:t>
      </w:r>
      <w:r w:rsidR="00A43283">
        <w:t>1945 (</w:t>
      </w:r>
      <w:r w:rsidR="00B16FCE">
        <w:t>o</w:t>
      </w:r>
      <w:r w:rsidR="00A43283">
        <w:t xml:space="preserve">ther Gilbert Islands were </w:t>
      </w:r>
      <w:r w:rsidR="00631692">
        <w:t>taken by US forces in 1943)</w:t>
      </w:r>
      <w:r w:rsidR="002454A4">
        <w:t xml:space="preserve"> (West, 2009: 406). </w:t>
      </w:r>
      <w:r w:rsidR="00F52F0D">
        <w:t>During the Japanese occupation most of the population (</w:t>
      </w:r>
      <w:proofErr w:type="spellStart"/>
      <w:r w:rsidR="00CB15BF">
        <w:t>Banabans</w:t>
      </w:r>
      <w:proofErr w:type="spellEnd"/>
      <w:r w:rsidR="00CB15BF">
        <w:t xml:space="preserve"> and other Gilbert Islanders) were forcibly interned on other islands</w:t>
      </w:r>
      <w:r w:rsidR="005F0A6B">
        <w:t xml:space="preserve"> such as Nauru (</w:t>
      </w:r>
      <w:r w:rsidR="00026105">
        <w:t xml:space="preserve">Britannica, </w:t>
      </w:r>
      <w:proofErr w:type="spellStart"/>
      <w:r w:rsidR="00026105">
        <w:t>nd</w:t>
      </w:r>
      <w:proofErr w:type="spellEnd"/>
      <w:r w:rsidR="00026105">
        <w:t>: Online; National Geographic, 2015: Online).</w:t>
      </w:r>
      <w:r w:rsidR="00C72E54">
        <w:t xml:space="preserve"> Of those kept on the island as </w:t>
      </w:r>
      <w:proofErr w:type="spellStart"/>
      <w:r w:rsidR="00C72E54">
        <w:t>labourers</w:t>
      </w:r>
      <w:proofErr w:type="spellEnd"/>
      <w:r w:rsidR="0098318C">
        <w:t xml:space="preserve">, the Japanese killed all but one </w:t>
      </w:r>
      <w:r w:rsidR="00BA5218">
        <w:t xml:space="preserve">of the local peoples </w:t>
      </w:r>
      <w:r w:rsidR="00003741">
        <w:t>after agreeing to surre</w:t>
      </w:r>
      <w:r w:rsidR="00211D41">
        <w:t>nder</w:t>
      </w:r>
      <w:r w:rsidR="0098318C">
        <w:t xml:space="preserve"> to the</w:t>
      </w:r>
      <w:r w:rsidR="00BA5218">
        <w:t xml:space="preserve"> USA (</w:t>
      </w:r>
      <w:r w:rsidR="00BA7D78">
        <w:t xml:space="preserve">Britannica, n.d.: Online). </w:t>
      </w:r>
      <w:r w:rsidR="00211D41">
        <w:t>After the war, the British government purchased the Fijian island of Rabi</w:t>
      </w:r>
      <w:r w:rsidR="0091662C">
        <w:t xml:space="preserve">, and relocated remaining </w:t>
      </w:r>
      <w:proofErr w:type="spellStart"/>
      <w:r w:rsidR="0091662C">
        <w:t>Banabans</w:t>
      </w:r>
      <w:proofErr w:type="spellEnd"/>
      <w:r w:rsidR="0091662C">
        <w:t xml:space="preserve"> to this islan</w:t>
      </w:r>
      <w:r w:rsidR="0083271E">
        <w:t>d under the pretext of wartime destruction</w:t>
      </w:r>
      <w:r w:rsidR="009F33C8">
        <w:t xml:space="preserve">, but phosphate mining continued after the war (West, 2009: 406: Minority Rights Group, </w:t>
      </w:r>
      <w:r w:rsidR="001B1FF1">
        <w:t>2017: Online</w:t>
      </w:r>
      <w:r w:rsidR="009F33C8">
        <w:t xml:space="preserve">). </w:t>
      </w:r>
    </w:p>
    <w:p w14:paraId="5D723597" w14:textId="77777777" w:rsidR="00B16FCE" w:rsidRPr="00B16FCE" w:rsidRDefault="002D2FEA" w:rsidP="005C728B">
      <w:pPr>
        <w:pStyle w:val="ListParagraph"/>
        <w:numPr>
          <w:ilvl w:val="1"/>
          <w:numId w:val="7"/>
        </w:numPr>
        <w:rPr>
          <w:rFonts w:cs="Times New Roman"/>
          <w:szCs w:val="22"/>
        </w:rPr>
      </w:pPr>
      <w:r>
        <w:t xml:space="preserve">During the 1970s the </w:t>
      </w:r>
      <w:proofErr w:type="spellStart"/>
      <w:r>
        <w:t>Banabans</w:t>
      </w:r>
      <w:proofErr w:type="spellEnd"/>
      <w:r>
        <w:t xml:space="preserve"> attempted to separate from the Gilbert Islands</w:t>
      </w:r>
      <w:r w:rsidR="00420822">
        <w:t>, which was itself nearing independence (</w:t>
      </w:r>
      <w:r w:rsidR="0025510E">
        <w:t xml:space="preserve">Britannica, n.d.: Online; </w:t>
      </w:r>
      <w:r w:rsidR="0025510E">
        <w:rPr>
          <w:color w:val="000000"/>
          <w:szCs w:val="22"/>
        </w:rPr>
        <w:t>Hermann 2004: 198</w:t>
      </w:r>
      <w:r w:rsidR="0025510E">
        <w:t xml:space="preserve">). </w:t>
      </w:r>
      <w:proofErr w:type="gramStart"/>
      <w:r w:rsidR="00286E9F">
        <w:t>In an attempt to</w:t>
      </w:r>
      <w:proofErr w:type="gramEnd"/>
      <w:r w:rsidR="00286E9F">
        <w:t xml:space="preserve"> </w:t>
      </w:r>
      <w:r w:rsidR="009A7862">
        <w:t xml:space="preserve">stop independence claims, </w:t>
      </w:r>
      <w:r w:rsidR="00D57BA9">
        <w:t xml:space="preserve">in 1975 </w:t>
      </w:r>
      <w:r w:rsidR="009A7862">
        <w:t xml:space="preserve">the </w:t>
      </w:r>
      <w:proofErr w:type="spellStart"/>
      <w:r w:rsidR="009A7862">
        <w:t>Banabans</w:t>
      </w:r>
      <w:proofErr w:type="spellEnd"/>
      <w:r w:rsidR="009A7862">
        <w:t xml:space="preserve"> were promised a special status</w:t>
      </w:r>
      <w:r w:rsidR="00D6068F">
        <w:t xml:space="preserve"> </w:t>
      </w:r>
      <w:r w:rsidR="0046416C">
        <w:t>for</w:t>
      </w:r>
      <w:r w:rsidR="00D6068F">
        <w:t xml:space="preserve"> Ocean Island and a dedicated parliamentary seat, but this agreement was rejected by the </w:t>
      </w:r>
      <w:proofErr w:type="spellStart"/>
      <w:r w:rsidR="00D6068F">
        <w:t>Banabans</w:t>
      </w:r>
      <w:proofErr w:type="spellEnd"/>
      <w:r w:rsidR="00D6068F">
        <w:t xml:space="preserve"> (McAdams, 2016: </w:t>
      </w:r>
      <w:r w:rsidR="00D57BA9">
        <w:t xml:space="preserve">309). </w:t>
      </w:r>
      <w:r w:rsidR="00F52FA9" w:rsidRPr="00F52FA9">
        <w:t xml:space="preserve">Just prior to Kiribati independence, the </w:t>
      </w:r>
      <w:proofErr w:type="spellStart"/>
      <w:r w:rsidR="00F52FA9" w:rsidRPr="00F52FA9">
        <w:t>Banabans</w:t>
      </w:r>
      <w:proofErr w:type="spellEnd"/>
      <w:r w:rsidR="00F52FA9" w:rsidRPr="00F52FA9">
        <w:t xml:space="preserve"> formally submitted a petition to the United Nations to denounce British occupation. </w:t>
      </w:r>
      <w:proofErr w:type="spellStart"/>
      <w:r w:rsidR="00F52FA9" w:rsidRPr="00F52FA9">
        <w:lastRenderedPageBreak/>
        <w:t>Pomerance</w:t>
      </w:r>
      <w:proofErr w:type="spellEnd"/>
      <w:r w:rsidR="00F52FA9" w:rsidRPr="00F52FA9">
        <w:t xml:space="preserve"> notes that, “when, in July 1979, the Gilbert Islands received their independence as the new State of Kiribati, the independence ceremonies were boycotted by the </w:t>
      </w:r>
      <w:proofErr w:type="spellStart"/>
      <w:r w:rsidR="00F52FA9" w:rsidRPr="00F52FA9">
        <w:t>Banabans</w:t>
      </w:r>
      <w:proofErr w:type="spellEnd"/>
      <w:r w:rsidR="00F52FA9" w:rsidRPr="00F52FA9">
        <w:t xml:space="preserve"> of Ocean Island” (</w:t>
      </w:r>
      <w:proofErr w:type="spellStart"/>
      <w:r w:rsidR="00F52FA9" w:rsidRPr="00F52FA9">
        <w:t>Pomerance</w:t>
      </w:r>
      <w:proofErr w:type="spellEnd"/>
      <w:r w:rsidR="00F52FA9" w:rsidRPr="00F52FA9">
        <w:t xml:space="preserve"> 1982: 86).</w:t>
      </w:r>
      <w:r w:rsidR="00696EE4">
        <w:t xml:space="preserve"> </w:t>
      </w:r>
    </w:p>
    <w:p w14:paraId="6C984EB2" w14:textId="4E0CD5C8" w:rsidR="002D2FEA" w:rsidRPr="001E3A8A" w:rsidRDefault="00696EE4" w:rsidP="005C728B">
      <w:pPr>
        <w:pStyle w:val="ListParagraph"/>
        <w:numPr>
          <w:ilvl w:val="1"/>
          <w:numId w:val="7"/>
        </w:numPr>
        <w:rPr>
          <w:rFonts w:cs="Times New Roman"/>
          <w:szCs w:val="22"/>
        </w:rPr>
      </w:pPr>
      <w:r>
        <w:t xml:space="preserve">By </w:t>
      </w:r>
      <w:r w:rsidR="00BD2757">
        <w:t xml:space="preserve">the time Kiribati gained independence, phosphate reserves on Banaba had </w:t>
      </w:r>
      <w:proofErr w:type="gramStart"/>
      <w:r w:rsidR="00BD2757">
        <w:t>ran</w:t>
      </w:r>
      <w:proofErr w:type="gramEnd"/>
      <w:r w:rsidR="00BD2757">
        <w:t xml:space="preserve"> out, leaving much of the island destroyed and uninhabitable (West, 2009: 406). </w:t>
      </w:r>
      <w:r w:rsidR="0070513F">
        <w:t xml:space="preserve">As the </w:t>
      </w:r>
      <w:proofErr w:type="spellStart"/>
      <w:r w:rsidR="0070513F">
        <w:t>Banaban</w:t>
      </w:r>
      <w:proofErr w:type="spellEnd"/>
      <w:r w:rsidR="0070513F">
        <w:t xml:space="preserve"> homeland was </w:t>
      </w:r>
      <w:r w:rsidR="00DC4D42">
        <w:t>h</w:t>
      </w:r>
      <w:r w:rsidR="00FB779F">
        <w:t>ea</w:t>
      </w:r>
      <w:r w:rsidR="00DC4D42">
        <w:t>vily damaged</w:t>
      </w:r>
      <w:r w:rsidR="0070513F">
        <w:t>, thi</w:t>
      </w:r>
      <w:r w:rsidR="00FB779F">
        <w:t>s</w:t>
      </w:r>
      <w:r w:rsidR="0070513F">
        <w:t xml:space="preserve"> could count as an autonomy restriction. However, due to this process occurring since 1900, and the island being largely destroyed whilst under British rather than Kiribati rule, no restriction is coded. </w:t>
      </w:r>
    </w:p>
    <w:p w14:paraId="0C1A70B1" w14:textId="77777777" w:rsidR="005C728B" w:rsidRPr="005C728B" w:rsidRDefault="005C728B" w:rsidP="00610D5D">
      <w:pPr>
        <w:pStyle w:val="ListParagraph"/>
        <w:numPr>
          <w:ilvl w:val="0"/>
          <w:numId w:val="7"/>
        </w:numPr>
        <w:rPr>
          <w:rFonts w:cs="Times New Roman"/>
          <w:szCs w:val="22"/>
        </w:rPr>
      </w:pPr>
      <w:r>
        <w:t>2</w:t>
      </w:r>
      <w:r w:rsidRPr="005C728B">
        <w:rPr>
          <w:vertAlign w:val="superscript"/>
        </w:rPr>
        <w:t>nd</w:t>
      </w:r>
      <w:r>
        <w:t xml:space="preserve"> phase:</w:t>
      </w:r>
    </w:p>
    <w:p w14:paraId="6D61F5FD" w14:textId="77777777" w:rsidR="005C728B" w:rsidRPr="00B02B54" w:rsidRDefault="005C728B" w:rsidP="005C728B">
      <w:pPr>
        <w:pStyle w:val="ListParagraph"/>
        <w:numPr>
          <w:ilvl w:val="1"/>
          <w:numId w:val="7"/>
        </w:numPr>
        <w:rPr>
          <w:rFonts w:cs="Times New Roman"/>
          <w:szCs w:val="22"/>
        </w:rPr>
      </w:pPr>
      <w:r>
        <w:t xml:space="preserve">In 1994 a general review of the Kiribati Constitution was launched, with the results published in 1996 (McAdam, 2016: 326). The constitution was changed later that year, with the definition of </w:t>
      </w:r>
      <w:proofErr w:type="spellStart"/>
      <w:r>
        <w:t>Banaban’s</w:t>
      </w:r>
      <w:proofErr w:type="spellEnd"/>
      <w:r>
        <w:t xml:space="preserve"> changed to “the former indigenous inhabitants of Banaba and their descendants”. This had the effect of limiting the voting rights of </w:t>
      </w:r>
      <w:proofErr w:type="spellStart"/>
      <w:r>
        <w:t>Banabans</w:t>
      </w:r>
      <w:proofErr w:type="spellEnd"/>
      <w:r>
        <w:t xml:space="preserve"> on Rabi in Kiribati, for example preventing non-</w:t>
      </w:r>
      <w:proofErr w:type="spellStart"/>
      <w:r>
        <w:t>Banaban</w:t>
      </w:r>
      <w:proofErr w:type="spellEnd"/>
      <w:r>
        <w:t xml:space="preserve"> spouses from voting (McAdam, 2016: 320). This is a limitation on the political rights but not on autonomy or access to power, so is not coded. </w:t>
      </w:r>
    </w:p>
    <w:p w14:paraId="571E41B7" w14:textId="3983B097" w:rsidR="001E3A8A" w:rsidRPr="00D15266" w:rsidRDefault="001E3A8A" w:rsidP="00610D5D">
      <w:pPr>
        <w:pStyle w:val="ListParagraph"/>
        <w:numPr>
          <w:ilvl w:val="0"/>
          <w:numId w:val="7"/>
        </w:numPr>
        <w:rPr>
          <w:rFonts w:cs="Times New Roman"/>
          <w:szCs w:val="22"/>
        </w:rPr>
      </w:pPr>
      <w:r w:rsidRPr="00D15266">
        <w:t xml:space="preserve">No concessions or restrictions were found in the ten years before </w:t>
      </w:r>
      <w:r w:rsidR="005C728B">
        <w:t>the first and the second phase.</w:t>
      </w:r>
    </w:p>
    <w:p w14:paraId="59F2874B" w14:textId="7AF85386" w:rsidR="00554069" w:rsidRDefault="00554069" w:rsidP="00554069">
      <w:pPr>
        <w:rPr>
          <w:rFonts w:cs="Times New Roman"/>
          <w:szCs w:val="22"/>
        </w:rPr>
      </w:pPr>
    </w:p>
    <w:p w14:paraId="23A93AC3" w14:textId="77777777" w:rsidR="00B16FCE" w:rsidRPr="00554069" w:rsidRDefault="00B16FCE" w:rsidP="00554069">
      <w:pPr>
        <w:rPr>
          <w:rFonts w:cs="Times New Roman"/>
          <w:szCs w:val="22"/>
        </w:rPr>
      </w:pPr>
    </w:p>
    <w:p w14:paraId="4F0E3921" w14:textId="115A7031"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59D878B" w14:textId="563D89E6" w:rsidR="00BD7A29" w:rsidRPr="007D34B6" w:rsidRDefault="00BD7A29" w:rsidP="00610D5D">
      <w:pPr>
        <w:pStyle w:val="ListParagraph"/>
        <w:numPr>
          <w:ilvl w:val="0"/>
          <w:numId w:val="8"/>
        </w:numPr>
        <w:rPr>
          <w:rFonts w:cs="Times New Roman"/>
          <w:szCs w:val="22"/>
        </w:rPr>
      </w:pPr>
      <w:r>
        <w:rPr>
          <w:rFonts w:cs="Times New Roman"/>
          <w:szCs w:val="22"/>
        </w:rPr>
        <w:t xml:space="preserve">Calls for </w:t>
      </w:r>
      <w:proofErr w:type="spellStart"/>
      <w:r>
        <w:rPr>
          <w:rFonts w:cs="Times New Roman"/>
          <w:szCs w:val="22"/>
        </w:rPr>
        <w:t>Banaban</w:t>
      </w:r>
      <w:proofErr w:type="spellEnd"/>
      <w:r>
        <w:rPr>
          <w:rFonts w:cs="Times New Roman"/>
          <w:szCs w:val="22"/>
        </w:rPr>
        <w:t xml:space="preserve"> independence continued </w:t>
      </w:r>
      <w:r w:rsidR="007D5E23">
        <w:rPr>
          <w:rFonts w:cs="Times New Roman"/>
          <w:szCs w:val="22"/>
        </w:rPr>
        <w:t>after Kiribat</w:t>
      </w:r>
      <w:r w:rsidR="003F6E6A">
        <w:rPr>
          <w:rFonts w:cs="Times New Roman"/>
          <w:szCs w:val="22"/>
        </w:rPr>
        <w:t>i</w:t>
      </w:r>
      <w:r w:rsidR="007D5E23">
        <w:rPr>
          <w:rFonts w:cs="Times New Roman"/>
          <w:szCs w:val="22"/>
        </w:rPr>
        <w:t xml:space="preserve"> independence, particularly from 1980</w:t>
      </w:r>
      <w:r w:rsidR="00761D56">
        <w:rPr>
          <w:rFonts w:cs="Times New Roman"/>
          <w:szCs w:val="22"/>
        </w:rPr>
        <w:t>.</w:t>
      </w:r>
      <w:r w:rsidR="007D5E23">
        <w:rPr>
          <w:rFonts w:cs="Times New Roman"/>
          <w:szCs w:val="22"/>
        </w:rPr>
        <w:t xml:space="preserve"> </w:t>
      </w:r>
      <w:r w:rsidR="00F13F5A">
        <w:t xml:space="preserve">The movement lasted until </w:t>
      </w:r>
      <w:r w:rsidR="008B4301">
        <w:t>1983 when a settlement was reached with Kiribati</w:t>
      </w:r>
      <w:r w:rsidR="00761D56">
        <w:t>,</w:t>
      </w:r>
      <w:r w:rsidR="008B4301">
        <w:t xml:space="preserve"> concern</w:t>
      </w:r>
      <w:r w:rsidR="00761D56">
        <w:t>ing</w:t>
      </w:r>
      <w:r w:rsidR="008B4301">
        <w:t xml:space="preserve"> </w:t>
      </w:r>
      <w:r w:rsidR="00761D56">
        <w:t xml:space="preserve">revenue sharing and financial matters </w:t>
      </w:r>
      <w:r w:rsidR="00761D56">
        <w:rPr>
          <w:rFonts w:cs="Times New Roman"/>
          <w:szCs w:val="22"/>
        </w:rPr>
        <w:t xml:space="preserve">(Hewitt and </w:t>
      </w:r>
      <w:r w:rsidR="00761D56">
        <w:t>Cheetham, 2000: 35).</w:t>
      </w:r>
      <w:r w:rsidR="001506D5">
        <w:t xml:space="preserve"> Banaba also received a special status within Kiribati, with the island governed by the Rabi Council of Leaders and Elders</w:t>
      </w:r>
      <w:r w:rsidR="00ED4EA2">
        <w:t xml:space="preserve">, based in Fiji </w:t>
      </w:r>
      <w:r w:rsidR="00ED4EA2">
        <w:rPr>
          <w:rFonts w:cs="Times New Roman"/>
          <w:szCs w:val="22"/>
        </w:rPr>
        <w:t xml:space="preserve">(Roth, 2015: 392). </w:t>
      </w:r>
      <w:r w:rsidR="0018364B">
        <w:rPr>
          <w:rFonts w:cs="Times New Roman"/>
          <w:szCs w:val="22"/>
        </w:rPr>
        <w:t>The Republic of Kiribati state that Council “</w:t>
      </w:r>
      <w:r w:rsidR="0018364B">
        <w:t xml:space="preserve">has various rights on Banaba including the right to allow the occupation of land or dwellings formerly under the control of the British Phosphate Commission, and the right to appoint the </w:t>
      </w:r>
      <w:proofErr w:type="spellStart"/>
      <w:r w:rsidR="0018364B">
        <w:t>Banaban</w:t>
      </w:r>
      <w:proofErr w:type="spellEnd"/>
      <w:r w:rsidR="0018364B">
        <w:t xml:space="preserve"> representative to the Kiribati Parliament” (</w:t>
      </w:r>
      <w:r w:rsidR="00064370">
        <w:t xml:space="preserve">2012: Online). </w:t>
      </w:r>
      <w:r w:rsidR="004660B9">
        <w:t xml:space="preserve">However, </w:t>
      </w:r>
      <w:r w:rsidR="00335DBC">
        <w:t xml:space="preserve">the </w:t>
      </w:r>
      <w:r w:rsidR="00385705">
        <w:t>19</w:t>
      </w:r>
      <w:r w:rsidR="00A347DD">
        <w:t xml:space="preserve">83 </w:t>
      </w:r>
      <w:r w:rsidR="00335DBC">
        <w:t xml:space="preserve">arrangement has only seen the sparse repopulation of the island (Britannica, n.d.: Online). The settlement </w:t>
      </w:r>
      <w:r w:rsidR="00CD0802">
        <w:t xml:space="preserve">of 1983 </w:t>
      </w:r>
      <w:r w:rsidR="00335DBC">
        <w:t xml:space="preserve">represents </w:t>
      </w:r>
      <w:r w:rsidR="00FD058A">
        <w:t>significant autonomy concessions</w:t>
      </w:r>
      <w:r w:rsidR="00CD0802">
        <w:t xml:space="preserve"> due to the special status it </w:t>
      </w:r>
      <w:proofErr w:type="gramStart"/>
      <w:r w:rsidR="00CD0802">
        <w:t>received</w:t>
      </w:r>
      <w:proofErr w:type="gramEnd"/>
      <w:r w:rsidR="00CD0802">
        <w:t xml:space="preserve"> and the rights afforded to </w:t>
      </w:r>
      <w:proofErr w:type="spellStart"/>
      <w:r w:rsidR="00CD0802">
        <w:t>Banabans</w:t>
      </w:r>
      <w:proofErr w:type="spellEnd"/>
      <w:r w:rsidR="00CD0802">
        <w:t xml:space="preserve">. [1983: autonomy concession]. </w:t>
      </w:r>
    </w:p>
    <w:p w14:paraId="01D80495" w14:textId="4DEA80F3" w:rsidR="007D34B6" w:rsidRPr="000D66B5" w:rsidRDefault="007D34B6" w:rsidP="00610D5D">
      <w:pPr>
        <w:pStyle w:val="ListParagraph"/>
        <w:numPr>
          <w:ilvl w:val="0"/>
          <w:numId w:val="8"/>
        </w:numPr>
        <w:rPr>
          <w:rFonts w:cs="Times New Roman"/>
          <w:szCs w:val="22"/>
        </w:rPr>
      </w:pPr>
      <w:r>
        <w:t xml:space="preserve">In 1985, the </w:t>
      </w:r>
      <w:proofErr w:type="spellStart"/>
      <w:r>
        <w:t>Kribati</w:t>
      </w:r>
      <w:proofErr w:type="spellEnd"/>
      <w:r>
        <w:t xml:space="preserve"> government attempted to </w:t>
      </w:r>
      <w:r w:rsidR="003E58ED">
        <w:t>lift constitutional restrictions on the resettlement of non-</w:t>
      </w:r>
      <w:proofErr w:type="spellStart"/>
      <w:r w:rsidR="003E58ED">
        <w:t>Banabans</w:t>
      </w:r>
      <w:proofErr w:type="spellEnd"/>
      <w:r w:rsidR="003E58ED">
        <w:t xml:space="preserve"> onto Banaba Island, but this decision was stopped by the</w:t>
      </w:r>
      <w:r w:rsidR="00CA47EB">
        <w:t xml:space="preserve"> 1985 Commission of Inquiry (McAdam, 2016: 315). </w:t>
      </w:r>
      <w:r w:rsidR="00633BC3">
        <w:t>As the policy was not implemented, no restriction is coded.</w:t>
      </w:r>
    </w:p>
    <w:p w14:paraId="0E29ED8F" w14:textId="505E3275" w:rsidR="00496C23" w:rsidRPr="008E360E" w:rsidRDefault="005538C5" w:rsidP="001E5D58">
      <w:pPr>
        <w:pStyle w:val="ListParagraph"/>
        <w:numPr>
          <w:ilvl w:val="0"/>
          <w:numId w:val="8"/>
        </w:numPr>
        <w:rPr>
          <w:rFonts w:cs="Times New Roman"/>
          <w:szCs w:val="22"/>
        </w:rPr>
      </w:pPr>
      <w:r>
        <w:t xml:space="preserve">In 2006, Fiji </w:t>
      </w:r>
      <w:r w:rsidR="00B06424">
        <w:t>allowed dual citizenship</w:t>
      </w:r>
      <w:r w:rsidR="00131EB8">
        <w:t xml:space="preserve"> (McAdam, 2016: 307)</w:t>
      </w:r>
      <w:r w:rsidR="00B06424">
        <w:t xml:space="preserve">. This opened the path for </w:t>
      </w:r>
      <w:proofErr w:type="spellStart"/>
      <w:r w:rsidR="00B06424">
        <w:t>Banabans</w:t>
      </w:r>
      <w:proofErr w:type="spellEnd"/>
      <w:r w:rsidR="00B06424">
        <w:t xml:space="preserve"> to have dual Kiribati-Fijian citizenship</w:t>
      </w:r>
      <w:r w:rsidR="00131EB8">
        <w:t xml:space="preserve">, allowing them to vote in both states (Minority Rights Group, 2017: Online). </w:t>
      </w:r>
      <w:r w:rsidR="005C728B">
        <w:t xml:space="preserve">Dual citizenship is not a </w:t>
      </w:r>
      <w:r w:rsidR="008E360E">
        <w:t xml:space="preserve">cultural rights or autonomy </w:t>
      </w:r>
      <w:r w:rsidR="005C728B">
        <w:t xml:space="preserve">concession as defined here and furthermore </w:t>
      </w:r>
      <w:r w:rsidR="008E360E">
        <w:t xml:space="preserve">it was Fiji that granted dual citizenship </w:t>
      </w:r>
      <w:proofErr w:type="spellStart"/>
      <w:r w:rsidR="008E360E">
        <w:t>pand</w:t>
      </w:r>
      <w:proofErr w:type="spellEnd"/>
      <w:r w:rsidR="008E360E">
        <w:t xml:space="preserve"> not Kiribati. </w:t>
      </w:r>
    </w:p>
    <w:p w14:paraId="48C299FB" w14:textId="77777777" w:rsidR="008E360E" w:rsidRPr="008E360E" w:rsidRDefault="008E360E" w:rsidP="008E360E">
      <w:pPr>
        <w:rPr>
          <w:rFonts w:cs="Times New Roman"/>
          <w:szCs w:val="22"/>
        </w:rPr>
      </w:pPr>
    </w:p>
    <w:p w14:paraId="2953AAB2" w14:textId="77777777" w:rsidR="007D5E23" w:rsidRPr="007D5E23" w:rsidRDefault="007D5E23" w:rsidP="007D5E23">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5DA0CDEC" w:rsidR="007D31AA" w:rsidRPr="00B16FCE" w:rsidRDefault="00B16FCE" w:rsidP="00610D5D">
      <w:pPr>
        <w:pStyle w:val="ListParagraph"/>
        <w:numPr>
          <w:ilvl w:val="0"/>
          <w:numId w:val="9"/>
        </w:numPr>
        <w:rPr>
          <w:rFonts w:cs="Times New Roman"/>
          <w:szCs w:val="22"/>
        </w:rPr>
      </w:pPr>
      <w:r w:rsidRPr="00B16FCE">
        <w:rPr>
          <w:rFonts w:cs="Times New Roman"/>
          <w:szCs w:val="22"/>
        </w:rPr>
        <w:t xml:space="preserve">The 1983 settlement gave Banaba a degree of autonomy. </w:t>
      </w:r>
      <w:r w:rsidR="004A3A34">
        <w:rPr>
          <w:rFonts w:cs="Times New Roman"/>
          <w:szCs w:val="22"/>
        </w:rPr>
        <w:t>R</w:t>
      </w:r>
      <w:r w:rsidR="00252CB6" w:rsidRPr="00B16FCE">
        <w:rPr>
          <w:rFonts w:cs="Times New Roman"/>
          <w:szCs w:val="22"/>
        </w:rPr>
        <w:t xml:space="preserve">evenue sharing and other financial arrangements </w:t>
      </w:r>
      <w:r w:rsidR="004A3A34">
        <w:rPr>
          <w:rFonts w:cs="Times New Roman"/>
          <w:szCs w:val="22"/>
        </w:rPr>
        <w:t>are under the control of the Rabi Counc</w:t>
      </w:r>
      <w:r w:rsidR="00121746">
        <w:rPr>
          <w:rFonts w:cs="Times New Roman"/>
          <w:szCs w:val="22"/>
        </w:rPr>
        <w:t xml:space="preserve">il. However, the sparse repopulation of the island and continued resource extraction rights held by Kiribati raise questions over the </w:t>
      </w:r>
      <w:r w:rsidR="00D97C2A">
        <w:rPr>
          <w:rFonts w:cs="Times New Roman"/>
          <w:szCs w:val="22"/>
        </w:rPr>
        <w:t xml:space="preserve">effective </w:t>
      </w:r>
      <w:proofErr w:type="spellStart"/>
      <w:r w:rsidR="00D97C2A">
        <w:rPr>
          <w:rFonts w:cs="Times New Roman"/>
          <w:szCs w:val="22"/>
        </w:rPr>
        <w:t>excesise</w:t>
      </w:r>
      <w:proofErr w:type="spellEnd"/>
      <w:r w:rsidR="00D97C2A">
        <w:rPr>
          <w:rFonts w:cs="Times New Roman"/>
          <w:szCs w:val="22"/>
        </w:rPr>
        <w:t xml:space="preserve"> of autonomous power </w:t>
      </w:r>
      <w:r w:rsidR="0094771D" w:rsidRPr="00B16FCE">
        <w:t>(Britannica, n.d.: Online</w:t>
      </w:r>
      <w:r w:rsidR="00F23B8D" w:rsidRPr="00B16FCE">
        <w:t>; Roth, 2015: 392</w:t>
      </w:r>
      <w:r w:rsidR="0094771D" w:rsidRPr="00B16FCE">
        <w:t xml:space="preserve">). However, </w:t>
      </w:r>
      <w:r w:rsidR="00D97C2A">
        <w:t>auto</w:t>
      </w:r>
      <w:r w:rsidR="002C6E5F">
        <w:t>nomous</w:t>
      </w:r>
      <w:r w:rsidR="0094771D" w:rsidRPr="00B16FCE">
        <w:t xml:space="preserve"> power</w:t>
      </w:r>
      <w:r w:rsidR="002C6E5F">
        <w:t xml:space="preserve"> </w:t>
      </w:r>
      <w:r w:rsidR="00AA5A93" w:rsidRPr="00B16FCE">
        <w:t xml:space="preserve">is controlled by a </w:t>
      </w:r>
      <w:proofErr w:type="spellStart"/>
      <w:r w:rsidR="00AA5A93" w:rsidRPr="00B16FCE">
        <w:t>Banaban</w:t>
      </w:r>
      <w:proofErr w:type="spellEnd"/>
      <w:r w:rsidR="00AA5A93" w:rsidRPr="00B16FCE">
        <w:t xml:space="preserve"> council, </w:t>
      </w:r>
      <w:r w:rsidR="002C6E5F">
        <w:t xml:space="preserve">so regional autonomy is coded from </w:t>
      </w:r>
      <w:r w:rsidR="00391608">
        <w:t>198</w:t>
      </w:r>
      <w:r w:rsidR="00352C1F">
        <w:t xml:space="preserve">4 due to the </w:t>
      </w:r>
      <w:proofErr w:type="gramStart"/>
      <w:r w:rsidR="00352C1F">
        <w:t>1</w:t>
      </w:r>
      <w:r w:rsidR="00352C1F" w:rsidRPr="00352C1F">
        <w:rPr>
          <w:vertAlign w:val="superscript"/>
        </w:rPr>
        <w:t>st</w:t>
      </w:r>
      <w:proofErr w:type="gramEnd"/>
      <w:r w:rsidR="00352C1F">
        <w:t xml:space="preserve"> January rule</w:t>
      </w:r>
      <w:r w:rsidR="00391608">
        <w:t xml:space="preserve">. </w:t>
      </w:r>
      <w:r w:rsidR="003C0272" w:rsidRPr="00B16FCE">
        <w:t>[1979-1983: no regional autonomy]</w:t>
      </w:r>
      <w:r w:rsidR="00352C1F">
        <w:t xml:space="preserve"> [</w:t>
      </w:r>
      <w:r w:rsidR="009B5BD2">
        <w:t>2006-2020: regional autonomy]</w:t>
      </w:r>
    </w:p>
    <w:p w14:paraId="68E6D753" w14:textId="29F6933C" w:rsidR="007D31AA" w:rsidRDefault="007D31AA" w:rsidP="008E360E">
      <w:pPr>
        <w:ind w:firstLine="709"/>
        <w:rPr>
          <w:rFonts w:cs="Times New Roman"/>
          <w:szCs w:val="22"/>
        </w:rPr>
      </w:pPr>
    </w:p>
    <w:p w14:paraId="737B3890" w14:textId="77777777" w:rsidR="008E360E" w:rsidRPr="006F657B" w:rsidRDefault="008E360E" w:rsidP="008E360E">
      <w:pPr>
        <w:ind w:firstLine="709"/>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7F300295" w:rsidR="007D31AA" w:rsidRPr="00B16FCE" w:rsidRDefault="00374949" w:rsidP="00B16FCE">
      <w:pPr>
        <w:rPr>
          <w:rFonts w:cs="Times New Roman"/>
          <w:bCs/>
          <w:szCs w:val="22"/>
        </w:rPr>
      </w:pPr>
      <w:r w:rsidRPr="00B16FCE">
        <w:rPr>
          <w:rFonts w:cs="Times New Roman"/>
          <w:bCs/>
          <w:szCs w:val="22"/>
        </w:rPr>
        <w:t>NA</w:t>
      </w:r>
    </w:p>
    <w:p w14:paraId="3554CFDD" w14:textId="2CFE3584" w:rsidR="007D31AA" w:rsidRDefault="007D31AA" w:rsidP="00794F7B">
      <w:pPr>
        <w:rPr>
          <w:rFonts w:cs="Times New Roman"/>
          <w:bCs/>
          <w:szCs w:val="22"/>
        </w:rPr>
      </w:pPr>
    </w:p>
    <w:p w14:paraId="2F57DAED" w14:textId="77777777" w:rsidR="00B16FCE" w:rsidRPr="006F657B" w:rsidRDefault="00B16FCE"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lastRenderedPageBreak/>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78301E98" w:rsidR="00A2750B" w:rsidRDefault="00B16FCE" w:rsidP="00610D5D">
      <w:pPr>
        <w:pStyle w:val="ListParagraph"/>
        <w:numPr>
          <w:ilvl w:val="0"/>
          <w:numId w:val="9"/>
        </w:numPr>
        <w:rPr>
          <w:rFonts w:cs="Times New Roman"/>
          <w:bCs/>
          <w:szCs w:val="22"/>
        </w:rPr>
      </w:pPr>
      <w:r>
        <w:rPr>
          <w:rFonts w:cs="Times New Roman"/>
          <w:bCs/>
          <w:szCs w:val="22"/>
        </w:rPr>
        <w:t>[1979: host state change (new)]</w:t>
      </w:r>
    </w:p>
    <w:p w14:paraId="6912B67D" w14:textId="78815748" w:rsidR="00B16FCE" w:rsidRPr="00B16FCE" w:rsidRDefault="00B16FCE" w:rsidP="00610D5D">
      <w:pPr>
        <w:pStyle w:val="ListParagraph"/>
        <w:numPr>
          <w:ilvl w:val="0"/>
          <w:numId w:val="9"/>
        </w:numPr>
        <w:rPr>
          <w:rFonts w:cs="Times New Roman"/>
          <w:bCs/>
          <w:szCs w:val="22"/>
        </w:rPr>
      </w:pPr>
      <w:r>
        <w:rPr>
          <w:rFonts w:cs="Times New Roman"/>
          <w:bCs/>
          <w:szCs w:val="22"/>
        </w:rPr>
        <w:t>[1983: establishment of regional autonomy]</w:t>
      </w:r>
    </w:p>
    <w:p w14:paraId="10C477CC" w14:textId="7A41869B" w:rsidR="00F6142E" w:rsidRDefault="00F6142E" w:rsidP="00794F7B">
      <w:pPr>
        <w:rPr>
          <w:rFonts w:cs="Times New Roman"/>
          <w:bCs/>
          <w:szCs w:val="22"/>
        </w:rPr>
      </w:pPr>
    </w:p>
    <w:p w14:paraId="3ED5D94D" w14:textId="77777777" w:rsidR="00B16FCE" w:rsidRPr="006F657B" w:rsidRDefault="00B16FCE" w:rsidP="00794F7B">
      <w:pPr>
        <w:rPr>
          <w:rFonts w:cs="Times New Roman"/>
          <w:bCs/>
          <w:szCs w:val="22"/>
        </w:rPr>
      </w:pPr>
    </w:p>
    <w:p w14:paraId="17277D16" w14:textId="77777777" w:rsidR="00451238" w:rsidRPr="00D251DF" w:rsidRDefault="00451238" w:rsidP="00451238">
      <w:pPr>
        <w:ind w:left="709" w:hanging="709"/>
        <w:rPr>
          <w:rFonts w:cs="Times New Roman"/>
          <w:b/>
        </w:rPr>
      </w:pPr>
      <w:r w:rsidRPr="00D251DF">
        <w:rPr>
          <w:rFonts w:cs="Times New Roman"/>
          <w:b/>
        </w:rPr>
        <w:t>EPR2SDM</w:t>
      </w:r>
    </w:p>
    <w:p w14:paraId="60F66A90" w14:textId="77777777" w:rsidR="00451238" w:rsidRPr="00D251DF" w:rsidRDefault="00451238" w:rsidP="00451238">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451238" w:rsidRPr="00D251DF" w14:paraId="53DBCB9F" w14:textId="77777777" w:rsidTr="00652E0A">
        <w:trPr>
          <w:trHeight w:val="284"/>
        </w:trPr>
        <w:tc>
          <w:tcPr>
            <w:tcW w:w="4787" w:type="dxa"/>
            <w:vAlign w:val="center"/>
          </w:tcPr>
          <w:p w14:paraId="686311A4" w14:textId="77777777" w:rsidR="00451238" w:rsidRPr="00D251DF" w:rsidRDefault="00451238" w:rsidP="00652E0A">
            <w:pPr>
              <w:rPr>
                <w:i/>
              </w:rPr>
            </w:pPr>
            <w:r w:rsidRPr="00D251DF">
              <w:rPr>
                <w:i/>
              </w:rPr>
              <w:t>Movement</w:t>
            </w:r>
          </w:p>
        </w:tc>
        <w:tc>
          <w:tcPr>
            <w:tcW w:w="4783" w:type="dxa"/>
            <w:vAlign w:val="center"/>
          </w:tcPr>
          <w:p w14:paraId="3BA8C008" w14:textId="77777777" w:rsidR="00451238" w:rsidRPr="00D251DF" w:rsidRDefault="00451238" w:rsidP="00652E0A">
            <w:proofErr w:type="spellStart"/>
            <w:r>
              <w:t>Banabans</w:t>
            </w:r>
            <w:proofErr w:type="spellEnd"/>
          </w:p>
        </w:tc>
      </w:tr>
      <w:tr w:rsidR="00451238" w:rsidRPr="00D251DF" w14:paraId="3561C04A" w14:textId="77777777" w:rsidTr="00652E0A">
        <w:trPr>
          <w:trHeight w:val="284"/>
        </w:trPr>
        <w:tc>
          <w:tcPr>
            <w:tcW w:w="4787" w:type="dxa"/>
            <w:vAlign w:val="center"/>
          </w:tcPr>
          <w:p w14:paraId="321F6F00" w14:textId="77777777" w:rsidR="00451238" w:rsidRPr="00D251DF" w:rsidRDefault="00451238" w:rsidP="00652E0A">
            <w:pPr>
              <w:rPr>
                <w:i/>
              </w:rPr>
            </w:pPr>
            <w:r w:rsidRPr="00D251DF">
              <w:rPr>
                <w:i/>
              </w:rPr>
              <w:t>Scenario</w:t>
            </w:r>
          </w:p>
        </w:tc>
        <w:tc>
          <w:tcPr>
            <w:tcW w:w="4783" w:type="dxa"/>
            <w:vAlign w:val="center"/>
          </w:tcPr>
          <w:p w14:paraId="7AF21D7A" w14:textId="77777777" w:rsidR="00451238" w:rsidRPr="00D251DF" w:rsidRDefault="00451238" w:rsidP="00652E0A">
            <w:r>
              <w:t>No match</w:t>
            </w:r>
          </w:p>
        </w:tc>
      </w:tr>
      <w:tr w:rsidR="00451238" w:rsidRPr="00D251DF" w14:paraId="3DEF5E79" w14:textId="77777777" w:rsidTr="00652E0A">
        <w:trPr>
          <w:trHeight w:val="284"/>
        </w:trPr>
        <w:tc>
          <w:tcPr>
            <w:tcW w:w="4787" w:type="dxa"/>
            <w:vAlign w:val="center"/>
          </w:tcPr>
          <w:p w14:paraId="021AB12D" w14:textId="77777777" w:rsidR="00451238" w:rsidRPr="00D251DF" w:rsidRDefault="00451238" w:rsidP="00652E0A">
            <w:pPr>
              <w:rPr>
                <w:i/>
              </w:rPr>
            </w:pPr>
            <w:r w:rsidRPr="00D251DF">
              <w:rPr>
                <w:i/>
              </w:rPr>
              <w:t>EPR group(s)</w:t>
            </w:r>
          </w:p>
        </w:tc>
        <w:tc>
          <w:tcPr>
            <w:tcW w:w="4783" w:type="dxa"/>
            <w:vAlign w:val="center"/>
          </w:tcPr>
          <w:p w14:paraId="550BBA1A" w14:textId="77777777" w:rsidR="00451238" w:rsidRPr="00D251DF" w:rsidRDefault="00451238" w:rsidP="00652E0A">
            <w:r>
              <w:t>-</w:t>
            </w:r>
          </w:p>
        </w:tc>
      </w:tr>
      <w:tr w:rsidR="00451238" w:rsidRPr="00D251DF" w14:paraId="716DFA25" w14:textId="77777777" w:rsidTr="00652E0A">
        <w:trPr>
          <w:trHeight w:val="284"/>
        </w:trPr>
        <w:tc>
          <w:tcPr>
            <w:tcW w:w="4787" w:type="dxa"/>
            <w:vAlign w:val="center"/>
          </w:tcPr>
          <w:p w14:paraId="23082F6F" w14:textId="77777777" w:rsidR="00451238" w:rsidRPr="00D251DF" w:rsidRDefault="00451238" w:rsidP="00652E0A">
            <w:pPr>
              <w:rPr>
                <w:i/>
              </w:rPr>
            </w:pPr>
            <w:proofErr w:type="spellStart"/>
            <w:r>
              <w:rPr>
                <w:i/>
              </w:rPr>
              <w:t>Gwgroupid</w:t>
            </w:r>
            <w:proofErr w:type="spellEnd"/>
            <w:r>
              <w:rPr>
                <w:i/>
              </w:rPr>
              <w:t>(s)</w:t>
            </w:r>
          </w:p>
        </w:tc>
        <w:tc>
          <w:tcPr>
            <w:tcW w:w="4783" w:type="dxa"/>
            <w:vAlign w:val="center"/>
          </w:tcPr>
          <w:p w14:paraId="0C10893F" w14:textId="77777777" w:rsidR="00451238" w:rsidRPr="00457513" w:rsidRDefault="00451238" w:rsidP="00652E0A">
            <w:r>
              <w:t>-</w:t>
            </w:r>
          </w:p>
        </w:tc>
      </w:tr>
    </w:tbl>
    <w:p w14:paraId="2322497D" w14:textId="77777777" w:rsidR="00451238" w:rsidRDefault="00451238" w:rsidP="00451238">
      <w:pPr>
        <w:rPr>
          <w:rFonts w:cs="Times New Roman"/>
          <w:b/>
          <w:szCs w:val="22"/>
        </w:rPr>
      </w:pPr>
    </w:p>
    <w:p w14:paraId="756A178C" w14:textId="77777777" w:rsidR="00451238" w:rsidRDefault="00451238" w:rsidP="00451238">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4953D424" w14:textId="3688B9CA" w:rsidR="000A4383" w:rsidRPr="003645F6" w:rsidRDefault="00C12D34" w:rsidP="00610D5D">
      <w:pPr>
        <w:pStyle w:val="ListParagraph"/>
        <w:numPr>
          <w:ilvl w:val="0"/>
          <w:numId w:val="5"/>
        </w:numPr>
        <w:rPr>
          <w:rFonts w:cs="Times New Roman"/>
          <w:bCs/>
          <w:szCs w:val="22"/>
        </w:rPr>
      </w:pPr>
      <w:r w:rsidRPr="003645F6">
        <w:rPr>
          <w:rFonts w:cs="Times New Roman"/>
          <w:bCs/>
          <w:szCs w:val="22"/>
        </w:rPr>
        <w:t xml:space="preserve">McAdam (2016: </w:t>
      </w:r>
      <w:r w:rsidR="00FF571C" w:rsidRPr="003645F6">
        <w:rPr>
          <w:rFonts w:cs="Times New Roman"/>
          <w:bCs/>
          <w:szCs w:val="22"/>
        </w:rPr>
        <w:t>316) claims that “</w:t>
      </w:r>
      <w:r w:rsidR="00FF571C" w:rsidRPr="003645F6">
        <w:t xml:space="preserve">The Kiribati Constitution provides for two elected parliamentary representatives to safeguard the </w:t>
      </w:r>
      <w:proofErr w:type="spellStart"/>
      <w:r w:rsidR="00FF571C" w:rsidRPr="003645F6">
        <w:t>Banabans</w:t>
      </w:r>
      <w:proofErr w:type="spellEnd"/>
      <w:r w:rsidR="00FF571C" w:rsidRPr="003645F6">
        <w:t xml:space="preserve">’ interests. They do not have to be citizens of Kiribati”. </w:t>
      </w:r>
      <w:r w:rsidR="00B40B44" w:rsidRPr="003645F6">
        <w:rPr>
          <w:rFonts w:cs="Times New Roman"/>
          <w:bCs/>
          <w:szCs w:val="22"/>
        </w:rPr>
        <w:t xml:space="preserve">MRGI notes that </w:t>
      </w:r>
      <w:r w:rsidR="00B40B44" w:rsidRPr="003645F6">
        <w:t>“</w:t>
      </w:r>
      <w:proofErr w:type="spellStart"/>
      <w:r w:rsidR="00B40B44" w:rsidRPr="003645F6">
        <w:t>Banabans</w:t>
      </w:r>
      <w:proofErr w:type="spellEnd"/>
      <w:r w:rsidR="00B40B44" w:rsidRPr="003645F6">
        <w:t xml:space="preserve"> can vote in Fiji and also in </w:t>
      </w:r>
      <w:proofErr w:type="gramStart"/>
      <w:r w:rsidR="00B40B44" w:rsidRPr="003645F6">
        <w:t>Kiribati, and</w:t>
      </w:r>
      <w:proofErr w:type="gramEnd"/>
      <w:r w:rsidR="00B40B44" w:rsidRPr="003645F6">
        <w:t xml:space="preserve"> have a member of parliament in Kiribati”</w:t>
      </w:r>
      <w:r w:rsidR="003018AB" w:rsidRPr="003645F6">
        <w:t xml:space="preserve"> (2017: Online).</w:t>
      </w:r>
      <w:r w:rsidR="00841D5C" w:rsidRPr="003645F6">
        <w:t xml:space="preserve"> </w:t>
      </w:r>
      <w:r w:rsidR="00CA6A30" w:rsidRPr="003645F6">
        <w:t xml:space="preserve">The Rabi Council also has the right to </w:t>
      </w:r>
      <w:r w:rsidR="008E7433" w:rsidRPr="003645F6">
        <w:t xml:space="preserve">appoint the </w:t>
      </w:r>
      <w:proofErr w:type="spellStart"/>
      <w:r w:rsidR="008E7433" w:rsidRPr="003645F6">
        <w:t>Banaban</w:t>
      </w:r>
      <w:proofErr w:type="spellEnd"/>
      <w:r w:rsidR="008E7433" w:rsidRPr="003645F6">
        <w:t xml:space="preserve"> representative (Republic of Kiribati, 2012: Online). </w:t>
      </w:r>
      <w:r w:rsidR="003645F6">
        <w:t>However, we found no evidence for representation in the national executive.</w:t>
      </w:r>
      <w:r w:rsidR="009300FA" w:rsidRPr="003645F6">
        <w:t xml:space="preserve"> Therefore </w:t>
      </w:r>
      <w:r w:rsidR="009C199A" w:rsidRPr="003645F6">
        <w:t xml:space="preserve">the </w:t>
      </w:r>
      <w:proofErr w:type="spellStart"/>
      <w:r w:rsidR="009C199A" w:rsidRPr="003645F6">
        <w:t>Banabans</w:t>
      </w:r>
      <w:proofErr w:type="spellEnd"/>
      <w:r w:rsidR="009C199A" w:rsidRPr="003645F6">
        <w:t xml:space="preserve"> are coded as powerless. [powerless]</w:t>
      </w:r>
    </w:p>
    <w:p w14:paraId="75B3F69C" w14:textId="576AD853" w:rsidR="00B40B44" w:rsidRDefault="00B40B44" w:rsidP="00595450">
      <w:pPr>
        <w:rPr>
          <w:rFonts w:cs="Times New Roman"/>
          <w:bCs/>
          <w:szCs w:val="22"/>
        </w:rPr>
      </w:pPr>
    </w:p>
    <w:p w14:paraId="38F9BBA0" w14:textId="77777777" w:rsidR="003645F6" w:rsidRDefault="003645F6" w:rsidP="00595450">
      <w:pPr>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28900F51" w:rsidR="00B412DF" w:rsidRDefault="00B412DF" w:rsidP="00C524D6">
      <w:pPr>
        <w:rPr>
          <w:rFonts w:cs="Times New Roman"/>
        </w:rPr>
      </w:pPr>
    </w:p>
    <w:p w14:paraId="39A854EB" w14:textId="7D08B1D8" w:rsidR="00B01805" w:rsidRPr="00CF35CC" w:rsidRDefault="008E360E" w:rsidP="00CF35CC">
      <w:pPr>
        <w:pStyle w:val="ListParagraph"/>
        <w:numPr>
          <w:ilvl w:val="0"/>
          <w:numId w:val="4"/>
        </w:numPr>
        <w:rPr>
          <w:rFonts w:cs="Times New Roman"/>
        </w:rPr>
      </w:pPr>
      <w:r>
        <w:rPr>
          <w:rFonts w:cs="Times New Roman"/>
        </w:rPr>
        <w:t xml:space="preserve">According to MRGI, most </w:t>
      </w:r>
      <w:proofErr w:type="spellStart"/>
      <w:r>
        <w:rPr>
          <w:rFonts w:cs="Times New Roman"/>
        </w:rPr>
        <w:t>Banabans</w:t>
      </w:r>
      <w:proofErr w:type="spellEnd"/>
      <w:r>
        <w:rPr>
          <w:rFonts w:cs="Times New Roman"/>
        </w:rPr>
        <w:t xml:space="preserve"> now live in neighboring Rabi, which is part of Fiji, as they were removed from Banaba in the 1940s.</w:t>
      </w:r>
      <w:r w:rsidR="00CF35CC">
        <w:rPr>
          <w:rFonts w:cs="Times New Roman"/>
        </w:rPr>
        <w:t xml:space="preserve"> A small number of </w:t>
      </w:r>
      <w:proofErr w:type="spellStart"/>
      <w:r w:rsidR="00CF35CC">
        <w:rPr>
          <w:rFonts w:cs="Times New Roman"/>
        </w:rPr>
        <w:t>Banabans</w:t>
      </w:r>
      <w:proofErr w:type="spellEnd"/>
      <w:r w:rsidR="00CF35CC">
        <w:rPr>
          <w:rFonts w:cs="Times New Roman"/>
        </w:rPr>
        <w:t xml:space="preserve"> have since returned to Banaba; Roth (2015: 392) suggests that Banaba now has a population of 335. We include </w:t>
      </w:r>
      <w:proofErr w:type="spellStart"/>
      <w:r w:rsidR="00CF35CC">
        <w:rPr>
          <w:rFonts w:cs="Times New Roman"/>
        </w:rPr>
        <w:t>Banabans</w:t>
      </w:r>
      <w:proofErr w:type="spellEnd"/>
      <w:r w:rsidR="00CF35CC">
        <w:rPr>
          <w:rFonts w:cs="Times New Roman"/>
        </w:rPr>
        <w:t xml:space="preserve"> in Fiji in the population estimate because are eligible and play a part in Kiribati politics (see above). According to a 2021 article, the total number of </w:t>
      </w:r>
      <w:proofErr w:type="spellStart"/>
      <w:r w:rsidR="00CF35CC">
        <w:rPr>
          <w:rFonts w:cs="Times New Roman"/>
        </w:rPr>
        <w:t>Banabans</w:t>
      </w:r>
      <w:proofErr w:type="spellEnd"/>
      <w:r w:rsidR="00CF35CC">
        <w:rPr>
          <w:rFonts w:cs="Times New Roman"/>
        </w:rPr>
        <w:t>, including those in Fiji, is ca. 6,000. As of 2020, Kiribati had a population of ca. 120k, suggesting a relative group size around 5%.</w:t>
      </w:r>
      <w:r w:rsidR="00B01805" w:rsidRPr="00CF35CC">
        <w:rPr>
          <w:rFonts w:cs="Times New Roman"/>
        </w:rPr>
        <w:t xml:space="preserve"> [0.0</w:t>
      </w:r>
      <w:r w:rsidR="00CF35CC">
        <w:rPr>
          <w:rFonts w:cs="Times New Roman"/>
        </w:rPr>
        <w:t>5</w:t>
      </w:r>
      <w:r w:rsidR="00B01805" w:rsidRPr="00CF35CC">
        <w:rPr>
          <w:rFonts w:cs="Times New Roman"/>
        </w:rPr>
        <w:t>]</w:t>
      </w:r>
    </w:p>
    <w:p w14:paraId="207C6C92" w14:textId="140C572A" w:rsidR="00C524D6" w:rsidRDefault="00C524D6" w:rsidP="00C524D6">
      <w:pPr>
        <w:rPr>
          <w:rFonts w:cs="Times New Roman"/>
        </w:rPr>
      </w:pPr>
    </w:p>
    <w:p w14:paraId="3878AF2A" w14:textId="77777777" w:rsidR="003645F6" w:rsidRDefault="003645F6"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4F4B8E87" w:rsidR="00B412DF" w:rsidRDefault="003D39EF" w:rsidP="00610D5D">
      <w:pPr>
        <w:pStyle w:val="ListParagraph"/>
        <w:numPr>
          <w:ilvl w:val="0"/>
          <w:numId w:val="4"/>
        </w:numPr>
        <w:rPr>
          <w:rFonts w:cs="Times New Roman"/>
        </w:rPr>
      </w:pPr>
      <w:r>
        <w:rPr>
          <w:rFonts w:cs="Times New Roman"/>
        </w:rPr>
        <w:t xml:space="preserve">According to MRGI, most </w:t>
      </w:r>
      <w:proofErr w:type="spellStart"/>
      <w:r>
        <w:rPr>
          <w:rFonts w:cs="Times New Roman"/>
        </w:rPr>
        <w:t>Banabans</w:t>
      </w:r>
      <w:proofErr w:type="spellEnd"/>
      <w:r>
        <w:rPr>
          <w:rFonts w:cs="Times New Roman"/>
        </w:rPr>
        <w:t xml:space="preserve"> live </w:t>
      </w:r>
      <w:r w:rsidR="00CF35CC">
        <w:rPr>
          <w:rFonts w:cs="Times New Roman"/>
        </w:rPr>
        <w:t xml:space="preserve">on </w:t>
      </w:r>
      <w:proofErr w:type="gramStart"/>
      <w:r w:rsidR="00CF35CC">
        <w:rPr>
          <w:rFonts w:cs="Times New Roman"/>
        </w:rPr>
        <w:t>Rabi island</w:t>
      </w:r>
      <w:proofErr w:type="gramEnd"/>
      <w:r w:rsidR="00CF35CC">
        <w:rPr>
          <w:rFonts w:cs="Times New Roman"/>
        </w:rPr>
        <w:t>, where they make up 95% of the local population of ca. 5,000</w:t>
      </w:r>
      <w:r>
        <w:rPr>
          <w:rFonts w:cs="Times New Roman"/>
        </w:rPr>
        <w:t xml:space="preserve">. </w:t>
      </w:r>
      <w:r w:rsidR="00B91EC1">
        <w:rPr>
          <w:rFonts w:cs="Times New Roman"/>
        </w:rPr>
        <w:t>[regionally concentrated]</w:t>
      </w:r>
    </w:p>
    <w:p w14:paraId="292290C5" w14:textId="505129E9" w:rsidR="003D39EF" w:rsidRDefault="003D39EF" w:rsidP="003D39EF">
      <w:pPr>
        <w:rPr>
          <w:rFonts w:cs="Times New Roman"/>
        </w:rPr>
      </w:pPr>
    </w:p>
    <w:p w14:paraId="54C1BB77" w14:textId="77777777" w:rsidR="008E360E" w:rsidRPr="003D39EF" w:rsidRDefault="008E360E" w:rsidP="003D39E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4A1AAB44" w:rsidR="00B412DF" w:rsidRPr="00B91EC1" w:rsidRDefault="00B91EC1" w:rsidP="00610D5D">
      <w:pPr>
        <w:pStyle w:val="ListParagraph"/>
        <w:numPr>
          <w:ilvl w:val="0"/>
          <w:numId w:val="4"/>
        </w:numPr>
        <w:spacing w:after="60"/>
        <w:rPr>
          <w:rFonts w:cs="Times New Roman"/>
          <w:bCs/>
          <w:szCs w:val="22"/>
        </w:rPr>
      </w:pPr>
      <w:r>
        <w:rPr>
          <w:rFonts w:cs="Times New Roman"/>
          <w:bCs/>
          <w:szCs w:val="22"/>
        </w:rPr>
        <w:t xml:space="preserve">MRGI suggests that most </w:t>
      </w:r>
      <w:proofErr w:type="spellStart"/>
      <w:r>
        <w:rPr>
          <w:rFonts w:cs="Times New Roman"/>
          <w:bCs/>
          <w:szCs w:val="22"/>
        </w:rPr>
        <w:t>Banabans</w:t>
      </w:r>
      <w:proofErr w:type="spellEnd"/>
      <w:r>
        <w:rPr>
          <w:rFonts w:cs="Times New Roman"/>
          <w:bCs/>
          <w:szCs w:val="22"/>
        </w:rPr>
        <w:t xml:space="preserve"> live in neighboring Fiji; however, their number does not exceed a few thousand and so the numeric threshold is not met. [no kin]</w:t>
      </w:r>
    </w:p>
    <w:p w14:paraId="4D89C565" w14:textId="7C29232B" w:rsidR="00403CC9" w:rsidRDefault="00403CC9" w:rsidP="00794F7B">
      <w:pPr>
        <w:spacing w:after="60"/>
        <w:ind w:left="709" w:hanging="709"/>
        <w:rPr>
          <w:rFonts w:cs="Times New Roman"/>
          <w:bCs/>
          <w:szCs w:val="22"/>
        </w:rPr>
      </w:pPr>
    </w:p>
    <w:p w14:paraId="7CBC5483" w14:textId="77777777" w:rsidR="003645F6" w:rsidRDefault="003645F6" w:rsidP="00794F7B">
      <w:pPr>
        <w:spacing w:after="60"/>
        <w:ind w:left="709" w:hanging="709"/>
        <w:rPr>
          <w:rFonts w:cs="Times New Roman"/>
          <w:b/>
          <w:szCs w:val="22"/>
        </w:rPr>
      </w:pPr>
    </w:p>
    <w:p w14:paraId="5ABE3FB3" w14:textId="376A1BE1"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B55001C" w14:textId="77777777" w:rsidR="00000504" w:rsidRDefault="00000504" w:rsidP="00C012E1">
      <w:pPr>
        <w:widowControl w:val="0"/>
        <w:spacing w:after="60"/>
        <w:ind w:left="709" w:hanging="709"/>
        <w:rPr>
          <w:rFonts w:cs="Times New Roman"/>
        </w:rPr>
      </w:pPr>
      <w:bookmarkStart w:id="0" w:name="_Hlk87882186"/>
      <w:r>
        <w:rPr>
          <w:rFonts w:cs="Times New Roman"/>
        </w:rPr>
        <w:t xml:space="preserve">Britannica (n.d.) </w:t>
      </w:r>
      <w:r>
        <w:rPr>
          <w:rFonts w:cs="Times New Roman"/>
          <w:i/>
          <w:iCs/>
        </w:rPr>
        <w:t xml:space="preserve">Banaba </w:t>
      </w:r>
      <w:r>
        <w:rPr>
          <w:rFonts w:cs="Times New Roman"/>
        </w:rPr>
        <w:t xml:space="preserve">[Online]. Available at: </w:t>
      </w:r>
      <w:hyperlink r:id="rId9" w:history="1">
        <w:r w:rsidRPr="00BF46C8">
          <w:rPr>
            <w:rStyle w:val="Hyperlink"/>
            <w:rFonts w:cs="Times New Roman"/>
          </w:rPr>
          <w:t>https://www.britannica.com/place/Banaba</w:t>
        </w:r>
      </w:hyperlink>
      <w:r>
        <w:rPr>
          <w:rFonts w:cs="Times New Roman"/>
        </w:rPr>
        <w:t xml:space="preserve"> [Accessed: 26/06/2022].</w:t>
      </w:r>
    </w:p>
    <w:p w14:paraId="56F1EE0A" w14:textId="77777777" w:rsidR="00000504" w:rsidRPr="00B412DF" w:rsidRDefault="00000504" w:rsidP="00FA452C">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t>
      </w:r>
      <w:proofErr w:type="spellStart"/>
      <w:r w:rsidRPr="00B412DF">
        <w:rPr>
          <w:rFonts w:cs="Times New Roman"/>
          <w:szCs w:val="22"/>
        </w:rPr>
        <w:t>Wimmer</w:t>
      </w:r>
      <w:proofErr w:type="spellEnd"/>
      <w:r w:rsidRPr="00B412DF">
        <w:rPr>
          <w:rFonts w:cs="Times New Roman"/>
          <w:szCs w:val="22"/>
        </w:rPr>
        <w:t xml:space="preserve">,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1A45D47F" w14:textId="77777777" w:rsidR="00000504" w:rsidRDefault="00000504" w:rsidP="00C012E1">
      <w:pPr>
        <w:widowControl w:val="0"/>
        <w:spacing w:after="60"/>
        <w:ind w:left="709" w:hanging="709"/>
      </w:pPr>
      <w:r w:rsidRPr="004B33DC">
        <w:lastRenderedPageBreak/>
        <w:t xml:space="preserve">GADM (2019). </w:t>
      </w:r>
      <w:r w:rsidRPr="00D4420D">
        <w:t>Database of Global Administrative Boundaries, Version 3.6.</w:t>
      </w:r>
      <w:r>
        <w:t xml:space="preserve"> </w:t>
      </w:r>
      <w:hyperlink r:id="rId10" w:history="1">
        <w:r w:rsidRPr="003724DB">
          <w:rPr>
            <w:rStyle w:val="Hyperlink"/>
          </w:rPr>
          <w:t>https://gadm.org/</w:t>
        </w:r>
      </w:hyperlink>
      <w:r>
        <w:t xml:space="preserve"> [November 19, 2021].</w:t>
      </w:r>
    </w:p>
    <w:p w14:paraId="03F5BDF8" w14:textId="77777777" w:rsidR="00000504" w:rsidRPr="00C012E1" w:rsidRDefault="00000504" w:rsidP="00C012E1">
      <w:pPr>
        <w:widowControl w:val="0"/>
        <w:spacing w:after="60"/>
        <w:ind w:left="709" w:hanging="709"/>
        <w:rPr>
          <w:rFonts w:cs="Times New Roman"/>
        </w:rPr>
      </w:pPr>
      <w:r w:rsidRPr="00C012E1">
        <w:t xml:space="preserve">Hermann, Elfriede (2004). “Emotions, Agency, and the Dis/Placed Self of the </w:t>
      </w:r>
      <w:proofErr w:type="spellStart"/>
      <w:r w:rsidRPr="00C012E1">
        <w:t>Banabans</w:t>
      </w:r>
      <w:proofErr w:type="spellEnd"/>
      <w:r w:rsidRPr="00C012E1">
        <w:t xml:space="preserve"> in Fiji.” In: Van </w:t>
      </w:r>
      <w:proofErr w:type="spellStart"/>
      <w:r w:rsidRPr="00C012E1">
        <w:t>Meijl</w:t>
      </w:r>
      <w:proofErr w:type="spellEnd"/>
      <w:r w:rsidRPr="00C012E1">
        <w:t xml:space="preserve">, Toon and </w:t>
      </w:r>
      <w:proofErr w:type="spellStart"/>
      <w:r w:rsidRPr="00C012E1">
        <w:t>Miedema</w:t>
      </w:r>
      <w:proofErr w:type="spellEnd"/>
      <w:r w:rsidRPr="00C012E1">
        <w:t xml:space="preserve">, Jelle (eds.), </w:t>
      </w:r>
      <w:r w:rsidRPr="00C012E1">
        <w:rPr>
          <w:i/>
          <w:iCs/>
        </w:rPr>
        <w:t>Shifting Images of Identity in the Pacific</w:t>
      </w:r>
      <w:r w:rsidRPr="00C012E1">
        <w:t>, pp. 191-217. Leiden: KITLV Press.</w:t>
      </w:r>
    </w:p>
    <w:bookmarkEnd w:id="0"/>
    <w:p w14:paraId="05857E8E" w14:textId="77777777" w:rsidR="00000504" w:rsidRDefault="00000504" w:rsidP="003645F6">
      <w:pPr>
        <w:widowControl w:val="0"/>
        <w:spacing w:after="60"/>
        <w:ind w:left="709" w:hanging="709"/>
      </w:pPr>
      <w:r w:rsidRPr="003645F6">
        <w:t xml:space="preserve">Hewitt, Christopher, and Tom Cheetham (2000). </w:t>
      </w:r>
      <w:r w:rsidRPr="003645F6">
        <w:rPr>
          <w:i/>
        </w:rPr>
        <w:t>Encyclopedia of Modern Separatist Movements.</w:t>
      </w:r>
      <w:r w:rsidRPr="003645F6">
        <w:t xml:space="preserve"> Santa Barbara, CA: ABC-CLIO, p. 35.</w:t>
      </w:r>
    </w:p>
    <w:p w14:paraId="6D54CE8C" w14:textId="77777777" w:rsidR="00000504" w:rsidRDefault="00000504" w:rsidP="003645F6">
      <w:pPr>
        <w:widowControl w:val="0"/>
        <w:spacing w:after="60"/>
        <w:ind w:left="709" w:hanging="709"/>
      </w:pPr>
      <w:proofErr w:type="spellStart"/>
      <w:r w:rsidRPr="003645F6">
        <w:t>Keesing’s</w:t>
      </w:r>
      <w:proofErr w:type="spellEnd"/>
      <w:r w:rsidRPr="003645F6">
        <w:t xml:space="preserve"> Record of World Events. </w:t>
      </w:r>
      <w:hyperlink r:id="rId11" w:history="1">
        <w:r w:rsidRPr="003645F6">
          <w:rPr>
            <w:rStyle w:val="Hyperlink"/>
          </w:rPr>
          <w:t>http://www.keesings.com</w:t>
        </w:r>
      </w:hyperlink>
      <w:r w:rsidRPr="003645F6">
        <w:t xml:space="preserve"> [July 19, 2003]. </w:t>
      </w:r>
    </w:p>
    <w:p w14:paraId="6984BD34" w14:textId="77777777" w:rsidR="00000504" w:rsidRPr="00385705" w:rsidRDefault="00000504" w:rsidP="00C012E1">
      <w:pPr>
        <w:widowControl w:val="0"/>
        <w:spacing w:after="60"/>
        <w:ind w:left="709" w:hanging="709"/>
      </w:pPr>
      <w:r>
        <w:t xml:space="preserve">McAdam, J. (2016) “Under Two Jurisdictions”: Immigration, Citizenship, and Self-Governance in Cross-Border Community Relocations. </w:t>
      </w:r>
      <w:r>
        <w:rPr>
          <w:i/>
          <w:iCs/>
        </w:rPr>
        <w:t xml:space="preserve">Law and History Review, </w:t>
      </w:r>
      <w:r>
        <w:t>34, (2), 281-333.</w:t>
      </w:r>
    </w:p>
    <w:p w14:paraId="245B66E8" w14:textId="77777777" w:rsidR="00000504" w:rsidRPr="00466F2C" w:rsidRDefault="00000504" w:rsidP="000D3722">
      <w:pPr>
        <w:ind w:left="709" w:hanging="709"/>
      </w:pPr>
      <w:r>
        <w:t xml:space="preserve">Minority Rights Group (2017) </w:t>
      </w:r>
      <w:proofErr w:type="spellStart"/>
      <w:r>
        <w:rPr>
          <w:i/>
          <w:iCs/>
        </w:rPr>
        <w:t>Banabans</w:t>
      </w:r>
      <w:proofErr w:type="spellEnd"/>
      <w:r>
        <w:rPr>
          <w:i/>
          <w:iCs/>
        </w:rPr>
        <w:t xml:space="preserve"> </w:t>
      </w:r>
      <w:r>
        <w:t xml:space="preserve">[Online]. Available at: </w:t>
      </w:r>
      <w:hyperlink r:id="rId12" w:history="1">
        <w:r w:rsidRPr="00BF46C8">
          <w:rPr>
            <w:rStyle w:val="Hyperlink"/>
          </w:rPr>
          <w:t>https://minorityrights.org/minorities/banabans/</w:t>
        </w:r>
      </w:hyperlink>
      <w:r>
        <w:t xml:space="preserve"> [Accessed: 26/06/2022]. </w:t>
      </w:r>
    </w:p>
    <w:p w14:paraId="6187A526" w14:textId="77777777" w:rsidR="00000504" w:rsidRDefault="00000504" w:rsidP="000D3722">
      <w:pPr>
        <w:ind w:left="709" w:hanging="709"/>
      </w:pPr>
      <w:r>
        <w:rPr>
          <w:rFonts w:cs="Times New Roman"/>
        </w:rPr>
        <w:t xml:space="preserve">National Geographic (2015) </w:t>
      </w:r>
      <w:r w:rsidRPr="000D3722">
        <w:rPr>
          <w:i/>
          <w:iCs/>
        </w:rPr>
        <w:t>Our Heart Is on Banaba: Stories From “The Forgotten People of the Pacific”</w:t>
      </w:r>
      <w:r>
        <w:t xml:space="preserve"> [Online]. Available at: </w:t>
      </w:r>
      <w:hyperlink r:id="rId13" w:history="1">
        <w:r w:rsidRPr="00BF46C8">
          <w:rPr>
            <w:rStyle w:val="Hyperlink"/>
          </w:rPr>
          <w:t>https://blog.nationalgeographic.org/2015/10/14/our-heart-is-on-banaba-stories-from-the-forgotten-people-of-the-pacific/</w:t>
        </w:r>
      </w:hyperlink>
      <w:r>
        <w:t xml:space="preserve"> [Accessed: 26/06/2022].</w:t>
      </w:r>
    </w:p>
    <w:p w14:paraId="2BD79EF6" w14:textId="77777777" w:rsidR="00000504" w:rsidRDefault="00000504" w:rsidP="00C012E1">
      <w:pPr>
        <w:pStyle w:val="NormalWeb"/>
        <w:spacing w:before="0" w:beforeAutospacing="0" w:after="120" w:afterAutospacing="0"/>
        <w:ind w:left="475" w:hanging="475"/>
        <w:jc w:val="both"/>
        <w:rPr>
          <w:sz w:val="22"/>
          <w:lang w:val="en-US"/>
        </w:rPr>
      </w:pPr>
      <w:proofErr w:type="spellStart"/>
      <w:r w:rsidRPr="00C012E1">
        <w:rPr>
          <w:sz w:val="22"/>
          <w:lang w:val="en-US"/>
        </w:rPr>
        <w:t>Pomerance</w:t>
      </w:r>
      <w:proofErr w:type="spellEnd"/>
      <w:r w:rsidRPr="00C012E1">
        <w:rPr>
          <w:sz w:val="22"/>
          <w:lang w:val="en-US"/>
        </w:rPr>
        <w:t xml:space="preserve">, </w:t>
      </w:r>
      <w:proofErr w:type="spellStart"/>
      <w:r w:rsidRPr="00C012E1">
        <w:rPr>
          <w:sz w:val="22"/>
          <w:lang w:val="en-US"/>
        </w:rPr>
        <w:t>Michla</w:t>
      </w:r>
      <w:proofErr w:type="spellEnd"/>
      <w:r w:rsidRPr="00C012E1">
        <w:rPr>
          <w:sz w:val="22"/>
          <w:lang w:val="en-US"/>
        </w:rPr>
        <w:t xml:space="preserve"> (1984). “Self-Determination Today: The Metamorphosis of an Ideal.” </w:t>
      </w:r>
      <w:r w:rsidRPr="00C012E1">
        <w:rPr>
          <w:i/>
          <w:iCs/>
          <w:sz w:val="22"/>
          <w:lang w:val="en-US"/>
        </w:rPr>
        <w:t>Israel Law Review</w:t>
      </w:r>
      <w:r w:rsidRPr="00C012E1">
        <w:rPr>
          <w:sz w:val="22"/>
          <w:lang w:val="en-US"/>
        </w:rPr>
        <w:t xml:space="preserve"> 19: 310-339.</w:t>
      </w:r>
    </w:p>
    <w:p w14:paraId="09FA1C63" w14:textId="77777777" w:rsidR="00000504" w:rsidRDefault="00000504" w:rsidP="00C012E1">
      <w:pPr>
        <w:widowControl w:val="0"/>
        <w:spacing w:after="60"/>
        <w:ind w:left="709" w:hanging="709"/>
        <w:rPr>
          <w:rFonts w:cs="Times New Roman"/>
        </w:rPr>
      </w:pPr>
      <w:r>
        <w:rPr>
          <w:rFonts w:cs="Times New Roman"/>
        </w:rPr>
        <w:t xml:space="preserve">Republic of Kiribati (2012) </w:t>
      </w:r>
      <w:r w:rsidRPr="00DB62CB">
        <w:rPr>
          <w:rFonts w:cs="Times New Roman"/>
          <w:i/>
          <w:iCs/>
        </w:rPr>
        <w:t>Island Report Series: Banaba</w:t>
      </w:r>
      <w:r>
        <w:rPr>
          <w:rFonts w:cs="Times New Roman"/>
          <w:i/>
          <w:iCs/>
        </w:rPr>
        <w:t xml:space="preserve"> </w:t>
      </w:r>
      <w:r>
        <w:rPr>
          <w:rFonts w:cs="Times New Roman"/>
        </w:rPr>
        <w:t xml:space="preserve">[Online]. Available at: </w:t>
      </w:r>
      <w:hyperlink r:id="rId14" w:history="1">
        <w:r w:rsidRPr="00BF46C8">
          <w:rPr>
            <w:rStyle w:val="Hyperlink"/>
            <w:rFonts w:cs="Times New Roman"/>
          </w:rPr>
          <w:t>http://www.climate.gov.ki/wp-content/uploads/2013/01/19_BANABA-revised-2012.pdf</w:t>
        </w:r>
      </w:hyperlink>
      <w:r>
        <w:rPr>
          <w:rFonts w:cs="Times New Roman"/>
        </w:rPr>
        <w:t xml:space="preserve"> [Accessed: 26/06/2022]. </w:t>
      </w:r>
    </w:p>
    <w:p w14:paraId="5B1FAD59" w14:textId="77777777" w:rsidR="00000504" w:rsidRPr="00146903" w:rsidRDefault="00000504" w:rsidP="00C012E1">
      <w:pPr>
        <w:pStyle w:val="NormalWeb"/>
        <w:spacing w:before="0" w:beforeAutospacing="0" w:after="120" w:afterAutospacing="0"/>
        <w:ind w:left="475" w:hanging="475"/>
        <w:jc w:val="both"/>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694A0FB0" w14:textId="77777777" w:rsidR="00000504" w:rsidRPr="008525A2" w:rsidRDefault="00000504" w:rsidP="00C012E1">
      <w:pPr>
        <w:widowControl w:val="0"/>
        <w:spacing w:after="60"/>
        <w:ind w:left="709" w:hanging="709"/>
        <w:rPr>
          <w:rFonts w:cs="Times New Roman"/>
        </w:rPr>
      </w:pPr>
      <w:r>
        <w:rPr>
          <w:rFonts w:cs="Times New Roman"/>
        </w:rPr>
        <w:t>The Guardian (2021). “</w:t>
      </w:r>
      <w:r w:rsidRPr="008525A2">
        <w:rPr>
          <w:rFonts w:cs="Times New Roman"/>
        </w:rPr>
        <w:t xml:space="preserve">The </w:t>
      </w:r>
      <w:r>
        <w:rPr>
          <w:rFonts w:cs="Times New Roman"/>
        </w:rPr>
        <w:t>I</w:t>
      </w:r>
      <w:r w:rsidRPr="008525A2">
        <w:rPr>
          <w:rFonts w:cs="Times New Roman"/>
        </w:rPr>
        <w:t xml:space="preserve">sland </w:t>
      </w:r>
      <w:proofErr w:type="gramStart"/>
      <w:r>
        <w:rPr>
          <w:rFonts w:cs="Times New Roman"/>
        </w:rPr>
        <w:t>W</w:t>
      </w:r>
      <w:r w:rsidRPr="008525A2">
        <w:rPr>
          <w:rFonts w:cs="Times New Roman"/>
        </w:rPr>
        <w:t>ith</w:t>
      </w:r>
      <w:proofErr w:type="gramEnd"/>
      <w:r w:rsidRPr="008525A2">
        <w:rPr>
          <w:rFonts w:cs="Times New Roman"/>
        </w:rPr>
        <w:t xml:space="preserve"> </w:t>
      </w:r>
      <w:r>
        <w:rPr>
          <w:rFonts w:cs="Times New Roman"/>
        </w:rPr>
        <w:t>N</w:t>
      </w:r>
      <w:r w:rsidRPr="008525A2">
        <w:rPr>
          <w:rFonts w:cs="Times New Roman"/>
        </w:rPr>
        <w:t xml:space="preserve">o </w:t>
      </w:r>
      <w:r>
        <w:rPr>
          <w:rFonts w:cs="Times New Roman"/>
        </w:rPr>
        <w:t>W</w:t>
      </w:r>
      <w:r w:rsidRPr="008525A2">
        <w:rPr>
          <w:rFonts w:cs="Times New Roman"/>
        </w:rPr>
        <w:t xml:space="preserve">ater: </w:t>
      </w:r>
      <w:r>
        <w:rPr>
          <w:rFonts w:cs="Times New Roman"/>
        </w:rPr>
        <w:t>H</w:t>
      </w:r>
      <w:r w:rsidRPr="008525A2">
        <w:rPr>
          <w:rFonts w:cs="Times New Roman"/>
        </w:rPr>
        <w:t xml:space="preserve">ow </w:t>
      </w:r>
      <w:r>
        <w:rPr>
          <w:rFonts w:cs="Times New Roman"/>
        </w:rPr>
        <w:t>F</w:t>
      </w:r>
      <w:r w:rsidRPr="008525A2">
        <w:rPr>
          <w:rFonts w:cs="Times New Roman"/>
        </w:rPr>
        <w:t xml:space="preserve">oreign </w:t>
      </w:r>
      <w:r>
        <w:rPr>
          <w:rFonts w:cs="Times New Roman"/>
        </w:rPr>
        <w:t>M</w:t>
      </w:r>
      <w:r w:rsidRPr="008525A2">
        <w:rPr>
          <w:rFonts w:cs="Times New Roman"/>
        </w:rPr>
        <w:t xml:space="preserve">ining </w:t>
      </w:r>
      <w:r>
        <w:rPr>
          <w:rFonts w:cs="Times New Roman"/>
        </w:rPr>
        <w:t>D</w:t>
      </w:r>
      <w:r w:rsidRPr="008525A2">
        <w:rPr>
          <w:rFonts w:cs="Times New Roman"/>
        </w:rPr>
        <w:t>estroyed Banaba</w:t>
      </w:r>
      <w:r>
        <w:rPr>
          <w:rFonts w:cs="Times New Roman"/>
        </w:rPr>
        <w:t xml:space="preserve">.” </w:t>
      </w:r>
      <w:hyperlink r:id="rId15" w:history="1">
        <w:r w:rsidRPr="008525A2">
          <w:rPr>
            <w:rStyle w:val="Hyperlink"/>
            <w:rFonts w:cs="Times New Roman"/>
          </w:rPr>
          <w:t>https://www.theguardian.com/world/2021/jun/09/the-island-with-no-water-how-foreign-mining-destroyed-banaba</w:t>
        </w:r>
      </w:hyperlink>
      <w:r w:rsidRPr="008525A2">
        <w:rPr>
          <w:rFonts w:cs="Times New Roman"/>
        </w:rPr>
        <w:t xml:space="preserve"> [Augus</w:t>
      </w:r>
      <w:r>
        <w:rPr>
          <w:rFonts w:cs="Times New Roman"/>
        </w:rPr>
        <w:t>t 12, 2022].</w:t>
      </w:r>
    </w:p>
    <w:p w14:paraId="5948C367" w14:textId="77777777" w:rsidR="00000504" w:rsidRDefault="00000504" w:rsidP="00C012E1">
      <w:pPr>
        <w:widowControl w:val="0"/>
        <w:spacing w:after="60"/>
        <w:ind w:left="709" w:hanging="709"/>
        <w:rPr>
          <w:rFonts w:cs="Times New Roman"/>
        </w:rPr>
      </w:pPr>
      <w:r w:rsidRPr="00B412DF">
        <w:rPr>
          <w:rFonts w:cs="Times New Roman"/>
        </w:rPr>
        <w:t xml:space="preserve">Vogt, Manuel, Nils-Christian Bormann, </w:t>
      </w:r>
      <w:proofErr w:type="spellStart"/>
      <w:r w:rsidRPr="00B412DF">
        <w:rPr>
          <w:rFonts w:cs="Times New Roman"/>
        </w:rPr>
        <w:t>Seraina</w:t>
      </w:r>
      <w:proofErr w:type="spellEnd"/>
      <w:r w:rsidRPr="00B412DF">
        <w:rPr>
          <w:rFonts w:cs="Times New Roman"/>
        </w:rPr>
        <w:t xml:space="preserve"> </w:t>
      </w:r>
      <w:proofErr w:type="spellStart"/>
      <w:r w:rsidRPr="00B412DF">
        <w:rPr>
          <w:rFonts w:cs="Times New Roman"/>
        </w:rPr>
        <w:t>Rüegger</w:t>
      </w:r>
      <w:proofErr w:type="spellEnd"/>
      <w:r w:rsidRPr="00B412DF">
        <w:rPr>
          <w:rFonts w:cs="Times New Roman"/>
        </w:rPr>
        <w:t xml:space="preserve">, Lars-Erik </w:t>
      </w:r>
      <w:proofErr w:type="spellStart"/>
      <w:r w:rsidRPr="00B412DF">
        <w:rPr>
          <w:rFonts w:cs="Times New Roman"/>
        </w:rPr>
        <w:t>Cederman</w:t>
      </w:r>
      <w:proofErr w:type="spellEnd"/>
      <w:r w:rsidRPr="00B412DF">
        <w:rPr>
          <w:rFonts w:cs="Times New Roman"/>
        </w:rPr>
        <w:t xml:space="preserve">, Philipp </w:t>
      </w:r>
      <w:proofErr w:type="spellStart"/>
      <w:r w:rsidRPr="00B412DF">
        <w:rPr>
          <w:rFonts w:cs="Times New Roman"/>
        </w:rPr>
        <w:t>Hunziker</w:t>
      </w:r>
      <w:proofErr w:type="spellEnd"/>
      <w:r w:rsidRPr="00B412DF">
        <w:rPr>
          <w:rFonts w:cs="Times New Roman"/>
        </w:rPr>
        <w:t xml:space="preserve">,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577D38E8" w14:textId="77777777" w:rsidR="00000504" w:rsidRDefault="00000504" w:rsidP="003645F6">
      <w:pPr>
        <w:widowControl w:val="0"/>
        <w:spacing w:after="60"/>
        <w:ind w:left="709" w:hanging="709"/>
        <w:rPr>
          <w:rFonts w:cs="Times New Roman"/>
        </w:rPr>
      </w:pPr>
      <w:r>
        <w:rPr>
          <w:rFonts w:cs="Times New Roman"/>
        </w:rPr>
        <w:t xml:space="preserve">West, B.A. (2009) </w:t>
      </w:r>
      <w:r w:rsidRPr="00396F83">
        <w:rPr>
          <w:rFonts w:cs="Times New Roman"/>
          <w:i/>
          <w:iCs/>
        </w:rPr>
        <w:t>Encyclopedia of the Peoples of Asia and Oceania</w:t>
      </w:r>
      <w:r>
        <w:rPr>
          <w:rFonts w:cs="Times New Roman"/>
        </w:rPr>
        <w:t xml:space="preserve">. Facts on File Publications, New York. </w:t>
      </w:r>
    </w:p>
    <w:p w14:paraId="48BC47D5" w14:textId="77777777" w:rsidR="003645F6" w:rsidRDefault="003645F6" w:rsidP="00C012E1">
      <w:pPr>
        <w:widowControl w:val="0"/>
        <w:spacing w:after="60"/>
        <w:ind w:left="709" w:hanging="709"/>
        <w:rPr>
          <w:rFonts w:cs="Times New Roman"/>
        </w:rPr>
      </w:pPr>
    </w:p>
    <w:p w14:paraId="146DB7D3" w14:textId="77777777" w:rsidR="00C07956" w:rsidRDefault="00C07956" w:rsidP="00FA452C">
      <w:pPr>
        <w:spacing w:after="60"/>
        <w:ind w:left="709" w:hanging="709"/>
        <w:rPr>
          <w:szCs w:val="22"/>
        </w:rPr>
      </w:pPr>
    </w:p>
    <w:p w14:paraId="2226F632" w14:textId="77777777" w:rsidR="00C07956" w:rsidRDefault="00C07956" w:rsidP="00FA452C">
      <w:pPr>
        <w:spacing w:after="60"/>
        <w:ind w:left="709" w:hanging="709"/>
        <w:rPr>
          <w:szCs w:val="22"/>
        </w:rPr>
      </w:pPr>
    </w:p>
    <w:p w14:paraId="38D4F18C" w14:textId="67603F63" w:rsidR="001E25F3" w:rsidRDefault="001E25F3" w:rsidP="00FA452C">
      <w:pPr>
        <w:spacing w:after="60"/>
      </w:pPr>
    </w:p>
    <w:p w14:paraId="0C6CBECC" w14:textId="12FADB71" w:rsidR="004C3762" w:rsidRDefault="004C3762">
      <w:pPr>
        <w:spacing w:after="200" w:line="276" w:lineRule="auto"/>
      </w:pPr>
    </w:p>
    <w:p w14:paraId="3CC1313A" w14:textId="5A8A5A3B" w:rsidR="00C15D44" w:rsidRDefault="00C15D44">
      <w:pPr>
        <w:spacing w:after="200" w:line="276" w:lineRule="auto"/>
      </w:pPr>
    </w:p>
    <w:p w14:paraId="08B47350" w14:textId="0DB86A6E" w:rsidR="00C15D44" w:rsidRDefault="00C15D44">
      <w:pPr>
        <w:spacing w:after="200" w:line="276" w:lineRule="auto"/>
      </w:pPr>
    </w:p>
    <w:p w14:paraId="76D7B16F" w14:textId="4BBEE75C" w:rsidR="00C15D44" w:rsidRDefault="00C15D44">
      <w:pPr>
        <w:spacing w:after="200" w:line="276" w:lineRule="auto"/>
      </w:pPr>
    </w:p>
    <w:p w14:paraId="75BE8DF5" w14:textId="2A58F288" w:rsidR="00C15D44" w:rsidRDefault="00C15D44">
      <w:pPr>
        <w:spacing w:after="200" w:line="276" w:lineRule="auto"/>
      </w:pPr>
    </w:p>
    <w:p w14:paraId="22A1C884" w14:textId="33962AB3" w:rsidR="00C15D44" w:rsidRDefault="00C15D44">
      <w:pPr>
        <w:spacing w:after="200" w:line="276" w:lineRule="auto"/>
      </w:pPr>
    </w:p>
    <w:p w14:paraId="22F0D817" w14:textId="0C9EB3A4" w:rsidR="00C15D44" w:rsidRDefault="00C15D44">
      <w:pPr>
        <w:spacing w:after="200" w:line="276" w:lineRule="auto"/>
      </w:pPr>
    </w:p>
    <w:p w14:paraId="3F5E406B" w14:textId="77777777" w:rsidR="00C15D44" w:rsidRDefault="00C15D44">
      <w:pPr>
        <w:spacing w:after="200" w:line="276" w:lineRule="auto"/>
      </w:pPr>
    </w:p>
    <w:sectPr w:rsidR="00C15D44" w:rsidSect="00377142">
      <w:footerReference w:type="default" r:id="rId16"/>
      <w:headerReference w:type="first" r:id="rId17"/>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794D" w14:textId="77777777" w:rsidR="00933AB9" w:rsidRDefault="00933AB9" w:rsidP="00A76598">
      <w:r>
        <w:separator/>
      </w:r>
    </w:p>
  </w:endnote>
  <w:endnote w:type="continuationSeparator" w:id="0">
    <w:p w14:paraId="106EBD33" w14:textId="77777777" w:rsidR="00933AB9" w:rsidRDefault="00933AB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F13D1" w14:textId="77777777" w:rsidR="00933AB9" w:rsidRPr="00ED0D02" w:rsidRDefault="00933AB9" w:rsidP="00ED0D02">
      <w:pPr>
        <w:pStyle w:val="Footer"/>
      </w:pPr>
      <w:r>
        <w:separator/>
      </w:r>
    </w:p>
  </w:footnote>
  <w:footnote w:type="continuationSeparator" w:id="0">
    <w:p w14:paraId="700F2264" w14:textId="77777777" w:rsidR="00933AB9" w:rsidRDefault="00933AB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6CF"/>
    <w:multiLevelType w:val="hybridMultilevel"/>
    <w:tmpl w:val="96500D5E"/>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F03D23"/>
    <w:multiLevelType w:val="hybridMultilevel"/>
    <w:tmpl w:val="9B4AF426"/>
    <w:lvl w:ilvl="0" w:tplc="92903B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97013"/>
    <w:multiLevelType w:val="hybridMultilevel"/>
    <w:tmpl w:val="F4120F30"/>
    <w:lvl w:ilvl="0" w:tplc="F0EC1B5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045DF"/>
    <w:multiLevelType w:val="hybridMultilevel"/>
    <w:tmpl w:val="8E6678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D441B5"/>
    <w:multiLevelType w:val="hybridMultilevel"/>
    <w:tmpl w:val="6F4C0ECA"/>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7BE1A9C"/>
    <w:multiLevelType w:val="hybridMultilevel"/>
    <w:tmpl w:val="16B47636"/>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AE27556"/>
    <w:multiLevelType w:val="hybridMultilevel"/>
    <w:tmpl w:val="825EEF5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F2F0E9C"/>
    <w:multiLevelType w:val="hybridMultilevel"/>
    <w:tmpl w:val="A0E05CC4"/>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0" w15:restartNumberingAfterBreak="0">
    <w:nsid w:val="667B48EA"/>
    <w:multiLevelType w:val="hybridMultilevel"/>
    <w:tmpl w:val="E91A3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E168D8"/>
    <w:multiLevelType w:val="multilevel"/>
    <w:tmpl w:val="083AF3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3167076">
    <w:abstractNumId w:val="9"/>
  </w:num>
  <w:num w:numId="2" w16cid:durableId="2103330342">
    <w:abstractNumId w:val="7"/>
  </w:num>
  <w:num w:numId="3" w16cid:durableId="438262306">
    <w:abstractNumId w:val="5"/>
  </w:num>
  <w:num w:numId="4" w16cid:durableId="1148672995">
    <w:abstractNumId w:val="1"/>
  </w:num>
  <w:num w:numId="5" w16cid:durableId="2055932473">
    <w:abstractNumId w:val="3"/>
  </w:num>
  <w:num w:numId="6" w16cid:durableId="762069019">
    <w:abstractNumId w:val="2"/>
  </w:num>
  <w:num w:numId="7" w16cid:durableId="1445537970">
    <w:abstractNumId w:val="8"/>
  </w:num>
  <w:num w:numId="8" w16cid:durableId="1352755267">
    <w:abstractNumId w:val="4"/>
  </w:num>
  <w:num w:numId="9" w16cid:durableId="334497459">
    <w:abstractNumId w:val="0"/>
  </w:num>
  <w:num w:numId="10" w16cid:durableId="1206412008">
    <w:abstractNumId w:val="11"/>
  </w:num>
  <w:num w:numId="11" w16cid:durableId="1195967864">
    <w:abstractNumId w:val="10"/>
  </w:num>
  <w:num w:numId="12" w16cid:durableId="37435609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0504"/>
    <w:rsid w:val="00001BF2"/>
    <w:rsid w:val="000020C0"/>
    <w:rsid w:val="00003741"/>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105"/>
    <w:rsid w:val="000262AC"/>
    <w:rsid w:val="000265C2"/>
    <w:rsid w:val="0002675B"/>
    <w:rsid w:val="00027391"/>
    <w:rsid w:val="00030128"/>
    <w:rsid w:val="00032418"/>
    <w:rsid w:val="00033F47"/>
    <w:rsid w:val="00034F16"/>
    <w:rsid w:val="000361AF"/>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4772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588"/>
    <w:rsid w:val="000639F3"/>
    <w:rsid w:val="000640F6"/>
    <w:rsid w:val="0006410A"/>
    <w:rsid w:val="000642B9"/>
    <w:rsid w:val="00064370"/>
    <w:rsid w:val="000647A8"/>
    <w:rsid w:val="00065D36"/>
    <w:rsid w:val="0006642F"/>
    <w:rsid w:val="00070472"/>
    <w:rsid w:val="0007088F"/>
    <w:rsid w:val="00070EC1"/>
    <w:rsid w:val="0007102A"/>
    <w:rsid w:val="00071384"/>
    <w:rsid w:val="00071507"/>
    <w:rsid w:val="00071F56"/>
    <w:rsid w:val="00072432"/>
    <w:rsid w:val="000726BA"/>
    <w:rsid w:val="00073AD1"/>
    <w:rsid w:val="000752CC"/>
    <w:rsid w:val="000756C6"/>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4383"/>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3813"/>
    <w:rsid w:val="000C41FB"/>
    <w:rsid w:val="000C4788"/>
    <w:rsid w:val="000C4FEA"/>
    <w:rsid w:val="000C592A"/>
    <w:rsid w:val="000C59D6"/>
    <w:rsid w:val="000C6217"/>
    <w:rsid w:val="000C7F7F"/>
    <w:rsid w:val="000D06D1"/>
    <w:rsid w:val="000D0D37"/>
    <w:rsid w:val="000D224D"/>
    <w:rsid w:val="000D2990"/>
    <w:rsid w:val="000D350D"/>
    <w:rsid w:val="000D3722"/>
    <w:rsid w:val="000D3FD1"/>
    <w:rsid w:val="000D4B6C"/>
    <w:rsid w:val="000D5351"/>
    <w:rsid w:val="000D56A2"/>
    <w:rsid w:val="000D66B5"/>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6628"/>
    <w:rsid w:val="001174AD"/>
    <w:rsid w:val="0011768F"/>
    <w:rsid w:val="00117E9C"/>
    <w:rsid w:val="00120638"/>
    <w:rsid w:val="001207ED"/>
    <w:rsid w:val="00120BF3"/>
    <w:rsid w:val="00121116"/>
    <w:rsid w:val="0012137D"/>
    <w:rsid w:val="00121387"/>
    <w:rsid w:val="00121504"/>
    <w:rsid w:val="00121746"/>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1EB8"/>
    <w:rsid w:val="00132834"/>
    <w:rsid w:val="001334D3"/>
    <w:rsid w:val="001338B9"/>
    <w:rsid w:val="00133FFA"/>
    <w:rsid w:val="0013498D"/>
    <w:rsid w:val="00135160"/>
    <w:rsid w:val="00136184"/>
    <w:rsid w:val="0013624F"/>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06D5"/>
    <w:rsid w:val="00150E96"/>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364B"/>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2BE8"/>
    <w:rsid w:val="001A36BA"/>
    <w:rsid w:val="001A3D4E"/>
    <w:rsid w:val="001A4089"/>
    <w:rsid w:val="001A45FA"/>
    <w:rsid w:val="001A67B6"/>
    <w:rsid w:val="001B02CA"/>
    <w:rsid w:val="001B087A"/>
    <w:rsid w:val="001B11D9"/>
    <w:rsid w:val="001B1619"/>
    <w:rsid w:val="001B163E"/>
    <w:rsid w:val="001B1FF1"/>
    <w:rsid w:val="001B3569"/>
    <w:rsid w:val="001B361F"/>
    <w:rsid w:val="001B425B"/>
    <w:rsid w:val="001B4596"/>
    <w:rsid w:val="001B4B96"/>
    <w:rsid w:val="001B4C42"/>
    <w:rsid w:val="001B55A8"/>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38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3A8A"/>
    <w:rsid w:val="001E4476"/>
    <w:rsid w:val="001E544A"/>
    <w:rsid w:val="001E57F8"/>
    <w:rsid w:val="001E5A9E"/>
    <w:rsid w:val="001E6F47"/>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5FC7"/>
    <w:rsid w:val="001F6114"/>
    <w:rsid w:val="001F6D6A"/>
    <w:rsid w:val="001F710A"/>
    <w:rsid w:val="001F7A7E"/>
    <w:rsid w:val="001F7CEA"/>
    <w:rsid w:val="00201127"/>
    <w:rsid w:val="002013F5"/>
    <w:rsid w:val="00202395"/>
    <w:rsid w:val="002027DB"/>
    <w:rsid w:val="00203549"/>
    <w:rsid w:val="00203646"/>
    <w:rsid w:val="0020383A"/>
    <w:rsid w:val="00203DDE"/>
    <w:rsid w:val="002042C9"/>
    <w:rsid w:val="002046E3"/>
    <w:rsid w:val="0020483E"/>
    <w:rsid w:val="00206E22"/>
    <w:rsid w:val="0020746C"/>
    <w:rsid w:val="00210677"/>
    <w:rsid w:val="002109C9"/>
    <w:rsid w:val="00210BCA"/>
    <w:rsid w:val="00211498"/>
    <w:rsid w:val="002118D9"/>
    <w:rsid w:val="002119AE"/>
    <w:rsid w:val="00211D41"/>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0C1E"/>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4A4"/>
    <w:rsid w:val="0024581B"/>
    <w:rsid w:val="00246751"/>
    <w:rsid w:val="00246756"/>
    <w:rsid w:val="00247B15"/>
    <w:rsid w:val="00247D36"/>
    <w:rsid w:val="002503C0"/>
    <w:rsid w:val="00250B5A"/>
    <w:rsid w:val="00251B03"/>
    <w:rsid w:val="00251FCD"/>
    <w:rsid w:val="00252627"/>
    <w:rsid w:val="00252CB6"/>
    <w:rsid w:val="002533BD"/>
    <w:rsid w:val="00253B8D"/>
    <w:rsid w:val="00254B66"/>
    <w:rsid w:val="00254CD5"/>
    <w:rsid w:val="00254D90"/>
    <w:rsid w:val="0025510E"/>
    <w:rsid w:val="00256854"/>
    <w:rsid w:val="002571E7"/>
    <w:rsid w:val="00262985"/>
    <w:rsid w:val="002629F0"/>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6E9F"/>
    <w:rsid w:val="00287478"/>
    <w:rsid w:val="002875A6"/>
    <w:rsid w:val="00290754"/>
    <w:rsid w:val="00291626"/>
    <w:rsid w:val="00291B25"/>
    <w:rsid w:val="00292CDA"/>
    <w:rsid w:val="00292E78"/>
    <w:rsid w:val="002937E2"/>
    <w:rsid w:val="00293C65"/>
    <w:rsid w:val="00293DFD"/>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5A1B"/>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6E5F"/>
    <w:rsid w:val="002C7206"/>
    <w:rsid w:val="002C73F1"/>
    <w:rsid w:val="002C7C0A"/>
    <w:rsid w:val="002D0101"/>
    <w:rsid w:val="002D2036"/>
    <w:rsid w:val="002D24AD"/>
    <w:rsid w:val="002D2A50"/>
    <w:rsid w:val="002D2FEA"/>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18AB"/>
    <w:rsid w:val="0030204F"/>
    <w:rsid w:val="00302249"/>
    <w:rsid w:val="00302409"/>
    <w:rsid w:val="00302C50"/>
    <w:rsid w:val="00303565"/>
    <w:rsid w:val="00303948"/>
    <w:rsid w:val="00303BEE"/>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8E7"/>
    <w:rsid w:val="00330B55"/>
    <w:rsid w:val="00330D65"/>
    <w:rsid w:val="00330DDA"/>
    <w:rsid w:val="003310C9"/>
    <w:rsid w:val="0033157C"/>
    <w:rsid w:val="00331920"/>
    <w:rsid w:val="00332125"/>
    <w:rsid w:val="00332302"/>
    <w:rsid w:val="003324D3"/>
    <w:rsid w:val="00333E21"/>
    <w:rsid w:val="00334338"/>
    <w:rsid w:val="003346AF"/>
    <w:rsid w:val="003355E7"/>
    <w:rsid w:val="00335DBC"/>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24D9"/>
    <w:rsid w:val="00352C1F"/>
    <w:rsid w:val="003533D1"/>
    <w:rsid w:val="003537AA"/>
    <w:rsid w:val="00353DC8"/>
    <w:rsid w:val="0035463B"/>
    <w:rsid w:val="0035487E"/>
    <w:rsid w:val="003570C3"/>
    <w:rsid w:val="003600A6"/>
    <w:rsid w:val="00360469"/>
    <w:rsid w:val="00360708"/>
    <w:rsid w:val="00360807"/>
    <w:rsid w:val="003631A0"/>
    <w:rsid w:val="00363432"/>
    <w:rsid w:val="003645F6"/>
    <w:rsid w:val="003649BA"/>
    <w:rsid w:val="00364E03"/>
    <w:rsid w:val="00365779"/>
    <w:rsid w:val="00366206"/>
    <w:rsid w:val="00367333"/>
    <w:rsid w:val="00370392"/>
    <w:rsid w:val="003703A2"/>
    <w:rsid w:val="00371068"/>
    <w:rsid w:val="00371595"/>
    <w:rsid w:val="00371699"/>
    <w:rsid w:val="00371A7A"/>
    <w:rsid w:val="00371B4F"/>
    <w:rsid w:val="00371BDD"/>
    <w:rsid w:val="00371E7D"/>
    <w:rsid w:val="00372395"/>
    <w:rsid w:val="003725C8"/>
    <w:rsid w:val="00372E0E"/>
    <w:rsid w:val="00373EA0"/>
    <w:rsid w:val="00373EEB"/>
    <w:rsid w:val="00374949"/>
    <w:rsid w:val="00374BEB"/>
    <w:rsid w:val="00375A78"/>
    <w:rsid w:val="00375F9E"/>
    <w:rsid w:val="003763D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5705"/>
    <w:rsid w:val="00387133"/>
    <w:rsid w:val="00387245"/>
    <w:rsid w:val="00387FB0"/>
    <w:rsid w:val="00391608"/>
    <w:rsid w:val="00391AA0"/>
    <w:rsid w:val="00392A18"/>
    <w:rsid w:val="00392C66"/>
    <w:rsid w:val="00392CE3"/>
    <w:rsid w:val="00392F2C"/>
    <w:rsid w:val="003935CD"/>
    <w:rsid w:val="0039442C"/>
    <w:rsid w:val="003955C9"/>
    <w:rsid w:val="00396332"/>
    <w:rsid w:val="00396D40"/>
    <w:rsid w:val="00396E6C"/>
    <w:rsid w:val="00396F83"/>
    <w:rsid w:val="003975F8"/>
    <w:rsid w:val="003977E0"/>
    <w:rsid w:val="00397B21"/>
    <w:rsid w:val="003A08C6"/>
    <w:rsid w:val="003A0BBB"/>
    <w:rsid w:val="003A0C01"/>
    <w:rsid w:val="003A0C1C"/>
    <w:rsid w:val="003A1592"/>
    <w:rsid w:val="003A2AAD"/>
    <w:rsid w:val="003A31CE"/>
    <w:rsid w:val="003A39AB"/>
    <w:rsid w:val="003A3D93"/>
    <w:rsid w:val="003A43E5"/>
    <w:rsid w:val="003A4F23"/>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A39"/>
    <w:rsid w:val="003B7D89"/>
    <w:rsid w:val="003B7FE7"/>
    <w:rsid w:val="003C0272"/>
    <w:rsid w:val="003C04A1"/>
    <w:rsid w:val="003C0D3B"/>
    <w:rsid w:val="003C25D2"/>
    <w:rsid w:val="003C2B43"/>
    <w:rsid w:val="003C2D7C"/>
    <w:rsid w:val="003C34B1"/>
    <w:rsid w:val="003C38B2"/>
    <w:rsid w:val="003C42AA"/>
    <w:rsid w:val="003C4A1D"/>
    <w:rsid w:val="003C50B3"/>
    <w:rsid w:val="003C52E7"/>
    <w:rsid w:val="003C5667"/>
    <w:rsid w:val="003C56A6"/>
    <w:rsid w:val="003C6D66"/>
    <w:rsid w:val="003C7900"/>
    <w:rsid w:val="003C7D71"/>
    <w:rsid w:val="003C7EBA"/>
    <w:rsid w:val="003D0BEC"/>
    <w:rsid w:val="003D0D4F"/>
    <w:rsid w:val="003D0DA7"/>
    <w:rsid w:val="003D19EB"/>
    <w:rsid w:val="003D3016"/>
    <w:rsid w:val="003D3553"/>
    <w:rsid w:val="003D39EF"/>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8ED"/>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E6A"/>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0FC"/>
    <w:rsid w:val="00420822"/>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491"/>
    <w:rsid w:val="00432730"/>
    <w:rsid w:val="00432E20"/>
    <w:rsid w:val="0043329B"/>
    <w:rsid w:val="00433918"/>
    <w:rsid w:val="00433CFA"/>
    <w:rsid w:val="0043488F"/>
    <w:rsid w:val="00434A89"/>
    <w:rsid w:val="0043542E"/>
    <w:rsid w:val="00436027"/>
    <w:rsid w:val="0043670A"/>
    <w:rsid w:val="00436728"/>
    <w:rsid w:val="00437505"/>
    <w:rsid w:val="00437688"/>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238"/>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16C"/>
    <w:rsid w:val="00464D5F"/>
    <w:rsid w:val="004659EC"/>
    <w:rsid w:val="004660B9"/>
    <w:rsid w:val="00466F2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700"/>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6C23"/>
    <w:rsid w:val="004976A3"/>
    <w:rsid w:val="00497E75"/>
    <w:rsid w:val="004A08C2"/>
    <w:rsid w:val="004A2912"/>
    <w:rsid w:val="004A3A34"/>
    <w:rsid w:val="004A463F"/>
    <w:rsid w:val="004A609C"/>
    <w:rsid w:val="004A62A5"/>
    <w:rsid w:val="004A6B84"/>
    <w:rsid w:val="004A6DD9"/>
    <w:rsid w:val="004A704B"/>
    <w:rsid w:val="004A7CA1"/>
    <w:rsid w:val="004B018E"/>
    <w:rsid w:val="004B089F"/>
    <w:rsid w:val="004B17F1"/>
    <w:rsid w:val="004B2082"/>
    <w:rsid w:val="004B33DC"/>
    <w:rsid w:val="004B3D05"/>
    <w:rsid w:val="004B400E"/>
    <w:rsid w:val="004B40A1"/>
    <w:rsid w:val="004B4370"/>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4E73"/>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2B2A"/>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9A3"/>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38C5"/>
    <w:rsid w:val="00554069"/>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1C1"/>
    <w:rsid w:val="00563945"/>
    <w:rsid w:val="00563A97"/>
    <w:rsid w:val="00563AE6"/>
    <w:rsid w:val="00564F24"/>
    <w:rsid w:val="00565302"/>
    <w:rsid w:val="005663FA"/>
    <w:rsid w:val="005664E9"/>
    <w:rsid w:val="00566672"/>
    <w:rsid w:val="00566D10"/>
    <w:rsid w:val="00567B4D"/>
    <w:rsid w:val="00567CC2"/>
    <w:rsid w:val="005702D5"/>
    <w:rsid w:val="005707BD"/>
    <w:rsid w:val="00571D06"/>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450"/>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C728B"/>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6B"/>
    <w:rsid w:val="005F0A7B"/>
    <w:rsid w:val="005F0FBE"/>
    <w:rsid w:val="005F308C"/>
    <w:rsid w:val="005F353D"/>
    <w:rsid w:val="005F3D11"/>
    <w:rsid w:val="005F596F"/>
    <w:rsid w:val="005F5CAE"/>
    <w:rsid w:val="00601A70"/>
    <w:rsid w:val="0060276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D5D"/>
    <w:rsid w:val="00610E38"/>
    <w:rsid w:val="00612977"/>
    <w:rsid w:val="00614471"/>
    <w:rsid w:val="0061449B"/>
    <w:rsid w:val="00614E82"/>
    <w:rsid w:val="0061599D"/>
    <w:rsid w:val="0061624C"/>
    <w:rsid w:val="00617BB0"/>
    <w:rsid w:val="006203DB"/>
    <w:rsid w:val="00620F21"/>
    <w:rsid w:val="006216D9"/>
    <w:rsid w:val="00621B04"/>
    <w:rsid w:val="00621D1A"/>
    <w:rsid w:val="00622FB9"/>
    <w:rsid w:val="00624114"/>
    <w:rsid w:val="0062596F"/>
    <w:rsid w:val="00626250"/>
    <w:rsid w:val="00626EB9"/>
    <w:rsid w:val="00626EDB"/>
    <w:rsid w:val="0062792C"/>
    <w:rsid w:val="00627FB9"/>
    <w:rsid w:val="00630362"/>
    <w:rsid w:val="00631692"/>
    <w:rsid w:val="0063191E"/>
    <w:rsid w:val="00633644"/>
    <w:rsid w:val="00633A4F"/>
    <w:rsid w:val="00633BC3"/>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6EE4"/>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29D8"/>
    <w:rsid w:val="006C3962"/>
    <w:rsid w:val="006C46BE"/>
    <w:rsid w:val="006C4894"/>
    <w:rsid w:val="006C4931"/>
    <w:rsid w:val="006C56BA"/>
    <w:rsid w:val="006C66D8"/>
    <w:rsid w:val="006C6BC7"/>
    <w:rsid w:val="006C720E"/>
    <w:rsid w:val="006C7FBA"/>
    <w:rsid w:val="006D02C9"/>
    <w:rsid w:val="006D0662"/>
    <w:rsid w:val="006D06DE"/>
    <w:rsid w:val="006D1010"/>
    <w:rsid w:val="006D152B"/>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3F"/>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4E5A"/>
    <w:rsid w:val="0073502A"/>
    <w:rsid w:val="0073534F"/>
    <w:rsid w:val="00735B14"/>
    <w:rsid w:val="00736060"/>
    <w:rsid w:val="0073647D"/>
    <w:rsid w:val="0073767C"/>
    <w:rsid w:val="00737AF4"/>
    <w:rsid w:val="00737DAE"/>
    <w:rsid w:val="00740E47"/>
    <w:rsid w:val="00741CAD"/>
    <w:rsid w:val="00741FA4"/>
    <w:rsid w:val="00743038"/>
    <w:rsid w:val="0074405D"/>
    <w:rsid w:val="0074422C"/>
    <w:rsid w:val="007447D7"/>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1D56"/>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3D7C"/>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1B9"/>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677"/>
    <w:rsid w:val="007C6DE8"/>
    <w:rsid w:val="007C70BC"/>
    <w:rsid w:val="007D0A0E"/>
    <w:rsid w:val="007D0C12"/>
    <w:rsid w:val="007D0CF0"/>
    <w:rsid w:val="007D1D3D"/>
    <w:rsid w:val="007D229B"/>
    <w:rsid w:val="007D27D0"/>
    <w:rsid w:val="007D2BB6"/>
    <w:rsid w:val="007D2C87"/>
    <w:rsid w:val="007D2F7B"/>
    <w:rsid w:val="007D31AA"/>
    <w:rsid w:val="007D3474"/>
    <w:rsid w:val="007D34B6"/>
    <w:rsid w:val="007D3A7D"/>
    <w:rsid w:val="007D3B22"/>
    <w:rsid w:val="007D3D38"/>
    <w:rsid w:val="007D500C"/>
    <w:rsid w:val="007D5458"/>
    <w:rsid w:val="007D59BD"/>
    <w:rsid w:val="007D5D76"/>
    <w:rsid w:val="007D5E23"/>
    <w:rsid w:val="007D60E2"/>
    <w:rsid w:val="007D7FCC"/>
    <w:rsid w:val="007E0DED"/>
    <w:rsid w:val="007E0E96"/>
    <w:rsid w:val="007E1F2C"/>
    <w:rsid w:val="007E2B2E"/>
    <w:rsid w:val="007E3C24"/>
    <w:rsid w:val="007E4650"/>
    <w:rsid w:val="007E50D1"/>
    <w:rsid w:val="007E5B74"/>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788"/>
    <w:rsid w:val="00803E5A"/>
    <w:rsid w:val="00804B39"/>
    <w:rsid w:val="00805584"/>
    <w:rsid w:val="0080648C"/>
    <w:rsid w:val="0080661C"/>
    <w:rsid w:val="00806922"/>
    <w:rsid w:val="00806E97"/>
    <w:rsid w:val="00806F54"/>
    <w:rsid w:val="0080727C"/>
    <w:rsid w:val="00807872"/>
    <w:rsid w:val="00807A47"/>
    <w:rsid w:val="00807D18"/>
    <w:rsid w:val="00810441"/>
    <w:rsid w:val="00810744"/>
    <w:rsid w:val="00810C5E"/>
    <w:rsid w:val="00811605"/>
    <w:rsid w:val="00812DEF"/>
    <w:rsid w:val="008138C5"/>
    <w:rsid w:val="008141E4"/>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271E"/>
    <w:rsid w:val="00832D62"/>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D5C"/>
    <w:rsid w:val="00841EAE"/>
    <w:rsid w:val="00842258"/>
    <w:rsid w:val="008422E6"/>
    <w:rsid w:val="00843237"/>
    <w:rsid w:val="00845378"/>
    <w:rsid w:val="0084581A"/>
    <w:rsid w:val="00846B2E"/>
    <w:rsid w:val="00846CA0"/>
    <w:rsid w:val="0085050D"/>
    <w:rsid w:val="00850A5D"/>
    <w:rsid w:val="00850E3F"/>
    <w:rsid w:val="00852100"/>
    <w:rsid w:val="008525A2"/>
    <w:rsid w:val="00853A20"/>
    <w:rsid w:val="00853DEB"/>
    <w:rsid w:val="0085567D"/>
    <w:rsid w:val="00855B35"/>
    <w:rsid w:val="00856097"/>
    <w:rsid w:val="00856C4C"/>
    <w:rsid w:val="008570B5"/>
    <w:rsid w:val="00860755"/>
    <w:rsid w:val="00860C87"/>
    <w:rsid w:val="00861295"/>
    <w:rsid w:val="0086176B"/>
    <w:rsid w:val="00861C73"/>
    <w:rsid w:val="00862BDE"/>
    <w:rsid w:val="00863718"/>
    <w:rsid w:val="0086441E"/>
    <w:rsid w:val="00864922"/>
    <w:rsid w:val="00864E1D"/>
    <w:rsid w:val="00864F53"/>
    <w:rsid w:val="00865447"/>
    <w:rsid w:val="00865F1B"/>
    <w:rsid w:val="00866347"/>
    <w:rsid w:val="00866416"/>
    <w:rsid w:val="0086695A"/>
    <w:rsid w:val="008671B6"/>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8F0"/>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3B"/>
    <w:rsid w:val="008A33D4"/>
    <w:rsid w:val="008A5580"/>
    <w:rsid w:val="008A5DED"/>
    <w:rsid w:val="008A6AEA"/>
    <w:rsid w:val="008A6F90"/>
    <w:rsid w:val="008A7BC1"/>
    <w:rsid w:val="008B0393"/>
    <w:rsid w:val="008B0B0B"/>
    <w:rsid w:val="008B11E1"/>
    <w:rsid w:val="008B130D"/>
    <w:rsid w:val="008B20E3"/>
    <w:rsid w:val="008B255D"/>
    <w:rsid w:val="008B282B"/>
    <w:rsid w:val="008B34DE"/>
    <w:rsid w:val="008B4301"/>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60E"/>
    <w:rsid w:val="008E3B1F"/>
    <w:rsid w:val="008E3C41"/>
    <w:rsid w:val="008E3E82"/>
    <w:rsid w:val="008E4B92"/>
    <w:rsid w:val="008E4CB3"/>
    <w:rsid w:val="008E5699"/>
    <w:rsid w:val="008E6585"/>
    <w:rsid w:val="008E73D6"/>
    <w:rsid w:val="008E7433"/>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8F"/>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662C"/>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0FA"/>
    <w:rsid w:val="009302D4"/>
    <w:rsid w:val="00930436"/>
    <w:rsid w:val="00930FA9"/>
    <w:rsid w:val="00931D33"/>
    <w:rsid w:val="0093238B"/>
    <w:rsid w:val="00932423"/>
    <w:rsid w:val="009325AB"/>
    <w:rsid w:val="009331C9"/>
    <w:rsid w:val="00933285"/>
    <w:rsid w:val="0093357D"/>
    <w:rsid w:val="00933AB9"/>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71D"/>
    <w:rsid w:val="00947B4F"/>
    <w:rsid w:val="009508DE"/>
    <w:rsid w:val="00951155"/>
    <w:rsid w:val="0095181E"/>
    <w:rsid w:val="00951972"/>
    <w:rsid w:val="00952092"/>
    <w:rsid w:val="0095266B"/>
    <w:rsid w:val="00952D93"/>
    <w:rsid w:val="00952F27"/>
    <w:rsid w:val="00953586"/>
    <w:rsid w:val="00953E0F"/>
    <w:rsid w:val="0095660A"/>
    <w:rsid w:val="00956B23"/>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18C"/>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3881"/>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5EE9"/>
    <w:rsid w:val="009A613C"/>
    <w:rsid w:val="009A67B7"/>
    <w:rsid w:val="009A6980"/>
    <w:rsid w:val="009A6ED3"/>
    <w:rsid w:val="009A7862"/>
    <w:rsid w:val="009B0729"/>
    <w:rsid w:val="009B0C09"/>
    <w:rsid w:val="009B18F5"/>
    <w:rsid w:val="009B1CEA"/>
    <w:rsid w:val="009B2582"/>
    <w:rsid w:val="009B2BEE"/>
    <w:rsid w:val="009B593B"/>
    <w:rsid w:val="009B5BD2"/>
    <w:rsid w:val="009B6889"/>
    <w:rsid w:val="009B7795"/>
    <w:rsid w:val="009B7F2C"/>
    <w:rsid w:val="009C049F"/>
    <w:rsid w:val="009C199A"/>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5CE"/>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3C8"/>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35A"/>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7DD"/>
    <w:rsid w:val="00A34A7B"/>
    <w:rsid w:val="00A35CDD"/>
    <w:rsid w:val="00A36387"/>
    <w:rsid w:val="00A37F54"/>
    <w:rsid w:val="00A409A1"/>
    <w:rsid w:val="00A40B79"/>
    <w:rsid w:val="00A42FFB"/>
    <w:rsid w:val="00A43283"/>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946"/>
    <w:rsid w:val="00A90AEB"/>
    <w:rsid w:val="00A9121B"/>
    <w:rsid w:val="00A91C54"/>
    <w:rsid w:val="00A92226"/>
    <w:rsid w:val="00A9296E"/>
    <w:rsid w:val="00A92BC6"/>
    <w:rsid w:val="00A92E26"/>
    <w:rsid w:val="00A94594"/>
    <w:rsid w:val="00A947EA"/>
    <w:rsid w:val="00A95E65"/>
    <w:rsid w:val="00A95EE1"/>
    <w:rsid w:val="00A96806"/>
    <w:rsid w:val="00A971B6"/>
    <w:rsid w:val="00AA0020"/>
    <w:rsid w:val="00AA0423"/>
    <w:rsid w:val="00AA0B7F"/>
    <w:rsid w:val="00AA0E16"/>
    <w:rsid w:val="00AA17AF"/>
    <w:rsid w:val="00AA2FEC"/>
    <w:rsid w:val="00AA37C9"/>
    <w:rsid w:val="00AA37CE"/>
    <w:rsid w:val="00AA3F4F"/>
    <w:rsid w:val="00AA50ED"/>
    <w:rsid w:val="00AA51AE"/>
    <w:rsid w:val="00AA5A93"/>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2E9A"/>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71C"/>
    <w:rsid w:val="00B01805"/>
    <w:rsid w:val="00B01B78"/>
    <w:rsid w:val="00B02B54"/>
    <w:rsid w:val="00B03BEA"/>
    <w:rsid w:val="00B0493B"/>
    <w:rsid w:val="00B053E0"/>
    <w:rsid w:val="00B06424"/>
    <w:rsid w:val="00B0705A"/>
    <w:rsid w:val="00B07F7C"/>
    <w:rsid w:val="00B10679"/>
    <w:rsid w:val="00B10E2C"/>
    <w:rsid w:val="00B11047"/>
    <w:rsid w:val="00B1116B"/>
    <w:rsid w:val="00B119D1"/>
    <w:rsid w:val="00B12632"/>
    <w:rsid w:val="00B126EE"/>
    <w:rsid w:val="00B12CFA"/>
    <w:rsid w:val="00B14957"/>
    <w:rsid w:val="00B1593C"/>
    <w:rsid w:val="00B1669A"/>
    <w:rsid w:val="00B16FCE"/>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79E"/>
    <w:rsid w:val="00B40873"/>
    <w:rsid w:val="00B40B44"/>
    <w:rsid w:val="00B412DF"/>
    <w:rsid w:val="00B4190E"/>
    <w:rsid w:val="00B426D7"/>
    <w:rsid w:val="00B42949"/>
    <w:rsid w:val="00B43901"/>
    <w:rsid w:val="00B43A13"/>
    <w:rsid w:val="00B43BF3"/>
    <w:rsid w:val="00B43E8B"/>
    <w:rsid w:val="00B441CA"/>
    <w:rsid w:val="00B452CF"/>
    <w:rsid w:val="00B455BA"/>
    <w:rsid w:val="00B45796"/>
    <w:rsid w:val="00B45AD2"/>
    <w:rsid w:val="00B45DF7"/>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87AD3"/>
    <w:rsid w:val="00B905CD"/>
    <w:rsid w:val="00B9068B"/>
    <w:rsid w:val="00B9093F"/>
    <w:rsid w:val="00B91EC1"/>
    <w:rsid w:val="00B9268D"/>
    <w:rsid w:val="00B93841"/>
    <w:rsid w:val="00B94B13"/>
    <w:rsid w:val="00B95559"/>
    <w:rsid w:val="00B95836"/>
    <w:rsid w:val="00B97911"/>
    <w:rsid w:val="00BA0322"/>
    <w:rsid w:val="00BA0FF0"/>
    <w:rsid w:val="00BA1742"/>
    <w:rsid w:val="00BA2E89"/>
    <w:rsid w:val="00BA4688"/>
    <w:rsid w:val="00BA4A69"/>
    <w:rsid w:val="00BA4CF3"/>
    <w:rsid w:val="00BA5218"/>
    <w:rsid w:val="00BA653D"/>
    <w:rsid w:val="00BA66B1"/>
    <w:rsid w:val="00BA71B5"/>
    <w:rsid w:val="00BA7D78"/>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1C92"/>
    <w:rsid w:val="00BC223E"/>
    <w:rsid w:val="00BC268F"/>
    <w:rsid w:val="00BC2741"/>
    <w:rsid w:val="00BC33F2"/>
    <w:rsid w:val="00BC38EE"/>
    <w:rsid w:val="00BC4248"/>
    <w:rsid w:val="00BC55FE"/>
    <w:rsid w:val="00BC5C5B"/>
    <w:rsid w:val="00BC668F"/>
    <w:rsid w:val="00BC6F71"/>
    <w:rsid w:val="00BC7759"/>
    <w:rsid w:val="00BD10AA"/>
    <w:rsid w:val="00BD1B1F"/>
    <w:rsid w:val="00BD2537"/>
    <w:rsid w:val="00BD26FD"/>
    <w:rsid w:val="00BD2757"/>
    <w:rsid w:val="00BD2C54"/>
    <w:rsid w:val="00BD31D5"/>
    <w:rsid w:val="00BD3AD2"/>
    <w:rsid w:val="00BD4BC7"/>
    <w:rsid w:val="00BD54F6"/>
    <w:rsid w:val="00BD72E9"/>
    <w:rsid w:val="00BD7A2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2E1"/>
    <w:rsid w:val="00C01358"/>
    <w:rsid w:val="00C022A2"/>
    <w:rsid w:val="00C0252A"/>
    <w:rsid w:val="00C0354F"/>
    <w:rsid w:val="00C036DC"/>
    <w:rsid w:val="00C037EC"/>
    <w:rsid w:val="00C045DD"/>
    <w:rsid w:val="00C04A54"/>
    <w:rsid w:val="00C055E9"/>
    <w:rsid w:val="00C05686"/>
    <w:rsid w:val="00C0600E"/>
    <w:rsid w:val="00C07956"/>
    <w:rsid w:val="00C079F4"/>
    <w:rsid w:val="00C10B0A"/>
    <w:rsid w:val="00C126F9"/>
    <w:rsid w:val="00C12D34"/>
    <w:rsid w:val="00C13CD8"/>
    <w:rsid w:val="00C15D44"/>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8A"/>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7A7"/>
    <w:rsid w:val="00C72A57"/>
    <w:rsid w:val="00C72B51"/>
    <w:rsid w:val="00C72E54"/>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076"/>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47EB"/>
    <w:rsid w:val="00CA50DE"/>
    <w:rsid w:val="00CA5217"/>
    <w:rsid w:val="00CA5503"/>
    <w:rsid w:val="00CA6882"/>
    <w:rsid w:val="00CA6A30"/>
    <w:rsid w:val="00CA77D4"/>
    <w:rsid w:val="00CA7990"/>
    <w:rsid w:val="00CB01A0"/>
    <w:rsid w:val="00CB0C35"/>
    <w:rsid w:val="00CB15BF"/>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0802"/>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5CC"/>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266"/>
    <w:rsid w:val="00D155C7"/>
    <w:rsid w:val="00D158B1"/>
    <w:rsid w:val="00D15C65"/>
    <w:rsid w:val="00D15C68"/>
    <w:rsid w:val="00D16684"/>
    <w:rsid w:val="00D213B5"/>
    <w:rsid w:val="00D225A0"/>
    <w:rsid w:val="00D22750"/>
    <w:rsid w:val="00D22F39"/>
    <w:rsid w:val="00D22F91"/>
    <w:rsid w:val="00D23A22"/>
    <w:rsid w:val="00D241E6"/>
    <w:rsid w:val="00D248F9"/>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57BA9"/>
    <w:rsid w:val="00D601CA"/>
    <w:rsid w:val="00D604CE"/>
    <w:rsid w:val="00D6068F"/>
    <w:rsid w:val="00D607C1"/>
    <w:rsid w:val="00D60A0C"/>
    <w:rsid w:val="00D60D5D"/>
    <w:rsid w:val="00D60F4C"/>
    <w:rsid w:val="00D617C0"/>
    <w:rsid w:val="00D619E0"/>
    <w:rsid w:val="00D62E4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3AC8"/>
    <w:rsid w:val="00D742C8"/>
    <w:rsid w:val="00D74776"/>
    <w:rsid w:val="00D76D2E"/>
    <w:rsid w:val="00D7710D"/>
    <w:rsid w:val="00D775C5"/>
    <w:rsid w:val="00D778C6"/>
    <w:rsid w:val="00D778D9"/>
    <w:rsid w:val="00D808B0"/>
    <w:rsid w:val="00D80BA6"/>
    <w:rsid w:val="00D80E3B"/>
    <w:rsid w:val="00D81460"/>
    <w:rsid w:val="00D8197E"/>
    <w:rsid w:val="00D8208A"/>
    <w:rsid w:val="00D821A5"/>
    <w:rsid w:val="00D822BD"/>
    <w:rsid w:val="00D82E20"/>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97C2A"/>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A7823"/>
    <w:rsid w:val="00DB0092"/>
    <w:rsid w:val="00DB0550"/>
    <w:rsid w:val="00DB0E6E"/>
    <w:rsid w:val="00DB1304"/>
    <w:rsid w:val="00DB35A1"/>
    <w:rsid w:val="00DB4885"/>
    <w:rsid w:val="00DB5E2E"/>
    <w:rsid w:val="00DB62CB"/>
    <w:rsid w:val="00DB6305"/>
    <w:rsid w:val="00DB67E8"/>
    <w:rsid w:val="00DB7420"/>
    <w:rsid w:val="00DB7CFE"/>
    <w:rsid w:val="00DB7F40"/>
    <w:rsid w:val="00DC15EF"/>
    <w:rsid w:val="00DC160B"/>
    <w:rsid w:val="00DC1BC3"/>
    <w:rsid w:val="00DC224C"/>
    <w:rsid w:val="00DC2A26"/>
    <w:rsid w:val="00DC4D42"/>
    <w:rsid w:val="00DC5F6F"/>
    <w:rsid w:val="00DC67E0"/>
    <w:rsid w:val="00DC6CE6"/>
    <w:rsid w:val="00DC7C6D"/>
    <w:rsid w:val="00DC7FCF"/>
    <w:rsid w:val="00DD053D"/>
    <w:rsid w:val="00DD0651"/>
    <w:rsid w:val="00DD10B6"/>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437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97B"/>
    <w:rsid w:val="00E43AD0"/>
    <w:rsid w:val="00E44513"/>
    <w:rsid w:val="00E44A3D"/>
    <w:rsid w:val="00E44ACF"/>
    <w:rsid w:val="00E45118"/>
    <w:rsid w:val="00E45E73"/>
    <w:rsid w:val="00E47322"/>
    <w:rsid w:val="00E50208"/>
    <w:rsid w:val="00E5062D"/>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213"/>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B7350"/>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4EA2"/>
    <w:rsid w:val="00ED552E"/>
    <w:rsid w:val="00ED5D2C"/>
    <w:rsid w:val="00ED670D"/>
    <w:rsid w:val="00ED67D1"/>
    <w:rsid w:val="00ED6ADD"/>
    <w:rsid w:val="00ED7061"/>
    <w:rsid w:val="00ED769D"/>
    <w:rsid w:val="00ED7F0B"/>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3F5A"/>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3B8D"/>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520"/>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2F0D"/>
    <w:rsid w:val="00F52FA9"/>
    <w:rsid w:val="00F53339"/>
    <w:rsid w:val="00F542C6"/>
    <w:rsid w:val="00F5432B"/>
    <w:rsid w:val="00F544E3"/>
    <w:rsid w:val="00F546F0"/>
    <w:rsid w:val="00F54F16"/>
    <w:rsid w:val="00F5563E"/>
    <w:rsid w:val="00F55A2A"/>
    <w:rsid w:val="00F563A3"/>
    <w:rsid w:val="00F56BE1"/>
    <w:rsid w:val="00F56C6C"/>
    <w:rsid w:val="00F60467"/>
    <w:rsid w:val="00F6142E"/>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A7F2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79F"/>
    <w:rsid w:val="00FB7C14"/>
    <w:rsid w:val="00FC00D7"/>
    <w:rsid w:val="00FC035F"/>
    <w:rsid w:val="00FC0664"/>
    <w:rsid w:val="00FC0B39"/>
    <w:rsid w:val="00FC1C15"/>
    <w:rsid w:val="00FC2A05"/>
    <w:rsid w:val="00FC39EF"/>
    <w:rsid w:val="00FC40FA"/>
    <w:rsid w:val="00FC5504"/>
    <w:rsid w:val="00FC5733"/>
    <w:rsid w:val="00FC5E8C"/>
    <w:rsid w:val="00FC6A67"/>
    <w:rsid w:val="00FC7244"/>
    <w:rsid w:val="00FC778E"/>
    <w:rsid w:val="00FC7CDF"/>
    <w:rsid w:val="00FD058A"/>
    <w:rsid w:val="00FD1468"/>
    <w:rsid w:val="00FD1812"/>
    <w:rsid w:val="00FD1AB7"/>
    <w:rsid w:val="00FD1E79"/>
    <w:rsid w:val="00FD1EC9"/>
    <w:rsid w:val="00FD4E3B"/>
    <w:rsid w:val="00FD4ECA"/>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765"/>
    <w:rsid w:val="00FF3E1E"/>
    <w:rsid w:val="00FF4873"/>
    <w:rsid w:val="00FF4A03"/>
    <w:rsid w:val="00FF4B06"/>
    <w:rsid w:val="00FF4C08"/>
    <w:rsid w:val="00FF5287"/>
    <w:rsid w:val="00FF52AC"/>
    <w:rsid w:val="00FF571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0"/>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5400007">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nationalgeographic.org/2015/10/14/our-heart-is-on-banaba-stories-from-the-forgotten-people-of-the-pacific/"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inorityrights.org/minorities/banaban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eesings.com" TargetMode="External"/><Relationship Id="rId5" Type="http://schemas.openxmlformats.org/officeDocument/2006/relationships/settings" Target="settings.xml"/><Relationship Id="rId15" Type="http://schemas.openxmlformats.org/officeDocument/2006/relationships/hyperlink" Target="https://www.theguardian.com/world/2021/jun/09/the-island-with-no-water-how-foreign-mining-destroyed-banaba" TargetMode="External"/><Relationship Id="rId10" Type="http://schemas.openxmlformats.org/officeDocument/2006/relationships/hyperlink" Target="https://gadm.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britannica.com/place/Banaba" TargetMode="External"/><Relationship Id="rId14" Type="http://schemas.openxmlformats.org/officeDocument/2006/relationships/hyperlink" Target="http://www.climate.gov.ki/wp-content/uploads/2013/01/19_BANABA-revised-2012.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2118</Words>
  <Characters>12077</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211</cp:revision>
  <dcterms:created xsi:type="dcterms:W3CDTF">2016-03-01T18:07:00Z</dcterms:created>
  <dcterms:modified xsi:type="dcterms:W3CDTF">2023-04-24T17:12:00Z</dcterms:modified>
</cp:coreProperties>
</file>