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02FA" w14:textId="77777777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>Impressum</w:t>
      </w:r>
    </w:p>
    <w:p w14:paraId="61F6F66D" w14:textId="77777777" w:rsidR="00936905" w:rsidRPr="00936905" w:rsidRDefault="00936905" w:rsidP="00936905">
      <w:r w:rsidRPr="00936905">
        <w:t xml:space="preserve">Family Care Lemke UG (haftungsbeschränkt) </w:t>
      </w:r>
    </w:p>
    <w:p w14:paraId="5A58A9FC" w14:textId="77777777" w:rsidR="00936905" w:rsidRPr="00936905" w:rsidRDefault="00936905" w:rsidP="00936905">
      <w:r w:rsidRPr="00936905">
        <w:rPr>
          <w:b/>
          <w:bCs/>
        </w:rPr>
        <w:t xml:space="preserve">Adresse: </w:t>
      </w:r>
      <w:r w:rsidRPr="00936905">
        <w:t>Goldbornstr. 2, 04741 Roßwein</w:t>
      </w:r>
    </w:p>
    <w:p w14:paraId="167E0217" w14:textId="77777777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>Kontakt</w:t>
      </w:r>
    </w:p>
    <w:p w14:paraId="7B22E227" w14:textId="77777777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 xml:space="preserve">Telefon: </w:t>
      </w:r>
      <w:r w:rsidRPr="00936905">
        <w:t>+49 155 / 66 77 61 44</w:t>
      </w:r>
    </w:p>
    <w:p w14:paraId="5B8998EA" w14:textId="31103E21" w:rsidR="00936905" w:rsidRPr="00936905" w:rsidRDefault="00936905" w:rsidP="00936905">
      <w:r w:rsidRPr="00936905">
        <w:rPr>
          <w:b/>
          <w:bCs/>
        </w:rPr>
        <w:t xml:space="preserve">E-Mail: </w:t>
      </w:r>
      <w:r w:rsidRPr="00936905">
        <w:t>l.lemke@lemke.care</w:t>
      </w:r>
    </w:p>
    <w:p w14:paraId="3D0B6F13" w14:textId="77777777" w:rsidR="00936905" w:rsidRDefault="00936905" w:rsidP="00936905">
      <w:pPr>
        <w:rPr>
          <w:b/>
          <w:bCs/>
        </w:rPr>
      </w:pPr>
    </w:p>
    <w:p w14:paraId="01AAFB49" w14:textId="61E8DA4C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>Umsatzsteuer-ID</w:t>
      </w:r>
    </w:p>
    <w:p w14:paraId="1776C80F" w14:textId="77777777" w:rsidR="00936905" w:rsidRPr="00936905" w:rsidRDefault="00936905" w:rsidP="00936905">
      <w:r w:rsidRPr="00936905">
        <w:t>Umsatzsteuer-Identifikationsnummer gemäß § 27 a Umsatzsteuergesetz:</w:t>
      </w:r>
    </w:p>
    <w:p w14:paraId="42E5A531" w14:textId="77777777" w:rsidR="00936905" w:rsidRPr="00936905" w:rsidRDefault="00936905" w:rsidP="00936905">
      <w:r w:rsidRPr="00936905">
        <w:t>DE…</w:t>
      </w:r>
    </w:p>
    <w:p w14:paraId="7EFF2D0D" w14:textId="77777777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>Redaktionell verantwortlich</w:t>
      </w:r>
    </w:p>
    <w:p w14:paraId="00C83247" w14:textId="77777777" w:rsidR="00936905" w:rsidRPr="00936905" w:rsidRDefault="00936905" w:rsidP="00936905"/>
    <w:p w14:paraId="1B3D8445" w14:textId="146189E7" w:rsidR="00936905" w:rsidRPr="00936905" w:rsidRDefault="00936905" w:rsidP="00936905">
      <w:r w:rsidRPr="00936905">
        <w:rPr>
          <w:b/>
          <w:bCs/>
        </w:rPr>
        <w:t xml:space="preserve">Marie-Luise Lemke </w:t>
      </w:r>
    </w:p>
    <w:p w14:paraId="22080092" w14:textId="77777777" w:rsidR="00936905" w:rsidRPr="00936905" w:rsidRDefault="00936905" w:rsidP="00936905">
      <w:r w:rsidRPr="00936905">
        <w:rPr>
          <w:b/>
          <w:bCs/>
        </w:rPr>
        <w:t>Goldbornstr. 2</w:t>
      </w:r>
    </w:p>
    <w:p w14:paraId="2399F54D" w14:textId="77777777" w:rsidR="00936905" w:rsidRDefault="00936905" w:rsidP="00936905">
      <w:pPr>
        <w:rPr>
          <w:b/>
          <w:bCs/>
        </w:rPr>
      </w:pPr>
      <w:r w:rsidRPr="00936905">
        <w:rPr>
          <w:b/>
          <w:bCs/>
        </w:rPr>
        <w:t>04741 Roßwein</w:t>
      </w:r>
    </w:p>
    <w:p w14:paraId="74FBD09A" w14:textId="77777777" w:rsidR="00936905" w:rsidRDefault="00936905" w:rsidP="00936905">
      <w:pPr>
        <w:rPr>
          <w:b/>
          <w:bCs/>
        </w:rPr>
      </w:pPr>
    </w:p>
    <w:p w14:paraId="55515284" w14:textId="64644018" w:rsidR="00936905" w:rsidRPr="00936905" w:rsidRDefault="00936905" w:rsidP="00936905">
      <w:pPr>
        <w:rPr>
          <w:b/>
          <w:bCs/>
        </w:rPr>
      </w:pPr>
      <w:r w:rsidRPr="00936905">
        <w:rPr>
          <w:b/>
          <w:bCs/>
        </w:rPr>
        <w:t>Verbraucher</w:t>
      </w:r>
      <w:r w:rsidRPr="00936905">
        <w:rPr>
          <w:b/>
          <w:bCs/>
        </w:rPr>
        <w:softHyphen/>
        <w:t>streit</w:t>
      </w:r>
      <w:r w:rsidRPr="00936905">
        <w:rPr>
          <w:b/>
          <w:bCs/>
        </w:rPr>
        <w:softHyphen/>
        <w:t>beilegung/Universal</w:t>
      </w:r>
      <w:r w:rsidRPr="00936905">
        <w:rPr>
          <w:b/>
          <w:bCs/>
        </w:rPr>
        <w:softHyphen/>
        <w:t>schlichtungs</w:t>
      </w:r>
      <w:r w:rsidRPr="00936905">
        <w:rPr>
          <w:b/>
          <w:bCs/>
        </w:rPr>
        <w:softHyphen/>
        <w:t>stelle</w:t>
      </w:r>
    </w:p>
    <w:p w14:paraId="2BD774DC" w14:textId="77777777" w:rsidR="00936905" w:rsidRPr="00936905" w:rsidRDefault="00936905" w:rsidP="00936905">
      <w:r w:rsidRPr="00936905">
        <w:t>Wir sind nicht bereit oder verpflichtet, an Streitbeilegungsverfahren vor einer Verbraucherschlichtungsstelle teilzunehmen.</w:t>
      </w:r>
    </w:p>
    <w:p w14:paraId="44787E33" w14:textId="77777777" w:rsidR="00936905" w:rsidRDefault="00936905"/>
    <w:sectPr w:rsidR="009369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05"/>
    <w:rsid w:val="003C3023"/>
    <w:rsid w:val="004F4425"/>
    <w:rsid w:val="005162AC"/>
    <w:rsid w:val="0052284A"/>
    <w:rsid w:val="00936905"/>
    <w:rsid w:val="00DE1F42"/>
    <w:rsid w:val="00E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9833"/>
  <w15:chartTrackingRefBased/>
  <w15:docId w15:val="{39FA8BC6-0787-441C-9A55-C51A39B7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6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6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6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6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690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690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69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69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69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69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69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69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690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6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690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69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3690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6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Müller</dc:creator>
  <cp:keywords/>
  <dc:description/>
  <cp:lastModifiedBy>Susan Müller</cp:lastModifiedBy>
  <cp:revision>3</cp:revision>
  <dcterms:created xsi:type="dcterms:W3CDTF">2026-06-01T04:36:00Z</dcterms:created>
  <dcterms:modified xsi:type="dcterms:W3CDTF">2026-06-01T05:12:00Z</dcterms:modified>
</cp:coreProperties>
</file>