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selfscrum"/>
      <w:r>
        <w:t xml:space="preserve">Über SELFSCRUM</w:t>
      </w:r>
      <w:bookmarkEnd w:id="20"/>
    </w:p>
    <w:p>
      <w:pPr>
        <w:pStyle w:val="FirstParagraph"/>
      </w:pPr>
      <w:r>
        <w:t xml:space="preserve">SELFSCRUM ist eine Methode zum selbstbestimmten Lernen in der Schule und anderswo.</w:t>
      </w:r>
    </w:p>
    <w:p>
      <w:pPr>
        <w:pStyle w:val="BodyText"/>
      </w:pPr>
      <w:r>
        <w:rPr>
          <w:b/>
        </w:rPr>
        <w:t xml:space="preserve">Lizenz:</w:t>
      </w:r>
    </w:p>
    <w:p>
      <w:pPr>
        <w:pStyle w:val="BodyText"/>
      </w:pPr>
      <w:r>
        <w:t xml:space="preserve">Die SELFSCRUM Dokumentation stehr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pStyle w:val="Compact"/>
        <w:numPr>
          <w:numId w:val="1001"/>
          <w:ilvl w:val="0"/>
        </w:numPr>
      </w:pPr>
      <w:r>
        <w:rPr>
          <w:b/>
        </w:rPr>
        <w:t xml:space="preserve">Teilen</w:t>
      </w:r>
      <w:r>
        <w:t xml:space="preserve"> </w:t>
      </w:r>
      <w:r>
        <w:t xml:space="preserve">- das Material in jedwedem Format oder Medium vervielfältigen und weiterverbreiten.</w:t>
      </w:r>
    </w:p>
    <w:p>
      <w:pPr>
        <w:pStyle w:val="Compact"/>
        <w:numPr>
          <w:numId w:val="1001"/>
          <w:ilvl w:val="0"/>
        </w:numPr>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pStyle w:val="Compact"/>
        <w:numPr>
          <w:numId w:val="1002"/>
          <w:ilvl w:val="0"/>
        </w:numPr>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numId w:val="1002"/>
          <w:ilvl w:val="0"/>
        </w:numPr>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s://creativecommons.org/licenses/by/4.0/deed.de" TargetMode="External" /></Relationships>
</file>

<file path=word/_rels/footnotes.xml.rels><?xml version="1.0" encoding="UTF-8"?>
<Relationships xmlns="http://schemas.openxmlformats.org/package/2006/relationships"><Relationship Type="http://schemas.openxmlformats.org/officeDocument/2006/relationships/hyperlink" Id="rId21"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2020-05-23T18:33:46Z</dcterms:created>
  <dcterms:modified xsi:type="dcterms:W3CDTF">2020-05-23T18:33:46Z</dcterms:modified>
</cp:coreProperties>
</file>

<file path=docProps/custom.xml><?xml version="1.0" encoding="utf-8"?>
<Properties xmlns="http://schemas.openxmlformats.org/officeDocument/2006/custom-properties" xmlns:vt="http://schemas.openxmlformats.org/officeDocument/2006/docPropsVTypes"/>
</file>