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t xml:space="preserve">SELFSCRUM ist ein Open Source-Betriebssystem für offenes demokratisches Lernen.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1" w:name="roadmap"/>
      <w:r>
        <w:t xml:space="preserve">Roadmap</w:t>
      </w:r>
      <w:bookmarkEnd w:id="21"/>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2" w:name="unsere-grundwerte"/>
      <w:r>
        <w:t xml:space="preserve">Unsere Grundwerte</w:t>
      </w:r>
      <w:bookmarkEnd w:id="22"/>
    </w:p>
    <w:p>
      <w:pPr>
        <w:pStyle w:val="Heading3"/>
      </w:pPr>
      <w:bookmarkStart w:id="23" w:name="wertschätzung"/>
      <w:r>
        <w:t xml:space="preserve">Wertschätzung</w:t>
      </w:r>
      <w:bookmarkEnd w:id="23"/>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3"/>
      </w:pPr>
      <w:bookmarkStart w:id="24" w:name="offenheit"/>
      <w:r>
        <w:t xml:space="preserve">Offenheit</w:t>
      </w:r>
      <w:bookmarkEnd w:id="24"/>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Heading3"/>
      </w:pPr>
      <w:bookmarkStart w:id="25" w:name="kompetenzen"/>
      <w:r>
        <w:t xml:space="preserve">Kompetenzen</w:t>
      </w:r>
      <w:bookmarkEnd w:id="25"/>
    </w:p>
    <w:p>
      <w:pPr>
        <w:pStyle w:val="FirstParagraph"/>
      </w:pPr>
      <w:r>
        <w:t xml:space="preserve">Wir ermöglichen den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auch Zuversicht, Selbstbewusstsein, denken und kommunizieren können, Führung übernehmen können, Verantwortung für die Gestaltung des eigenen Lebens.</w:t>
      </w:r>
    </w:p>
    <w:p>
      <w:pPr>
        <w:pStyle w:val="Heading3"/>
      </w:pPr>
      <w:bookmarkStart w:id="26" w:name="bildung"/>
      <w:r>
        <w:t xml:space="preserve">Bildung</w:t>
      </w:r>
      <w:bookmarkEnd w:id="26"/>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Betreiber des Lernraums haben die Aufgabe, die Rahmenbedingungen dafür zu gestalten. Wir stellen den Raum zur Verfügung, in dem das natürliche Lernen stattfinden kann. Dieser Raum ist weitläufig gestaltet, damit die Freiheit nicht verloren geht. Dieser Raum wird nur durch unsere Grundwerte begrenzt und durch unsere Leitlinien gestaltet.</w:t>
      </w:r>
    </w:p>
    <w:p>
      <w:pPr>
        <w:pStyle w:val="Heading1"/>
      </w:pPr>
      <w:bookmarkStart w:id="27" w:name="das-selfscrum-entwicklungsmodell"/>
      <w:r>
        <w:t xml:space="preserve">Das SELFSCRUM Entwicklungsmodell</w:t>
      </w:r>
      <w:bookmarkEnd w:id="27"/>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 [community.selfscrum.org](https://community.selfscrum.org).</w:t>
      </w:r>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2"/>
          <w:ilvl w:val="0"/>
        </w:numPr>
      </w:pPr>
      <w:r>
        <w:t xml:space="preserve">Sammeln</w:t>
      </w:r>
    </w:p>
    <w:p>
      <w:pPr>
        <w:pStyle w:val="Compact"/>
        <w:numPr>
          <w:numId w:val="1002"/>
          <w:ilvl w:val="0"/>
        </w:numPr>
      </w:pPr>
      <w:r>
        <w:t xml:space="preserve">Verarbeiten</w:t>
      </w:r>
    </w:p>
    <w:p>
      <w:pPr>
        <w:pStyle w:val="Compact"/>
        <w:numPr>
          <w:numId w:val="1002"/>
          <w:ilvl w:val="0"/>
        </w:numPr>
      </w:pPr>
      <w:r>
        <w:t xml:space="preserve">Veröffentlichen</w:t>
      </w:r>
    </w:p>
    <w:p>
      <w:pPr>
        <w:pStyle w:val="Compact"/>
        <w:numPr>
          <w:numId w:val="1002"/>
          <w:ilvl w:val="0"/>
        </w:numPr>
      </w:pPr>
      <w:r>
        <w:t xml:space="preserve">Reflektieren</w:t>
      </w:r>
    </w:p>
    <w:p>
      <w:pPr>
        <w:pStyle w:val="Heading3"/>
      </w:pPr>
      <w:bookmarkStart w:id="28" w:name="sammeln"/>
      <w:r>
        <w:t xml:space="preserve">Sammeln</w:t>
      </w:r>
      <w:bookmarkEnd w:id="28"/>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3"/>
          <w:ilvl w:val="0"/>
        </w:numPr>
      </w:pPr>
      <w:r>
        <w:t xml:space="preserve">Lernprozess ermöglichen</w:t>
      </w:r>
    </w:p>
    <w:p>
      <w:pPr>
        <w:pStyle w:val="Compact"/>
        <w:numPr>
          <w:numId w:val="1003"/>
          <w:ilvl w:val="0"/>
        </w:numPr>
      </w:pPr>
      <w:r>
        <w:t xml:space="preserve">Lernprozess implementieren</w:t>
      </w:r>
    </w:p>
    <w:p>
      <w:pPr>
        <w:pStyle w:val="Compact"/>
        <w:numPr>
          <w:numId w:val="1003"/>
          <w:ilvl w:val="0"/>
        </w:numPr>
      </w:pPr>
      <w:r>
        <w:t xml:space="preserve">Lernprozess betrieben</w:t>
      </w:r>
    </w:p>
    <w:p>
      <w:pPr>
        <w:pStyle w:val="Compact"/>
        <w:numPr>
          <w:numId w:val="1003"/>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3"/>
      </w:pPr>
      <w:bookmarkStart w:id="29" w:name="verarbeiten"/>
      <w:r>
        <w:t xml:space="preserve">Verarbeiten</w:t>
      </w:r>
      <w:bookmarkEnd w:id="29"/>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30">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3"/>
      </w:pPr>
      <w:bookmarkStart w:id="31" w:name="veröffenlichen"/>
      <w:r>
        <w:t xml:space="preserve">Veröffenlichen</w:t>
      </w:r>
      <w:bookmarkEnd w:id="31"/>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32">
        <w:r>
          <w:rPr>
            <w:rStyle w:val="Hyperlink"/>
          </w:rPr>
          <w:t xml:space="preserve">docs.selfscrum.org</w:t>
        </w:r>
      </w:hyperlink>
      <w:r>
        <w:t xml:space="preserve">.</w:t>
      </w:r>
    </w:p>
    <w:p>
      <w:pPr>
        <w:pStyle w:val="BodyText"/>
      </w:pPr>
      <w:r>
        <w:t xml:space="preserve">Als PDF-Version kann das Dokument</w:t>
      </w:r>
      <w:r>
        <w:t xml:space="preserve"> </w:t>
      </w:r>
      <w:hyperlink r:id="rId33">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34">
        <w:r>
          <w:rPr>
            <w:rStyle w:val="Hyperlink"/>
          </w:rPr>
          <w:t xml:space="preserve">Open Source Lizenz</w:t>
        </w:r>
      </w:hyperlink>
      <w:r>
        <w:t xml:space="preserve">.</w:t>
      </w:r>
    </w:p>
    <w:p>
      <w:pPr>
        <w:pStyle w:val="Heading3"/>
      </w:pPr>
      <w:bookmarkStart w:id="35" w:name="reflektieren"/>
      <w:r>
        <w:t xml:space="preserve">Reflektieren</w:t>
      </w:r>
      <w:bookmarkEnd w:id="35"/>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36" w:name="das-selfscrum-lernmodell"/>
      <w:r>
        <w:t xml:space="preserve">Das SELFSCRUM Lernmodell</w:t>
      </w:r>
      <w:bookmarkEnd w:id="36"/>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3"/>
      </w:pPr>
      <w:bookmarkStart w:id="37" w:name="inhalte"/>
      <w:r>
        <w:t xml:space="preserve">Inhalte</w:t>
      </w:r>
      <w:bookmarkEnd w:id="37"/>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38">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3"/>
      </w:pPr>
      <w:bookmarkStart w:id="39" w:name="projekt-rahmen"/>
      <w:r>
        <w:t xml:space="preserve">Projekt-Rahmen</w:t>
      </w:r>
      <w:bookmarkEnd w:id="39"/>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3"/>
      </w:pPr>
      <w:bookmarkStart w:id="40" w:name="takt"/>
      <w:r>
        <w:t xml:space="preserve">Takt</w:t>
      </w:r>
      <w:bookmarkEnd w:id="40"/>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3"/>
      </w:pPr>
      <w:bookmarkStart w:id="41" w:name="stakeholder"/>
      <w:r>
        <w:t xml:space="preserve">Stakeholder</w:t>
      </w:r>
      <w:bookmarkEnd w:id="41"/>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4"/>
          <w:ilvl w:val="0"/>
        </w:numPr>
      </w:pPr>
      <w:r>
        <w:t xml:space="preserve">Die (jungen) Lernenden selbst</w:t>
      </w:r>
    </w:p>
    <w:p>
      <w:pPr>
        <w:pStyle w:val="Compact"/>
        <w:numPr>
          <w:numId w:val="1004"/>
          <w:ilvl w:val="0"/>
        </w:numPr>
      </w:pPr>
      <w:r>
        <w:t xml:space="preserve">Lehrende innerhalb der Organisation</w:t>
      </w:r>
    </w:p>
    <w:p>
      <w:pPr>
        <w:pStyle w:val="Compact"/>
        <w:numPr>
          <w:numId w:val="1004"/>
          <w:ilvl w:val="0"/>
        </w:numPr>
      </w:pPr>
      <w:r>
        <w:t xml:space="preserve">Lehrende außerhalb der Organisation</w:t>
      </w:r>
    </w:p>
    <w:p>
      <w:pPr>
        <w:pStyle w:val="Compact"/>
        <w:numPr>
          <w:numId w:val="1004"/>
          <w:ilvl w:val="0"/>
        </w:numPr>
      </w:pPr>
      <w:r>
        <w:t xml:space="preserve">Eltern</w:t>
      </w:r>
    </w:p>
    <w:p>
      <w:pPr>
        <w:pStyle w:val="Compact"/>
        <w:numPr>
          <w:numId w:val="1004"/>
          <w:ilvl w:val="0"/>
        </w:numPr>
      </w:pPr>
      <w:r>
        <w:t xml:space="preserve">Andere Lernorganisationen</w:t>
      </w:r>
    </w:p>
    <w:p>
      <w:pPr>
        <w:pStyle w:val="Compact"/>
        <w:numPr>
          <w:numId w:val="1004"/>
          <w:ilvl w:val="0"/>
        </w:numPr>
      </w:pPr>
      <w:r>
        <w:t xml:space="preserve">Die SELFSCRUM Community</w:t>
      </w:r>
    </w:p>
    <w:p>
      <w:pPr>
        <w:pStyle w:val="Compact"/>
        <w:numPr>
          <w:numId w:val="1004"/>
          <w:ilvl w:val="0"/>
        </w:numPr>
      </w:pPr>
      <w:r>
        <w:t xml:space="preserve">Die Normenverantwortlichen</w:t>
      </w:r>
    </w:p>
    <w:p>
      <w:pPr>
        <w:pStyle w:val="Compact"/>
        <w:numPr>
          <w:numId w:val="1004"/>
          <w:ilvl w:val="0"/>
        </w:numPr>
      </w:pPr>
      <w:r>
        <w:t xml:space="preserve">Zunächst unbeteiligte Dritte</w:t>
      </w:r>
    </w:p>
    <w:p>
      <w:pPr>
        <w:pStyle w:val="Compact"/>
        <w:numPr>
          <w:numId w:val="1004"/>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2" w:name="tools"/>
      <w:r>
        <w:t xml:space="preserve">Tools</w:t>
      </w:r>
      <w:bookmarkEnd w:id="42"/>
    </w:p>
    <w:p>
      <w:pPr>
        <w:pStyle w:val="Heading3"/>
      </w:pPr>
      <w:bookmarkStart w:id="43" w:name="software"/>
      <w:r>
        <w:t xml:space="preserve">Software</w:t>
      </w:r>
      <w:bookmarkEnd w:id="43"/>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4" w:name="miro"/>
      <w:r>
        <w:t xml:space="preserve">miro</w:t>
      </w:r>
      <w:bookmarkEnd w:id="44"/>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5" w:name="links"/>
      <w:r>
        <w:t xml:space="preserve">Links</w:t>
      </w:r>
      <w:bookmarkEnd w:id="45"/>
    </w:p>
    <w:p>
      <w:pPr>
        <w:pStyle w:val="Heading1"/>
      </w:pPr>
      <w:bookmarkStart w:id="46" w:name="lizenz"/>
      <w:r>
        <w:t xml:space="preserve">Lizenz</w:t>
      </w:r>
      <w:bookmarkEnd w:id="46"/>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47"/>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48">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hyperlink" Id="rId34" Target="../appendix/license.md" TargetMode="External" /><Relationship Type="http://schemas.openxmlformats.org/officeDocument/2006/relationships/hyperlink" Id="rId38" Target="https://17ziele.de/" TargetMode="External" /><Relationship Type="http://schemas.openxmlformats.org/officeDocument/2006/relationships/hyperlink" Id="rId48" Target="https://creativecommons.org/licenses/by/4.0/deed.de" TargetMode="External" /><Relationship Type="http://schemas.openxmlformats.org/officeDocument/2006/relationships/hyperlink" Id="rId32" Target="https://docs.selfscrum.org" TargetMode="External" /><Relationship Type="http://schemas.openxmlformats.org/officeDocument/2006/relationships/hyperlink" Id="rId33" Target="https://github.com/selfscrum/selfscrum/raw/master/out/SELFSCRUM.pdf" TargetMode="External" /><Relationship Type="http://schemas.openxmlformats.org/officeDocument/2006/relationships/hyperlink" Id="rId30"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34" Target="../appendix/license.md" TargetMode="External" /><Relationship Type="http://schemas.openxmlformats.org/officeDocument/2006/relationships/hyperlink" Id="rId38" Target="https://17ziele.de/" TargetMode="External" /><Relationship Type="http://schemas.openxmlformats.org/officeDocument/2006/relationships/hyperlink" Id="rId48" Target="https://creativecommons.org/licenses/by/4.0/deed.de" TargetMode="External" /><Relationship Type="http://schemas.openxmlformats.org/officeDocument/2006/relationships/hyperlink" Id="rId32" Target="https://docs.selfscrum.org" TargetMode="External" /><Relationship Type="http://schemas.openxmlformats.org/officeDocument/2006/relationships/hyperlink" Id="rId33" Target="https://github.com/selfscrum/selfscrum/raw/master/out/SELFSCRUM.pdf" TargetMode="External" /><Relationship Type="http://schemas.openxmlformats.org/officeDocument/2006/relationships/hyperlink" Id="rId30"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SELFSCRUM Übersicht</dc:description>
  <cp:keywords/>
  <dcterms:created xsi:type="dcterms:W3CDTF">2020-06-01T23:11:38Z</dcterms:created>
  <dcterms:modified xsi:type="dcterms:W3CDTF">2020-06-01T23:11:38Z</dcterms:modified>
</cp:coreProperties>
</file>

<file path=docProps/custom.xml><?xml version="1.0" encoding="utf-8"?>
<Properties xmlns="http://schemas.openxmlformats.org/officeDocument/2006/custom-properties" xmlns:vt="http://schemas.openxmlformats.org/officeDocument/2006/docPropsVTypes"/>
</file>