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BE8DB" w14:textId="3C8ADFCE" w:rsidR="00FF3164" w:rsidRDefault="000716F5" w:rsidP="000716F5">
      <w:pPr>
        <w:shd w:val="clear" w:color="auto" w:fill="FFFFFF"/>
        <w:spacing w:after="0" w:line="240" w:lineRule="atLeast"/>
        <w:jc w:val="center"/>
        <w:textAlignment w:val="baseline"/>
        <w:outlineLvl w:val="1"/>
        <w:rPr>
          <w:b/>
          <w:bCs/>
          <w:i/>
          <w:iCs/>
          <w:color w:val="44546A" w:themeColor="text2"/>
          <w:sz w:val="40"/>
          <w:szCs w:val="40"/>
        </w:rPr>
      </w:pPr>
      <w:r>
        <w:rPr>
          <w:b/>
          <w:bCs/>
          <w:i/>
          <w:iCs/>
          <w:color w:val="44546A" w:themeColor="text2"/>
          <w:sz w:val="40"/>
          <w:szCs w:val="40"/>
        </w:rPr>
        <w:t>L</w:t>
      </w:r>
      <w:r w:rsidRPr="000716F5">
        <w:rPr>
          <w:b/>
          <w:bCs/>
          <w:i/>
          <w:iCs/>
          <w:color w:val="44546A" w:themeColor="text2"/>
          <w:sz w:val="40"/>
          <w:szCs w:val="40"/>
        </w:rPr>
        <w:t>a différence entre :</w:t>
      </w:r>
      <w:r>
        <w:rPr>
          <w:b/>
          <w:bCs/>
          <w:i/>
          <w:iCs/>
          <w:color w:val="44546A" w:themeColor="text2"/>
          <w:sz w:val="40"/>
          <w:szCs w:val="40"/>
        </w:rPr>
        <w:t xml:space="preserve"> </w:t>
      </w:r>
      <w:r w:rsidRPr="000716F5">
        <w:rPr>
          <w:b/>
          <w:bCs/>
          <w:i/>
          <w:iCs/>
          <w:color w:val="44546A" w:themeColor="text2"/>
          <w:sz w:val="40"/>
          <w:szCs w:val="40"/>
        </w:rPr>
        <w:t xml:space="preserve"> </w:t>
      </w:r>
      <w:proofErr w:type="gramStart"/>
      <w:r w:rsidRPr="000716F5">
        <w:rPr>
          <w:b/>
          <w:bCs/>
          <w:i/>
          <w:iCs/>
          <w:color w:val="44546A" w:themeColor="text2"/>
          <w:sz w:val="40"/>
          <w:szCs w:val="40"/>
        </w:rPr>
        <w:t>zoning</w:t>
      </w:r>
      <w:r>
        <w:rPr>
          <w:b/>
          <w:bCs/>
          <w:i/>
          <w:iCs/>
          <w:color w:val="44546A" w:themeColor="text2"/>
          <w:sz w:val="40"/>
          <w:szCs w:val="40"/>
        </w:rPr>
        <w:t xml:space="preserve"> ,</w:t>
      </w:r>
      <w:r w:rsidRPr="000716F5">
        <w:rPr>
          <w:b/>
          <w:bCs/>
          <w:i/>
          <w:iCs/>
          <w:color w:val="44546A" w:themeColor="text2"/>
          <w:sz w:val="40"/>
          <w:szCs w:val="40"/>
        </w:rPr>
        <w:t>wireframe</w:t>
      </w:r>
      <w:proofErr w:type="gramEnd"/>
      <w:r w:rsidRPr="000716F5">
        <w:rPr>
          <w:b/>
          <w:bCs/>
          <w:i/>
          <w:iCs/>
          <w:color w:val="44546A" w:themeColor="text2"/>
          <w:sz w:val="40"/>
          <w:szCs w:val="40"/>
        </w:rPr>
        <w:t xml:space="preserve">, </w:t>
      </w:r>
      <w:proofErr w:type="spellStart"/>
      <w:r w:rsidRPr="000716F5">
        <w:rPr>
          <w:b/>
          <w:bCs/>
          <w:i/>
          <w:iCs/>
          <w:color w:val="44546A" w:themeColor="text2"/>
          <w:sz w:val="40"/>
          <w:szCs w:val="40"/>
        </w:rPr>
        <w:t>maquette,prototype</w:t>
      </w:r>
      <w:proofErr w:type="spellEnd"/>
      <w:r w:rsidRPr="000716F5">
        <w:rPr>
          <w:b/>
          <w:bCs/>
          <w:i/>
          <w:iCs/>
          <w:color w:val="44546A" w:themeColor="text2"/>
          <w:sz w:val="40"/>
          <w:szCs w:val="40"/>
        </w:rPr>
        <w:t xml:space="preserve"> et </w:t>
      </w:r>
      <w:proofErr w:type="spellStart"/>
      <w:r w:rsidRPr="000716F5">
        <w:rPr>
          <w:b/>
          <w:bCs/>
          <w:i/>
          <w:iCs/>
          <w:color w:val="44546A" w:themeColor="text2"/>
          <w:sz w:val="40"/>
          <w:szCs w:val="40"/>
        </w:rPr>
        <w:t>mockup</w:t>
      </w:r>
      <w:proofErr w:type="spellEnd"/>
    </w:p>
    <w:p w14:paraId="36B8BE60" w14:textId="77777777" w:rsidR="0012169A" w:rsidRPr="000716F5" w:rsidRDefault="0012169A" w:rsidP="000716F5">
      <w:pPr>
        <w:shd w:val="clear" w:color="auto" w:fill="FFFFFF"/>
        <w:spacing w:after="0" w:line="240" w:lineRule="atLeast"/>
        <w:jc w:val="center"/>
        <w:textAlignment w:val="baseline"/>
        <w:outlineLvl w:val="1"/>
        <w:rPr>
          <w:rFonts w:ascii="Arial" w:eastAsia="Times New Roman" w:hAnsi="Arial" w:cs="Arial"/>
          <w:b/>
          <w:bCs/>
          <w:i/>
          <w:iCs/>
          <w:color w:val="44546A" w:themeColor="text2"/>
          <w:sz w:val="160"/>
          <w:szCs w:val="160"/>
          <w:lang w:eastAsia="fr-MA"/>
        </w:rPr>
      </w:pPr>
      <w:bookmarkStart w:id="0" w:name="_GoBack"/>
      <w:bookmarkEnd w:id="0"/>
    </w:p>
    <w:p w14:paraId="08613F7A" w14:textId="77777777" w:rsidR="00FF3164" w:rsidRDefault="00FF3164" w:rsidP="00FF3164">
      <w:pPr>
        <w:shd w:val="clear" w:color="auto" w:fill="FFFFFF"/>
        <w:spacing w:after="0" w:line="240" w:lineRule="atLeast"/>
        <w:textAlignment w:val="baseline"/>
        <w:outlineLvl w:val="1"/>
        <w:rPr>
          <w:rFonts w:ascii="Arial" w:eastAsia="Times New Roman" w:hAnsi="Arial" w:cs="Arial"/>
          <w:color w:val="4472C4" w:themeColor="accent1"/>
          <w:sz w:val="36"/>
          <w:szCs w:val="36"/>
          <w:lang w:eastAsia="fr-MA"/>
        </w:rPr>
      </w:pPr>
    </w:p>
    <w:p w14:paraId="13B4CF8D" w14:textId="6A9A7B5C" w:rsidR="00FF3164" w:rsidRPr="00FF3164" w:rsidRDefault="00FF3164" w:rsidP="00FF3164">
      <w:pPr>
        <w:shd w:val="clear" w:color="auto" w:fill="FFFFFF"/>
        <w:spacing w:after="0" w:line="240" w:lineRule="atLeast"/>
        <w:textAlignment w:val="baseline"/>
        <w:outlineLvl w:val="1"/>
        <w:rPr>
          <w:rFonts w:ascii="Arial" w:eastAsia="Times New Roman" w:hAnsi="Arial" w:cs="Arial"/>
          <w:color w:val="4472C4" w:themeColor="accent1"/>
          <w:sz w:val="36"/>
          <w:szCs w:val="36"/>
          <w:lang w:eastAsia="fr-MA"/>
        </w:rPr>
      </w:pPr>
      <w:r>
        <w:rPr>
          <w:rFonts w:ascii="Arial" w:eastAsia="Times New Roman" w:hAnsi="Arial" w:cs="Arial"/>
          <w:color w:val="4472C4" w:themeColor="accent1"/>
          <w:sz w:val="36"/>
          <w:szCs w:val="36"/>
          <w:lang w:eastAsia="fr-MA"/>
        </w:rPr>
        <w:t xml:space="preserve">       </w:t>
      </w:r>
      <w:r w:rsidR="00506926" w:rsidRPr="00FF3164">
        <w:rPr>
          <w:rFonts w:ascii="Arial" w:eastAsia="Times New Roman" w:hAnsi="Arial" w:cs="Arial"/>
          <w:color w:val="4472C4" w:themeColor="accent1"/>
          <w:sz w:val="36"/>
          <w:szCs w:val="36"/>
          <w:lang w:eastAsia="fr-MA"/>
        </w:rPr>
        <w:t>Qu’est-ce que</w:t>
      </w:r>
      <w:r w:rsidRPr="00FF3164">
        <w:rPr>
          <w:rFonts w:ascii="Arial" w:hAnsi="Arial" w:cs="Arial"/>
          <w:color w:val="1F1F1F"/>
          <w:sz w:val="28"/>
          <w:szCs w:val="28"/>
          <w:shd w:val="clear" w:color="auto" w:fill="FFFFFF"/>
        </w:rPr>
        <w:t xml:space="preserve"> </w:t>
      </w:r>
      <w:r w:rsidR="00506926" w:rsidRPr="00FF3164">
        <w:rPr>
          <w:rFonts w:ascii="Arial" w:eastAsia="Times New Roman" w:hAnsi="Arial" w:cs="Arial"/>
          <w:color w:val="4472C4" w:themeColor="accent1"/>
          <w:sz w:val="36"/>
          <w:szCs w:val="36"/>
          <w:lang w:eastAsia="fr-MA"/>
        </w:rPr>
        <w:t>le Zoning ?</w:t>
      </w:r>
    </w:p>
    <w:p w14:paraId="026DEFBE" w14:textId="77777777" w:rsidR="00FF3164" w:rsidRPr="00506926" w:rsidRDefault="00FF3164" w:rsidP="00FF3164">
      <w:pPr>
        <w:shd w:val="clear" w:color="auto" w:fill="FFFFFF"/>
        <w:spacing w:after="0" w:line="240" w:lineRule="atLeast"/>
        <w:textAlignment w:val="baseline"/>
        <w:outlineLvl w:val="1"/>
        <w:rPr>
          <w:rFonts w:ascii="Arial" w:eastAsia="Times New Roman" w:hAnsi="Arial" w:cs="Arial"/>
          <w:color w:val="4472C4" w:themeColor="accent1"/>
          <w:sz w:val="36"/>
          <w:szCs w:val="36"/>
          <w:lang w:eastAsia="fr-MA"/>
        </w:rPr>
      </w:pPr>
    </w:p>
    <w:p w14:paraId="0C6779D2" w14:textId="5CBFA56F" w:rsidR="00B87260" w:rsidRDefault="00506926">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Il </w:t>
      </w:r>
      <w:r w:rsidRPr="00506926">
        <w:rPr>
          <w:rFonts w:ascii="Arial" w:hAnsi="Arial" w:cs="Arial"/>
          <w:color w:val="222222"/>
          <w:sz w:val="28"/>
          <w:szCs w:val="28"/>
          <w:shd w:val="clear" w:color="auto" w:fill="FFFFFF"/>
        </w:rPr>
        <w:t>s’agit de découper visuellement la page en plusieurs zones en fonction des besoins. Cette étape intervient généralement après avoir réalisé l’arborescence du futur site web. Ce plan du site permet d’avoir une idée générale du parcours de navigation des utilisateurs</w:t>
      </w:r>
    </w:p>
    <w:p w14:paraId="61DB9966" w14:textId="63E94B31" w:rsidR="00FF3164" w:rsidRPr="00FF3164" w:rsidRDefault="00506926" w:rsidP="00FF3164">
      <w:pPr>
        <w:rPr>
          <w:rFonts w:ascii="Arial" w:hAnsi="Arial" w:cs="Arial"/>
          <w:color w:val="4472C4" w:themeColor="accent1"/>
          <w:sz w:val="36"/>
          <w:szCs w:val="36"/>
          <w:shd w:val="clear" w:color="auto" w:fill="FFFFFF"/>
        </w:rPr>
      </w:pPr>
      <w:r>
        <w:br/>
      </w:r>
      <w:r w:rsidR="00FF3164">
        <w:rPr>
          <w:rFonts w:ascii="Arial" w:hAnsi="Arial" w:cs="Arial"/>
          <w:color w:val="4472C4" w:themeColor="accent1"/>
          <w:sz w:val="36"/>
          <w:szCs w:val="36"/>
          <w:shd w:val="clear" w:color="auto" w:fill="FFFFFF"/>
        </w:rPr>
        <w:t xml:space="preserve">      </w:t>
      </w:r>
      <w:r w:rsidRPr="00506926">
        <w:rPr>
          <w:rFonts w:ascii="Arial" w:hAnsi="Arial" w:cs="Arial"/>
          <w:color w:val="4472C4" w:themeColor="accent1"/>
          <w:sz w:val="36"/>
          <w:szCs w:val="36"/>
          <w:shd w:val="clear" w:color="auto" w:fill="FFFFFF"/>
        </w:rPr>
        <w:t>Qu’est-ce qu’un Wireframe ?</w:t>
      </w:r>
    </w:p>
    <w:p w14:paraId="18EA2684" w14:textId="4528BB98" w:rsidR="00506926" w:rsidRDefault="00506926">
      <w:pPr>
        <w:rPr>
          <w:rFonts w:ascii="Arial" w:hAnsi="Arial" w:cs="Arial"/>
          <w:color w:val="222222"/>
          <w:sz w:val="28"/>
          <w:szCs w:val="28"/>
          <w:shd w:val="clear" w:color="auto" w:fill="FFFFFF"/>
        </w:rPr>
      </w:pPr>
      <w:r w:rsidRPr="00506926">
        <w:rPr>
          <w:rFonts w:ascii="Arial" w:hAnsi="Arial" w:cs="Arial"/>
          <w:color w:val="222222"/>
          <w:sz w:val="28"/>
          <w:szCs w:val="28"/>
          <w:shd w:val="clear" w:color="auto" w:fill="FFFFFF"/>
        </w:rPr>
        <w:t xml:space="preserve"> Le </w:t>
      </w:r>
      <w:r w:rsidRPr="00506926">
        <w:rPr>
          <w:rFonts w:ascii="Arial" w:hAnsi="Arial" w:cs="Arial"/>
          <w:b/>
          <w:bCs/>
          <w:i/>
          <w:iCs/>
          <w:color w:val="222222"/>
          <w:sz w:val="28"/>
          <w:szCs w:val="28"/>
          <w:shd w:val="clear" w:color="auto" w:fill="FFFFFF"/>
        </w:rPr>
        <w:t>wireframe</w:t>
      </w:r>
      <w:r w:rsidRPr="00506926">
        <w:rPr>
          <w:rFonts w:ascii="Arial" w:hAnsi="Arial" w:cs="Arial"/>
          <w:color w:val="222222"/>
          <w:sz w:val="28"/>
          <w:szCs w:val="28"/>
          <w:shd w:val="clear" w:color="auto" w:fill="FFFFFF"/>
        </w:rPr>
        <w:t> ou </w:t>
      </w:r>
      <w:r w:rsidRPr="00506926">
        <w:rPr>
          <w:rFonts w:ascii="Arial" w:hAnsi="Arial" w:cs="Arial"/>
          <w:b/>
          <w:bCs/>
          <w:color w:val="222222"/>
          <w:sz w:val="28"/>
          <w:szCs w:val="28"/>
          <w:shd w:val="clear" w:color="auto" w:fill="FFFFFF"/>
        </w:rPr>
        <w:t>maquette fonctionnelle</w:t>
      </w:r>
      <w:r w:rsidRPr="00506926">
        <w:rPr>
          <w:rFonts w:ascii="Arial" w:hAnsi="Arial" w:cs="Arial"/>
          <w:color w:val="222222"/>
          <w:sz w:val="28"/>
          <w:szCs w:val="28"/>
          <w:shd w:val="clear" w:color="auto" w:fill="FFFFFF"/>
        </w:rPr>
        <w:t> est un schéma utilisé lors de la conception d'une </w:t>
      </w:r>
      <w:hyperlink r:id="rId5" w:tooltip="Interface utilisateur" w:history="1">
        <w:r w:rsidRPr="00506926">
          <w:rPr>
            <w:rStyle w:val="Lienhypertexte"/>
            <w:rFonts w:ascii="Arial" w:hAnsi="Arial" w:cs="Arial"/>
            <w:color w:val="auto"/>
            <w:sz w:val="28"/>
            <w:szCs w:val="28"/>
            <w:u w:val="none"/>
            <w:shd w:val="clear" w:color="auto" w:fill="FFFFFF"/>
          </w:rPr>
          <w:t>interface utilisateur</w:t>
        </w:r>
      </w:hyperlink>
      <w:r w:rsidRPr="00506926">
        <w:rPr>
          <w:rFonts w:ascii="Arial" w:hAnsi="Arial" w:cs="Arial"/>
          <w:color w:val="222222"/>
          <w:sz w:val="28"/>
          <w:szCs w:val="28"/>
          <w:shd w:val="clear" w:color="auto" w:fill="FFFFFF"/>
        </w:rPr>
        <w:t> pour définir les zones et </w:t>
      </w:r>
      <w:hyperlink r:id="rId6" w:tooltip="Composant d'interface graphique" w:history="1">
        <w:r w:rsidRPr="00506926">
          <w:rPr>
            <w:rStyle w:val="Lienhypertexte"/>
            <w:rFonts w:ascii="Arial" w:hAnsi="Arial" w:cs="Arial"/>
            <w:color w:val="auto"/>
            <w:sz w:val="28"/>
            <w:szCs w:val="28"/>
            <w:u w:val="none"/>
            <w:shd w:val="clear" w:color="auto" w:fill="FFFFFF"/>
          </w:rPr>
          <w:t>composants</w:t>
        </w:r>
      </w:hyperlink>
      <w:r w:rsidRPr="00506926">
        <w:rPr>
          <w:rFonts w:ascii="Arial" w:hAnsi="Arial" w:cs="Arial"/>
          <w:sz w:val="28"/>
          <w:szCs w:val="28"/>
          <w:shd w:val="clear" w:color="auto" w:fill="FFFFFF"/>
        </w:rPr>
        <w:t> </w:t>
      </w:r>
      <w:r w:rsidRPr="00506926">
        <w:rPr>
          <w:rFonts w:ascii="Arial" w:hAnsi="Arial" w:cs="Arial"/>
          <w:color w:val="222222"/>
          <w:sz w:val="28"/>
          <w:szCs w:val="28"/>
          <w:shd w:val="clear" w:color="auto" w:fill="FFFFFF"/>
        </w:rPr>
        <w:t>qu'elle doit contenir. À partir d'un wireframe peut être réalisée l'</w:t>
      </w:r>
      <w:hyperlink r:id="rId7" w:tooltip="Interface (informatique)" w:history="1">
        <w:r w:rsidRPr="00506926">
          <w:rPr>
            <w:rStyle w:val="Lienhypertexte"/>
            <w:rFonts w:ascii="Arial" w:hAnsi="Arial" w:cs="Arial"/>
            <w:color w:val="auto"/>
            <w:sz w:val="28"/>
            <w:szCs w:val="28"/>
            <w:u w:val="none"/>
            <w:shd w:val="clear" w:color="auto" w:fill="FFFFFF"/>
          </w:rPr>
          <w:t>interface</w:t>
        </w:r>
      </w:hyperlink>
      <w:r w:rsidRPr="00506926">
        <w:rPr>
          <w:rFonts w:ascii="Arial" w:hAnsi="Arial" w:cs="Arial"/>
          <w:color w:val="222222"/>
          <w:sz w:val="28"/>
          <w:szCs w:val="28"/>
          <w:shd w:val="clear" w:color="auto" w:fill="FFFFFF"/>
        </w:rPr>
        <w:t> proprement dite par un </w:t>
      </w:r>
      <w:hyperlink r:id="rId8" w:tooltip="Graphisme" w:history="1">
        <w:r w:rsidRPr="00506926">
          <w:rPr>
            <w:rStyle w:val="Lienhypertexte"/>
            <w:rFonts w:ascii="Arial" w:hAnsi="Arial" w:cs="Arial"/>
            <w:color w:val="auto"/>
            <w:sz w:val="28"/>
            <w:szCs w:val="28"/>
            <w:u w:val="none"/>
            <w:shd w:val="clear" w:color="auto" w:fill="FFFFFF"/>
          </w:rPr>
          <w:t>graphiste</w:t>
        </w:r>
      </w:hyperlink>
      <w:r w:rsidRPr="00506926">
        <w:rPr>
          <w:rFonts w:ascii="Arial" w:hAnsi="Arial" w:cs="Arial"/>
          <w:color w:val="222222"/>
          <w:sz w:val="28"/>
          <w:szCs w:val="28"/>
          <w:shd w:val="clear" w:color="auto" w:fill="FFFFFF"/>
        </w:rPr>
        <w:t>. La démarche de recourir à des wireframes s'inscrit dans une recherche d'</w:t>
      </w:r>
      <w:hyperlink r:id="rId9" w:tooltip="Ergonomie" w:history="1">
        <w:r w:rsidRPr="00506926">
          <w:rPr>
            <w:rStyle w:val="Lienhypertexte"/>
            <w:rFonts w:ascii="Arial" w:hAnsi="Arial" w:cs="Arial"/>
            <w:color w:val="auto"/>
            <w:sz w:val="28"/>
            <w:szCs w:val="28"/>
            <w:u w:val="none"/>
            <w:shd w:val="clear" w:color="auto" w:fill="FFFFFF"/>
          </w:rPr>
          <w:t>ergonomie</w:t>
        </w:r>
      </w:hyperlink>
      <w:r w:rsidRPr="00506926">
        <w:rPr>
          <w:rFonts w:ascii="Arial" w:hAnsi="Arial" w:cs="Arial"/>
          <w:color w:val="222222"/>
          <w:sz w:val="28"/>
          <w:szCs w:val="28"/>
          <w:shd w:val="clear" w:color="auto" w:fill="FFFFFF"/>
        </w:rPr>
        <w:t>. Elle est surtout utilisée dans le cadre du</w:t>
      </w:r>
      <w:r w:rsidRPr="00506926">
        <w:rPr>
          <w:rFonts w:ascii="Arial" w:hAnsi="Arial" w:cs="Arial"/>
          <w:sz w:val="28"/>
          <w:szCs w:val="28"/>
          <w:shd w:val="clear" w:color="auto" w:fill="FFFFFF"/>
        </w:rPr>
        <w:t> </w:t>
      </w:r>
      <w:hyperlink r:id="rId10" w:tooltip="Développement logiciel" w:history="1">
        <w:r w:rsidRPr="00506926">
          <w:rPr>
            <w:rStyle w:val="Lienhypertexte"/>
            <w:rFonts w:ascii="Arial" w:hAnsi="Arial" w:cs="Arial"/>
            <w:color w:val="auto"/>
            <w:sz w:val="28"/>
            <w:szCs w:val="28"/>
            <w:u w:val="none"/>
            <w:shd w:val="clear" w:color="auto" w:fill="FFFFFF"/>
          </w:rPr>
          <w:t>développement logiciel</w:t>
        </w:r>
      </w:hyperlink>
      <w:r w:rsidRPr="00506926">
        <w:rPr>
          <w:rFonts w:ascii="Arial" w:hAnsi="Arial" w:cs="Arial"/>
          <w:color w:val="222222"/>
          <w:sz w:val="28"/>
          <w:szCs w:val="28"/>
          <w:shd w:val="clear" w:color="auto" w:fill="FFFFFF"/>
        </w:rPr>
        <w:t> et des</w:t>
      </w:r>
      <w:r w:rsidRPr="00506926">
        <w:rPr>
          <w:rFonts w:ascii="Arial" w:hAnsi="Arial" w:cs="Arial"/>
          <w:sz w:val="28"/>
          <w:szCs w:val="28"/>
          <w:shd w:val="clear" w:color="auto" w:fill="FFFFFF"/>
        </w:rPr>
        <w:t> </w:t>
      </w:r>
      <w:hyperlink r:id="rId11" w:tooltip="Site web" w:history="1">
        <w:r w:rsidRPr="00506926">
          <w:rPr>
            <w:rStyle w:val="Lienhypertexte"/>
            <w:rFonts w:ascii="Arial" w:hAnsi="Arial" w:cs="Arial"/>
            <w:color w:val="auto"/>
            <w:sz w:val="28"/>
            <w:szCs w:val="28"/>
            <w:u w:val="none"/>
            <w:shd w:val="clear" w:color="auto" w:fill="FFFFFF"/>
          </w:rPr>
          <w:t>sites</w:t>
        </w:r>
      </w:hyperlink>
      <w:r w:rsidRPr="00506926">
        <w:rPr>
          <w:rFonts w:ascii="Arial" w:hAnsi="Arial" w:cs="Arial"/>
          <w:color w:val="222222"/>
          <w:sz w:val="28"/>
          <w:szCs w:val="28"/>
          <w:shd w:val="clear" w:color="auto" w:fill="FFFFFF"/>
        </w:rPr>
        <w:t> et applications Web. Le wireframe consiste concrètement en un </w:t>
      </w:r>
      <w:hyperlink r:id="rId12" w:tooltip="Croquis" w:history="1">
        <w:r w:rsidRPr="00506926">
          <w:rPr>
            <w:rStyle w:val="Lienhypertexte"/>
            <w:rFonts w:ascii="Arial" w:hAnsi="Arial" w:cs="Arial"/>
            <w:color w:val="auto"/>
            <w:sz w:val="28"/>
            <w:szCs w:val="28"/>
            <w:u w:val="none"/>
            <w:shd w:val="clear" w:color="auto" w:fill="FFFFFF"/>
          </w:rPr>
          <w:t>croquis</w:t>
        </w:r>
      </w:hyperlink>
      <w:r w:rsidRPr="00506926">
        <w:rPr>
          <w:rFonts w:ascii="Arial" w:hAnsi="Arial" w:cs="Arial"/>
          <w:sz w:val="28"/>
          <w:szCs w:val="28"/>
          <w:shd w:val="clear" w:color="auto" w:fill="FFFFFF"/>
        </w:rPr>
        <w:t>, u</w:t>
      </w:r>
      <w:r w:rsidRPr="00506926">
        <w:rPr>
          <w:rFonts w:ascii="Arial" w:hAnsi="Arial" w:cs="Arial"/>
          <w:color w:val="222222"/>
          <w:sz w:val="28"/>
          <w:szCs w:val="28"/>
          <w:shd w:val="clear" w:color="auto" w:fill="FFFFFF"/>
        </w:rPr>
        <w:t>n collage papier ou un schéma numérique.</w:t>
      </w:r>
    </w:p>
    <w:p w14:paraId="7FF89D2D" w14:textId="6C9A5EFA" w:rsidR="00ED27DB" w:rsidRDefault="00FF3164" w:rsidP="00ED27DB">
      <w:pPr>
        <w:pStyle w:val="Titre2"/>
        <w:shd w:val="clear" w:color="auto" w:fill="FFFFFF"/>
        <w:spacing w:before="0" w:beforeAutospacing="0" w:after="0" w:afterAutospacing="0" w:line="240" w:lineRule="atLeast"/>
        <w:textAlignment w:val="baseline"/>
        <w:rPr>
          <w:rFonts w:ascii="Arial" w:hAnsi="Arial" w:cs="Arial"/>
          <w:b w:val="0"/>
          <w:bCs w:val="0"/>
          <w:color w:val="242424"/>
        </w:rPr>
      </w:pPr>
      <w:r>
        <w:rPr>
          <w:rFonts w:ascii="Arial" w:hAnsi="Arial" w:cs="Arial"/>
          <w:b w:val="0"/>
          <w:bCs w:val="0"/>
          <w:color w:val="4472C4" w:themeColor="accent1"/>
        </w:rPr>
        <w:t xml:space="preserve">     </w:t>
      </w:r>
      <w:r w:rsidR="00ED27DB" w:rsidRPr="00ED27DB">
        <w:rPr>
          <w:rFonts w:ascii="Arial" w:hAnsi="Arial" w:cs="Arial"/>
          <w:b w:val="0"/>
          <w:bCs w:val="0"/>
          <w:color w:val="4472C4" w:themeColor="accent1"/>
        </w:rPr>
        <w:t xml:space="preserve">Qu’est-ce qu’un </w:t>
      </w:r>
      <w:proofErr w:type="spellStart"/>
      <w:r w:rsidR="00ED27DB" w:rsidRPr="00ED27DB">
        <w:rPr>
          <w:rFonts w:ascii="Arial" w:hAnsi="Arial" w:cs="Arial"/>
          <w:b w:val="0"/>
          <w:bCs w:val="0"/>
          <w:color w:val="4472C4" w:themeColor="accent1"/>
        </w:rPr>
        <w:t>Mockup</w:t>
      </w:r>
      <w:proofErr w:type="spellEnd"/>
      <w:r w:rsidR="00ED27DB" w:rsidRPr="00ED27DB">
        <w:rPr>
          <w:rFonts w:ascii="Arial" w:hAnsi="Arial" w:cs="Arial"/>
          <w:b w:val="0"/>
          <w:bCs w:val="0"/>
          <w:color w:val="4472C4" w:themeColor="accent1"/>
        </w:rPr>
        <w:t> ?</w:t>
      </w:r>
    </w:p>
    <w:p w14:paraId="46B19E25" w14:textId="77777777" w:rsidR="00ED27DB" w:rsidRDefault="00ED27DB">
      <w:pPr>
        <w:rPr>
          <w:rFonts w:ascii="Arial" w:hAnsi="Arial" w:cs="Arial"/>
          <w:color w:val="222222"/>
          <w:sz w:val="28"/>
          <w:szCs w:val="28"/>
          <w:shd w:val="clear" w:color="auto" w:fill="FFFFFF"/>
        </w:rPr>
      </w:pPr>
    </w:p>
    <w:p w14:paraId="073FAA7C" w14:textId="5AECF7C5" w:rsidR="00506926" w:rsidRPr="00556C35" w:rsidRDefault="00506926">
      <w:pPr>
        <w:rPr>
          <w:rFonts w:ascii="Arial" w:hAnsi="Arial" w:cs="Arial"/>
          <w:color w:val="242424"/>
          <w:sz w:val="28"/>
          <w:szCs w:val="28"/>
          <w:shd w:val="clear" w:color="auto" w:fill="FFFFFF"/>
        </w:rPr>
      </w:pPr>
      <w:r w:rsidRPr="00556C35">
        <w:rPr>
          <w:rFonts w:ascii="Arial" w:hAnsi="Arial" w:cs="Arial"/>
          <w:color w:val="242424"/>
          <w:sz w:val="28"/>
          <w:szCs w:val="28"/>
          <w:shd w:val="clear" w:color="auto" w:fill="FFFFFF"/>
        </w:rPr>
        <w:t>Un </w:t>
      </w:r>
      <w:proofErr w:type="spellStart"/>
      <w:r w:rsidRPr="00556C35">
        <w:rPr>
          <w:rStyle w:val="lev"/>
          <w:rFonts w:ascii="Arial" w:hAnsi="Arial" w:cs="Arial"/>
          <w:color w:val="242424"/>
          <w:sz w:val="28"/>
          <w:szCs w:val="28"/>
          <w:bdr w:val="none" w:sz="0" w:space="0" w:color="auto" w:frame="1"/>
          <w:shd w:val="clear" w:color="auto" w:fill="FFFFFF"/>
        </w:rPr>
        <w:t>mockup</w:t>
      </w:r>
      <w:proofErr w:type="spellEnd"/>
      <w:r w:rsidRPr="00556C35">
        <w:rPr>
          <w:rFonts w:ascii="Arial" w:hAnsi="Arial" w:cs="Arial"/>
          <w:color w:val="242424"/>
          <w:sz w:val="28"/>
          <w:szCs w:val="28"/>
          <w:shd w:val="clear" w:color="auto" w:fill="FFFFFF"/>
        </w:rPr>
        <w:t> est une image d’interface qui a été transformée en page HTML dynamique et navigable (opération réalisée via des logiciels de conception d’interfaces). Ce nouveau format autorise l’insertion de liens vers des pages notamment. Il permet aussi de rendre un formulaire fonctionnel afin d’effectuer des simulations. Grâce à l’intégration des exigences techniques, les messages de confirmation ou d’erreur apparaissent. Autant d’actions, qui, même si elles restent sommaires, sont utiles au client pour se projeter davantage</w:t>
      </w:r>
    </w:p>
    <w:p w14:paraId="4FEA14EF" w14:textId="7B012F34" w:rsidR="00ED27DB" w:rsidRDefault="00ED27DB">
      <w:pPr>
        <w:rPr>
          <w:rFonts w:ascii="Arial" w:hAnsi="Arial" w:cs="Arial"/>
          <w:color w:val="242424"/>
          <w:sz w:val="27"/>
          <w:szCs w:val="27"/>
          <w:shd w:val="clear" w:color="auto" w:fill="FFFFFF"/>
        </w:rPr>
      </w:pPr>
    </w:p>
    <w:p w14:paraId="777CCF8E" w14:textId="0A33698F" w:rsidR="00FF3164" w:rsidRDefault="00FF3164">
      <w:pPr>
        <w:rPr>
          <w:rFonts w:ascii="Arial" w:hAnsi="Arial" w:cs="Arial"/>
          <w:color w:val="242424"/>
          <w:sz w:val="27"/>
          <w:szCs w:val="27"/>
          <w:shd w:val="clear" w:color="auto" w:fill="FFFFFF"/>
        </w:rPr>
      </w:pPr>
    </w:p>
    <w:p w14:paraId="716546DF" w14:textId="555CD47E" w:rsidR="00FF3164" w:rsidRDefault="00FF3164">
      <w:pPr>
        <w:rPr>
          <w:rFonts w:ascii="Arial" w:hAnsi="Arial" w:cs="Arial"/>
          <w:color w:val="242424"/>
          <w:sz w:val="27"/>
          <w:szCs w:val="27"/>
          <w:shd w:val="clear" w:color="auto" w:fill="FFFFFF"/>
        </w:rPr>
      </w:pPr>
    </w:p>
    <w:p w14:paraId="6550CCCC" w14:textId="77777777" w:rsidR="00FF3164" w:rsidRDefault="00FF3164">
      <w:pPr>
        <w:rPr>
          <w:rFonts w:ascii="Arial" w:hAnsi="Arial" w:cs="Arial"/>
          <w:color w:val="242424"/>
          <w:sz w:val="27"/>
          <w:szCs w:val="27"/>
          <w:shd w:val="clear" w:color="auto" w:fill="FFFFFF"/>
        </w:rPr>
      </w:pPr>
    </w:p>
    <w:p w14:paraId="085184B2" w14:textId="4FA01DBA" w:rsidR="00ED27DB" w:rsidRPr="00ED27DB" w:rsidRDefault="00FF3164" w:rsidP="00ED27DB">
      <w:pPr>
        <w:pStyle w:val="Titre2"/>
        <w:shd w:val="clear" w:color="auto" w:fill="FFFFFF"/>
        <w:spacing w:before="0" w:beforeAutospacing="0" w:after="0" w:afterAutospacing="0" w:line="240" w:lineRule="atLeast"/>
        <w:textAlignment w:val="baseline"/>
        <w:rPr>
          <w:rFonts w:ascii="Arial" w:hAnsi="Arial" w:cs="Arial"/>
          <w:b w:val="0"/>
          <w:bCs w:val="0"/>
          <w:color w:val="4472C4" w:themeColor="accent1"/>
        </w:rPr>
      </w:pPr>
      <w:r>
        <w:rPr>
          <w:rFonts w:ascii="Arial" w:hAnsi="Arial" w:cs="Arial"/>
          <w:b w:val="0"/>
          <w:bCs w:val="0"/>
          <w:color w:val="4472C4" w:themeColor="accent1"/>
        </w:rPr>
        <w:t xml:space="preserve">      </w:t>
      </w:r>
      <w:r w:rsidR="00ED27DB" w:rsidRPr="00ED27DB">
        <w:rPr>
          <w:rFonts w:ascii="Arial" w:hAnsi="Arial" w:cs="Arial"/>
          <w:b w:val="0"/>
          <w:bCs w:val="0"/>
          <w:color w:val="4472C4" w:themeColor="accent1"/>
        </w:rPr>
        <w:t>Qu’est-ce qu’un Prototype ?</w:t>
      </w:r>
    </w:p>
    <w:p w14:paraId="060101F8" w14:textId="77777777" w:rsidR="00ED27DB" w:rsidRPr="00556C35" w:rsidRDefault="00ED27DB">
      <w:pPr>
        <w:rPr>
          <w:rFonts w:ascii="Arial" w:hAnsi="Arial" w:cs="Arial"/>
          <w:color w:val="242424"/>
          <w:shd w:val="clear" w:color="auto" w:fill="FFFFFF"/>
        </w:rPr>
      </w:pPr>
    </w:p>
    <w:p w14:paraId="0995E17B" w14:textId="07E0F176" w:rsidR="00ED27DB" w:rsidRPr="00556C35" w:rsidRDefault="00ED27DB">
      <w:pPr>
        <w:rPr>
          <w:rFonts w:asciiTheme="minorBidi" w:hAnsiTheme="minorBidi"/>
          <w:sz w:val="28"/>
          <w:szCs w:val="28"/>
          <w:shd w:val="clear" w:color="auto" w:fill="FFFFFF"/>
        </w:rPr>
      </w:pPr>
      <w:r w:rsidRPr="00556C35">
        <w:rPr>
          <w:rFonts w:asciiTheme="minorBidi" w:hAnsiTheme="minorBidi"/>
          <w:sz w:val="28"/>
          <w:szCs w:val="28"/>
          <w:shd w:val="clear" w:color="auto" w:fill="FFFFFF"/>
        </w:rPr>
        <w:t>Un </w:t>
      </w:r>
      <w:r w:rsidRPr="00556C35">
        <w:rPr>
          <w:rStyle w:val="lev"/>
          <w:rFonts w:asciiTheme="minorBidi" w:hAnsiTheme="minorBidi"/>
          <w:b w:val="0"/>
          <w:bCs w:val="0"/>
          <w:sz w:val="28"/>
          <w:szCs w:val="28"/>
          <w:shd w:val="clear" w:color="auto" w:fill="FFFFFF"/>
        </w:rPr>
        <w:t>prototype</w:t>
      </w:r>
      <w:r w:rsidRPr="00556C35">
        <w:rPr>
          <w:rFonts w:asciiTheme="minorBidi" w:hAnsiTheme="minorBidi"/>
          <w:sz w:val="28"/>
          <w:szCs w:val="28"/>
          <w:shd w:val="clear" w:color="auto" w:fill="FFFFFF"/>
        </w:rPr>
        <w:t> est le premier exemplaire d’un produit. Il sert notamment à tester le produit &amp; ses fonctionnalités avant le lancement de la mise en production.</w:t>
      </w:r>
    </w:p>
    <w:p w14:paraId="5B9BFD5A" w14:textId="0A535C76" w:rsidR="00556C35" w:rsidRDefault="00556C35">
      <w:pPr>
        <w:rPr>
          <w:rFonts w:ascii="Trebuchet MS" w:hAnsi="Trebuchet MS"/>
          <w:sz w:val="32"/>
          <w:szCs w:val="32"/>
          <w:shd w:val="clear" w:color="auto" w:fill="FFFFFF"/>
        </w:rPr>
      </w:pPr>
    </w:p>
    <w:p w14:paraId="3B0ECA86" w14:textId="77777777" w:rsidR="00556C35" w:rsidRDefault="00556C35">
      <w:pPr>
        <w:rPr>
          <w:rFonts w:ascii="Trebuchet MS" w:hAnsi="Trebuchet MS"/>
          <w:sz w:val="32"/>
          <w:szCs w:val="32"/>
          <w:shd w:val="clear" w:color="auto" w:fill="FFFFFF"/>
        </w:rPr>
      </w:pPr>
    </w:p>
    <w:p w14:paraId="7761D446" w14:textId="1738D99E" w:rsidR="00556C35" w:rsidRPr="00ED27DB" w:rsidRDefault="00FF3164" w:rsidP="00556C35">
      <w:pPr>
        <w:pStyle w:val="Titre2"/>
        <w:shd w:val="clear" w:color="auto" w:fill="FFFFFF"/>
        <w:spacing w:before="0" w:beforeAutospacing="0" w:after="0" w:afterAutospacing="0" w:line="240" w:lineRule="atLeast"/>
        <w:textAlignment w:val="baseline"/>
        <w:rPr>
          <w:rFonts w:ascii="Arial" w:hAnsi="Arial" w:cs="Arial"/>
          <w:b w:val="0"/>
          <w:bCs w:val="0"/>
          <w:color w:val="4472C4" w:themeColor="accent1"/>
        </w:rPr>
      </w:pPr>
      <w:r>
        <w:rPr>
          <w:rFonts w:ascii="Arial" w:hAnsi="Arial" w:cs="Arial"/>
          <w:b w:val="0"/>
          <w:bCs w:val="0"/>
          <w:color w:val="4472C4" w:themeColor="accent1"/>
        </w:rPr>
        <w:t xml:space="preserve">     </w:t>
      </w:r>
      <w:r w:rsidR="00556C35" w:rsidRPr="00ED27DB">
        <w:rPr>
          <w:rFonts w:ascii="Arial" w:hAnsi="Arial" w:cs="Arial"/>
          <w:b w:val="0"/>
          <w:bCs w:val="0"/>
          <w:color w:val="4472C4" w:themeColor="accent1"/>
        </w:rPr>
        <w:t>Qu’est-ce qu’u</w:t>
      </w:r>
      <w:r w:rsidR="00556C35">
        <w:rPr>
          <w:rFonts w:ascii="Arial" w:hAnsi="Arial" w:cs="Arial"/>
          <w:b w:val="0"/>
          <w:bCs w:val="0"/>
          <w:color w:val="4472C4" w:themeColor="accent1"/>
        </w:rPr>
        <w:t xml:space="preserve">ne maquette </w:t>
      </w:r>
      <w:r w:rsidR="00556C35" w:rsidRPr="00ED27DB">
        <w:rPr>
          <w:rFonts w:ascii="Arial" w:hAnsi="Arial" w:cs="Arial"/>
          <w:b w:val="0"/>
          <w:bCs w:val="0"/>
          <w:color w:val="4472C4" w:themeColor="accent1"/>
        </w:rPr>
        <w:t>?</w:t>
      </w:r>
    </w:p>
    <w:p w14:paraId="0566FC62" w14:textId="77777777" w:rsidR="00ED27DB" w:rsidRDefault="00ED27DB">
      <w:pPr>
        <w:rPr>
          <w:rFonts w:ascii="Trebuchet MS" w:hAnsi="Trebuchet MS"/>
          <w:sz w:val="32"/>
          <w:szCs w:val="32"/>
          <w:shd w:val="clear" w:color="auto" w:fill="FFFFFF"/>
        </w:rPr>
      </w:pPr>
    </w:p>
    <w:p w14:paraId="1DD4DE64" w14:textId="4E1AD2AC" w:rsidR="00ED27DB" w:rsidRPr="00ED27DB" w:rsidRDefault="00ED27DB">
      <w:pPr>
        <w:rPr>
          <w:sz w:val="44"/>
          <w:szCs w:val="44"/>
        </w:rPr>
      </w:pPr>
      <w:r>
        <w:rPr>
          <w:rFonts w:ascii="Muli_ExtraLight" w:hAnsi="Muli_ExtraLight"/>
          <w:color w:val="333333"/>
          <w:sz w:val="29"/>
          <w:szCs w:val="29"/>
        </w:rPr>
        <w:t>Le </w:t>
      </w:r>
      <w:r w:rsidRPr="00556C35">
        <w:rPr>
          <w:rStyle w:val="lev"/>
          <w:rFonts w:ascii="Muli_ExtraLight" w:hAnsi="Muli_ExtraLight"/>
          <w:b w:val="0"/>
          <w:bCs w:val="0"/>
          <w:color w:val="333333"/>
          <w:sz w:val="29"/>
          <w:szCs w:val="29"/>
        </w:rPr>
        <w:t>maquettage</w:t>
      </w:r>
      <w:r>
        <w:rPr>
          <w:rStyle w:val="lev"/>
          <w:rFonts w:ascii="Muli_ExtraLight" w:hAnsi="Muli_ExtraLight"/>
          <w:color w:val="333333"/>
          <w:sz w:val="29"/>
          <w:szCs w:val="29"/>
        </w:rPr>
        <w:t> </w:t>
      </w:r>
      <w:r>
        <w:rPr>
          <w:rFonts w:ascii="Muli_ExtraLight" w:hAnsi="Muli_ExtraLight"/>
          <w:color w:val="333333"/>
          <w:sz w:val="29"/>
          <w:szCs w:val="29"/>
        </w:rPr>
        <w:t>est une méthode de conception d'interface qui nous permet de vous proposer des interfaces conformes à vos attentes et besoins. Elle permet également à </w:t>
      </w:r>
      <w:r w:rsidRPr="00556C35">
        <w:rPr>
          <w:rStyle w:val="lev"/>
          <w:rFonts w:ascii="Muli_ExtraLight" w:hAnsi="Muli_ExtraLight"/>
          <w:b w:val="0"/>
          <w:bCs w:val="0"/>
          <w:color w:val="333333"/>
          <w:sz w:val="29"/>
          <w:szCs w:val="29"/>
        </w:rPr>
        <w:t>l'agence web</w:t>
      </w:r>
      <w:r>
        <w:rPr>
          <w:rFonts w:ascii="Muli_ExtraLight" w:hAnsi="Muli_ExtraLight"/>
          <w:color w:val="333333"/>
          <w:sz w:val="29"/>
          <w:szCs w:val="29"/>
        </w:rPr>
        <w:t> de s'assurer que les besoins du client sont adaptés ou non au projet.</w:t>
      </w:r>
    </w:p>
    <w:sectPr w:rsidR="00ED27DB" w:rsidRPr="00ED27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_ExtraLigh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B43A3"/>
    <w:multiLevelType w:val="hybridMultilevel"/>
    <w:tmpl w:val="2F506748"/>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260"/>
    <w:rsid w:val="000716F5"/>
    <w:rsid w:val="0012169A"/>
    <w:rsid w:val="00302B27"/>
    <w:rsid w:val="00506926"/>
    <w:rsid w:val="00556C35"/>
    <w:rsid w:val="00835FDC"/>
    <w:rsid w:val="00B87260"/>
    <w:rsid w:val="00ED27DB"/>
    <w:rsid w:val="00FF3164"/>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6270"/>
  <w15:chartTrackingRefBased/>
  <w15:docId w15:val="{BB38D91A-8143-43DA-BD10-A6DE2635C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506926"/>
    <w:pPr>
      <w:spacing w:before="100" w:beforeAutospacing="1" w:after="100" w:afterAutospacing="1" w:line="240" w:lineRule="auto"/>
      <w:outlineLvl w:val="1"/>
    </w:pPr>
    <w:rPr>
      <w:rFonts w:ascii="Times New Roman" w:eastAsia="Times New Roman" w:hAnsi="Times New Roman" w:cs="Times New Roman"/>
      <w:b/>
      <w:bCs/>
      <w:sz w:val="36"/>
      <w:szCs w:val="36"/>
      <w:lang w:eastAsia="fr-M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06926"/>
    <w:rPr>
      <w:rFonts w:ascii="Times New Roman" w:eastAsia="Times New Roman" w:hAnsi="Times New Roman" w:cs="Times New Roman"/>
      <w:b/>
      <w:bCs/>
      <w:sz w:val="36"/>
      <w:szCs w:val="36"/>
      <w:lang w:eastAsia="fr-MA"/>
    </w:rPr>
  </w:style>
  <w:style w:type="character" w:styleId="Lienhypertexte">
    <w:name w:val="Hyperlink"/>
    <w:basedOn w:val="Policepardfaut"/>
    <w:uiPriority w:val="99"/>
    <w:semiHidden/>
    <w:unhideWhenUsed/>
    <w:rsid w:val="00506926"/>
    <w:rPr>
      <w:color w:val="0000FF"/>
      <w:u w:val="single"/>
    </w:rPr>
  </w:style>
  <w:style w:type="character" w:styleId="lev">
    <w:name w:val="Strong"/>
    <w:basedOn w:val="Policepardfaut"/>
    <w:uiPriority w:val="22"/>
    <w:qFormat/>
    <w:rsid w:val="00506926"/>
    <w:rPr>
      <w:b/>
      <w:bCs/>
    </w:rPr>
  </w:style>
  <w:style w:type="paragraph" w:styleId="Paragraphedeliste">
    <w:name w:val="List Paragraph"/>
    <w:basedOn w:val="Normal"/>
    <w:uiPriority w:val="34"/>
    <w:qFormat/>
    <w:rsid w:val="00FF3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19924">
      <w:bodyDiv w:val="1"/>
      <w:marLeft w:val="0"/>
      <w:marRight w:val="0"/>
      <w:marTop w:val="0"/>
      <w:marBottom w:val="0"/>
      <w:divBdr>
        <w:top w:val="none" w:sz="0" w:space="0" w:color="auto"/>
        <w:left w:val="none" w:sz="0" w:space="0" w:color="auto"/>
        <w:bottom w:val="none" w:sz="0" w:space="0" w:color="auto"/>
        <w:right w:val="none" w:sz="0" w:space="0" w:color="auto"/>
      </w:divBdr>
    </w:div>
    <w:div w:id="622807696">
      <w:bodyDiv w:val="1"/>
      <w:marLeft w:val="0"/>
      <w:marRight w:val="0"/>
      <w:marTop w:val="0"/>
      <w:marBottom w:val="0"/>
      <w:divBdr>
        <w:top w:val="none" w:sz="0" w:space="0" w:color="auto"/>
        <w:left w:val="none" w:sz="0" w:space="0" w:color="auto"/>
        <w:bottom w:val="none" w:sz="0" w:space="0" w:color="auto"/>
        <w:right w:val="none" w:sz="0" w:space="0" w:color="auto"/>
      </w:divBdr>
    </w:div>
    <w:div w:id="128503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Graphis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wikipedia.org/wiki/Interface_(informatique)" TargetMode="External"/><Relationship Id="rId12" Type="http://schemas.openxmlformats.org/officeDocument/2006/relationships/hyperlink" Target="https://fr.wikipedia.org/wiki/Croqu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Composant_d%27interface_graphique" TargetMode="External"/><Relationship Id="rId11" Type="http://schemas.openxmlformats.org/officeDocument/2006/relationships/hyperlink" Target="https://fr.wikipedia.org/wiki/Site_web" TargetMode="External"/><Relationship Id="rId5" Type="http://schemas.openxmlformats.org/officeDocument/2006/relationships/hyperlink" Target="https://fr.wikipedia.org/wiki/Interface_utilisateur" TargetMode="External"/><Relationship Id="rId10" Type="http://schemas.openxmlformats.org/officeDocument/2006/relationships/hyperlink" Target="https://fr.wikipedia.org/wiki/D%C3%A9veloppement_logiciel" TargetMode="External"/><Relationship Id="rId4" Type="http://schemas.openxmlformats.org/officeDocument/2006/relationships/webSettings" Target="webSettings.xml"/><Relationship Id="rId9" Type="http://schemas.openxmlformats.org/officeDocument/2006/relationships/hyperlink" Target="https://fr.wikipedia.org/wiki/Ergonomi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412</Words>
  <Characters>2269</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Cherkaoui Yassine</dc:creator>
  <cp:keywords/>
  <dc:description/>
  <cp:lastModifiedBy>Salima el hamdi</cp:lastModifiedBy>
  <cp:revision>5</cp:revision>
  <dcterms:created xsi:type="dcterms:W3CDTF">2019-11-25T10:49:00Z</dcterms:created>
  <dcterms:modified xsi:type="dcterms:W3CDTF">2019-11-25T13:51:00Z</dcterms:modified>
</cp:coreProperties>
</file>