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11" w:rsidRDefault="006310F2">
      <w:pPr>
        <w:rPr>
          <w:sz w:val="32"/>
          <w:szCs w:val="32"/>
        </w:rPr>
      </w:pPr>
      <w:proofErr w:type="spellStart"/>
      <w:r w:rsidRPr="006310F2">
        <w:rPr>
          <w:sz w:val="32"/>
          <w:szCs w:val="32"/>
        </w:rPr>
        <w:t>TradingView</w:t>
      </w:r>
      <w:proofErr w:type="spellEnd"/>
      <w:r w:rsidRPr="006310F2">
        <w:rPr>
          <w:sz w:val="32"/>
          <w:szCs w:val="32"/>
        </w:rPr>
        <w:t xml:space="preserve"> Kullanım Kılavuzu</w:t>
      </w:r>
    </w:p>
    <w:p w:rsidR="006310F2" w:rsidRDefault="006310F2">
      <w:pPr>
        <w:rPr>
          <w:sz w:val="32"/>
          <w:szCs w:val="32"/>
        </w:rPr>
      </w:pPr>
    </w:p>
    <w:p w:rsidR="00B4308A" w:rsidRDefault="006310F2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D54E04">
        <w:rPr>
          <w:sz w:val="24"/>
          <w:szCs w:val="24"/>
        </w:rPr>
        <w:t xml:space="preserve">Siteyi ilk açtığımızda karşımıza çıkan ekranda istediğimiz </w:t>
      </w:r>
      <w:proofErr w:type="gramStart"/>
      <w:r w:rsidR="00D54E04">
        <w:rPr>
          <w:sz w:val="24"/>
          <w:szCs w:val="24"/>
        </w:rPr>
        <w:t>pariteyi</w:t>
      </w:r>
      <w:proofErr w:type="gramEnd"/>
      <w:r w:rsidR="00D54E04">
        <w:rPr>
          <w:sz w:val="24"/>
          <w:szCs w:val="24"/>
        </w:rPr>
        <w:t xml:space="preserve"> açmak için sol üst tarafta yer alan “+” tuşuna bastığımızda grafiğini görmek istediğimiz </w:t>
      </w:r>
      <w:proofErr w:type="spellStart"/>
      <w:r w:rsidR="00D54E04">
        <w:rPr>
          <w:sz w:val="24"/>
          <w:szCs w:val="24"/>
        </w:rPr>
        <w:t>coini</w:t>
      </w:r>
      <w:proofErr w:type="spellEnd"/>
      <w:r w:rsidR="00D54E04">
        <w:rPr>
          <w:sz w:val="24"/>
          <w:szCs w:val="24"/>
        </w:rPr>
        <w:t xml:space="preserve"> veya </w:t>
      </w:r>
      <w:proofErr w:type="spellStart"/>
      <w:r w:rsidR="00D54E04">
        <w:rPr>
          <w:sz w:val="24"/>
          <w:szCs w:val="24"/>
        </w:rPr>
        <w:t>tokeni</w:t>
      </w:r>
      <w:proofErr w:type="spellEnd"/>
      <w:r w:rsidR="00D54E04">
        <w:rPr>
          <w:sz w:val="24"/>
          <w:szCs w:val="24"/>
        </w:rPr>
        <w:t xml:space="preserve"> buraya yazarak ve hangi paritede olmasını seçerek işe koyulabiliriz.</w:t>
      </w:r>
      <w:r w:rsidR="009020D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1pt;height:256.95pt">
            <v:imagedata r:id="rId4" o:title="b"/>
          </v:shape>
        </w:pict>
      </w:r>
    </w:p>
    <w:p w:rsidR="00B4308A" w:rsidRDefault="00B4308A">
      <w:pPr>
        <w:rPr>
          <w:sz w:val="24"/>
          <w:szCs w:val="24"/>
        </w:rPr>
      </w:pPr>
    </w:p>
    <w:p w:rsidR="00B4308A" w:rsidRDefault="00B4308A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B4308A">
        <w:t xml:space="preserve"> </w:t>
      </w:r>
      <w:r w:rsidR="00D54E04">
        <w:rPr>
          <w:sz w:val="24"/>
          <w:szCs w:val="24"/>
        </w:rPr>
        <w:t>Grafik açıldıktan sonra grafiğin hangi şekilde gözükmesini istiyorsak üst orta bölümde yer alan yere tıklayınca grafiğin nasıl görüneceğine dair seçenekler karşımıza çıkmaktadır.</w:t>
      </w:r>
      <w:r w:rsidR="009020DB">
        <w:rPr>
          <w:sz w:val="24"/>
          <w:szCs w:val="24"/>
        </w:rPr>
        <w:pict>
          <v:shape id="_x0000_i1037" type="#_x0000_t75" style="width:453.1pt;height:256.95pt">
            <v:imagedata r:id="rId5" o:title="c"/>
          </v:shape>
        </w:pict>
      </w:r>
    </w:p>
    <w:p w:rsidR="00B4308A" w:rsidRDefault="00B430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D54E04">
        <w:rPr>
          <w:sz w:val="24"/>
          <w:szCs w:val="24"/>
        </w:rPr>
        <w:t xml:space="preserve">)İstediğimiz pariteyi seçtikten sonra kullanmak istediğiniz indikatörü grafiğe </w:t>
      </w:r>
      <w:proofErr w:type="gramStart"/>
      <w:r w:rsidR="00D54E04">
        <w:rPr>
          <w:sz w:val="24"/>
          <w:szCs w:val="24"/>
        </w:rPr>
        <w:t>entegre</w:t>
      </w:r>
      <w:proofErr w:type="gramEnd"/>
      <w:r w:rsidR="00D54E04">
        <w:rPr>
          <w:sz w:val="24"/>
          <w:szCs w:val="24"/>
        </w:rPr>
        <w:t xml:space="preserve"> etmek için üst orta bölümde yer alan “</w:t>
      </w:r>
      <w:proofErr w:type="spellStart"/>
      <w:r w:rsidR="00D54E04">
        <w:rPr>
          <w:sz w:val="24"/>
          <w:szCs w:val="24"/>
        </w:rPr>
        <w:t>Indicators</w:t>
      </w:r>
      <w:proofErr w:type="spellEnd"/>
      <w:r w:rsidR="00D54E04">
        <w:rPr>
          <w:sz w:val="24"/>
          <w:szCs w:val="24"/>
        </w:rPr>
        <w:t>” bölümüne tıklayınca kullanmak istediğiniz indikatörü oradan seçip grafikte ve alt tarafında indikatörün sunduğu bilgileri görebilirler.</w:t>
      </w:r>
    </w:p>
    <w:p w:rsidR="006310F2" w:rsidRDefault="00B76B68">
      <w:pPr>
        <w:rPr>
          <w:sz w:val="24"/>
          <w:szCs w:val="24"/>
        </w:rPr>
      </w:pPr>
      <w:r>
        <w:rPr>
          <w:noProof/>
        </w:rPr>
        <w:pict>
          <v:shape id="_x0000_s1033" type="#_x0000_t75" style="position:absolute;margin-left:.25pt;margin-top:65.8pt;width:453.1pt;height:260.7pt;z-index:251659264;mso-position-horizontal-relative:margin;mso-position-vertical-relative:margin">
            <v:imagedata r:id="rId6" o:title="d"/>
            <w10:wrap type="square" anchorx="margin" anchory="margin"/>
          </v:shape>
        </w:pict>
      </w:r>
    </w:p>
    <w:p w:rsidR="00B4308A" w:rsidRDefault="00D54E04">
      <w:pPr>
        <w:rPr>
          <w:sz w:val="24"/>
          <w:szCs w:val="24"/>
        </w:rPr>
      </w:pPr>
      <w:r>
        <w:rPr>
          <w:sz w:val="24"/>
          <w:szCs w:val="24"/>
        </w:rPr>
        <w:t>4)</w:t>
      </w:r>
      <w:proofErr w:type="gramStart"/>
      <w:r>
        <w:rPr>
          <w:sz w:val="24"/>
          <w:szCs w:val="24"/>
        </w:rPr>
        <w:t xml:space="preserve">Grafiğinizin </w:t>
      </w:r>
      <w:r w:rsidR="00B76B68">
        <w:rPr>
          <w:sz w:val="24"/>
          <w:szCs w:val="24"/>
        </w:rPr>
        <w:t xml:space="preserve"> hangi</w:t>
      </w:r>
      <w:proofErr w:type="gramEnd"/>
      <w:r w:rsidR="00B76B68">
        <w:rPr>
          <w:sz w:val="24"/>
          <w:szCs w:val="24"/>
        </w:rPr>
        <w:t xml:space="preserve"> zaman dilimini takip etmek isterseniz üst tarafta “+” işaretinin yanında </w:t>
      </w:r>
      <w:bookmarkStart w:id="0" w:name="_GoBack"/>
      <w:bookmarkEnd w:id="0"/>
      <w:r w:rsidR="00B76B68">
        <w:rPr>
          <w:sz w:val="24"/>
          <w:szCs w:val="24"/>
        </w:rPr>
        <w:t xml:space="preserve">yer alan “1m” , “30m” , “1h” yazan bölümden kendi görmek istediğiniz zaman dilimini seçebilirsiniz. Kısa vadeli alım-satım yapanlar için kısa süreli zaman </w:t>
      </w:r>
      <w:proofErr w:type="gramStart"/>
      <w:r w:rsidR="00B76B68">
        <w:rPr>
          <w:sz w:val="24"/>
          <w:szCs w:val="24"/>
        </w:rPr>
        <w:t>dilimlerini , uzun</w:t>
      </w:r>
      <w:proofErr w:type="gramEnd"/>
      <w:r w:rsidR="00B76B68">
        <w:rPr>
          <w:sz w:val="24"/>
          <w:szCs w:val="24"/>
        </w:rPr>
        <w:t xml:space="preserve"> vadeli alım-satım yapanlar için uzun zaman dilimlerini kullanmak fayda sağlayabilir.</w:t>
      </w:r>
    </w:p>
    <w:p w:rsidR="00B4308A" w:rsidRDefault="00B76B68">
      <w:pPr>
        <w:rPr>
          <w:sz w:val="24"/>
          <w:szCs w:val="24"/>
        </w:rPr>
      </w:pPr>
      <w:r>
        <w:rPr>
          <w:noProof/>
        </w:rPr>
        <w:pict>
          <v:shape id="_x0000_s1037" type="#_x0000_t75" style="position:absolute;margin-left:.25pt;margin-top:438.8pt;width:453.1pt;height:259.45pt;z-index:251665408;mso-position-horizontal-relative:margin;mso-position-vertical-relative:margin">
            <v:imagedata r:id="rId7" o:title="e"/>
            <w10:wrap type="square" anchorx="margin" anchory="margin"/>
          </v:shape>
        </w:pict>
      </w:r>
    </w:p>
    <w:p w:rsidR="00B4308A" w:rsidRDefault="00B4308A">
      <w:pPr>
        <w:rPr>
          <w:sz w:val="24"/>
          <w:szCs w:val="24"/>
        </w:rPr>
      </w:pPr>
    </w:p>
    <w:p w:rsidR="00B4308A" w:rsidRDefault="00B76B68">
      <w:pPr>
        <w:rPr>
          <w:sz w:val="24"/>
          <w:szCs w:val="24"/>
        </w:rPr>
      </w:pPr>
      <w:r>
        <w:rPr>
          <w:noProof/>
        </w:rPr>
        <w:pict>
          <v:shape id="_x0000_s1035" type="#_x0000_t75" style="position:absolute;margin-left:-7.15pt;margin-top:94.35pt;width:453.1pt;height:269.4pt;z-index:251663360;mso-position-horizontal-relative:margin;mso-position-vertical-relative:margin">
            <v:imagedata r:id="rId8" o:title="çizim"/>
            <w10:wrap type="square" anchorx="margin" anchory="margin"/>
          </v:shape>
        </w:pict>
      </w:r>
      <w:r w:rsidR="00D54E04">
        <w:rPr>
          <w:sz w:val="24"/>
          <w:szCs w:val="24"/>
        </w:rPr>
        <w:t>5)</w:t>
      </w:r>
      <w:r>
        <w:rPr>
          <w:sz w:val="24"/>
          <w:szCs w:val="24"/>
        </w:rPr>
        <w:t xml:space="preserve">İndikatörden bağımsız olarak kendiniz teknik çizim yapmak isterseniz sol tarafta yer alan </w:t>
      </w:r>
      <w:proofErr w:type="gramStart"/>
      <w:r>
        <w:rPr>
          <w:sz w:val="24"/>
          <w:szCs w:val="24"/>
        </w:rPr>
        <w:t>çizim  bölümünü</w:t>
      </w:r>
      <w:proofErr w:type="gramEnd"/>
      <w:r>
        <w:rPr>
          <w:sz w:val="24"/>
          <w:szCs w:val="24"/>
        </w:rPr>
        <w:t xml:space="preserve"> kullanarak çeşitli formasyonlar yardımıyla kendinize göre yatırım stratejisi belirleyebilirsiniz.</w:t>
      </w:r>
    </w:p>
    <w:p w:rsidR="00B4308A" w:rsidRDefault="00B4308A">
      <w:pPr>
        <w:rPr>
          <w:sz w:val="24"/>
          <w:szCs w:val="24"/>
        </w:rPr>
      </w:pPr>
    </w:p>
    <w:p w:rsidR="009020DB" w:rsidRDefault="009020DB">
      <w:pPr>
        <w:rPr>
          <w:sz w:val="24"/>
          <w:szCs w:val="24"/>
        </w:rPr>
      </w:pPr>
    </w:p>
    <w:p w:rsidR="009020DB" w:rsidRPr="006310F2" w:rsidRDefault="00D54E04">
      <w:pPr>
        <w:rPr>
          <w:sz w:val="24"/>
          <w:szCs w:val="24"/>
        </w:rPr>
      </w:pPr>
      <w:r>
        <w:rPr>
          <w:noProof/>
        </w:rPr>
        <w:pict>
          <v:shape id="_x0000_s1034" type="#_x0000_t75" style="position:absolute;margin-left:.25pt;margin-top:439.45pt;width:453.1pt;height:259.45pt;z-index:251661312;mso-position-horizontal-relative:margin;mso-position-vertical-relative:margin">
            <v:imagedata r:id="rId9" o:title="a"/>
            <w10:wrap type="square" anchorx="margin" anchory="margin"/>
          </v:shape>
        </w:pict>
      </w:r>
      <w:r w:rsidR="009020DB">
        <w:rPr>
          <w:sz w:val="24"/>
          <w:szCs w:val="24"/>
        </w:rPr>
        <w:t>6)</w:t>
      </w:r>
      <w:r w:rsidRPr="00D54E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Bütün işlemlerinizi yapıp grafiğinizi oluşturduktan sonra bunları sosyal medyada ve ya herhangi bir yerde paylaşmak isterseniz sağ üst bölümde yer alan fotoğraf makinesi ikonuna tıkladığınızda, ister kaydeder isterseniz de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 da paylaşabilirsiniz.</w:t>
      </w:r>
    </w:p>
    <w:sectPr w:rsidR="009020DB" w:rsidRPr="00631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50"/>
    <w:rsid w:val="005D2811"/>
    <w:rsid w:val="006310F2"/>
    <w:rsid w:val="00881650"/>
    <w:rsid w:val="009020DB"/>
    <w:rsid w:val="00B4308A"/>
    <w:rsid w:val="00B76B68"/>
    <w:rsid w:val="00D5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19807C4"/>
  <w15:chartTrackingRefBased/>
  <w15:docId w15:val="{72602570-B927-4DD8-BF3B-54BB9DF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 ÜSTÜN</dc:creator>
  <cp:keywords/>
  <dc:description/>
  <cp:lastModifiedBy>Selim Can ÜSTÜN</cp:lastModifiedBy>
  <cp:revision>7</cp:revision>
  <dcterms:created xsi:type="dcterms:W3CDTF">2022-12-07T10:41:00Z</dcterms:created>
  <dcterms:modified xsi:type="dcterms:W3CDTF">2022-12-28T08:12:00Z</dcterms:modified>
</cp:coreProperties>
</file>