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CB500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CB500F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CB500F">
              <w:rPr>
                <w:rFonts w:ascii="Verdana" w:hAnsi="Verdana"/>
                <w:b/>
                <w:sz w:val="20"/>
                <w:szCs w:val="20"/>
              </w:rPr>
              <w:t>328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CB500F" w:rsidRPr="00CB500F">
              <w:rPr>
                <w:b/>
                <w:bCs/>
              </w:rPr>
              <w:t>CALLIGARIS SPA</w:t>
            </w:r>
            <w:r w:rsidR="00CB500F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B500F" w:rsidRDefault="00CB500F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500F">
              <w:rPr>
                <w:rFonts w:ascii="Calibri" w:hAnsi="Calibri" w:cs="Calibri"/>
                <w:color w:val="000000"/>
                <w:sz w:val="22"/>
                <w:szCs w:val="22"/>
              </w:rPr>
              <w:t>Banfi_21-03-16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B500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B50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B500F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Eight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ECF" w:rsidRDefault="00254ECF">
      <w:r>
        <w:separator/>
      </w:r>
    </w:p>
  </w:endnote>
  <w:endnote w:type="continuationSeparator" w:id="1">
    <w:p w:rsidR="00254ECF" w:rsidRDefault="00254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ECF" w:rsidRDefault="00254ECF">
      <w:r>
        <w:separator/>
      </w:r>
    </w:p>
  </w:footnote>
  <w:footnote w:type="continuationSeparator" w:id="1">
    <w:p w:rsidR="00254ECF" w:rsidRDefault="00254E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2015-06-30T11:18:00Z</dcterms:created>
  <dcterms:modified xsi:type="dcterms:W3CDTF">2016-03-29T16:40:00Z</dcterms:modified>
</cp:coreProperties>
</file>