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585.0" w:type="dxa"/>
        <w:jc w:val="left"/>
        <w:tblInd w:w="-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800"/>
        <w:gridCol w:w="4785"/>
        <w:tblGridChange w:id="0">
          <w:tblGrid>
            <w:gridCol w:w="4800"/>
            <w:gridCol w:w="47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Objective: </w:t>
            </w: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Responsible and motivated professional seeking a long term position with a reputable organization where I can utilize my customer service experience and strong communication skills.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Professional Skills</w:t>
            </w:r>
          </w:p>
        </w:tc>
      </w:tr>
      <w:tr>
        <w:trPr>
          <w:trHeight w:val="14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tabs>
                <w:tab w:val="right" w:pos="864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Punctuality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tabs>
                <w:tab w:val="right" w:pos="864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Organizational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tabs>
                <w:tab w:val="right" w:pos="864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Verbal Communication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tabs>
                <w:tab w:val="right" w:pos="864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Cash-handling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tabs>
                <w:tab w:val="right" w:pos="864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Data-Entry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tabs>
                <w:tab w:val="right" w:pos="864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Customer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tabs>
                <w:tab w:val="right" w:pos="864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tabs>
                <w:tab w:val="right" w:pos="864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Adaptability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tabs>
                <w:tab w:val="right" w:pos="864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tabs>
                <w:tab w:val="right" w:pos="864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Troubleshooting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tabs>
                <w:tab w:val="right" w:pos="864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Computer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Professional Experience</w:t>
            </w:r>
          </w:p>
        </w:tc>
      </w:tr>
      <w:tr>
        <w:trPr>
          <w:trHeight w:val="69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White’s Automotive, Mobile, 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July 2012 -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Office Clerk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 xml:space="preserve">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Answer phones and greet clients warmly.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Assist in filing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claims with insurance companies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Operate Microsoft, and Word software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Handle all payments, and print receipts.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Reroute calls to appropriate people.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Answer inquiries about company.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Help organize office activities.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Insert bills in envelopes and mail.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Hang up company policies around the office.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Operate office machines, such as photocopiers and scanners, voice mail systems and personal computers.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Retrieve files for personnel.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Take and deliver messages.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Sort and distribute incoming mail.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Fix malfunctioning office equipment.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Perform data entry.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Restock supply closet with printing paper, ink, pens, paper clips, staplers, files and folders, and correction fluid.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Alorica Inc., Saraland, AL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November 2015 - December 2015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Customer service representative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right" w:pos="2250"/>
              </w:tabs>
              <w:spacing w:after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2"/>
                <w:szCs w:val="22"/>
                <w:u w:val="single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right" w:pos="2250"/>
              </w:tabs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2"/>
                <w:szCs w:val="22"/>
                <w:rtl w:val="0"/>
              </w:rPr>
              <w:t xml:space="preserve">Answer the phone in an upbeat polite professional manner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right" w:pos="2250"/>
              </w:tabs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2"/>
                <w:szCs w:val="22"/>
                <w:rtl w:val="0"/>
              </w:rPr>
              <w:t xml:space="preserve">Assist new and returning customers in enrollment into their federal Insurance.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right" w:pos="2250"/>
              </w:tabs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color w:val="434343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2"/>
                <w:szCs w:val="22"/>
                <w:rtl w:val="0"/>
              </w:rPr>
              <w:t xml:space="preserve">Help customers with FEDVIP eligibility questions and, provide them with FEDVIP plan information on the eligibility of their dependent children and themselves in certain circumstances.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right" w:pos="8640"/>
              </w:tabs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Answer customer’s inquiries, and if applicable, connects the customer to appropriate department to provide the best resolution for the customer's needs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Sears Holding Corp., Mobile,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November 2014 - March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Sales Advisor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right" w:pos="8640"/>
              </w:tabs>
              <w:spacing w:after="0" w:before="120" w:line="240" w:lineRule="auto"/>
              <w:ind w:left="144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 xml:space="preserve">Achievements: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tabs>
                <w:tab w:val="right" w:pos="8640"/>
              </w:tabs>
              <w:spacing w:after="0" w:before="0" w:line="240" w:lineRule="auto"/>
              <w:ind w:left="225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Obtained 32 perfect scores for MSAT within the first month of being hired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tabs>
                <w:tab w:val="right" w:pos="8640"/>
              </w:tabs>
              <w:spacing w:after="0" w:before="0" w:line="240" w:lineRule="auto"/>
              <w:ind w:left="225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Held the highest conversion on assigned team for an entire 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right" w:pos="8640"/>
              </w:tabs>
              <w:spacing w:after="0" w:before="120" w:line="240" w:lineRule="auto"/>
              <w:ind w:left="144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 xml:space="preserve">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tabs>
                <w:tab w:val="right" w:pos="8640"/>
              </w:tabs>
              <w:spacing w:after="0" w:before="0" w:line="240" w:lineRule="auto"/>
              <w:ind w:left="225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Greet callers in a timely, pleasant and professional manner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tabs>
                <w:tab w:val="right" w:pos="8640"/>
              </w:tabs>
              <w:spacing w:after="0" w:before="0" w:line="240" w:lineRule="auto"/>
              <w:ind w:left="225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Determine member's needs and look up delivery, product information and inventory availability using multiple applications and systems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tabs>
                <w:tab w:val="right" w:pos="8640"/>
              </w:tabs>
              <w:spacing w:after="0" w:before="0" w:line="240" w:lineRule="auto"/>
              <w:ind w:left="225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Keep equipment operational by following established procedures; reporting malfunctions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tabs>
                <w:tab w:val="right" w:pos="8640"/>
              </w:tabs>
              <w:spacing w:after="0" w:before="0" w:line="240" w:lineRule="auto"/>
              <w:ind w:left="225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Offer to order product for Members and places the order through Sears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tabs>
                <w:tab w:val="right" w:pos="8640"/>
              </w:tabs>
              <w:spacing w:after="0" w:before="0" w:line="240" w:lineRule="auto"/>
              <w:ind w:left="225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Recommend and sell Protection Agreements, Installations, add-ons, and promotional products/services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tabs>
                <w:tab w:val="right" w:pos="8640"/>
              </w:tabs>
              <w:spacing w:after="0" w:before="0" w:line="240" w:lineRule="auto"/>
              <w:ind w:left="225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Attempt to convert inquiries to sales and recommend related add-on and/or promotional merchandise and services to increase profitable revenue.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tabs>
                <w:tab w:val="right" w:pos="8640"/>
              </w:tabs>
              <w:spacing w:after="0" w:before="0" w:line="240" w:lineRule="auto"/>
              <w:ind w:left="225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Answer Member inquiries, and if applicable, connects the Member to appropriate department to provide the best resolution for the Member's 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tabs>
                <w:tab w:val="right" w:pos="8640"/>
              </w:tabs>
              <w:spacing w:after="0" w:before="0" w:line="240" w:lineRule="auto"/>
              <w:ind w:left="225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Fulfill requests by clarifying desired information; completing transactions; forwarding requests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9585.0" w:type="dxa"/>
              <w:jc w:val="left"/>
              <w:tblInd w:w="-245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000"/>
            </w:tblPr>
            <w:tblGrid>
              <w:gridCol w:w="4800"/>
              <w:gridCol w:w="4785"/>
              <w:tblGridChange w:id="0">
                <w:tblGrid>
                  <w:gridCol w:w="4800"/>
                  <w:gridCol w:w="4785"/>
                </w:tblGrid>
              </w:tblGridChange>
            </w:tblGrid>
            <w:t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115.0" w:type="dxa"/>
                    <w:right w:w="115.0" w:type="dxa"/>
                  </w:tcMar>
                </w:tcPr>
                <w:p w:rsidR="00000000" w:rsidDel="00000000" w:rsidP="00000000" w:rsidRDefault="00000000" w:rsidRPr="00000000">
                  <w:pPr>
                    <w:pStyle w:val="Heading1"/>
                    <w:tabs>
                      <w:tab w:val="right" w:pos="8640"/>
                    </w:tabs>
                    <w:contextualSpacing w:val="0"/>
                  </w:pPr>
                  <w:bookmarkStart w:colFirst="0" w:colLast="0" w:name="h.gjdgxs" w:id="0"/>
                  <w:bookmarkEnd w:id="0"/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Education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115.0" w:type="dxa"/>
                    <w:right w:w="115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tabs>
                      <w:tab w:val="right" w:pos="8640"/>
                    </w:tabs>
                    <w:spacing w:after="0" w:before="240" w:line="240" w:lineRule="auto"/>
                    <w:ind w:left="36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vertAlign w:val="baseline"/>
                      <w:rtl w:val="0"/>
                    </w:rPr>
                    <w:t xml:space="preserve">Alabama Agricultural and Mechanical University, Huntsville, AL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tabs>
                      <w:tab w:val="right" w:pos="8640"/>
                    </w:tabs>
                    <w:spacing w:after="0" w:before="0" w:line="240" w:lineRule="auto"/>
                    <w:ind w:left="36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vertAlign w:val="baseline"/>
                      <w:rtl w:val="0"/>
                    </w:rPr>
                    <w:t xml:space="preserve">Pursuing degree in Biomedical Engineering and Neurology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tabs>
                      <w:tab w:val="right" w:pos="8640"/>
                    </w:tabs>
                    <w:spacing w:after="0" w:before="0" w:line="240" w:lineRule="auto"/>
                    <w:ind w:left="36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vertAlign w:val="baseline"/>
                      <w:rtl w:val="0"/>
                    </w:rPr>
                    <w:t xml:space="preserve">Attended 2012-2014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tabs>
                      <w:tab w:val="right" w:pos="8640"/>
                    </w:tabs>
                    <w:spacing w:after="0" w:before="24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vertAlign w:val="baseline"/>
                      <w:rtl w:val="0"/>
                    </w:rPr>
                    <w:t xml:space="preserve">     Theodore High School, Theodore, AL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tabs>
                      <w:tab w:val="right" w:pos="8640"/>
                    </w:tabs>
                    <w:spacing w:after="0" w:before="0" w:line="240" w:lineRule="auto"/>
                    <w:ind w:left="36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vertAlign w:val="baseline"/>
                      <w:rtl w:val="0"/>
                    </w:rPr>
                    <w:t xml:space="preserve">Honors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vertAlign w:val="baseline"/>
                      <w:rtl w:val="0"/>
                    </w:rPr>
                    <w:t xml:space="preserve">Diploma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tabs>
                      <w:tab w:val="right" w:pos="8640"/>
                    </w:tabs>
                    <w:spacing w:after="0" w:before="0" w:line="240" w:lineRule="auto"/>
                    <w:ind w:left="36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vertAlign w:val="baseline"/>
                      <w:rtl w:val="0"/>
                    </w:rPr>
                    <w:t xml:space="preserve">Graduated May 2012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Style w:val="Heading1"/>
              <w:tabs>
                <w:tab w:val="right" w:pos="8640"/>
              </w:tabs>
              <w:contextualSpacing w:val="0"/>
            </w:pPr>
            <w:bookmarkStart w:colFirst="0" w:colLast="0" w:name="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36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24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5840" w:w="12240"/>
      <w:pgMar w:bottom="1440" w:top="72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Morgan Vaughters</w:t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∙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251-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767-8070</w:t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∙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Mvaughte@gmail.com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  <w:rtl w:val="0"/>
      </w:rPr>
      <w:t xml:space="preserve">Page 2 of 2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right" w:pos="936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333399"/>
        <w:sz w:val="32"/>
        <w:szCs w:val="32"/>
        <w:u w:val="none"/>
        <w:vertAlign w:val="baseline"/>
        <w:rtl w:val="0"/>
      </w:rPr>
      <w:t xml:space="preserve">Morgan Vaughters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251-</w:t>
    </w:r>
    <w:r w:rsidDel="00000000" w:rsidR="00000000" w:rsidRPr="00000000">
      <w:rPr>
        <w:rFonts w:ascii="Arial" w:cs="Arial" w:eastAsia="Arial" w:hAnsi="Arial"/>
        <w:i w:val="1"/>
        <w:sz w:val="22"/>
        <w:szCs w:val="22"/>
        <w:rtl w:val="0"/>
      </w:rPr>
      <w:t xml:space="preserve">767-8070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right" w:pos="93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i w:val="1"/>
        <w:sz w:val="22"/>
        <w:szCs w:val="22"/>
        <w:rtl w:val="0"/>
      </w:rPr>
      <w:t xml:space="preserve">1106 Gimon Cir W Mobile Al, 36605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vertAlign w:val="baseline"/>
        <w:rtl w:val="0"/>
      </w:rPr>
      <w:tab/>
      <w:t xml:space="preserve">Mvaughte@gmail.com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250" w:firstLine="414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o"/>
      <w:lvlJc w:val="left"/>
      <w:pPr>
        <w:ind w:left="288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firstLine="97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firstLine="14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firstLine="1548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2250" w:firstLine="414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o"/>
      <w:lvlJc w:val="left"/>
      <w:pPr>
        <w:ind w:left="288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firstLine="97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firstLine="14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firstLine="1548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2250" w:firstLine="414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o"/>
      <w:lvlJc w:val="left"/>
      <w:pPr>
        <w:ind w:left="288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firstLine="97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firstLine="14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firstLine="1548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7200" w:firstLine="1404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920" w:firstLine="1548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341.334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tabs>
        <w:tab w:val="right" w:pos="9360"/>
      </w:tabs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333399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