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DACSINE                                                               09/29/2003 17:26:06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DACSINE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DACsine.OBJ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DACsine.c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DACsine.c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DAC outputs a sine wave 2.87kHz to DAC0.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Rate calculations assume a crystal value of 11.0592MHz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 &lt;stdio.h&gt;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 &lt;ADuC841.h&gt;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sbit LED = 0x0B4;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main 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unsigned code values[64][2]={{0x07, 0xFF},{0x08, 0xC8},{0x09, 0x8E},{0x0A, 0x51},{0x0B, 0x0F},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                                                {0x0B, 0xC4},{0x0C, 0x71},{0x0D, 0x12},{0x0D, 0xA7},{0x0E, 0x2E},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                                                {0x0E, 0xA5},{0x0F, 0x0D},{0x0F, 0x63},{0x0F, 0xA6},{0x0F, 0xD7},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                                        {0x0F, 0xF5},{0x0F, 0xFF},{0x0F, 0xF5},{0x0F, 0xD7},{0x0F, 0xA6},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                                                {0x0F, 0x63},{0x0F, 0x0D},{0x0E, 0xA5},{0x0E, 0x2E},{0x0D, 0xA7},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                                                        {0x0D, 0x12},{0x0C, 0x71},{0x0B, 0xC4},{0x0B, 0x0F},{0x0A, 0x51},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                                                        {0x09, 0x8E},{0x08, 0xC8},{0x07, 0xFF},{0x07, 0x36},{0x06, 0x70},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                                                        {0x05, 0xAD},{0x04, 0xEF},{0x04, 0x3A},{0x03, 0x8D},{0x02, 0xEC},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                                                        {0x02, 0x57},{0x01, 0xD0},{0x01, 0x59},{0x00, 0xF1},{0x00, 0x9B},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                                                               {0x00, 0x58},{0x00, 0x27},{0x00, 0x09},{0x00, 0x00},{0x00, 0x09},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                                                             {0x00, 0x27},{0x00, 0x58},{0x00, 0x9B},{0x00, 0xF1},{0x01, 0x59},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                                                        {0x01, 0xD0},{0x02, 0x57},{0x02, 0xEC},{0x03, 0x8D},{0x04, 0x3A},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                                                        {0x04, 0xEF},{0x05, 0xAD},{0x06, 0x70},{0x07, 0x36}};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DACCON = 0x0D;         //DAC0 on 12-bit Asynchronous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DAC0H = 0x08;                       //DAC0 mid scale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DAC0L = 0x00;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        while (1)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2                      int i;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2                      for ( i = 0 ; i &lt; 64; 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2          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3                              DAC0H = values[i][0];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3                              DAC0L = values[i][1];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3          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                LED ^=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DACSINE                                                               09/29/2003 17:26:06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75    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256    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