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putchar.a51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Urt834.df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;_putchar=========Output a character to UART.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_putchar(char cTx);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Sends a character via UART.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UART must be initialised with _UrtCfg() before calling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_putchar. Put character to send in parameter1.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_putchar.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_putchar waits if UART busy then adds the required parity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and sends the new character via the UART.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Robustness: CD bits bits must be correct when communicating - variable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cUrtVar (bits 4 to 6) contains the required CD value.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Can be controlled by XON/XOFF protocol.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Overwrites a, cy, p, r1 RI and TI.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Uses two stack levels.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 xml:space="preserve">PUTCHAR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 DATA (cUrtVar)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  <w:tab/>
        <w:t xml:space="preserve">_putchar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?PR?_putchar?PUTCHAR SEGMENT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  ?PR?_putchar?PUTCHAR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_putchar: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</w:t>
        <w:tab/>
        <w:t xml:space="preserve">a,cP1l</w:t>
        <w:tab/>
        <w:tab/>
        <w:t xml:space="preserve">;if(ch=='\n')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xrl  </w:t>
        <w:tab/>
        <w:t xml:space="preserve">a,#0AH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jnz  </w:t>
        <w:tab/>
        <w:t xml:space="preserve">pncr</w:t>
        <w:tab/>
        <w:tab/>
        <w:t xml:space="preserve">;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ip1h,#0dh</w:t>
        <w:tab/>
        <w:t xml:space="preserve">; r6 = '\r';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xoap</w:t>
        <w:tab/>
        <w:tab/>
        <w:t xml:space="preserve">; xoap();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pncr:</w:t>
        <w:tab/>
        <w:t xml:space="preserve">mov</w:t>
        <w:tab/>
        <w:t xml:space="preserve">a,cP1l</w:t>
        <w:tab/>
        <w:tab/>
        <w:t xml:space="preserve">;r6 = ch;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xoap</w:t>
        <w:tab/>
        <w:tab/>
        <w:t xml:space="preserve">;xoap();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xoap:</w:t>
        <w:tab/>
        <w:t xml:space="preserve">jnb  </w:t>
        <w:tab/>
        <w:t xml:space="preserve">RI,putcTi</w:t>
        <w:tab/>
        <w:t xml:space="preserve">; if(RI)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</w:t>
        <w:tab/>
        <w:t xml:space="preserve">a,SBUF</w:t>
        <w:tab/>
        <w:tab/>
        <w:t xml:space="preserve">;  if(SBUF==XOFF)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 </w:t>
        <w:tab/>
        <w:t xml:space="preserve">a,#013h,putcTi</w:t>
        <w:tab/>
        <w:t xml:space="preserve">;  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putcX:</w:t>
        <w:tab/>
        <w:tab/>
        <w:tab/>
        <w:tab/>
        <w:t xml:space="preserve">;   do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</w:t>
        <w:tab/>
        <w:t xml:space="preserve">RI</w:t>
        <w:tab/>
        <w:tab/>
        <w:t xml:space="preserve">;    RI = 0;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putcRi:</w:t>
        <w:tab/>
        <w:t xml:space="preserve">jnb  </w:t>
        <w:tab/>
        <w:t xml:space="preserve">RI,putcRi</w:t>
        <w:tab/>
        <w:t xml:space="preserve">;    while(!RI);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</w:t>
        <w:tab/>
        <w:t xml:space="preserve">a,SBUF</w:t>
        <w:tab/>
        <w:tab/>
        <w:t xml:space="preserve">;   while(SBUF!=XON)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 </w:t>
        <w:tab/>
        <w:t xml:space="preserve">a,#011h,putcX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</w:t>
        <w:tab/>
        <w:t xml:space="preserve">RI</w:t>
        <w:tab/>
        <w:tab/>
        <w:t xml:space="preserve">;   RI = 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 }}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putcTi:</w:t>
        <w:tab/>
        <w:t xml:space="preserve">jnb  </w:t>
        <w:tab/>
        <w:t xml:space="preserve">TI,putcTi</w:t>
        <w:tab/>
        <w:t xml:space="preserve">; while(!TI);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</w:t>
        <w:tab/>
        <w:t xml:space="preserve">TI</w:t>
        <w:tab/>
        <w:tab/>
        <w:t xml:space="preserve">; TI = 0;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TB8</w:t>
        <w:tab/>
        <w:tab/>
        <w:t xml:space="preserve">; // As default.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a,iP1h</w:t>
        <w:tab/>
        <w:tab/>
        <w:t xml:space="preserve">; c = parity(iP1h);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c,p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r1,#cUrtVar</w:t>
        <w:tab/>
        <w:t xml:space="preserve">;if(noparity);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a,@r1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ACC.3,putcR</w:t>
        <w:tab/>
        <w:t xml:space="preserve">;else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a,#0ch</w:t>
        <w:tab/>
        <w:tab/>
        <w:t xml:space="preserve">;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TB8,c</w:t>
        <w:tab/>
        <w:tab/>
        <w:t xml:space="preserve">; TB8 = c;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a,#8,putcR</w:t>
        <w:tab/>
        <w:t xml:space="preserve">; if(parity=='o')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TB8</w:t>
        <w:tab/>
        <w:tab/>
        <w:t xml:space="preserve">;  TB8 = !TB8;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putcR:</w:t>
        <w:tab/>
        <w:t xml:space="preserve">mov  </w:t>
        <w:tab/>
        <w:t xml:space="preserve">SBUF,iP1h</w:t>
        <w:tab/>
        <w:t xml:space="preserve">;SBUF = iP1h;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