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adc42get.a51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Date:05/10/2003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Adc842.df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;AdcGet==========Get ADC conversion.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int AdcGet(char cChan);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Does a complete conversion on channel cChan with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cMode mode.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User interface: Set up the ADC using AdcCfg() 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Set cChan to channel to convert.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AdcGet(). This starts a single conversion on channel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cChan then waits for conversion to complete and returns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conversion result.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 Invalid cChan will be changed to 12..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P, c, r0 and uses 2 stack bytes.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ADCGET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CODE (_AdcGo)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CODE (AdcBsy)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CODE (AdcRd)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_AdcGet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?PR?_AdcGet?ADCGET</w:t>
        <w:tab/>
        <w:t xml:space="preserve">SEGMENT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?PR?_AdcGet?ADCGET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_AdcGet: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cP2lc,#1 ; AdcGo(cChan,1) 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_AdcGo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AdGBsy: mov a,ADCCON3 ; while( AdcBsy() 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ACC.7,AdGBsy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lcall AdcRd ; return AdcRd() 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