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PLLcon.asm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that the CPU can run at different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speeds determined by the CD bits in the PLLCON SFR.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2 to the power of CD (a 3 bit number), is the divider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ratio that determines the clock frequency at which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CPU will run. (CD=0 =&gt;fcore=12.58MHz,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CD=7 =&gt; fcore=98.3kHz)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The program turns on and off the LED approx every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70,000 machine cycles. With the higher frequency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(CD=0 =&gt;fcore=12.58MHz) the LED toggles at about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16Hz. By pressing the INT0 button the CD bit is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incremented (CD=1 =&gt;fcore=6.3MHz) and the LED will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toggle at half the frequency as before. At the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minimum frequency (CD=7, fcore=98kHz) the LED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toggles at 0.12Hz (toggles every 8.5s). By pressing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INT0 button again CD rolls over to 0 again and the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LED toggles at 16Hz again.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;********************************************************************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$MOD816                         ; Use 8052&amp;ADuC816 predefined symbols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33    LED     EQU     P3.4            ; P3.4 drives red LED on eval board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          ; BEGINNING OF CODE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38    CSEG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42            JMP     MAIN            ; jump to main program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     ; INTERRUPT VECTOR SPACE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45    ORG 0003h ;  (INT0 ISR)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B2B4             47            CPL     LED             ; complemant LED to indicate INT0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; press.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7A88             49            MOV     R2,#136         ; reinitialise R7 and R6 so that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 7B00             50            MOV     R3,#256         ; after interrupt the full delay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; loop is completed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E5D7             53            MOV     A, PLLCON     ; Only increment CD bits of PLLCON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04               54            INC     A             ; Rollover to PLLCON = xxxxx000b (fmax)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5407             55            ANL     A, #07h       ; after PLLCON = xxxxx111b (fmin)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F5D7             56            MOV     PLLCON, A     ; where the x's are 1's and 0's as rqd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32               58            RETI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;====================================================================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62    ORG 0060H                    ; Start code at address above interrupts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63    MAIN: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75D700           64            MOV     PLLCON, #00H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65            SETB    IT0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66            SETB    EX0             ; enable ext int INT0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; (button on eval board)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68            SETB    EA              ; enable interrupts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B2B4             70    BLINK:  CPL     LED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120070           71            CALL    DELAY           ; wait for 70,000 machine cycles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; =66ms at fmax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; =8.5s at fmin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80F9             74            JMP     BLINK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                 78    DELAY:                      ; This loop delays the program for 70,000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; (approx) machine cycles, corresponding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; to a delay of 66ms at fmax and 8.4s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; at fmin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7A88             83            MOV     R2,#136         ; 136 * 256 * 1.907us = 66ms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7B00             84    DLY1:   MOV     R3,#256         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DBFE             85            DJNZ    R3,$            ; sit here for 256 x 2 x machine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 ; cycle time (=488us @ fmax)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DAFA             87            DJNZ    R2,DLY1       ; repeat 136 times (=66ms total @ fmax)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22               88            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;____________________________________________________________________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0069H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0070H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0072H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