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Sept. '99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Filename      : blinkdly.asm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Pressing Int0 delays LED toggle rate by 200mSec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  <w:tab/>
        <w:tab/>
        <w:tab/>
        <w:tab/>
        <w:tab/>
        <w:t xml:space="preserve">; Use ADuC824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</w:t>
        <w:tab/>
        <w:t xml:space="preserve">; P3.4 is red LED on eval board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</w:t>
        <w:tab/>
        <w:t xml:space="preserve">BIT</w:t>
        <w:tab/>
        <w:t xml:space="preserve">00H</w:t>
        <w:tab/>
        <w:tab/>
        <w:tab/>
        <w:t xml:space="preserve">; define Flag variable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'00H'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  <w:tab/>
        <w:tab/>
        <w:tab/>
        <w:tab/>
        <w:t xml:space="preserve">; (INT0 ISR)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</w:t>
        <w:tab/>
        <w:t xml:space="preserve">A</w:t>
        <w:tab/>
        <w:tab/>
        <w:t xml:space="preserve">; Increment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RETI</w:t>
        <w:tab/>
        <w:tab/>
        <w:tab/>
        <w:t xml:space="preserve">; Return from Interrupt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1.5728MHZ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ADuC824 Clock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IT0</w:t>
        <w:tab/>
        <w:tab/>
        <w:tab/>
        <w:t xml:space="preserve">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EA</w:t>
        <w:tab/>
        <w:tab/>
        <w:tab/>
        <w:t xml:space="preserve">; enable inturrupts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</w:t>
        <w:tab/>
        <w:t xml:space="preserve">EX0</w:t>
        <w:tab/>
        <w:tab/>
        <w:tab/>
        <w:t xml:space="preserve">; enable INT0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CLR</w:t>
        <w:tab/>
        <w:t xml:space="preserve">FLAG</w:t>
        <w:tab/>
        <w:tab/>
        <w:tab/>
        <w:t xml:space="preserve">; Clear Bit defined as FLAG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Initialize A -&gt; 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LED</w:t>
        <w:tab/>
        <w:tab/>
        <w:t xml:space="preserve">; blink LED using compliment instruction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</w:t>
        <w:tab/>
        <w:t xml:space="preserve">DELAY</w:t>
        <w:tab/>
        <w:tab/>
        <w:tab/>
        <w:t xml:space="preserve">; Jump to subroutine DELAY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JNB</w:t>
        <w:tab/>
        <w:t xml:space="preserve">FLAG,BLINK</w:t>
        <w:tab/>
        <w:tab/>
        <w:t xml:space="preserve">; If FLAG is still cleared the jump to Blink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