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$MOD831                         ; Use 8052&amp;ADuC831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35    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38    ORG 0043h ;  (PSM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D2B4             40            SETB     LED             ; turn off the LED to indicate 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most often, a routine would here be called to store critical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in user Flash/EE space and wait in a "safe" state of code execution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until the PSM interrupt bit becomes zero indicating that adequate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power supply voltage has returned.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47    CHECK:  MOV     A,PSMCON        ; PSMCON.5 is the PSM interrupt bit..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48            JB      ACC.5,CHECK     ; ..it is cleared only when Vdd has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remained above the trip point for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256ms or more.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C2B4             51            CLR    LED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52            RETI                    ; return only when "all's well"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ORG 0060h                       ; start program above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MAIN: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75DFC1           60            MOV     PSMCON, #0C1H   ; enable PSM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AVdd 4.63V threshold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 DVdd 4.63V threshold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63            MOV     IEIP2, #22H     ; enable PSM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high priority for PSM interrupt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65            SETB    EA              ; enable interrupts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                 67    FLASH:                          ; Main Routine would go 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B2B4             68            CPL     LED             ; blink LED indicating norm operation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12006F           69            CALL    DELAY           ; delay 100ms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80F9             70            JMP     FLASH           ; loop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                 75    DELAY:                          ; delay 100ms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7FC8             77            MOV     R7,#200         ; 200 * 500us = 100ms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7EE5             78    DLY1:   MOV     R6,#229         ; 229 * 2.17us = 500us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DEFE             79            DJNZ    R6,$            ; sit here for 500us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DFFA             80            DJNZ    R7,DLY1         ; repeat 200 times (100ms delay)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81            RET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006FH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0068H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