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ADCldr.asm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repeated single ADC conversions on ADC0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Adjusts output of DAC0 to vary with LDR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$MOD832                         ; Use 8052&amp;ADuC832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0003                18    CHAN    EQU     3               ; convert this ADC input channel..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                                ; ..chan values can be 0 thru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26            JMP     MAIN            ; jump to main program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        ; INTERRUPT VECTOR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33    ORG 004Bh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35    MAIN: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PRECONFIGURE...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75EF80           39            MOV     ADCCON1,#080h   ; power up ADC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75D803           40            MOV     ADCCON2,#CHAN   ; select channel to convert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75FD3D           41            MOV     DACCON,#03DH    ; Dac 0  0-5V 12bits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PERFORM REPEATED SINGLE CONVERSIONS...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7401             45    AGAIN:  MOV     A,#01H          ; Delay length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D2DC             46            SETB    SCONV           ; innitiate single ADC conversion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; ADC ISR is called upon completion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30DFFD           48            JNB     ADCI,$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C2DF             49            CLR     ADCI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85DAFA           50            MOV     DAC0H,ADCDATAH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85D9F9           51            MOV     DAC0L,ADCDATAL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80EF             53            JMP     AGAIN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END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ADCLDR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0054H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0003H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