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   ; byte counter for I2C routines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  ; data recieved from master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  ; data to be transmitted to master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  ; flag to wait for interrupts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  ; flag to indicate first receive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  ; P3.4 drives the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 SLAVE_TRANSMITTER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FIRST, ENDINT1  ; if first INT then wait for next 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reception complete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INPUT, I2CDAT   ; store data received in INPUT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transmission complete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I2CDAT, OUTPUT  ; move data to be transmitted into I2CDAT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ENDINT2         ; Note: On the ADuC824/816 the read 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write of I2CDAT register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automatically clears i2ci. 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I2CI is cleared twice then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microconverter will hang.)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I2CI            ; clear I2C interrupt bit (812 only)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FIRST           ; address has already been received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       ; configure UART for 9600baud..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TMOD,#20h       ; ..assuming 11.0592MHz crystal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TH1,#-3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SETB    TR1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RCAP2H,#0FFh   ; config UART for 9830baud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RCAP2L,#-5     ; (close enough to 9600baud)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TH2,#0FFh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TL2,#-5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T2CON,#34h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for 9600 using Timer3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IE2,#01h       ; enable I2C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IEIP2,#01h    ; enable I2C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EX0            ; enable INT0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IT0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EA             ; allow all the interrupts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;initialize settings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I2CADD,#044h   ; slave address is 44h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I2CCON,#00h    ; slave mode (default=&gt;not necessary)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             ; clear flag to wait for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GO is set once data is TX'd or RX'd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FIRST is cleared after receiving the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first SLAVE receiver interrupt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OUTPUT,#0      ; first byte to be transmitted is 40h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LED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GO,$           ; ----- wait for i2c interrupt 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it is in receive mode, it will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here for a second interrupt (as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first interrupt only contains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slave address in I2CDAT).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In transmit mode the tranmission will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 after the first interrupt.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re-initialise flags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I2CTX,WAITFORDATA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transmitted then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to receive a byte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received then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send input up the UART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CPL     LED            ; LED changes each time one byte has been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received and another transmitted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A,INPUT        ; send value received out the UART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SENDVAL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       ; send LF + CR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RI, WAITFORDATA      ; repeat (unless UART data received)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 SBUF    ; update OUTPUT byte to new 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RI              ; must clear RI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WAITFORDATA     ; back to main loop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'til present char gone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